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C2D7" w14:textId="77777777" w:rsidR="007062D2" w:rsidRDefault="007062D2" w:rsidP="007062D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ОГОЛОШЕННЯ</w:t>
      </w:r>
    </w:p>
    <w:p w14:paraId="3D3D6D39" w14:textId="77777777" w:rsidR="007062D2" w:rsidRDefault="007062D2" w:rsidP="007062D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 передачу нерухомого майна в оренду на аукціоні</w:t>
      </w:r>
    </w:p>
    <w:p w14:paraId="7894099B" w14:textId="77777777" w:rsidR="007062D2" w:rsidRDefault="007062D2" w:rsidP="007062D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4180B5" w14:textId="77777777" w:rsidR="007062D2" w:rsidRDefault="007062D2"/>
    <w:tbl>
      <w:tblPr>
        <w:tblW w:w="98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739"/>
        <w:gridCol w:w="7114"/>
      </w:tblGrid>
      <w:tr w:rsidR="007062D2" w14:paraId="4D177E4B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39445" w14:textId="77777777" w:rsidR="007062D2" w:rsidRPr="00316077" w:rsidRDefault="007062D2" w:rsidP="007062D2">
            <w:pPr>
              <w:spacing w:after="0" w:line="240" w:lineRule="auto"/>
              <w:ind w:left="3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16077">
              <w:rPr>
                <w:rFonts w:ascii="Times New Roman" w:hAnsi="Times New Roman" w:cs="Times New Roman"/>
                <w:b/>
                <w:sz w:val="28"/>
                <w:szCs w:val="28"/>
              </w:rPr>
              <w:t>Назва аукціону</w:t>
            </w:r>
            <w:r w:rsidRPr="00316077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BDFD9" w14:textId="77777777" w:rsidR="007062D2" w:rsidRPr="003E30DE" w:rsidRDefault="00711F8A" w:rsidP="003E30D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D417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Оренда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нежитлов</w:t>
            </w:r>
            <w:r w:rsidR="00F526B8">
              <w:rPr>
                <w:rFonts w:ascii="Times New Roman" w:hAnsi="Times New Roman" w:cs="Times New Roman"/>
                <w:b/>
                <w:sz w:val="28"/>
                <w:szCs w:val="28"/>
              </w:rPr>
              <w:t>их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приміщен</w:t>
            </w:r>
            <w:r w:rsidR="00F526B8">
              <w:rPr>
                <w:rFonts w:ascii="Times New Roman" w:hAnsi="Times New Roman" w:cs="Times New Roman"/>
                <w:b/>
                <w:sz w:val="28"/>
                <w:szCs w:val="28"/>
              </w:rPr>
              <w:t>ь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274EE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площею </w:t>
            </w:r>
            <w:r w:rsidR="00DE3386" w:rsidRPr="003E30DE">
              <w:t>{</w:t>
            </w:r>
            <w:r w:rsidR="00DE3386" w:rsidRPr="00DE3386">
              <w:rPr>
                <w:rFonts w:ascii="Times New Roman" w:hAnsi="Times New Roman" w:cs="Times New Roman"/>
                <w:b/>
                <w:sz w:val="28"/>
                <w:szCs w:val="28"/>
              </w:rPr>
              <w:t>Загальна площа об’єкта</w:t>
            </w:r>
            <w:r w:rsidR="00DE3386" w:rsidRPr="003E30DE">
              <w:rPr>
                <w:rFonts w:ascii="Times New Roman" w:hAnsi="Times New Roman" w:cs="Times New Roman"/>
                <w:b/>
                <w:sz w:val="28"/>
                <w:szCs w:val="28"/>
              </w:rPr>
              <w:t>}</w:t>
            </w:r>
            <w:r w:rsidR="00D710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FD4170">
              <w:rPr>
                <w:rFonts w:ascii="Times New Roman" w:hAnsi="Times New Roman" w:cs="Times New Roman"/>
                <w:b/>
                <w:sz w:val="28"/>
                <w:szCs w:val="28"/>
              </w:rPr>
              <w:t>кв. м за адресою:</w:t>
            </w:r>
            <w:r w:rsidR="000F0E4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м.</w:t>
            </w:r>
            <w:r w:rsidR="00274EE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735BF5">
              <w:rPr>
                <w:rFonts w:ascii="Times New Roman" w:hAnsi="Times New Roman" w:cs="Times New Roman"/>
                <w:b/>
                <w:sz w:val="28"/>
                <w:szCs w:val="28"/>
              </w:rPr>
              <w:t>Київ</w:t>
            </w:r>
            <w:r w:rsidRPr="00FD417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, вул. </w:t>
            </w:r>
            <w:r w:rsidR="00DE3386" w:rsidRPr="003E30DE">
              <w:rPr>
                <w:rFonts w:ascii="Times New Roman" w:hAnsi="Times New Roman" w:cs="Times New Roman"/>
                <w:b/>
                <w:sz w:val="28"/>
                <w:szCs w:val="28"/>
              </w:rPr>
              <w:t>{Назва Вулиці}</w:t>
            </w:r>
            <w:r w:rsidR="004813F4" w:rsidRPr="003E30D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, </w:t>
            </w:r>
            <w:r w:rsidR="00D475A7" w:rsidRPr="003E30D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{Номер Будинку}</w:t>
            </w:r>
          </w:p>
        </w:tc>
      </w:tr>
      <w:tr w:rsidR="007062D2" w:rsidRPr="00F237E5" w14:paraId="12A2E55E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E3D5" w14:textId="77777777" w:rsidR="007062D2" w:rsidRPr="00735BF5" w:rsidRDefault="007062D2" w:rsidP="007062D2">
            <w:pPr>
              <w:spacing w:after="0" w:line="240" w:lineRule="auto"/>
              <w:ind w:lef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5BF5">
              <w:rPr>
                <w:rFonts w:ascii="Times New Roman" w:hAnsi="Times New Roman" w:cs="Times New Roman"/>
                <w:sz w:val="24"/>
                <w:szCs w:val="24"/>
              </w:rPr>
              <w:t>Повне найменування та адреса орендодавця</w:t>
            </w:r>
          </w:p>
          <w:p w14:paraId="68B51B06" w14:textId="77777777" w:rsidR="007062D2" w:rsidRPr="00F237E5" w:rsidRDefault="007062D2" w:rsidP="007062D2">
            <w:pPr>
              <w:spacing w:after="0" w:line="240" w:lineRule="auto"/>
              <w:ind w:left="34" w:right="-25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9B50" w14:textId="77777777" w:rsidR="00735BF5" w:rsidRPr="00735BF5" w:rsidRDefault="00735BF5" w:rsidP="00D7106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5BF5">
              <w:rPr>
                <w:rFonts w:ascii="Times New Roman" w:hAnsi="Times New Roman" w:cs="Times New Roman"/>
                <w:sz w:val="24"/>
                <w:szCs w:val="24"/>
              </w:rPr>
              <w:t>Департамент комунальної власності м. Києва</w:t>
            </w:r>
          </w:p>
          <w:p w14:paraId="0B84EF48" w14:textId="77777777" w:rsidR="00735BF5" w:rsidRPr="00735BF5" w:rsidRDefault="00D565D8" w:rsidP="00D7106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5BF5">
              <w:rPr>
                <w:rFonts w:ascii="Times New Roman" w:hAnsi="Times New Roman" w:cs="Times New Roman"/>
                <w:sz w:val="24"/>
                <w:szCs w:val="24"/>
              </w:rPr>
              <w:t xml:space="preserve">код ЄДРПОУ </w:t>
            </w:r>
            <w:r w:rsidR="00735BF5" w:rsidRPr="00735BF5">
              <w:rPr>
                <w:rFonts w:ascii="Times New Roman" w:hAnsi="Times New Roman" w:cs="Times New Roman"/>
                <w:sz w:val="24"/>
                <w:szCs w:val="24"/>
              </w:rPr>
              <w:t>19020407</w:t>
            </w:r>
            <w:r w:rsidRPr="00735B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5DC5EDF" w14:textId="77777777" w:rsidR="009C4C86" w:rsidRPr="00735BF5" w:rsidRDefault="00D565D8" w:rsidP="00D7106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5BF5">
              <w:rPr>
                <w:rFonts w:ascii="Times New Roman" w:hAnsi="Times New Roman" w:cs="Times New Roman"/>
                <w:sz w:val="24"/>
                <w:szCs w:val="24"/>
              </w:rPr>
              <w:t xml:space="preserve">місцезнаходження: вул. </w:t>
            </w:r>
            <w:r w:rsidR="00735BF5" w:rsidRPr="00735BF5">
              <w:rPr>
                <w:rFonts w:ascii="Times New Roman" w:hAnsi="Times New Roman" w:cs="Times New Roman"/>
                <w:sz w:val="24"/>
                <w:szCs w:val="24"/>
              </w:rPr>
              <w:t>Хрещатик</w:t>
            </w:r>
            <w:r w:rsidRPr="00735BF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smartTag w:uri="urn:schemas-microsoft-com:office:smarttags" w:element="metricconverter">
              <w:smartTagPr>
                <w:attr w:name="ProductID" w:val="10, м"/>
              </w:smartTagPr>
              <w:r w:rsidRPr="00735BF5">
                <w:rPr>
                  <w:rFonts w:ascii="Times New Roman" w:hAnsi="Times New Roman" w:cs="Times New Roman"/>
                  <w:sz w:val="24"/>
                  <w:szCs w:val="24"/>
                </w:rPr>
                <w:t>1</w:t>
              </w:r>
              <w:r w:rsidR="00735BF5" w:rsidRPr="00735BF5">
                <w:rPr>
                  <w:rFonts w:ascii="Times New Roman" w:hAnsi="Times New Roman" w:cs="Times New Roman"/>
                  <w:sz w:val="24"/>
                  <w:szCs w:val="24"/>
                </w:rPr>
                <w:t>0</w:t>
              </w:r>
              <w:r w:rsidRPr="00735BF5">
                <w:rPr>
                  <w:rFonts w:ascii="Times New Roman" w:hAnsi="Times New Roman" w:cs="Times New Roman"/>
                  <w:sz w:val="24"/>
                  <w:szCs w:val="24"/>
                </w:rPr>
                <w:t>, м</w:t>
              </w:r>
            </w:smartTag>
            <w:r w:rsidRPr="00735BF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735BF5" w:rsidRPr="00735BF5">
              <w:rPr>
                <w:rFonts w:ascii="Times New Roman" w:hAnsi="Times New Roman" w:cs="Times New Roman"/>
                <w:sz w:val="24"/>
                <w:szCs w:val="24"/>
              </w:rPr>
              <w:t>Київ</w:t>
            </w:r>
            <w:r w:rsidRPr="00735BF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735BF5" w:rsidRPr="00735BF5">
              <w:rPr>
                <w:rFonts w:ascii="Times New Roman" w:hAnsi="Times New Roman" w:cs="Times New Roman"/>
                <w:sz w:val="24"/>
                <w:szCs w:val="24"/>
              </w:rPr>
              <w:t>01001</w:t>
            </w:r>
            <w:r w:rsidR="009C4C86" w:rsidRPr="00735B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2304FF3" w14:textId="77777777" w:rsidR="00DB3446" w:rsidRPr="00DB3446" w:rsidRDefault="00D565D8" w:rsidP="00DB344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5BF5">
              <w:rPr>
                <w:rFonts w:ascii="Times New Roman" w:hAnsi="Times New Roman" w:cs="Times New Roman"/>
                <w:sz w:val="24"/>
                <w:szCs w:val="24"/>
              </w:rPr>
              <w:t>тел.(</w:t>
            </w:r>
            <w:r w:rsidR="00735BF5" w:rsidRPr="00735BF5">
              <w:rPr>
                <w:rFonts w:ascii="Times New Roman" w:hAnsi="Times New Roman" w:cs="Times New Roman"/>
                <w:sz w:val="24"/>
                <w:szCs w:val="24"/>
              </w:rPr>
              <w:t>044</w:t>
            </w:r>
            <w:r w:rsidRPr="00735BF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735BF5" w:rsidRPr="00735BF5">
              <w:rPr>
                <w:rFonts w:ascii="Times New Roman" w:hAnsi="Times New Roman" w:cs="Times New Roman"/>
                <w:sz w:val="24"/>
                <w:szCs w:val="24"/>
              </w:rPr>
              <w:t xml:space="preserve"> 202-61-51 </w:t>
            </w:r>
            <w:r w:rsidRPr="00735BF5">
              <w:rPr>
                <w:rFonts w:ascii="Times New Roman" w:hAnsi="Times New Roman" w:cs="Times New Roman"/>
                <w:sz w:val="24"/>
                <w:szCs w:val="24"/>
              </w:rPr>
              <w:t xml:space="preserve">e-mail: </w:t>
            </w:r>
            <w:r w:rsidR="00DB3446" w:rsidRPr="00DB3446">
              <w:rPr>
                <w:rFonts w:ascii="Times New Roman" w:hAnsi="Times New Roman" w:cs="Times New Roman"/>
                <w:sz w:val="24"/>
                <w:szCs w:val="24"/>
              </w:rPr>
              <w:t>property@kyivcity.gov.ua</w:t>
            </w:r>
          </w:p>
          <w:p w14:paraId="42780D4C" w14:textId="77777777" w:rsidR="007062D2" w:rsidRPr="00F237E5" w:rsidRDefault="007062D2" w:rsidP="007062D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7062D2" w:rsidRPr="00F237E5" w14:paraId="0EB720D9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08F0" w14:textId="77777777" w:rsidR="007062D2" w:rsidRPr="00DE3386" w:rsidRDefault="007062D2" w:rsidP="007062D2">
            <w:pPr>
              <w:spacing w:after="0" w:line="240" w:lineRule="auto"/>
              <w:ind w:left="34"/>
              <w:jc w:val="both"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E3386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Повне найменування та адреса балансоутримувача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A519" w14:textId="77777777" w:rsidR="00631569" w:rsidRPr="00DA44AC" w:rsidRDefault="00DA44AC" w:rsidP="006315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A44AC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{</w:t>
            </w:r>
            <w:r w:rsidR="00451109"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Балансоутримувач.</w:t>
            </w:r>
            <w:r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Повна Назва</w:t>
            </w:r>
            <w:r w:rsidRPr="00DA44AC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}</w:t>
            </w:r>
          </w:p>
          <w:p w14:paraId="18B7759E" w14:textId="77777777" w:rsidR="00631569" w:rsidRPr="00DE3386" w:rsidRDefault="00DA44AC" w:rsidP="006315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451109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{</w:t>
            </w:r>
            <w:r w:rsidR="00451109"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Балансоутримувач.</w:t>
            </w:r>
            <w:r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Код ЄДРПОУ</w:t>
            </w:r>
            <w:r w:rsidRPr="00451109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}</w:t>
            </w:r>
            <w:r w:rsidR="00631569" w:rsidRPr="00DE3386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,</w:t>
            </w:r>
          </w:p>
          <w:p w14:paraId="5127F774" w14:textId="77777777" w:rsidR="00631569" w:rsidRPr="00DE3386" w:rsidRDefault="00631569" w:rsidP="00631569">
            <w:pPr>
              <w:spacing w:after="0" w:line="240" w:lineRule="auto"/>
              <w:ind w:left="34"/>
              <w:jc w:val="both"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E3386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місцезнаходження: вул. </w:t>
            </w:r>
            <w:r w:rsidR="00DA44AC" w:rsidRPr="00DA44AC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{</w:t>
            </w:r>
            <w:r w:rsidR="00451109"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Балансоутримувач.</w:t>
            </w:r>
            <w:r w:rsidR="00DA44AC"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Назва Вулиці</w:t>
            </w:r>
            <w:r w:rsidR="00DA44AC" w:rsidRPr="00DA44AC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}</w:t>
            </w:r>
            <w:r w:rsidRPr="00DE3386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, </w:t>
            </w:r>
            <w:r w:rsidR="00DA44AC" w:rsidRPr="00DA44AC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{</w:t>
            </w:r>
            <w:r w:rsidR="00451109"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Балансоутримувач.</w:t>
            </w:r>
            <w:r w:rsidR="00DA44AC"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Номер Будинку</w:t>
            </w:r>
            <w:r w:rsidR="00DA44AC" w:rsidRPr="00DA44AC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}</w:t>
            </w:r>
            <w:r w:rsidRPr="00DE3386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, м. Київ, </w:t>
            </w:r>
            <w:r w:rsidR="00DA44AC" w:rsidRPr="00DA44AC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{</w:t>
            </w:r>
            <w:r w:rsidR="00451109"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Балансоутримувач.</w:t>
            </w:r>
            <w:r w:rsidR="00DA44AC"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Поштовий Індекс</w:t>
            </w:r>
            <w:r w:rsidR="00DA44AC" w:rsidRPr="00DA44AC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}</w:t>
            </w:r>
            <w:r w:rsidRPr="00DE3386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,</w:t>
            </w:r>
          </w:p>
          <w:p w14:paraId="054CFACE" w14:textId="77777777" w:rsidR="00631569" w:rsidRPr="00DA44AC" w:rsidRDefault="00DA44AC" w:rsidP="00631569">
            <w:pPr>
              <w:spacing w:after="0" w:line="240" w:lineRule="auto"/>
              <w:ind w:left="34"/>
              <w:jc w:val="both"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A44AC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{</w:t>
            </w:r>
            <w:r w:rsidR="00451109"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Балансоутримувач.</w:t>
            </w:r>
            <w:r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Тел. Бухгалтера</w:t>
            </w:r>
            <w:r w:rsidRPr="00DA44AC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}</w:t>
            </w:r>
          </w:p>
          <w:p w14:paraId="753E6642" w14:textId="77777777" w:rsidR="007062D2" w:rsidRDefault="00631569" w:rsidP="0063156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cyan"/>
                <w:lang w:val="de-DE"/>
              </w:rPr>
            </w:pPr>
            <w:r w:rsidRPr="00DE3386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e-mail: </w:t>
            </w:r>
            <w:r w:rsidR="00DA44AC">
              <w:rPr>
                <w:rFonts w:ascii="Times New Roman" w:hAnsi="Times New Roman"/>
                <w:sz w:val="24"/>
                <w:szCs w:val="24"/>
                <w:highlight w:val="cyan"/>
                <w:lang w:val="de-DE"/>
              </w:rPr>
              <w:t>{</w:t>
            </w:r>
            <w:r w:rsidR="00451109"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Балансоутримувач.</w:t>
            </w:r>
            <w:r w:rsidR="00DA44AC"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Ел. Адреса Бухгалтера</w:t>
            </w:r>
            <w:r w:rsidR="00DA44AC">
              <w:rPr>
                <w:rFonts w:ascii="Times New Roman" w:hAnsi="Times New Roman"/>
                <w:sz w:val="24"/>
                <w:szCs w:val="24"/>
                <w:highlight w:val="cyan"/>
                <w:lang w:val="de-DE"/>
              </w:rPr>
              <w:t>}</w:t>
            </w:r>
          </w:p>
          <w:p w14:paraId="75E5DF5E" w14:textId="77777777" w:rsidR="00A11AB3" w:rsidRPr="00DE3386" w:rsidRDefault="00A11AB3" w:rsidP="006315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cyan"/>
                <w:lang w:val="de-DE"/>
              </w:rPr>
            </w:pPr>
          </w:p>
        </w:tc>
      </w:tr>
      <w:tr w:rsidR="007062D2" w14:paraId="00D2C888" w14:textId="77777777" w:rsidTr="00D7106F">
        <w:trPr>
          <w:trHeight w:val="917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3D683" w14:textId="77777777" w:rsidR="007062D2" w:rsidRPr="00316077" w:rsidRDefault="007062D2" w:rsidP="007062D2">
            <w:pPr>
              <w:spacing w:after="0" w:line="240" w:lineRule="auto"/>
              <w:ind w:left="34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Інформація про об’єкт оренди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92379" w14:textId="77777777" w:rsidR="007062D2" w:rsidRPr="00D475A7" w:rsidRDefault="00735BF5" w:rsidP="003E30D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3CA">
              <w:rPr>
                <w:rFonts w:ascii="Times New Roman" w:hAnsi="Times New Roman" w:cs="Times New Roman"/>
                <w:sz w:val="24"/>
                <w:szCs w:val="24"/>
              </w:rPr>
              <w:t>нежитлов</w:t>
            </w:r>
            <w:r w:rsidR="00F526B8" w:rsidRPr="00CD43CA">
              <w:rPr>
                <w:rFonts w:ascii="Times New Roman" w:hAnsi="Times New Roman" w:cs="Times New Roman"/>
                <w:sz w:val="24"/>
                <w:szCs w:val="24"/>
              </w:rPr>
              <w:t>і</w:t>
            </w:r>
            <w:r w:rsidR="00213632" w:rsidRPr="00CD43CA">
              <w:rPr>
                <w:rFonts w:ascii="Times New Roman" w:hAnsi="Times New Roman" w:cs="Times New Roman"/>
                <w:sz w:val="24"/>
                <w:szCs w:val="24"/>
              </w:rPr>
              <w:t xml:space="preserve"> приміщення</w:t>
            </w:r>
            <w:r w:rsidR="00213632" w:rsidRPr="005B10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загальною </w:t>
            </w:r>
            <w:r w:rsidR="00213632">
              <w:rPr>
                <w:rFonts w:ascii="Times New Roman" w:hAnsi="Times New Roman" w:cs="Times New Roman"/>
                <w:sz w:val="24"/>
                <w:szCs w:val="24"/>
              </w:rPr>
              <w:t xml:space="preserve">площею </w:t>
            </w:r>
            <w:r w:rsidR="00D475A7" w:rsidRPr="00D475A7">
              <w:t>{</w:t>
            </w:r>
            <w:r w:rsidR="00D475A7" w:rsidRPr="00DE3386">
              <w:rPr>
                <w:rFonts w:ascii="Times New Roman" w:hAnsi="Times New Roman" w:cs="Times New Roman"/>
                <w:b/>
                <w:sz w:val="28"/>
                <w:szCs w:val="28"/>
              </w:rPr>
              <w:t>Загальна площа об’єкта</w:t>
            </w:r>
            <w:r w:rsidR="00D475A7" w:rsidRPr="00D475A7">
              <w:rPr>
                <w:rFonts w:ascii="Times New Roman" w:hAnsi="Times New Roman" w:cs="Times New Roman"/>
                <w:b/>
                <w:sz w:val="28"/>
                <w:szCs w:val="28"/>
              </w:rPr>
              <w:t>}</w:t>
            </w:r>
            <w:r w:rsidR="002136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13632" w:rsidRPr="004859A2">
              <w:rPr>
                <w:rFonts w:ascii="Times New Roman" w:hAnsi="Times New Roman" w:cs="Times New Roman"/>
                <w:sz w:val="24"/>
                <w:szCs w:val="24"/>
              </w:rPr>
              <w:t>кв.м,</w:t>
            </w:r>
            <w:r w:rsidR="00B85C99" w:rsidRPr="004859A2">
              <w:rPr>
                <w:rFonts w:ascii="Times New Roman" w:hAnsi="Times New Roman" w:cs="Times New Roman"/>
                <w:sz w:val="24"/>
                <w:szCs w:val="24"/>
              </w:rPr>
              <w:t xml:space="preserve"> як</w:t>
            </w:r>
            <w:r w:rsidR="00F526B8">
              <w:rPr>
                <w:rFonts w:ascii="Times New Roman" w:hAnsi="Times New Roman" w:cs="Times New Roman"/>
                <w:sz w:val="24"/>
                <w:szCs w:val="24"/>
              </w:rPr>
              <w:t>і</w:t>
            </w:r>
            <w:r w:rsidR="00213632" w:rsidRPr="004859A2">
              <w:rPr>
                <w:rFonts w:ascii="Times New Roman" w:hAnsi="Times New Roman" w:cs="Times New Roman"/>
                <w:sz w:val="24"/>
                <w:szCs w:val="24"/>
              </w:rPr>
              <w:t xml:space="preserve"> розташован</w:t>
            </w:r>
            <w:r w:rsidR="00F526B8">
              <w:rPr>
                <w:rFonts w:ascii="Times New Roman" w:hAnsi="Times New Roman" w:cs="Times New Roman"/>
                <w:sz w:val="24"/>
                <w:szCs w:val="24"/>
              </w:rPr>
              <w:t>і</w:t>
            </w:r>
            <w:r w:rsidR="00213632" w:rsidRPr="004859A2">
              <w:rPr>
                <w:rFonts w:ascii="Times New Roman" w:hAnsi="Times New Roman" w:cs="Times New Roman"/>
                <w:sz w:val="24"/>
                <w:szCs w:val="24"/>
              </w:rPr>
              <w:t xml:space="preserve"> за адресою: </w:t>
            </w:r>
            <w:r w:rsidR="005F335A" w:rsidRPr="004859A2">
              <w:rPr>
                <w:rFonts w:ascii="Times New Roman" w:hAnsi="Times New Roman" w:cs="Times New Roman"/>
                <w:sz w:val="24"/>
                <w:szCs w:val="24"/>
              </w:rPr>
              <w:t>м.</w:t>
            </w:r>
            <w:r w:rsidRPr="004859A2">
              <w:rPr>
                <w:rFonts w:ascii="Times New Roman" w:hAnsi="Times New Roman" w:cs="Times New Roman"/>
                <w:sz w:val="24"/>
                <w:szCs w:val="24"/>
              </w:rPr>
              <w:t>Київ</w:t>
            </w:r>
            <w:r w:rsidR="005F335A" w:rsidRPr="004859A2">
              <w:rPr>
                <w:rFonts w:ascii="Times New Roman" w:hAnsi="Times New Roman" w:cs="Times New Roman"/>
                <w:sz w:val="24"/>
                <w:szCs w:val="24"/>
              </w:rPr>
              <w:t>, вул.</w:t>
            </w:r>
            <w:r w:rsidR="00F526B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3386" w:rsidRPr="00DE33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3386" w:rsidRPr="00DE3386">
              <w:rPr>
                <w:rFonts w:ascii="Times New Roman" w:hAnsi="Times New Roman" w:cs="Times New Roman"/>
                <w:b/>
                <w:sz w:val="28"/>
                <w:szCs w:val="28"/>
              </w:rPr>
              <w:t>{Назва Вулиці}</w:t>
            </w:r>
            <w:r w:rsidR="005F335A" w:rsidRPr="004859A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5F33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75A7" w:rsidRPr="00D475A7">
              <w:rPr>
                <w:rFonts w:ascii="Times New Roman" w:hAnsi="Times New Roman" w:cs="Times New Roman"/>
                <w:b/>
                <w:sz w:val="28"/>
                <w:szCs w:val="28"/>
              </w:rPr>
              <w:t>{Номер Будинку}</w:t>
            </w:r>
            <w:r w:rsidR="0021363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213632" w:rsidRPr="005B10DB">
              <w:rPr>
                <w:rFonts w:ascii="Times New Roman" w:hAnsi="Times New Roman" w:cs="Times New Roman"/>
                <w:sz w:val="24"/>
                <w:szCs w:val="24"/>
              </w:rPr>
              <w:t xml:space="preserve"> що облікову</w:t>
            </w:r>
            <w:r w:rsidR="00F526B8"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r w:rsidR="00213632" w:rsidRPr="005B10DB">
              <w:rPr>
                <w:rFonts w:ascii="Times New Roman" w:hAnsi="Times New Roman" w:cs="Times New Roman"/>
                <w:sz w:val="24"/>
                <w:szCs w:val="24"/>
              </w:rPr>
              <w:t xml:space="preserve">ться на балансі </w:t>
            </w:r>
            <w:r w:rsidR="00D475A7" w:rsidRPr="00D475A7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="00FE6CD6" w:rsidRPr="00FE6CD6">
              <w:rPr>
                <w:rFonts w:ascii="Times New Roman" w:hAnsi="Times New Roman" w:cs="Times New Roman"/>
                <w:sz w:val="24"/>
                <w:szCs w:val="24"/>
              </w:rPr>
              <w:t>Балансоутримувач</w:t>
            </w:r>
            <w:r w:rsidR="00D475A7" w:rsidRPr="00D475A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062D2" w14:paraId="2090FFE4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3A847" w14:textId="77777777" w:rsidR="007062D2" w:rsidRPr="00316077" w:rsidRDefault="007062D2" w:rsidP="007062D2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переліку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B7F57" w14:textId="77777777" w:rsidR="007062D2" w:rsidRPr="003E30DE" w:rsidRDefault="003E30DE" w:rsidP="007062D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r w:rsidR="00CD43CA" w:rsidRPr="00CD43C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Включено до переліку №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</w:tr>
      <w:tr w:rsidR="007062D2" w14:paraId="2DF4CA9D" w14:textId="77777777">
        <w:trPr>
          <w:trHeight w:val="1073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905D" w14:textId="77777777" w:rsidR="007062D2" w:rsidRPr="00316077" w:rsidRDefault="007062D2" w:rsidP="007062D2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Вартість об'єкта оренди</w:t>
            </w:r>
          </w:p>
          <w:p w14:paraId="51702503" w14:textId="77777777" w:rsidR="007062D2" w:rsidRPr="00316077" w:rsidRDefault="007062D2" w:rsidP="007062D2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8CD37" w14:textId="77777777" w:rsidR="004C4398" w:rsidRPr="002675CB" w:rsidRDefault="007062D2" w:rsidP="004C439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27B2">
              <w:rPr>
                <w:rFonts w:ascii="Times New Roman" w:hAnsi="Times New Roman" w:cs="Times New Roman"/>
                <w:sz w:val="24"/>
                <w:szCs w:val="24"/>
              </w:rPr>
              <w:t>залишкова балансова вартіст</w:t>
            </w:r>
            <w:r w:rsidR="00AE1CA8" w:rsidRPr="003E27B2">
              <w:rPr>
                <w:rFonts w:ascii="Times New Roman" w:hAnsi="Times New Roman" w:cs="Times New Roman"/>
                <w:sz w:val="24"/>
                <w:szCs w:val="24"/>
              </w:rPr>
              <w:t xml:space="preserve">ь об’єкта оренди станом на </w:t>
            </w:r>
            <w:r w:rsidR="00D475A7" w:rsidRPr="00D475A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</w:t>
            </w:r>
            <w:r w:rsidR="00FE6CD6" w:rsidRPr="00FE6CD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формування залишкової вартості</w:t>
            </w:r>
            <w:r w:rsidR="00D475A7" w:rsidRPr="00D475A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}</w:t>
            </w:r>
            <w:r w:rsidRPr="002675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1CA8" w:rsidRPr="002675C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3909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75A7" w:rsidRPr="00D475A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</w:t>
            </w:r>
            <w:r w:rsidR="00FE6CD6" w:rsidRPr="00FE6CD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Залишкова балансова вартість, грн.</w:t>
            </w:r>
            <w:r w:rsidR="00D475A7" w:rsidRPr="00D475A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}</w:t>
            </w:r>
            <w:r w:rsidR="008D38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C4398" w:rsidRPr="002675CB">
              <w:rPr>
                <w:rFonts w:ascii="Times New Roman" w:hAnsi="Times New Roman" w:cs="Times New Roman"/>
                <w:sz w:val="24"/>
                <w:szCs w:val="24"/>
              </w:rPr>
              <w:t>грн</w:t>
            </w:r>
            <w:r w:rsidR="00F526B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C4398" w:rsidRPr="002675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1F58AC0" w14:textId="77777777" w:rsidR="008C3603" w:rsidRPr="002675CB" w:rsidRDefault="007062D2" w:rsidP="008C29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75CB">
              <w:rPr>
                <w:rFonts w:ascii="Times New Roman" w:hAnsi="Times New Roman" w:cs="Times New Roman"/>
                <w:sz w:val="24"/>
                <w:szCs w:val="24"/>
              </w:rPr>
              <w:t xml:space="preserve">первісна балансова вартість об'єкта оренди </w:t>
            </w:r>
            <w:r w:rsidR="005330A3" w:rsidRPr="002675CB">
              <w:rPr>
                <w:rFonts w:ascii="Times New Roman" w:hAnsi="Times New Roman" w:cs="Times New Roman"/>
                <w:sz w:val="24"/>
                <w:szCs w:val="24"/>
              </w:rPr>
              <w:t>станом на</w:t>
            </w:r>
            <w:r w:rsidR="00A517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75A7" w:rsidRPr="00D475A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</w:t>
            </w:r>
            <w:r w:rsidR="00FE6CD6" w:rsidRPr="00FE6CD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формування залишкової вартості</w:t>
            </w:r>
            <w:r w:rsidR="00D475A7" w:rsidRPr="00D475A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}</w:t>
            </w:r>
            <w:r w:rsidR="008D38A5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D475A7" w:rsidRPr="00D475A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</w:t>
            </w:r>
            <w:r w:rsidR="00FE6CD6" w:rsidRPr="00FE6CD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Первісна балансова вартість, грн.</w:t>
            </w:r>
            <w:r w:rsidR="00D475A7" w:rsidRPr="00D475A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}</w:t>
            </w:r>
            <w:r w:rsidR="008D38A5">
              <w:rPr>
                <w:rFonts w:ascii="Times New Roman" w:hAnsi="Times New Roman" w:cs="Times New Roman"/>
                <w:sz w:val="24"/>
                <w:szCs w:val="24"/>
              </w:rPr>
              <w:t xml:space="preserve"> грн.</w:t>
            </w:r>
          </w:p>
          <w:p w14:paraId="03D8C471" w14:textId="77777777" w:rsidR="007062D2" w:rsidRPr="00405D1F" w:rsidRDefault="005330A3" w:rsidP="008C290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E2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062D2" w14:paraId="1C6E1400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DBF48" w14:textId="77777777" w:rsidR="007062D2" w:rsidRPr="00316077" w:rsidRDefault="007062D2" w:rsidP="007062D2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Тип об’єкта 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FE341" w14:textId="2ABBD793" w:rsidR="007062D2" w:rsidRPr="00D475A7" w:rsidRDefault="00D475A7" w:rsidP="007062D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r w:rsidR="00FE6CD6" w:rsidRPr="00FE6CD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Тип об’єкта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</w:tr>
      <w:tr w:rsidR="007062D2" w14:paraId="2D4952DF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2003E" w14:textId="77777777" w:rsidR="007062D2" w:rsidRPr="00316077" w:rsidRDefault="007062D2" w:rsidP="007062D2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Пропонований строк оренди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025DC" w14:textId="77777777" w:rsidR="007062D2" w:rsidRPr="00316077" w:rsidRDefault="00D475A7" w:rsidP="007062D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0D93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{</w:t>
            </w:r>
            <w:r w:rsidR="00FE6CD6" w:rsidRPr="008E0D93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Пропонований строк оренди (у роках)</w:t>
            </w:r>
            <w:r w:rsidRPr="008E0D93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}</w:t>
            </w:r>
            <w:r w:rsidR="00735B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рок</w:t>
            </w:r>
            <w:r w:rsidR="004A52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ів</w:t>
            </w:r>
          </w:p>
        </w:tc>
      </w:tr>
      <w:tr w:rsidR="007062D2" w14:paraId="25F5253C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D08B4" w14:textId="77777777" w:rsidR="007062D2" w:rsidRPr="00316077" w:rsidRDefault="007062D2" w:rsidP="007062D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Інформація про отримання погодження органу управління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DD79" w14:textId="77777777" w:rsidR="00366209" w:rsidRPr="00CD43CA" w:rsidRDefault="00D475A7" w:rsidP="005F638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D43C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</w:t>
            </w:r>
            <w:r w:rsidR="008E0D93" w:rsidRPr="00CD43C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Погодження орендодавця</w:t>
            </w:r>
            <w:r w:rsidRPr="00CD43C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}</w:t>
            </w:r>
          </w:p>
          <w:p w14:paraId="64943D00" w14:textId="77777777" w:rsidR="007062D2" w:rsidRPr="00316077" w:rsidRDefault="007062D2" w:rsidP="007062D2">
            <w:pPr>
              <w:tabs>
                <w:tab w:val="left" w:pos="-113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2D2" w14:paraId="53370EDE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2286B" w14:textId="77777777" w:rsidR="007062D2" w:rsidRPr="00316077" w:rsidRDefault="007062D2" w:rsidP="007062D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Фотографічне зображення майна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55E80" w14:textId="77777777" w:rsidR="007062D2" w:rsidRPr="00316077" w:rsidRDefault="005330A3" w:rsidP="005330A3">
            <w:pPr>
              <w:spacing w:after="0" w:line="240" w:lineRule="auto"/>
              <w:ind w:hanging="11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</w:t>
            </w:r>
            <w:r w:rsidR="007062D2"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одається</w:t>
            </w:r>
          </w:p>
        </w:tc>
      </w:tr>
      <w:tr w:rsidR="007062D2" w14:paraId="6EF68623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4799" w14:textId="77777777" w:rsidR="007062D2" w:rsidRPr="00316077" w:rsidRDefault="007062D2" w:rsidP="007062D2">
            <w:pPr>
              <w:spacing w:before="120"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Місцезнаходження об’єкта;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1701B" w14:textId="75C1D7BC" w:rsidR="007062D2" w:rsidRPr="00D475A7" w:rsidRDefault="000A1B23" w:rsidP="00CD43C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м. </w:t>
            </w:r>
            <w:r w:rsidR="00735BF5">
              <w:rPr>
                <w:rFonts w:ascii="Times New Roman" w:hAnsi="Times New Roman" w:cs="Times New Roman"/>
                <w:sz w:val="24"/>
                <w:szCs w:val="24"/>
              </w:rPr>
              <w:t>Київ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вул. </w:t>
            </w:r>
            <w:r w:rsidR="00DE3386" w:rsidRPr="00D475A7">
              <w:rPr>
                <w:rFonts w:ascii="Times New Roman" w:hAnsi="Times New Roman" w:cs="Times New Roman"/>
                <w:b/>
                <w:sz w:val="28"/>
                <w:szCs w:val="28"/>
              </w:rPr>
              <w:t>{Назва Вулиці}</w:t>
            </w:r>
            <w:r w:rsidR="0052569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D475A7" w:rsidRPr="00D475A7">
              <w:rPr>
                <w:rFonts w:ascii="Times New Roman" w:hAnsi="Times New Roman" w:cs="Times New Roman"/>
                <w:b/>
                <w:sz w:val="28"/>
                <w:szCs w:val="28"/>
              </w:rPr>
              <w:t>{Номер Будинку}</w:t>
            </w:r>
            <w:r w:rsidR="00F00B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D475A7" w:rsidRPr="00D475A7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="008E0D93" w:rsidRPr="008E0D93">
              <w:rPr>
                <w:rFonts w:ascii="Times New Roman" w:hAnsi="Times New Roman" w:cs="Times New Roman"/>
                <w:sz w:val="24"/>
                <w:szCs w:val="24"/>
              </w:rPr>
              <w:t>Характеристика об’єкта оренди</w:t>
            </w:r>
            <w:r w:rsidR="00D475A7" w:rsidRPr="00D475A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062D2" w14:paraId="597BBA0C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E4C1" w14:textId="77777777" w:rsidR="007062D2" w:rsidRPr="00316077" w:rsidRDefault="007062D2" w:rsidP="007062D2">
            <w:pPr>
              <w:spacing w:before="120"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Загальна і корисна площа об’єкта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8734A" w14:textId="77777777" w:rsidR="007062D2" w:rsidRPr="00316077" w:rsidRDefault="00DE3386" w:rsidP="00735BF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3386">
              <w:rPr>
                <w:lang w:val="ru-RU"/>
              </w:rPr>
              <w:t>{</w:t>
            </w:r>
            <w:r w:rsidRPr="00DE3386">
              <w:rPr>
                <w:rFonts w:ascii="Times New Roman" w:hAnsi="Times New Roman" w:cs="Times New Roman"/>
                <w:b/>
                <w:sz w:val="28"/>
                <w:szCs w:val="28"/>
              </w:rPr>
              <w:t>Загальна площа об’єкта</w:t>
            </w:r>
            <w:r w:rsidRPr="00DE338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}</w:t>
            </w:r>
            <w:r w:rsidR="007062D2"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кв. м</w:t>
            </w:r>
          </w:p>
        </w:tc>
      </w:tr>
      <w:tr w:rsidR="007062D2" w14:paraId="7B4A0D01" w14:textId="77777777">
        <w:trPr>
          <w:trHeight w:val="424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D38DF" w14:textId="77777777" w:rsidR="007062D2" w:rsidRPr="00316077" w:rsidRDefault="007062D2" w:rsidP="007062D2">
            <w:pPr>
              <w:spacing w:before="120"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Характеристика об’єкта оренди 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BAD08" w14:textId="77777777" w:rsidR="007062D2" w:rsidRPr="00D475A7" w:rsidRDefault="00D475A7" w:rsidP="007062D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D475A7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{</w:t>
            </w:r>
            <w:r w:rsidR="008E0D93" w:rsidRPr="008E0D93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Характеристика об’єкта оренди</w:t>
            </w:r>
            <w:r w:rsidRPr="00D475A7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7062D2" w14:paraId="05444815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1DE5D" w14:textId="77777777" w:rsidR="007062D2" w:rsidRPr="00316077" w:rsidRDefault="007062D2" w:rsidP="007062D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Технічний стан, інформація про потужність електромережі і </w:t>
            </w:r>
            <w:r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забезпечення комунікаціями 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C917F" w14:textId="0349FA13" w:rsidR="00631569" w:rsidRPr="00E73D6C" w:rsidRDefault="00D475A7" w:rsidP="006315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75A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{</w:t>
            </w:r>
            <w:r w:rsidR="008E0D93" w:rsidRPr="008E0D93">
              <w:rPr>
                <w:rFonts w:ascii="Times New Roman" w:hAnsi="Times New Roman" w:cs="Times New Roman"/>
                <w:sz w:val="24"/>
                <w:szCs w:val="24"/>
              </w:rPr>
              <w:t>Технічний стан об’єкта</w:t>
            </w:r>
            <w:r w:rsidRPr="00D475A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7062D2" w:rsidRPr="002675C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D475A7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="008E0D93" w:rsidRPr="008E0D93">
              <w:rPr>
                <w:rFonts w:ascii="Times New Roman" w:hAnsi="Times New Roman" w:cs="Times New Roman"/>
                <w:sz w:val="24"/>
                <w:szCs w:val="24"/>
              </w:rPr>
              <w:t>Потужність електромережі</w:t>
            </w:r>
            <w:r w:rsidRPr="00D475A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631569" w:rsidRPr="00E73D6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79066457" w14:textId="77777777" w:rsidR="007062D2" w:rsidRPr="00D475A7" w:rsidRDefault="00631569" w:rsidP="00631569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E73D6C">
              <w:rPr>
                <w:rFonts w:ascii="Times New Roman" w:hAnsi="Times New Roman" w:cs="Times New Roman"/>
                <w:sz w:val="24"/>
                <w:szCs w:val="24"/>
              </w:rPr>
              <w:t xml:space="preserve">еплопостачання </w:t>
            </w:r>
            <w:r w:rsidR="00D475A7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E73D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5E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є</w:t>
            </w:r>
            <w:r w:rsidR="008E0D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75A7" w:rsidRPr="00D475A7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="008E0D93" w:rsidRPr="008E0D93">
              <w:rPr>
                <w:rFonts w:ascii="Times New Roman" w:hAnsi="Times New Roman" w:cs="Times New Roman"/>
                <w:sz w:val="24"/>
                <w:szCs w:val="24"/>
              </w:rPr>
              <w:t>Теплопостачання</w:t>
            </w:r>
            <w:r w:rsidR="00D475A7" w:rsidRPr="00D475A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062D2" w14:paraId="113D57BC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E0574" w14:textId="77777777" w:rsidR="007062D2" w:rsidRPr="00316077" w:rsidRDefault="007062D2" w:rsidP="007062D2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Поверховий план об’єкта 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F2FC" w14:textId="77777777" w:rsidR="007062D2" w:rsidRPr="00316077" w:rsidRDefault="005330A3" w:rsidP="005330A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</w:t>
            </w:r>
            <w:r w:rsidR="007062D2"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одається</w:t>
            </w:r>
          </w:p>
        </w:tc>
      </w:tr>
      <w:tr w:rsidR="007062D2" w14:paraId="4727F7A6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B84E2" w14:textId="77777777" w:rsidR="007062D2" w:rsidRPr="00316077" w:rsidRDefault="007062D2" w:rsidP="007062D2">
            <w:pPr>
              <w:spacing w:before="120"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Інформація про те, що об’єктом оренди є пам’ятка культурної спадщини, щойно виявлений об’єкт культурної спадщини чи його частина 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5DE24" w14:textId="77777777" w:rsidR="007062D2" w:rsidRPr="00D475A7" w:rsidRDefault="00D475A7" w:rsidP="005330A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D475A7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{</w:t>
            </w:r>
            <w:r w:rsidR="008E0D93" w:rsidRPr="008E0D93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Пам’ятка культурної спадщини</w:t>
            </w:r>
            <w:r w:rsidRPr="00D475A7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7062D2" w14:paraId="7FFECD2B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7CB6" w14:textId="77777777" w:rsidR="007062D2" w:rsidRPr="00316077" w:rsidRDefault="007062D2" w:rsidP="007062D2">
            <w:pPr>
              <w:spacing w:before="120"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Наявність погодження органу охорони культурної спадщини на передачу об'єкта в оренду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1310D" w14:textId="3D557A3E" w:rsidR="007062D2" w:rsidRPr="008E0D93" w:rsidRDefault="00D475A7" w:rsidP="007062D2">
            <w:pPr>
              <w:spacing w:before="120"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8E0D93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{</w:t>
            </w:r>
            <w:r w:rsidR="008E0D93" w:rsidRPr="008E0D93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Погодження органу охорони культурної спадщини</w:t>
            </w:r>
            <w:r w:rsidRPr="008E0D93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}</w:t>
            </w:r>
          </w:p>
          <w:p w14:paraId="4F039EE2" w14:textId="77777777" w:rsidR="00876081" w:rsidRDefault="00876081" w:rsidP="007062D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8F311CD" w14:textId="77777777" w:rsidR="007062D2" w:rsidRPr="00876081" w:rsidRDefault="007062D2" w:rsidP="00876081">
            <w:pPr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2D2" w14:paraId="2CB64D9F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F9CE" w14:textId="77777777" w:rsidR="007062D2" w:rsidRPr="00316077" w:rsidRDefault="007062D2" w:rsidP="007062D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Проект договору 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95888" w14:textId="77777777" w:rsidR="007062D2" w:rsidRPr="00316077" w:rsidRDefault="007062D2" w:rsidP="007062D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додається до оголошення про передачу нерухомого майна в оренду </w:t>
            </w:r>
          </w:p>
        </w:tc>
      </w:tr>
      <w:tr w:rsidR="007062D2" w14:paraId="0C8AE5DB" w14:textId="77777777">
        <w:trPr>
          <w:trHeight w:val="240"/>
        </w:trPr>
        <w:tc>
          <w:tcPr>
            <w:tcW w:w="9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C9C09" w14:textId="77777777" w:rsidR="007062D2" w:rsidRPr="00316077" w:rsidRDefault="007062D2" w:rsidP="007062D2">
            <w:pPr>
              <w:spacing w:after="0" w:line="240" w:lineRule="auto"/>
              <w:ind w:left="3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Умови та додаткові умови оренди</w:t>
            </w:r>
          </w:p>
        </w:tc>
      </w:tr>
      <w:tr w:rsidR="007062D2" w14:paraId="7019A965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0BB34" w14:textId="77777777" w:rsidR="007062D2" w:rsidRPr="00316077" w:rsidRDefault="007062D2" w:rsidP="007062D2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0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Строк оренди 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AA004" w14:textId="133F643C" w:rsidR="007062D2" w:rsidRPr="00316077" w:rsidRDefault="00D475A7" w:rsidP="003E27B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E0D93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{</w:t>
            </w:r>
            <w:r w:rsidR="008E0D93" w:rsidRPr="008E0D93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Пропонований строк оренди (у роках)</w:t>
            </w:r>
            <w:r w:rsidRPr="008E0D93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}</w:t>
            </w:r>
            <w:r w:rsidR="003E27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рок</w:t>
            </w:r>
            <w:r w:rsidR="009217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ів</w:t>
            </w:r>
          </w:p>
        </w:tc>
      </w:tr>
      <w:tr w:rsidR="00B85C99" w14:paraId="1610D389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46FEB" w14:textId="77777777" w:rsidR="00B85C99" w:rsidRPr="00316077" w:rsidRDefault="00B85C99" w:rsidP="007062D2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5C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Інформація про наявність рішень про проведення інвестиційного конкурсу або про включення об’єкта до переліку майна, що підлягає приватизації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5753" w14:textId="77777777" w:rsidR="00B85C99" w:rsidRPr="00316077" w:rsidRDefault="00B85C99" w:rsidP="003E27B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5C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Рішення про проведення інвестиційного конкурсу або про включення об’єкта до переліку майна, що підлягає приватизації не приймались</w:t>
            </w:r>
          </w:p>
        </w:tc>
      </w:tr>
      <w:tr w:rsidR="00444E7C" w14:paraId="679AE10F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FF415" w14:textId="77777777" w:rsidR="00444E7C" w:rsidRPr="003E27B2" w:rsidRDefault="00444E7C" w:rsidP="00444E7C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E27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Стартова орендна плата</w:t>
            </w:r>
          </w:p>
          <w:p w14:paraId="13937DC8" w14:textId="77777777" w:rsidR="00444E7C" w:rsidRPr="00F237E5" w:rsidRDefault="00444E7C" w:rsidP="00444E7C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D2552" w14:textId="77777777" w:rsidR="00444E7C" w:rsidRPr="001E5E5E" w:rsidRDefault="005D1B41" w:rsidP="00444E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D1B41">
              <w:rPr>
                <w:rFonts w:ascii="Times New Roman" w:hAnsi="Times New Roman" w:cs="Times New Roman"/>
                <w:sz w:val="24"/>
                <w:szCs w:val="24"/>
                <w:highlight w:val="green"/>
                <w:lang w:val="ru-RU"/>
              </w:rPr>
              <w:t>______</w:t>
            </w:r>
            <w:r w:rsidR="00F00B80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444E7C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грн. </w:t>
            </w:r>
            <w:r w:rsidRPr="005D1B41">
              <w:rPr>
                <w:rFonts w:ascii="Times New Roman" w:hAnsi="Times New Roman" w:cs="Times New Roman"/>
                <w:sz w:val="24"/>
                <w:szCs w:val="24"/>
                <w:highlight w:val="green"/>
                <w:lang w:val="ru-RU"/>
              </w:rPr>
              <w:t>__</w:t>
            </w:r>
            <w:r w:rsidR="00C01411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444E7C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коп. (</w:t>
            </w:r>
            <w:r w:rsidRPr="005D1B41">
              <w:rPr>
                <w:rFonts w:ascii="Times New Roman" w:hAnsi="Times New Roman" w:cs="Times New Roman"/>
                <w:sz w:val="24"/>
                <w:szCs w:val="24"/>
                <w:highlight w:val="green"/>
                <w:lang w:val="ru-RU"/>
              </w:rPr>
              <w:t xml:space="preserve"> ______</w:t>
            </w:r>
            <w:r w:rsidR="00444E7C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грн. </w:t>
            </w:r>
            <w:r w:rsidRPr="005D1B41">
              <w:rPr>
                <w:rFonts w:ascii="Times New Roman" w:hAnsi="Times New Roman" w:cs="Times New Roman"/>
                <w:sz w:val="24"/>
                <w:szCs w:val="24"/>
                <w:highlight w:val="green"/>
                <w:lang w:val="ru-RU"/>
              </w:rPr>
              <w:t>__</w:t>
            </w:r>
            <w:r w:rsidR="00C01411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444E7C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коп</w:t>
            </w:r>
            <w:r w:rsidR="00C01411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.</w:t>
            </w:r>
            <w:r w:rsidR="00444E7C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), без урахування ПДВ - для електронного аукціону;</w:t>
            </w:r>
          </w:p>
          <w:p w14:paraId="569D6F17" w14:textId="77777777" w:rsidR="00444E7C" w:rsidRPr="001E5E5E" w:rsidRDefault="005D1B41" w:rsidP="00444E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D1B41">
              <w:rPr>
                <w:rFonts w:ascii="Times New Roman" w:hAnsi="Times New Roman" w:cs="Times New Roman"/>
                <w:sz w:val="24"/>
                <w:szCs w:val="24"/>
                <w:highlight w:val="green"/>
                <w:lang w:val="ru-RU"/>
              </w:rPr>
              <w:t>____</w:t>
            </w:r>
            <w:r w:rsidR="00F00B80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444E7C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грн. </w:t>
            </w:r>
            <w:r w:rsidRPr="005D1B41">
              <w:rPr>
                <w:rFonts w:ascii="Times New Roman" w:hAnsi="Times New Roman" w:cs="Times New Roman"/>
                <w:sz w:val="24"/>
                <w:szCs w:val="24"/>
                <w:highlight w:val="green"/>
                <w:lang w:val="ru-RU"/>
              </w:rPr>
              <w:t>__</w:t>
            </w:r>
            <w:r w:rsidR="00444E7C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коп. (</w:t>
            </w:r>
            <w:r w:rsidRPr="005D1B41">
              <w:rPr>
                <w:rFonts w:ascii="Times New Roman" w:hAnsi="Times New Roman" w:cs="Times New Roman"/>
                <w:sz w:val="24"/>
                <w:szCs w:val="24"/>
                <w:highlight w:val="green"/>
                <w:lang w:val="ru-RU"/>
              </w:rPr>
              <w:t>_____________________</w:t>
            </w:r>
            <w:r w:rsidR="00444E7C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грн.</w:t>
            </w:r>
            <w:r w:rsidRPr="005D1B41">
              <w:rPr>
                <w:rFonts w:ascii="Times New Roman" w:hAnsi="Times New Roman" w:cs="Times New Roman"/>
                <w:sz w:val="24"/>
                <w:szCs w:val="24"/>
                <w:highlight w:val="green"/>
                <w:lang w:val="ru-RU"/>
              </w:rPr>
              <w:t>__</w:t>
            </w:r>
            <w:r w:rsidR="00444E7C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коп</w:t>
            </w:r>
            <w:r w:rsidR="00C01411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.</w:t>
            </w:r>
            <w:r w:rsidR="00444E7C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), без урахування ПДВ - для електронного аукціону із зниженням стартової ціни</w:t>
            </w:r>
          </w:p>
          <w:p w14:paraId="70BB96F3" w14:textId="77777777" w:rsidR="00444E7C" w:rsidRPr="00C95110" w:rsidRDefault="005D1B41" w:rsidP="005D1B4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D1B41">
              <w:rPr>
                <w:rFonts w:ascii="Times New Roman" w:hAnsi="Times New Roman" w:cs="Times New Roman"/>
                <w:sz w:val="24"/>
                <w:szCs w:val="24"/>
                <w:highlight w:val="green"/>
                <w:lang w:val="ru-RU"/>
              </w:rPr>
              <w:t>____</w:t>
            </w:r>
            <w:r w:rsidR="007A2284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грн. </w:t>
            </w:r>
            <w:r w:rsidRPr="005D1B41">
              <w:rPr>
                <w:rFonts w:ascii="Times New Roman" w:hAnsi="Times New Roman" w:cs="Times New Roman"/>
                <w:sz w:val="24"/>
                <w:szCs w:val="24"/>
                <w:highlight w:val="green"/>
                <w:lang w:val="ru-RU"/>
              </w:rPr>
              <w:t>__</w:t>
            </w:r>
            <w:r w:rsidR="007A2284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коп. (</w:t>
            </w:r>
            <w:r w:rsidRPr="005D1B41">
              <w:rPr>
                <w:rFonts w:ascii="Times New Roman" w:hAnsi="Times New Roman" w:cs="Times New Roman"/>
                <w:sz w:val="24"/>
                <w:szCs w:val="24"/>
                <w:highlight w:val="green"/>
                <w:lang w:val="ru-RU"/>
              </w:rPr>
              <w:t>_____________________</w:t>
            </w:r>
            <w:r w:rsidR="007A2284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грн. </w:t>
            </w:r>
            <w:r w:rsidRPr="005D1B41">
              <w:rPr>
                <w:rFonts w:ascii="Times New Roman" w:hAnsi="Times New Roman" w:cs="Times New Roman"/>
                <w:sz w:val="24"/>
                <w:szCs w:val="24"/>
                <w:highlight w:val="green"/>
                <w:lang w:val="ru-RU"/>
              </w:rPr>
              <w:t>__</w:t>
            </w:r>
            <w:r w:rsidR="007A2284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коп.), </w:t>
            </w:r>
            <w:r w:rsidR="00444E7C" w:rsidRPr="001E5E5E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без урахування ПДВ – для електронного аукціону за методом покрокового зниження стартової орендної плати та подальшого подання цінових пропозицій</w:t>
            </w:r>
          </w:p>
        </w:tc>
      </w:tr>
      <w:tr w:rsidR="00444E7C" w14:paraId="4E024E96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8F529" w14:textId="77777777" w:rsidR="00444E7C" w:rsidRPr="003E27B2" w:rsidRDefault="00444E7C" w:rsidP="00444E7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E27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Обмеження щодо цільового призначення об’єкта оренди, встановлені відповідно до п. 29 Порядку </w:t>
            </w:r>
          </w:p>
          <w:p w14:paraId="41A1F146" w14:textId="77777777" w:rsidR="00444E7C" w:rsidRPr="003E27B2" w:rsidRDefault="00444E7C" w:rsidP="00444E7C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D9ED" w14:textId="77777777" w:rsidR="00444E7C" w:rsidRPr="00F96BC1" w:rsidRDefault="00D475A7" w:rsidP="00444E7C">
            <w:pPr>
              <w:spacing w:after="0" w:line="259" w:lineRule="auto"/>
              <w:ind w:left="-17"/>
              <w:rPr>
                <w:sz w:val="20"/>
                <w:szCs w:val="20"/>
                <w:lang w:val="ru-RU"/>
              </w:rPr>
            </w:pPr>
            <w:r w:rsidRPr="00F96B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</w:t>
            </w:r>
            <w:r w:rsidR="008E0D93" w:rsidRPr="00F96B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Можливе використання вільного приміщення</w:t>
            </w:r>
            <w:r w:rsidRPr="00F96B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}</w:t>
            </w:r>
          </w:p>
        </w:tc>
      </w:tr>
      <w:tr w:rsidR="00444E7C" w14:paraId="10D3551D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DA323" w14:textId="77777777" w:rsidR="00444E7C" w:rsidRPr="003E27B2" w:rsidRDefault="00444E7C" w:rsidP="00444E7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E27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Письмова згода на передачу майна в суборенду відповідно до п. 169 Порядку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85CF7" w14:textId="77777777" w:rsidR="00444E7C" w:rsidRPr="002675CB" w:rsidRDefault="00444E7C" w:rsidP="00B85C99">
            <w:pPr>
              <w:tabs>
                <w:tab w:val="left" w:pos="-1134"/>
                <w:tab w:val="left" w:pos="28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Майно передається в оренду без права</w:t>
            </w:r>
            <w:r w:rsidRPr="00E73D6C">
              <w:rPr>
                <w:rFonts w:ascii="Times New Roman" w:hAnsi="Times New Roman" w:cs="Times New Roman"/>
                <w:sz w:val="24"/>
                <w:szCs w:val="24"/>
              </w:rPr>
              <w:t xml:space="preserve"> передачі в суборенду</w:t>
            </w:r>
            <w:r w:rsidRPr="00A738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444E7C" w:rsidRPr="003E27B2" w14:paraId="3305FAAE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E3CC" w14:textId="77777777" w:rsidR="00444E7C" w:rsidRPr="003E27B2" w:rsidRDefault="00444E7C" w:rsidP="00444E7C">
            <w:pPr>
              <w:spacing w:after="0" w:line="240" w:lineRule="auto"/>
              <w:ind w:left="3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E27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Вимоги до орендаря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3CDAC" w14:textId="77777777" w:rsidR="00444E7C" w:rsidRPr="003E27B2" w:rsidRDefault="00444E7C" w:rsidP="00444E7C">
            <w:pPr>
              <w:tabs>
                <w:tab w:val="left" w:pos="-113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27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Потенційний орендар повинен відповідати вимогам до особи орендаря, визначеним статтею 4 Закону України «Про оренду державного та комунального майна».</w:t>
            </w:r>
          </w:p>
        </w:tc>
      </w:tr>
      <w:tr w:rsidR="00444E7C" w:rsidRPr="00F237E5" w14:paraId="41674A8A" w14:textId="77777777">
        <w:trPr>
          <w:trHeight w:val="393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EABB9" w14:textId="77777777" w:rsidR="00444E7C" w:rsidRPr="00F237E5" w:rsidRDefault="00444E7C" w:rsidP="00444E7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A12A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Контактні дані (номер телефону і адреса електронної пошти </w:t>
            </w:r>
            <w:r w:rsidRPr="00A12A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працівника балансоутримувача для звернень про ознайомлення з об’єктом оренди)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E88C3" w14:textId="77777777" w:rsidR="00444E7C" w:rsidRPr="00F96BC1" w:rsidRDefault="00D475A7" w:rsidP="00444E7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highlight w:val="cyan"/>
                <w:lang w:val="ru-RU"/>
              </w:rPr>
            </w:pPr>
            <w:r w:rsidRPr="00F96BC1">
              <w:rPr>
                <w:rFonts w:ascii="Times New Roman" w:hAnsi="Times New Roman" w:cs="Times New Roman"/>
                <w:color w:val="000000"/>
                <w:sz w:val="24"/>
                <w:szCs w:val="24"/>
                <w:highlight w:val="cyan"/>
                <w:lang w:val="ru-RU"/>
              </w:rPr>
              <w:lastRenderedPageBreak/>
              <w:t>{</w:t>
            </w:r>
            <w:r w:rsidR="00F96BC1" w:rsidRPr="00F96BC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Особа відповідальна за ознайомлення з об’єктом</w:t>
            </w:r>
            <w:r w:rsidRPr="00F96BC1">
              <w:rPr>
                <w:rFonts w:ascii="Times New Roman" w:hAnsi="Times New Roman" w:cs="Times New Roman"/>
                <w:color w:val="000000"/>
                <w:sz w:val="24"/>
                <w:szCs w:val="24"/>
                <w:highlight w:val="cyan"/>
                <w:lang w:val="ru-RU"/>
              </w:rPr>
              <w:t>}</w:t>
            </w:r>
          </w:p>
          <w:p w14:paraId="17916F4B" w14:textId="77777777" w:rsidR="00444E7C" w:rsidRPr="00F237E5" w:rsidRDefault="00444E7C" w:rsidP="00444E7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444E7C" w14:paraId="7CC94BE8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761D" w14:textId="77777777" w:rsidR="00444E7C" w:rsidRPr="003E27B2" w:rsidRDefault="00444E7C" w:rsidP="00444E7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E27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Інформація про аукціон (спосіб та дата)</w:t>
            </w:r>
          </w:p>
          <w:p w14:paraId="43F6F22E" w14:textId="77777777" w:rsidR="00444E7C" w:rsidRPr="003E27B2" w:rsidRDefault="00444E7C" w:rsidP="00444E7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E27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Кінцевий строк подання заяви  на участь в аукціоні, що визначається з урахуванням вимог, установленим Порядком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598AA" w14:textId="77777777" w:rsidR="00444E7C" w:rsidRPr="00F96BC1" w:rsidRDefault="004859A2" w:rsidP="00444E7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F96BC1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 xml:space="preserve">дата </w:t>
            </w:r>
            <w:r w:rsidR="00444E7C" w:rsidRPr="00F96BC1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>аукціону «</w:t>
            </w:r>
            <w:r w:rsidR="00720B31" w:rsidRPr="00F96BC1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>__</w:t>
            </w:r>
            <w:r w:rsidR="00444E7C" w:rsidRPr="00F96BC1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 xml:space="preserve">» </w:t>
            </w:r>
            <w:r w:rsidR="00720B31" w:rsidRPr="00F96BC1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>___________</w:t>
            </w:r>
            <w:r w:rsidRPr="00F96BC1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  <w:lang w:val="en-US"/>
              </w:rPr>
              <w:t xml:space="preserve"> </w:t>
            </w:r>
            <w:r w:rsidR="00444E7C" w:rsidRPr="00F96BC1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>202</w:t>
            </w:r>
            <w:r w:rsidR="00720B31" w:rsidRPr="00F96BC1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>2</w:t>
            </w:r>
            <w:r w:rsidR="00444E7C" w:rsidRPr="00F96BC1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>р. Час проведення аукціону встановлюється електронною торговою системою відповідно до вимог Порядку проведення електронних аукціонів.</w:t>
            </w:r>
          </w:p>
          <w:p w14:paraId="18AE9650" w14:textId="77777777" w:rsidR="00444E7C" w:rsidRPr="00F96BC1" w:rsidRDefault="00444E7C" w:rsidP="004859A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F96BC1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>Кінцевий строк подання заяви на участь в аукціоні                                «</w:t>
            </w:r>
            <w:r w:rsidR="0036294D" w:rsidRPr="00F96BC1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>__</w:t>
            </w:r>
            <w:r w:rsidRPr="00F96BC1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 xml:space="preserve">» </w:t>
            </w:r>
            <w:r w:rsidR="0036294D" w:rsidRPr="00F96BC1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>___________</w:t>
            </w:r>
            <w:r w:rsidRPr="00F96BC1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 xml:space="preserve"> 202</w:t>
            </w:r>
            <w:r w:rsidR="0036294D" w:rsidRPr="00F96BC1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>2</w:t>
            </w:r>
            <w:r w:rsidRPr="00F96BC1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>р. встановлюється електронною торговою системою для кожного електронного аукціону окремо в проміжку часу з 19-30 до 20-30 години дня, що передує дню проведення електронного аукціону.</w:t>
            </w:r>
          </w:p>
        </w:tc>
      </w:tr>
      <w:tr w:rsidR="00444E7C" w:rsidRPr="003E27B2" w14:paraId="7C029F01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2031C" w14:textId="77777777" w:rsidR="00444E7C" w:rsidRPr="003E27B2" w:rsidRDefault="00444E7C" w:rsidP="00444E7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E27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Інформація про умови, на яких проводиться аукціон: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E1E85" w14:textId="77777777" w:rsidR="00C01411" w:rsidRPr="00F96BC1" w:rsidRDefault="00444E7C" w:rsidP="00444E7C">
            <w:pPr>
              <w:spacing w:after="0" w:line="240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розмір мінімального кроку підвищення стартової о</w:t>
            </w:r>
            <w:r w:rsidR="004859A2"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рендної плати під час аукціону </w:t>
            </w:r>
            <w:r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1% стартової орендної плати – </w:t>
            </w:r>
            <w:r w:rsidR="007A2284"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52</w:t>
            </w:r>
            <w:r w:rsidR="00EB4074"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,3</w:t>
            </w:r>
            <w:r w:rsidR="007A2284"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</w:t>
            </w:r>
            <w:r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грн                    (</w:t>
            </w:r>
            <w:r w:rsidR="007A2284"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п’ятдесят дві</w:t>
            </w:r>
            <w:r w:rsidR="00C01411"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грн</w:t>
            </w:r>
            <w:r w:rsidR="00C01411"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.</w:t>
            </w:r>
            <w:r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EB4074"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</w:t>
            </w:r>
            <w:r w:rsidR="007A2284"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</w:t>
            </w:r>
            <w:r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коп.);</w:t>
            </w:r>
          </w:p>
          <w:p w14:paraId="53158385" w14:textId="77777777" w:rsidR="00444E7C" w:rsidRPr="00F96BC1" w:rsidRDefault="00444E7C" w:rsidP="00444E7C">
            <w:pPr>
              <w:spacing w:after="0" w:line="240" w:lineRule="auto"/>
              <w:ind w:hanging="11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Розмір гарантійного внеску – </w:t>
            </w:r>
            <w:r w:rsidR="0036294D"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____________</w:t>
            </w:r>
            <w:r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грн</w:t>
            </w:r>
            <w:r w:rsidR="0036294D"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.</w:t>
            </w:r>
            <w:r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</w:p>
          <w:p w14:paraId="7B636FC9" w14:textId="77777777" w:rsidR="00444E7C" w:rsidRPr="00F96BC1" w:rsidRDefault="00444E7C" w:rsidP="00444E7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Розмір реєстраційного внеску – 6</w:t>
            </w:r>
            <w:r w:rsidR="0036294D"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</w:t>
            </w:r>
            <w:r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</w:t>
            </w:r>
            <w:r w:rsidR="004859A2"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грн (шістсот </w:t>
            </w:r>
            <w:r w:rsidR="0036294D"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п’ятдесят </w:t>
            </w:r>
            <w:r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грн</w:t>
            </w:r>
            <w:r w:rsidR="0036294D"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.</w:t>
            </w:r>
            <w:r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00 коп.);</w:t>
            </w:r>
          </w:p>
          <w:p w14:paraId="30C4767E" w14:textId="77777777" w:rsidR="00444E7C" w:rsidRPr="00F96BC1" w:rsidRDefault="00444E7C" w:rsidP="00444E7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  <w:lang w:val="ru-RU"/>
              </w:rPr>
            </w:pPr>
            <w:r w:rsidRPr="00F96BC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Кількість кроків аукціону за методом покрокового зниження стартової орендної плати та подальшого подання цінових пропозицій - </w:t>
            </w:r>
            <w:r w:rsidR="00C82F40" w:rsidRPr="00F96BC1">
              <w:rPr>
                <w:rFonts w:ascii="Times New Roman" w:hAnsi="Times New Roman" w:cs="Times New Roman"/>
                <w:sz w:val="24"/>
                <w:szCs w:val="24"/>
                <w:highlight w:val="green"/>
                <w:lang w:val="ru-RU"/>
              </w:rPr>
              <w:t>99</w:t>
            </w:r>
          </w:p>
        </w:tc>
      </w:tr>
      <w:tr w:rsidR="00444E7C" w14:paraId="5E2B4939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AE466" w14:textId="77777777" w:rsidR="00444E7C" w:rsidRPr="003E27B2" w:rsidRDefault="00444E7C" w:rsidP="00444E7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E27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Додаткова інформація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8DA6C" w14:textId="77777777" w:rsidR="00444E7C" w:rsidRPr="00316077" w:rsidRDefault="00444E7C" w:rsidP="00444E7C">
            <w:pPr>
              <w:pStyle w:val="NormalWeb"/>
              <w:spacing w:before="0" w:beforeAutospacing="0" w:after="0" w:afterAutospacing="0"/>
              <w:ind w:hanging="11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3E27B2">
              <w:rPr>
                <w:rFonts w:ascii="Times New Roman" w:hAnsi="Times New Roman" w:cs="Times New Roman"/>
                <w:lang w:val="uk-UA"/>
              </w:rPr>
              <w:t>реквізити  розрахунків операторів ЕМ за посиланням на сторінку вебсайта адміністратора, на якій зазначені реквізити таких рахунків</w:t>
            </w:r>
          </w:p>
          <w:p w14:paraId="30203202" w14:textId="77777777" w:rsidR="00444E7C" w:rsidRPr="00316077" w:rsidRDefault="00444E7C" w:rsidP="00444E7C">
            <w:pPr>
              <w:spacing w:after="0" w:line="240" w:lineRule="auto"/>
              <w:ind w:firstLine="272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44E7C" w:rsidRPr="003E27B2" w14:paraId="7443628F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4E906" w14:textId="77777777" w:rsidR="00444E7C" w:rsidRPr="003E27B2" w:rsidRDefault="00444E7C" w:rsidP="00444E7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E27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Інша додаткова інформація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C526F" w14:textId="77777777" w:rsidR="00444E7C" w:rsidRPr="003E27B2" w:rsidRDefault="00444E7C" w:rsidP="005D1B4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E27B2">
              <w:rPr>
                <w:rFonts w:ascii="Times New Roman" w:hAnsi="Times New Roman" w:cs="Times New Roman"/>
                <w:sz w:val="24"/>
                <w:szCs w:val="24"/>
              </w:rPr>
              <w:t xml:space="preserve">Орендар зобов’язаний відшкодовувати балансоутримувачу відповідну частину його витрат зі сплати плати за користування земельною ділянкою відповідно до положень Цивільного та Податкового кодексів України. </w:t>
            </w:r>
            <w:r w:rsidR="0036294D">
              <w:rPr>
                <w:rFonts w:ascii="Times New Roman" w:hAnsi="Times New Roman" w:cs="Times New Roman"/>
                <w:sz w:val="24"/>
                <w:szCs w:val="24"/>
              </w:rPr>
              <w:t xml:space="preserve">Вартість відшкодування за користування земельною ділянкою становить </w:t>
            </w:r>
            <w:r w:rsidR="00D475A7" w:rsidRPr="00D475A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</w:t>
            </w:r>
            <w:r w:rsidR="00F96BC1" w:rsidRPr="00F96BC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Розмір відшкодування земельного податку та інших</w:t>
            </w:r>
            <w:r w:rsidR="00D475A7" w:rsidRPr="00D475A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}</w:t>
            </w:r>
            <w:r w:rsidR="0036294D">
              <w:rPr>
                <w:rFonts w:ascii="Times New Roman" w:hAnsi="Times New Roman" w:cs="Times New Roman"/>
                <w:sz w:val="24"/>
                <w:szCs w:val="24"/>
              </w:rPr>
              <w:t xml:space="preserve">грн. за 1 кв.м. </w:t>
            </w:r>
          </w:p>
        </w:tc>
      </w:tr>
      <w:tr w:rsidR="00444E7C" w14:paraId="2BB96022" w14:textId="77777777"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8FA10" w14:textId="77777777" w:rsidR="00444E7C" w:rsidRPr="00F237E5" w:rsidRDefault="00444E7C" w:rsidP="00444E7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3E27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Технічні реквізити оголошення 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E2A3B" w14:textId="77777777" w:rsidR="00444E7C" w:rsidRPr="00A12A9F" w:rsidRDefault="00444E7C" w:rsidP="00444E7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2A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Період між аукціоном та аукціоном із зниженням стартової ціни, аукціоном із зниженням стартової ціни та аукціоном за методом покрокового зниження стартової ціни та подальшого подання цінових пропозицій (20-35 календарних днів з дати оприлюднення оголошення електронною торговою системою про передачу майна в оренду).</w:t>
            </w:r>
          </w:p>
          <w:p w14:paraId="3576DAEC" w14:textId="77777777" w:rsidR="00444E7C" w:rsidRPr="00A12A9F" w:rsidRDefault="00444E7C" w:rsidP="00444E7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2A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Єдине посилання на веб-сторінку адміністратора, на якій є посилання в алфавітному порядку на веб-сторінки операторів електронного майданчика, які мають </w:t>
            </w:r>
            <w:hyperlink r:id="rId5">
              <w:r w:rsidRPr="00A12A9F">
                <w:rPr>
                  <w:rFonts w:ascii="Times New Roman" w:hAnsi="Times New Roman" w:cs="Times New Roman"/>
                  <w:color w:val="FF0000"/>
                  <w:sz w:val="24"/>
                  <w:szCs w:val="24"/>
                  <w:u w:val="single"/>
                </w:rPr>
                <w:t>https://prozorro.sale/info/elektronni-majdanchiki-ets-prozorroprodazhi-cbd2</w:t>
              </w:r>
            </w:hyperlink>
            <w:r w:rsidRPr="00A12A9F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.</w:t>
            </w:r>
          </w:p>
        </w:tc>
      </w:tr>
      <w:tr w:rsidR="00444E7C" w:rsidRPr="00761913" w14:paraId="46861891" w14:textId="77777777" w:rsidTr="00F96BC1">
        <w:trPr>
          <w:trHeight w:val="2410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9CE60" w14:textId="77777777" w:rsidR="00444E7C" w:rsidRPr="00761913" w:rsidRDefault="00444E7C" w:rsidP="00444E7C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9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Реквізити для сплати реєстраційного  внеску</w:t>
            </w:r>
          </w:p>
        </w:tc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EDA11" w14:textId="77777777" w:rsidR="00444E7C" w:rsidRPr="00761913" w:rsidRDefault="00444E7C" w:rsidP="00444E7C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9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Одержувач: Департамент комунальної власності м. Києва </w:t>
            </w:r>
          </w:p>
          <w:p w14:paraId="53E0A9EC" w14:textId="77777777" w:rsidR="00444E7C" w:rsidRPr="00761913" w:rsidRDefault="00444E7C" w:rsidP="00444E7C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9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Рахунок № UA528201720355249003000024278 (для перерахування реєстраційного внеску)</w:t>
            </w:r>
          </w:p>
          <w:p w14:paraId="6CE3AFAD" w14:textId="77777777" w:rsidR="00444E7C" w:rsidRPr="00761913" w:rsidRDefault="00444E7C" w:rsidP="00444E7C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9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Банк одержувача: Державна казначейська служба України</w:t>
            </w:r>
          </w:p>
          <w:p w14:paraId="75D78418" w14:textId="77777777" w:rsidR="00444E7C" w:rsidRPr="00761913" w:rsidRDefault="00444E7C" w:rsidP="00444E7C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9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МФО 820172</w:t>
            </w:r>
          </w:p>
          <w:p w14:paraId="67F37D7C" w14:textId="77777777" w:rsidR="00444E7C" w:rsidRPr="00761913" w:rsidRDefault="00444E7C" w:rsidP="00444E7C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9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Код згідно з ЄДРПОУ 19020407</w:t>
            </w:r>
          </w:p>
          <w:p w14:paraId="0321E620" w14:textId="77777777" w:rsidR="00444E7C" w:rsidRPr="00761913" w:rsidRDefault="00444E7C" w:rsidP="00444E7C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1693C56" w14:textId="77777777" w:rsidR="005330A3" w:rsidRPr="006F68B8" w:rsidRDefault="005330A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5330A3" w:rsidRPr="006F68B8" w:rsidSect="00F96BC1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E303C"/>
    <w:multiLevelType w:val="multilevel"/>
    <w:tmpl w:val="4BDCA374"/>
    <w:lvl w:ilvl="0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Times New Roman" w:hAnsi="Noto Sans Symbols"/>
      </w:rPr>
    </w:lvl>
  </w:abstractNum>
  <w:num w:numId="1" w16cid:durableId="975375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D2"/>
    <w:rsid w:val="00037764"/>
    <w:rsid w:val="00047AA1"/>
    <w:rsid w:val="00074C99"/>
    <w:rsid w:val="00084C40"/>
    <w:rsid w:val="000A1B23"/>
    <w:rsid w:val="000A51E1"/>
    <w:rsid w:val="000C77A6"/>
    <w:rsid w:val="000F0E4D"/>
    <w:rsid w:val="001533ED"/>
    <w:rsid w:val="00183CAD"/>
    <w:rsid w:val="00186075"/>
    <w:rsid w:val="001A53BB"/>
    <w:rsid w:val="001B3CE9"/>
    <w:rsid w:val="001D27F6"/>
    <w:rsid w:val="001D3396"/>
    <w:rsid w:val="001D4566"/>
    <w:rsid w:val="001E5E5E"/>
    <w:rsid w:val="001F3E6F"/>
    <w:rsid w:val="00213632"/>
    <w:rsid w:val="0022333A"/>
    <w:rsid w:val="00255262"/>
    <w:rsid w:val="002675CB"/>
    <w:rsid w:val="00274EE4"/>
    <w:rsid w:val="00281D86"/>
    <w:rsid w:val="002931AB"/>
    <w:rsid w:val="002A4BB4"/>
    <w:rsid w:val="002D3F7C"/>
    <w:rsid w:val="002F2B1C"/>
    <w:rsid w:val="002F71AF"/>
    <w:rsid w:val="00307400"/>
    <w:rsid w:val="0036294D"/>
    <w:rsid w:val="00366209"/>
    <w:rsid w:val="0039091F"/>
    <w:rsid w:val="003A2740"/>
    <w:rsid w:val="003B29F3"/>
    <w:rsid w:val="003D5AB5"/>
    <w:rsid w:val="003E27B2"/>
    <w:rsid w:val="003E30DE"/>
    <w:rsid w:val="003F5D5C"/>
    <w:rsid w:val="003F7CC5"/>
    <w:rsid w:val="00405D1F"/>
    <w:rsid w:val="00406AFC"/>
    <w:rsid w:val="00412429"/>
    <w:rsid w:val="004134EF"/>
    <w:rsid w:val="00444E7C"/>
    <w:rsid w:val="00451109"/>
    <w:rsid w:val="0045256F"/>
    <w:rsid w:val="00481019"/>
    <w:rsid w:val="004813F4"/>
    <w:rsid w:val="004859A2"/>
    <w:rsid w:val="004973D1"/>
    <w:rsid w:val="004A2AEA"/>
    <w:rsid w:val="004A4EB8"/>
    <w:rsid w:val="004A52A1"/>
    <w:rsid w:val="004B4E09"/>
    <w:rsid w:val="004C0878"/>
    <w:rsid w:val="004C4398"/>
    <w:rsid w:val="004D4E21"/>
    <w:rsid w:val="004E215B"/>
    <w:rsid w:val="00507617"/>
    <w:rsid w:val="00525693"/>
    <w:rsid w:val="00530062"/>
    <w:rsid w:val="005330A3"/>
    <w:rsid w:val="005344BF"/>
    <w:rsid w:val="00542FDA"/>
    <w:rsid w:val="00566E84"/>
    <w:rsid w:val="00593469"/>
    <w:rsid w:val="005A0AB1"/>
    <w:rsid w:val="005A668E"/>
    <w:rsid w:val="005D1B41"/>
    <w:rsid w:val="005F02DA"/>
    <w:rsid w:val="005F335A"/>
    <w:rsid w:val="005F570F"/>
    <w:rsid w:val="005F638A"/>
    <w:rsid w:val="005F70C9"/>
    <w:rsid w:val="00622E94"/>
    <w:rsid w:val="006267EA"/>
    <w:rsid w:val="00631569"/>
    <w:rsid w:val="00694A7C"/>
    <w:rsid w:val="006D27ED"/>
    <w:rsid w:val="006D653E"/>
    <w:rsid w:val="006F68B8"/>
    <w:rsid w:val="007062D2"/>
    <w:rsid w:val="00707995"/>
    <w:rsid w:val="00711F8A"/>
    <w:rsid w:val="00720B31"/>
    <w:rsid w:val="00735BF5"/>
    <w:rsid w:val="0078260F"/>
    <w:rsid w:val="007A2284"/>
    <w:rsid w:val="007D6CE1"/>
    <w:rsid w:val="007F14E6"/>
    <w:rsid w:val="00817103"/>
    <w:rsid w:val="0084596C"/>
    <w:rsid w:val="008717E4"/>
    <w:rsid w:val="00876081"/>
    <w:rsid w:val="00881E73"/>
    <w:rsid w:val="008A7173"/>
    <w:rsid w:val="008C290A"/>
    <w:rsid w:val="008C3603"/>
    <w:rsid w:val="008D314A"/>
    <w:rsid w:val="008D38A5"/>
    <w:rsid w:val="008E0D93"/>
    <w:rsid w:val="009206A2"/>
    <w:rsid w:val="00921780"/>
    <w:rsid w:val="00955B25"/>
    <w:rsid w:val="0096228F"/>
    <w:rsid w:val="009A1F54"/>
    <w:rsid w:val="009B54DD"/>
    <w:rsid w:val="009C4C86"/>
    <w:rsid w:val="00A11AB3"/>
    <w:rsid w:val="00A12A9F"/>
    <w:rsid w:val="00A25036"/>
    <w:rsid w:val="00A517AC"/>
    <w:rsid w:val="00A613E3"/>
    <w:rsid w:val="00A6751D"/>
    <w:rsid w:val="00A76743"/>
    <w:rsid w:val="00A80679"/>
    <w:rsid w:val="00AD4728"/>
    <w:rsid w:val="00AE1CA8"/>
    <w:rsid w:val="00B14EED"/>
    <w:rsid w:val="00B23901"/>
    <w:rsid w:val="00B2564F"/>
    <w:rsid w:val="00B82DB5"/>
    <w:rsid w:val="00B85C99"/>
    <w:rsid w:val="00BA4F3C"/>
    <w:rsid w:val="00BB236F"/>
    <w:rsid w:val="00BD10B7"/>
    <w:rsid w:val="00C01411"/>
    <w:rsid w:val="00C236B4"/>
    <w:rsid w:val="00C45D69"/>
    <w:rsid w:val="00C623AD"/>
    <w:rsid w:val="00C71664"/>
    <w:rsid w:val="00C82F40"/>
    <w:rsid w:val="00C95110"/>
    <w:rsid w:val="00CC2D50"/>
    <w:rsid w:val="00CC475F"/>
    <w:rsid w:val="00CD43CA"/>
    <w:rsid w:val="00CD5BC0"/>
    <w:rsid w:val="00CF65FD"/>
    <w:rsid w:val="00D10186"/>
    <w:rsid w:val="00D24CBE"/>
    <w:rsid w:val="00D475A7"/>
    <w:rsid w:val="00D50083"/>
    <w:rsid w:val="00D565D8"/>
    <w:rsid w:val="00D64AB9"/>
    <w:rsid w:val="00D7106F"/>
    <w:rsid w:val="00D72B94"/>
    <w:rsid w:val="00DA44AC"/>
    <w:rsid w:val="00DA5D97"/>
    <w:rsid w:val="00DA7F6C"/>
    <w:rsid w:val="00DB3446"/>
    <w:rsid w:val="00DB51B9"/>
    <w:rsid w:val="00DB56CA"/>
    <w:rsid w:val="00DC35A5"/>
    <w:rsid w:val="00DE3386"/>
    <w:rsid w:val="00DE6B2B"/>
    <w:rsid w:val="00E060A6"/>
    <w:rsid w:val="00EB0FFB"/>
    <w:rsid w:val="00EB4074"/>
    <w:rsid w:val="00ED68D4"/>
    <w:rsid w:val="00EF5B90"/>
    <w:rsid w:val="00F00B80"/>
    <w:rsid w:val="00F237E5"/>
    <w:rsid w:val="00F33C83"/>
    <w:rsid w:val="00F46AEE"/>
    <w:rsid w:val="00F526B8"/>
    <w:rsid w:val="00F96BC1"/>
    <w:rsid w:val="00FC4BDF"/>
    <w:rsid w:val="00FE6CD6"/>
    <w:rsid w:val="00FF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4635915"/>
  <w15:chartTrackingRefBased/>
  <w15:docId w15:val="{6995312D-6B8F-43F4-99BA-F39F0C2A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62D2"/>
    <w:pPr>
      <w:spacing w:after="200" w:line="276" w:lineRule="auto"/>
    </w:pPr>
    <w:rPr>
      <w:rFonts w:ascii="Calibri" w:hAnsi="Calibri" w:cs="Calibri"/>
      <w:sz w:val="22"/>
      <w:szCs w:val="22"/>
      <w:lang w:val="uk-UA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062D2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7062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semiHidden/>
    <w:locked/>
    <w:rsid w:val="007062D2"/>
    <w:rPr>
      <w:rFonts w:ascii="Calibri" w:hAnsi="Calibri" w:cs="Calibri"/>
      <w:lang w:val="uk-UA" w:eastAsia="uk-UA" w:bidi="ar-SA"/>
    </w:rPr>
  </w:style>
  <w:style w:type="character" w:styleId="CommentReference">
    <w:name w:val="annotation reference"/>
    <w:semiHidden/>
    <w:rsid w:val="007062D2"/>
    <w:rPr>
      <w:rFonts w:cs="Times New Roman"/>
      <w:sz w:val="16"/>
      <w:szCs w:val="16"/>
    </w:rPr>
  </w:style>
  <w:style w:type="paragraph" w:styleId="NormalWeb">
    <w:name w:val="Normal (Web)"/>
    <w:basedOn w:val="Normal"/>
    <w:rsid w:val="005F02DA"/>
    <w:pPr>
      <w:spacing w:before="100" w:beforeAutospacing="1" w:after="100" w:afterAutospacing="1" w:line="240" w:lineRule="auto"/>
    </w:pPr>
    <w:rPr>
      <w:sz w:val="24"/>
      <w:szCs w:val="24"/>
      <w:lang w:val="ru-RU" w:eastAsia="ru-RU"/>
    </w:rPr>
  </w:style>
  <w:style w:type="character" w:styleId="Hyperlink">
    <w:name w:val="Hyperlink"/>
    <w:uiPriority w:val="99"/>
    <w:unhideWhenUsed/>
    <w:rsid w:val="00C716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zorro.sale/info/elektronni-majdanchiki-ets-prozorroprodazhi-cbd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947</Words>
  <Characters>5403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Додаток 2  до наказу від ___ ____ ___ № ________</vt:lpstr>
      <vt:lpstr>Додаток 2  до наказу від ___ ____ ___ № ________</vt:lpstr>
    </vt:vector>
  </TitlesOfParts>
  <Company>ФДМУ</Company>
  <LinksUpToDate>false</LinksUpToDate>
  <CharactersWithSpaces>6338</CharactersWithSpaces>
  <SharedDoc>false</SharedDoc>
  <HLinks>
    <vt:vector size="6" baseType="variant">
      <vt:variant>
        <vt:i4>6684786</vt:i4>
      </vt:variant>
      <vt:variant>
        <vt:i4>0</vt:i4>
      </vt:variant>
      <vt:variant>
        <vt:i4>0</vt:i4>
      </vt:variant>
      <vt:variant>
        <vt:i4>5</vt:i4>
      </vt:variant>
      <vt:variant>
        <vt:lpwstr>https://prozorro.sale/info/elektronni-majdanchiki-ets-prozorroprodazhi-cbd2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Додаток 2  до наказу від ___ ____ ___ № ________</dc:title>
  <dc:subject/>
  <dc:creator>philipova</dc:creator>
  <cp:keywords/>
  <cp:lastModifiedBy>Dmitry Demekhin (PBS)</cp:lastModifiedBy>
  <cp:revision>4</cp:revision>
  <cp:lastPrinted>2021-08-04T11:06:00Z</cp:lastPrinted>
  <dcterms:created xsi:type="dcterms:W3CDTF">2025-12-15T00:41:00Z</dcterms:created>
  <dcterms:modified xsi:type="dcterms:W3CDTF">2025-12-15T02:26:00Z</dcterms:modified>
</cp:coreProperties>
</file>