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0E56" w14:textId="7405ADD4" w:rsidR="00606038" w:rsidRPr="00BB1786" w:rsidRDefault="68368A93" w:rsidP="005B1567">
      <w:pPr>
        <w:spacing w:line="276" w:lineRule="auto"/>
        <w:ind w:left="-90" w:right="-32"/>
        <w:jc w:val="center"/>
        <w:rPr>
          <w:rFonts w:ascii="Arial Narrow" w:hAnsi="Arial Narrow"/>
          <w:b/>
          <w:sz w:val="28"/>
          <w:szCs w:val="28"/>
          <w:lang w:val="nb-NO"/>
        </w:rPr>
      </w:pPr>
      <w:r w:rsidRPr="5702BE84">
        <w:rPr>
          <w:rFonts w:ascii="Arial Narrow" w:hAnsi="Arial Narrow"/>
          <w:b/>
          <w:bCs/>
          <w:sz w:val="28"/>
          <w:szCs w:val="28"/>
          <w:lang w:val="id-ID"/>
        </w:rPr>
        <w:t xml:space="preserve"> </w:t>
      </w:r>
      <w:r w:rsidR="00606038" w:rsidRPr="5702BE84">
        <w:rPr>
          <w:rFonts w:ascii="Arial Narrow" w:hAnsi="Arial Narrow"/>
          <w:b/>
          <w:sz w:val="28"/>
          <w:szCs w:val="28"/>
          <w:lang w:val="id-ID"/>
        </w:rPr>
        <w:t xml:space="preserve">HASIL EVALUASI RAPERDA </w:t>
      </w:r>
      <w:r w:rsidR="00606038" w:rsidRPr="5702BE84">
        <w:rPr>
          <w:rFonts w:ascii="Arial Narrow" w:hAnsi="Arial Narrow"/>
          <w:b/>
          <w:sz w:val="28"/>
          <w:szCs w:val="28"/>
          <w:lang w:val="nb-NO"/>
        </w:rPr>
        <w:t>KABUPATEN</w:t>
      </w:r>
      <w:r w:rsidR="000457A4">
        <w:rPr>
          <w:rFonts w:ascii="Arial Narrow" w:hAnsi="Arial Narrow"/>
          <w:b/>
          <w:sz w:val="28"/>
          <w:szCs w:val="28"/>
          <w:lang w:val="nb-NO"/>
        </w:rPr>
        <w:t xml:space="preserve">/KOTA </w:t>
      </w:r>
      <w:r w:rsidR="00A75B9B" w:rsidRPr="5702BE84">
        <w:rPr>
          <w:rFonts w:ascii="Arial Narrow" w:hAnsi="Arial Narrow"/>
          <w:b/>
          <w:sz w:val="28"/>
          <w:szCs w:val="28"/>
          <w:lang w:val="nb-NO"/>
        </w:rPr>
        <w:t>…</w:t>
      </w:r>
    </w:p>
    <w:p w14:paraId="045DE12C" w14:textId="77777777" w:rsidR="00606038" w:rsidRPr="00BB1786" w:rsidRDefault="00606038" w:rsidP="005B1567">
      <w:pPr>
        <w:spacing w:line="276" w:lineRule="auto"/>
        <w:ind w:left="-90" w:right="-32"/>
        <w:jc w:val="center"/>
        <w:rPr>
          <w:rFonts w:ascii="Arial Narrow" w:hAnsi="Arial Narrow"/>
          <w:b/>
          <w:bCs/>
          <w:sz w:val="28"/>
          <w:lang w:val="nb-NO"/>
        </w:rPr>
      </w:pPr>
      <w:r w:rsidRPr="00941C3B">
        <w:rPr>
          <w:rFonts w:ascii="Arial Narrow" w:hAnsi="Arial Narrow"/>
          <w:b/>
          <w:sz w:val="28"/>
          <w:lang w:val="id-ID"/>
        </w:rPr>
        <w:t>Tentang</w:t>
      </w:r>
      <w:r w:rsidRPr="00BB1786">
        <w:rPr>
          <w:rFonts w:ascii="Arial Narrow" w:hAnsi="Arial Narrow"/>
          <w:b/>
          <w:sz w:val="28"/>
          <w:lang w:val="nb-NO"/>
        </w:rPr>
        <w:t xml:space="preserve"> Pajak Daerah dan </w:t>
      </w:r>
      <w:r w:rsidRPr="00941C3B">
        <w:rPr>
          <w:rFonts w:ascii="Arial Narrow" w:hAnsi="Arial Narrow"/>
          <w:b/>
          <w:bCs/>
          <w:sz w:val="28"/>
          <w:lang w:val="id-ID"/>
        </w:rPr>
        <w:t xml:space="preserve">Retribusi </w:t>
      </w:r>
      <w:r w:rsidRPr="00BB1786">
        <w:rPr>
          <w:rFonts w:ascii="Arial Narrow" w:hAnsi="Arial Narrow"/>
          <w:b/>
          <w:bCs/>
          <w:sz w:val="28"/>
          <w:lang w:val="nb-NO"/>
        </w:rPr>
        <w:t>Daerah</w:t>
      </w:r>
    </w:p>
    <w:p w14:paraId="2B2DC566" w14:textId="14AD65CC" w:rsidR="00366AA3" w:rsidRPr="00941C3B" w:rsidRDefault="00366AA3" w:rsidP="005B1567">
      <w:pPr>
        <w:tabs>
          <w:tab w:val="center" w:pos="9127"/>
          <w:tab w:val="left" w:pos="16980"/>
        </w:tabs>
        <w:spacing w:line="276" w:lineRule="auto"/>
        <w:ind w:left="-90" w:right="-32"/>
        <w:rPr>
          <w:rFonts w:ascii="Arial Narrow" w:hAnsi="Arial Narrow"/>
          <w:b/>
          <w:sz w:val="22"/>
          <w:szCs w:val="22"/>
          <w:lang w:val="id-ID"/>
        </w:rPr>
      </w:pPr>
    </w:p>
    <w:p w14:paraId="44FA1F1B" w14:textId="3F685251" w:rsidR="00B97E99" w:rsidRPr="00941C3B" w:rsidRDefault="00B97E99" w:rsidP="00B97E99">
      <w:pPr>
        <w:spacing w:line="276" w:lineRule="auto"/>
        <w:ind w:left="-90" w:firstLine="90"/>
        <w:rPr>
          <w:rFonts w:ascii="Arial Narrow" w:hAnsi="Arial Narrow" w:cs="Arial"/>
          <w:b/>
          <w:bCs/>
          <w:sz w:val="16"/>
          <w:lang w:val="en-ID"/>
        </w:rPr>
      </w:pPr>
      <w:r w:rsidRPr="00941C3B">
        <w:rPr>
          <w:rFonts w:ascii="Arial Narrow" w:hAnsi="Arial Narrow"/>
          <w:b/>
          <w:sz w:val="22"/>
          <w:szCs w:val="22"/>
          <w:lang w:val="id-ID"/>
        </w:rPr>
        <w:t xml:space="preserve">Kode Daerah: </w:t>
      </w:r>
    </w:p>
    <w:tbl>
      <w:tblPr>
        <w:tblW w:w="18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A0" w:firstRow="1" w:lastRow="0" w:firstColumn="1" w:lastColumn="0" w:noHBand="0" w:noVBand="0"/>
      </w:tblPr>
      <w:tblGrid>
        <w:gridCol w:w="510"/>
        <w:gridCol w:w="1562"/>
        <w:gridCol w:w="7095"/>
        <w:gridCol w:w="7095"/>
        <w:gridCol w:w="2303"/>
      </w:tblGrid>
      <w:tr w:rsidR="00D855B4" w:rsidRPr="0062764D" w14:paraId="5B584927" w14:textId="77777777" w:rsidTr="00537A33">
        <w:trPr>
          <w:trHeight w:val="20"/>
          <w:tblHeader/>
        </w:trPr>
        <w:tc>
          <w:tcPr>
            <w:tcW w:w="510" w:type="dxa"/>
            <w:shd w:val="clear" w:color="auto" w:fill="BFBFBF"/>
            <w:vAlign w:val="center"/>
          </w:tcPr>
          <w:p w14:paraId="49CC384A" w14:textId="77777777" w:rsidR="00D164D5" w:rsidRPr="0062764D" w:rsidRDefault="009005FE" w:rsidP="0059443E">
            <w:pPr>
              <w:tabs>
                <w:tab w:val="left" w:pos="90"/>
              </w:tabs>
              <w:spacing w:line="276" w:lineRule="auto"/>
              <w:jc w:val="center"/>
              <w:rPr>
                <w:rFonts w:ascii="Arial Narrow" w:hAnsi="Arial Narrow"/>
                <w:b/>
                <w:sz w:val="22"/>
                <w:szCs w:val="22"/>
                <w:lang w:val="id-ID"/>
              </w:rPr>
            </w:pPr>
            <w:r w:rsidRPr="0062764D">
              <w:rPr>
                <w:rFonts w:ascii="Arial Narrow" w:hAnsi="Arial Narrow"/>
                <w:b/>
                <w:sz w:val="22"/>
                <w:szCs w:val="22"/>
                <w:lang w:val="id-ID"/>
              </w:rPr>
              <w:t>No.</w:t>
            </w:r>
          </w:p>
        </w:tc>
        <w:tc>
          <w:tcPr>
            <w:tcW w:w="1562" w:type="dxa"/>
            <w:shd w:val="clear" w:color="auto" w:fill="BFBFBF"/>
            <w:vAlign w:val="center"/>
          </w:tcPr>
          <w:p w14:paraId="2FA395AC" w14:textId="77777777" w:rsidR="00D164D5" w:rsidRDefault="00D164D5" w:rsidP="0059443E">
            <w:pPr>
              <w:spacing w:line="276" w:lineRule="auto"/>
              <w:jc w:val="center"/>
              <w:rPr>
                <w:rFonts w:ascii="Arial Narrow" w:hAnsi="Arial Narrow"/>
                <w:b/>
                <w:sz w:val="22"/>
                <w:szCs w:val="22"/>
                <w:lang w:val="id-ID"/>
              </w:rPr>
            </w:pPr>
            <w:r w:rsidRPr="0062764D">
              <w:rPr>
                <w:rFonts w:ascii="Arial Narrow" w:hAnsi="Arial Narrow"/>
                <w:b/>
                <w:sz w:val="22"/>
                <w:szCs w:val="22"/>
                <w:lang w:val="id-ID"/>
              </w:rPr>
              <w:t>Materi Raperda</w:t>
            </w:r>
          </w:p>
          <w:p w14:paraId="3A985DED" w14:textId="5BCDFBC8" w:rsidR="00537A33" w:rsidRPr="00537A33" w:rsidRDefault="00537A33" w:rsidP="0059443E">
            <w:pPr>
              <w:spacing w:line="276" w:lineRule="auto"/>
              <w:jc w:val="center"/>
              <w:rPr>
                <w:rFonts w:ascii="Arial Narrow" w:hAnsi="Arial Narrow"/>
                <w:b/>
                <w:sz w:val="22"/>
                <w:szCs w:val="22"/>
                <w:lang w:val="en-US"/>
              </w:rPr>
            </w:pPr>
            <w:r w:rsidRPr="00336062">
              <w:rPr>
                <w:rFonts w:ascii="Arial Narrow" w:hAnsi="Arial Narrow"/>
                <w:b/>
                <w:color w:val="C00000"/>
                <w:sz w:val="16"/>
                <w:szCs w:val="16"/>
                <w:lang w:val="en-US"/>
              </w:rPr>
              <w:t>(</w:t>
            </w:r>
            <w:r w:rsidR="00336062">
              <w:rPr>
                <w:rFonts w:ascii="Arial Narrow" w:hAnsi="Arial Narrow"/>
                <w:b/>
                <w:color w:val="C00000"/>
                <w:sz w:val="16"/>
                <w:szCs w:val="16"/>
                <w:lang w:val="en-US"/>
              </w:rPr>
              <w:t>DIMOHON TIDAK MENGUBAH URUTAN MATERI RAPERDA PADA KOLOM INI</w:t>
            </w:r>
            <w:r w:rsidRPr="00336062">
              <w:rPr>
                <w:rFonts w:ascii="Arial Narrow" w:hAnsi="Arial Narrow"/>
                <w:b/>
                <w:color w:val="C00000"/>
                <w:sz w:val="16"/>
                <w:szCs w:val="16"/>
                <w:lang w:val="en-US"/>
              </w:rPr>
              <w:t>)</w:t>
            </w:r>
          </w:p>
        </w:tc>
        <w:tc>
          <w:tcPr>
            <w:tcW w:w="7095" w:type="dxa"/>
            <w:shd w:val="clear" w:color="auto" w:fill="BFBFBF"/>
            <w:vAlign w:val="center"/>
          </w:tcPr>
          <w:p w14:paraId="2351679C" w14:textId="77777777" w:rsidR="00D164D5" w:rsidRDefault="00052069" w:rsidP="0059443E">
            <w:pPr>
              <w:spacing w:line="276" w:lineRule="auto"/>
              <w:jc w:val="center"/>
              <w:rPr>
                <w:rFonts w:ascii="Arial Narrow" w:hAnsi="Arial Narrow"/>
                <w:b/>
                <w:sz w:val="22"/>
                <w:szCs w:val="22"/>
                <w:lang w:val="id-ID"/>
              </w:rPr>
            </w:pPr>
            <w:r w:rsidRPr="0062764D">
              <w:rPr>
                <w:rFonts w:ascii="Arial Narrow" w:hAnsi="Arial Narrow"/>
                <w:b/>
                <w:sz w:val="22"/>
                <w:szCs w:val="22"/>
                <w:lang w:val="id-ID"/>
              </w:rPr>
              <w:t>Rumusan Raperda</w:t>
            </w:r>
          </w:p>
          <w:p w14:paraId="02582E49" w14:textId="01E871A5" w:rsidR="00537A33" w:rsidRPr="00537A33" w:rsidRDefault="00537A33" w:rsidP="0059443E">
            <w:pPr>
              <w:spacing w:line="276" w:lineRule="auto"/>
              <w:jc w:val="center"/>
              <w:rPr>
                <w:rFonts w:ascii="Arial Narrow" w:hAnsi="Arial Narrow"/>
                <w:b/>
                <w:sz w:val="22"/>
                <w:szCs w:val="22"/>
                <w:lang w:val="en-US"/>
              </w:rPr>
            </w:pPr>
            <w:r w:rsidRPr="00336062">
              <w:rPr>
                <w:rFonts w:ascii="Arial Narrow" w:hAnsi="Arial Narrow"/>
                <w:b/>
                <w:color w:val="C00000"/>
                <w:sz w:val="22"/>
                <w:szCs w:val="22"/>
                <w:lang w:val="en-US"/>
              </w:rPr>
              <w:t>(DIISI OLEH PEMDA)</w:t>
            </w:r>
            <w:r w:rsidRPr="00336062">
              <w:rPr>
                <w:rFonts w:ascii="Arial Narrow" w:hAnsi="Arial Narrow"/>
                <w:b/>
                <w:color w:val="C00000"/>
                <w:sz w:val="22"/>
                <w:szCs w:val="22"/>
                <w:lang w:val="en-US"/>
              </w:rPr>
              <w:br/>
              <w:t>(SALIN MUATAN RAPERDA PADA KOLOM INI)</w:t>
            </w:r>
          </w:p>
        </w:tc>
        <w:tc>
          <w:tcPr>
            <w:tcW w:w="7095" w:type="dxa"/>
            <w:shd w:val="clear" w:color="auto" w:fill="BFBFBF"/>
            <w:vAlign w:val="center"/>
          </w:tcPr>
          <w:p w14:paraId="6DB1E4FC" w14:textId="77777777" w:rsidR="00D164D5" w:rsidRPr="000457A4" w:rsidRDefault="005820C4" w:rsidP="0059443E">
            <w:pPr>
              <w:spacing w:line="276" w:lineRule="auto"/>
              <w:jc w:val="center"/>
              <w:rPr>
                <w:rFonts w:ascii="Arial Narrow" w:hAnsi="Arial Narrow"/>
                <w:b/>
                <w:bCs/>
                <w:sz w:val="22"/>
                <w:szCs w:val="22"/>
                <w:lang w:val="en-US"/>
              </w:rPr>
            </w:pPr>
            <w:r w:rsidRPr="000457A4">
              <w:rPr>
                <w:rFonts w:ascii="Arial Narrow" w:hAnsi="Arial Narrow"/>
                <w:b/>
                <w:bCs/>
                <w:sz w:val="22"/>
                <w:szCs w:val="22"/>
                <w:lang w:val="en-US"/>
              </w:rPr>
              <w:t>Rekomendasi</w:t>
            </w:r>
          </w:p>
          <w:p w14:paraId="1D6255D9" w14:textId="77777777" w:rsidR="00537A33" w:rsidRPr="000457A4" w:rsidRDefault="00537A33" w:rsidP="0059443E">
            <w:pPr>
              <w:spacing w:line="276" w:lineRule="auto"/>
              <w:jc w:val="center"/>
              <w:rPr>
                <w:rFonts w:ascii="Arial Narrow" w:hAnsi="Arial Narrow"/>
                <w:b/>
                <w:bCs/>
                <w:color w:val="FF0000"/>
                <w:sz w:val="22"/>
                <w:szCs w:val="22"/>
                <w:lang w:val="en-US"/>
              </w:rPr>
            </w:pPr>
            <w:r w:rsidRPr="00336062">
              <w:rPr>
                <w:rFonts w:ascii="Arial Narrow" w:hAnsi="Arial Narrow"/>
                <w:b/>
                <w:bCs/>
                <w:color w:val="C00000"/>
                <w:sz w:val="22"/>
                <w:szCs w:val="22"/>
                <w:lang w:val="en-US"/>
              </w:rPr>
              <w:t>(DIISI OLEH DJPK)</w:t>
            </w:r>
          </w:p>
          <w:p w14:paraId="0BF44A30" w14:textId="7D481B72" w:rsidR="000457A4" w:rsidRPr="000457A4" w:rsidRDefault="000457A4" w:rsidP="0059443E">
            <w:pPr>
              <w:spacing w:line="276" w:lineRule="auto"/>
              <w:jc w:val="center"/>
              <w:rPr>
                <w:rFonts w:ascii="Arial Narrow" w:hAnsi="Arial Narrow"/>
                <w:b/>
                <w:bCs/>
                <w:color w:val="AEAAAA" w:themeColor="background2" w:themeShade="BF"/>
                <w:sz w:val="22"/>
                <w:szCs w:val="22"/>
                <w:lang w:val="en-US"/>
              </w:rPr>
            </w:pPr>
            <w:r>
              <w:rPr>
                <w:rFonts w:ascii="Arial Narrow" w:hAnsi="Arial Narrow"/>
                <w:b/>
                <w:bCs/>
                <w:color w:val="FF0000"/>
                <w:sz w:val="22"/>
                <w:szCs w:val="22"/>
                <w:lang w:val="en-US"/>
              </w:rPr>
              <w:t xml:space="preserve"> </w:t>
            </w:r>
          </w:p>
        </w:tc>
        <w:tc>
          <w:tcPr>
            <w:tcW w:w="2303" w:type="dxa"/>
            <w:shd w:val="clear" w:color="auto" w:fill="BFBFBF"/>
            <w:vAlign w:val="center"/>
          </w:tcPr>
          <w:p w14:paraId="6556BB56" w14:textId="77777777" w:rsidR="00D164D5" w:rsidRPr="000457A4" w:rsidRDefault="00D164D5" w:rsidP="0059443E">
            <w:pPr>
              <w:spacing w:before="120" w:line="276" w:lineRule="auto"/>
              <w:jc w:val="center"/>
              <w:rPr>
                <w:rFonts w:ascii="Arial Narrow" w:hAnsi="Arial Narrow"/>
                <w:b/>
                <w:sz w:val="22"/>
                <w:szCs w:val="22"/>
                <w:lang w:val="id-ID"/>
              </w:rPr>
            </w:pPr>
            <w:r w:rsidRPr="000457A4">
              <w:rPr>
                <w:rFonts w:ascii="Arial Narrow" w:hAnsi="Arial Narrow"/>
                <w:b/>
                <w:sz w:val="22"/>
                <w:szCs w:val="22"/>
                <w:lang w:val="id-ID"/>
              </w:rPr>
              <w:t>Keterangan</w:t>
            </w:r>
          </w:p>
          <w:p w14:paraId="4B5DAF61" w14:textId="77777777" w:rsidR="000457A4" w:rsidRPr="00336062" w:rsidRDefault="000457A4" w:rsidP="000457A4">
            <w:pPr>
              <w:spacing w:line="276" w:lineRule="auto"/>
              <w:jc w:val="center"/>
              <w:rPr>
                <w:rFonts w:ascii="Arial Narrow" w:hAnsi="Arial Narrow"/>
                <w:b/>
                <w:bCs/>
                <w:color w:val="C00000"/>
                <w:sz w:val="22"/>
                <w:szCs w:val="22"/>
                <w:lang w:val="en-US"/>
              </w:rPr>
            </w:pPr>
            <w:r w:rsidRPr="00336062">
              <w:rPr>
                <w:rFonts w:ascii="Arial Narrow" w:hAnsi="Arial Narrow"/>
                <w:b/>
                <w:bCs/>
                <w:color w:val="C00000"/>
                <w:sz w:val="22"/>
                <w:szCs w:val="22"/>
                <w:lang w:val="en-US"/>
              </w:rPr>
              <w:t>(DIISI OLEH DJPK)</w:t>
            </w:r>
          </w:p>
          <w:p w14:paraId="35CED899" w14:textId="5251CE70" w:rsidR="000457A4" w:rsidRPr="000457A4" w:rsidRDefault="000457A4" w:rsidP="000457A4">
            <w:pPr>
              <w:spacing w:before="120" w:line="276" w:lineRule="auto"/>
              <w:jc w:val="center"/>
              <w:rPr>
                <w:rFonts w:ascii="Arial Narrow" w:hAnsi="Arial Narrow"/>
                <w:b/>
                <w:color w:val="AEAAAA" w:themeColor="background2" w:themeShade="BF"/>
                <w:sz w:val="22"/>
                <w:szCs w:val="22"/>
                <w:lang w:val="id-ID"/>
              </w:rPr>
            </w:pPr>
          </w:p>
        </w:tc>
      </w:tr>
      <w:tr w:rsidR="000A678D" w:rsidRPr="0062764D" w14:paraId="362E7F04" w14:textId="77777777" w:rsidTr="00537A33">
        <w:trPr>
          <w:trHeight w:val="20"/>
        </w:trPr>
        <w:tc>
          <w:tcPr>
            <w:tcW w:w="18565" w:type="dxa"/>
            <w:gridSpan w:val="5"/>
            <w:shd w:val="clear" w:color="auto" w:fill="BDD6EE" w:themeFill="accent1" w:themeFillTint="66"/>
            <w:vAlign w:val="center"/>
          </w:tcPr>
          <w:p w14:paraId="0B0ABE2D" w14:textId="5BE01EB2" w:rsidR="000A678D" w:rsidRPr="005F727D" w:rsidRDefault="000A678D" w:rsidP="000A678D">
            <w:pPr>
              <w:spacing w:before="120" w:after="120" w:line="276" w:lineRule="auto"/>
              <w:jc w:val="center"/>
              <w:rPr>
                <w:rFonts w:ascii="Arial Narrow" w:hAnsi="Arial Narrow"/>
                <w:b/>
                <w:color w:val="000000" w:themeColor="text1"/>
                <w:sz w:val="22"/>
                <w:szCs w:val="22"/>
                <w:lang w:val="en-US"/>
              </w:rPr>
            </w:pPr>
            <w:r w:rsidRPr="005F727D">
              <w:rPr>
                <w:rFonts w:ascii="Arial Narrow" w:hAnsi="Arial Narrow"/>
                <w:b/>
                <w:color w:val="000000" w:themeColor="text1"/>
                <w:sz w:val="22"/>
                <w:szCs w:val="22"/>
                <w:lang w:val="en-US"/>
              </w:rPr>
              <w:t>PAJAK DAERAH</w:t>
            </w:r>
          </w:p>
        </w:tc>
      </w:tr>
      <w:tr w:rsidR="0039422C" w:rsidRPr="002F4CCC" w14:paraId="0EEC11B7" w14:textId="77777777" w:rsidTr="00537A33">
        <w:trPr>
          <w:trHeight w:val="20"/>
        </w:trPr>
        <w:tc>
          <w:tcPr>
            <w:tcW w:w="510" w:type="dxa"/>
            <w:shd w:val="clear" w:color="auto" w:fill="FFFFFF"/>
          </w:tcPr>
          <w:p w14:paraId="7253B068" w14:textId="7A760E64" w:rsidR="0039422C" w:rsidRPr="0062764D" w:rsidRDefault="0039422C" w:rsidP="0039422C">
            <w:pPr>
              <w:spacing w:before="120" w:line="276" w:lineRule="auto"/>
              <w:jc w:val="center"/>
              <w:rPr>
                <w:rFonts w:ascii="Arial Narrow" w:hAnsi="Arial Narrow"/>
                <w:sz w:val="22"/>
                <w:szCs w:val="22"/>
              </w:rPr>
            </w:pPr>
            <w:permStart w:id="2035440775" w:edGrp="everyone" w:colFirst="2" w:colLast="2"/>
            <w:r>
              <w:rPr>
                <w:rFonts w:ascii="Arial Narrow" w:hAnsi="Arial Narrow"/>
                <w:sz w:val="22"/>
                <w:szCs w:val="22"/>
              </w:rPr>
              <w:t>1.</w:t>
            </w:r>
          </w:p>
        </w:tc>
        <w:tc>
          <w:tcPr>
            <w:tcW w:w="1562" w:type="dxa"/>
            <w:shd w:val="clear" w:color="auto" w:fill="FFFFFF"/>
          </w:tcPr>
          <w:p w14:paraId="0FA37A13" w14:textId="77777777" w:rsidR="0039422C" w:rsidRPr="0062764D" w:rsidRDefault="0039422C" w:rsidP="0039422C">
            <w:pPr>
              <w:spacing w:before="120" w:line="276" w:lineRule="auto"/>
              <w:jc w:val="both"/>
              <w:rPr>
                <w:rFonts w:ascii="Arial Narrow" w:hAnsi="Arial Narrow"/>
                <w:sz w:val="22"/>
                <w:szCs w:val="22"/>
              </w:rPr>
            </w:pPr>
            <w:r>
              <w:rPr>
                <w:rFonts w:ascii="Arial Narrow" w:hAnsi="Arial Narrow"/>
                <w:sz w:val="22"/>
                <w:szCs w:val="22"/>
              </w:rPr>
              <w:t>Jenis Pajak Daerah</w:t>
            </w:r>
          </w:p>
        </w:tc>
        <w:tc>
          <w:tcPr>
            <w:tcW w:w="7095" w:type="dxa"/>
            <w:shd w:val="clear" w:color="auto" w:fill="FFFFFF"/>
          </w:tcPr>
          <w:p w14:paraId="23A6933D" w14:textId="1FA1B2DE" w:rsidR="0039422C" w:rsidRPr="00336062" w:rsidRDefault="0039422C" w:rsidP="0039422C">
            <w:pPr>
              <w:rPr>
                <w:rFonts w:ascii="Arial Narrow" w:hAnsi="Arial Narrow"/>
                <w:sz w:val="22"/>
              </w:rPr>
            </w:pPr>
          </w:p>
        </w:tc>
        <w:tc>
          <w:tcPr>
            <w:tcW w:w="7095" w:type="dxa"/>
            <w:shd w:val="clear" w:color="auto" w:fill="auto"/>
          </w:tcPr>
          <w:p w14:paraId="1FAAA264" w14:textId="1826D5CE" w:rsidR="0039422C" w:rsidRPr="005F727D" w:rsidRDefault="0039422C" w:rsidP="0039422C">
            <w:pPr>
              <w:spacing w:line="276" w:lineRule="auto"/>
              <w:jc w:val="center"/>
              <w:rPr>
                <w:rFonts w:ascii="Arial Narrow" w:hAnsi="Arial Narrow"/>
                <w:color w:val="FFFFFF" w:themeColor="background1"/>
                <w:sz w:val="22"/>
                <w:lang w:val="en-US"/>
              </w:rPr>
            </w:pPr>
            <w:r w:rsidRPr="005F727D">
              <w:rPr>
                <w:rFonts w:ascii="Arial Narrow" w:hAnsi="Arial Narrow"/>
                <w:color w:val="FFFFFF" w:themeColor="background1"/>
                <w:sz w:val="22"/>
                <w:lang w:val="en-US"/>
              </w:rPr>
              <w:t>Pasal …</w:t>
            </w:r>
          </w:p>
          <w:p w14:paraId="45169CEB" w14:textId="14050557" w:rsidR="0039422C" w:rsidRPr="00E006A1" w:rsidRDefault="0039422C" w:rsidP="0039422C">
            <w:pPr>
              <w:pStyle w:val="ListParagraph"/>
              <w:numPr>
                <w:ilvl w:val="0"/>
                <w:numId w:val="113"/>
              </w:numPr>
              <w:spacing w:line="276" w:lineRule="auto"/>
              <w:ind w:left="360"/>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Jenis Pajak terdiri atas: </w:t>
            </w:r>
          </w:p>
          <w:p w14:paraId="0F8EC3CF" w14:textId="77777777" w:rsidR="0039422C" w:rsidRPr="00E006A1"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PBB-P2; </w:t>
            </w:r>
          </w:p>
          <w:p w14:paraId="72FA86E8" w14:textId="7813A778" w:rsidR="0039422C" w:rsidRPr="00E006A1"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BPHTB; </w:t>
            </w:r>
          </w:p>
          <w:p w14:paraId="101660A7" w14:textId="77777777" w:rsidR="0039422C" w:rsidRPr="00E006A1"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PBJT atas: </w:t>
            </w:r>
          </w:p>
          <w:p w14:paraId="4586AF93" w14:textId="77777777" w:rsidR="0039422C" w:rsidRPr="00E006A1" w:rsidRDefault="0039422C" w:rsidP="0039422C">
            <w:pPr>
              <w:pStyle w:val="ListParagraph"/>
              <w:numPr>
                <w:ilvl w:val="2"/>
                <w:numId w:val="115"/>
              </w:numPr>
              <w:spacing w:line="276" w:lineRule="auto"/>
              <w:ind w:left="1154"/>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makanan dan/atau minuman; </w:t>
            </w:r>
          </w:p>
          <w:p w14:paraId="5B0A6A20" w14:textId="77777777" w:rsidR="0039422C" w:rsidRPr="00E006A1" w:rsidRDefault="0039422C" w:rsidP="0039422C">
            <w:pPr>
              <w:pStyle w:val="ListParagraph"/>
              <w:numPr>
                <w:ilvl w:val="2"/>
                <w:numId w:val="115"/>
              </w:numPr>
              <w:spacing w:line="276" w:lineRule="auto"/>
              <w:ind w:left="1154"/>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tenaga listrik;  </w:t>
            </w:r>
          </w:p>
          <w:p w14:paraId="399631A8" w14:textId="77777777" w:rsidR="0039422C" w:rsidRPr="00E006A1" w:rsidRDefault="0039422C" w:rsidP="0039422C">
            <w:pPr>
              <w:pStyle w:val="ListParagraph"/>
              <w:numPr>
                <w:ilvl w:val="2"/>
                <w:numId w:val="115"/>
              </w:numPr>
              <w:spacing w:line="276" w:lineRule="auto"/>
              <w:ind w:left="1154"/>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jasa perhotelan; </w:t>
            </w:r>
          </w:p>
          <w:p w14:paraId="51FBC050" w14:textId="77777777" w:rsidR="0039422C" w:rsidRPr="00E006A1" w:rsidRDefault="0039422C" w:rsidP="0039422C">
            <w:pPr>
              <w:pStyle w:val="ListParagraph"/>
              <w:numPr>
                <w:ilvl w:val="2"/>
                <w:numId w:val="115"/>
              </w:numPr>
              <w:spacing w:line="276" w:lineRule="auto"/>
              <w:ind w:left="1154"/>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jasa parkir; dan </w:t>
            </w:r>
          </w:p>
          <w:p w14:paraId="420DA570" w14:textId="77777777" w:rsidR="0039422C" w:rsidRPr="00E006A1" w:rsidRDefault="0039422C" w:rsidP="0039422C">
            <w:pPr>
              <w:pStyle w:val="ListParagraph"/>
              <w:numPr>
                <w:ilvl w:val="2"/>
                <w:numId w:val="115"/>
              </w:numPr>
              <w:spacing w:line="276" w:lineRule="auto"/>
              <w:ind w:left="1154"/>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jasa kesenian dan hiburan; </w:t>
            </w:r>
          </w:p>
          <w:p w14:paraId="20909481" w14:textId="77777777" w:rsidR="0039422C" w:rsidRPr="00E006A1"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E006A1">
              <w:rPr>
                <w:rFonts w:ascii="Arial Narrow" w:hAnsi="Arial Narrow"/>
                <w:color w:val="FFFFFF" w:themeColor="background1"/>
                <w:sz w:val="22"/>
              </w:rPr>
              <w:t xml:space="preserve">Pajak Reklame; </w:t>
            </w:r>
          </w:p>
          <w:p w14:paraId="659DD208" w14:textId="77777777" w:rsidR="0039422C" w:rsidRPr="005F727D"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PAT; </w:t>
            </w:r>
          </w:p>
          <w:p w14:paraId="728F6D72" w14:textId="77777777" w:rsidR="0039422C" w:rsidRPr="005F727D"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Pajak MBLB; </w:t>
            </w:r>
          </w:p>
          <w:p w14:paraId="0366A7E0" w14:textId="77777777" w:rsidR="0039422C" w:rsidRPr="005F727D"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Pajak Sarang Burung Walet; </w:t>
            </w:r>
          </w:p>
          <w:p w14:paraId="144300CA" w14:textId="77777777" w:rsidR="0039422C" w:rsidRPr="005F727D"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Opsen PKB; dan </w:t>
            </w:r>
          </w:p>
          <w:p w14:paraId="6981F2A3" w14:textId="77777777" w:rsidR="0039422C" w:rsidRPr="005F727D" w:rsidRDefault="0039422C" w:rsidP="0039422C">
            <w:pPr>
              <w:pStyle w:val="ListParagraph"/>
              <w:numPr>
                <w:ilvl w:val="0"/>
                <w:numId w:val="114"/>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Opsen BBNKB. </w:t>
            </w:r>
          </w:p>
          <w:p w14:paraId="6FE83BCB" w14:textId="39464C54" w:rsidR="0039422C" w:rsidRPr="005F727D" w:rsidRDefault="0039422C" w:rsidP="0039422C">
            <w:pPr>
              <w:pStyle w:val="ListParagraph"/>
              <w:numPr>
                <w:ilvl w:val="0"/>
                <w:numId w:val="113"/>
              </w:numPr>
              <w:spacing w:line="276" w:lineRule="auto"/>
              <w:ind w:left="360"/>
              <w:jc w:val="both"/>
              <w:rPr>
                <w:rFonts w:ascii="Arial Narrow" w:hAnsi="Arial Narrow"/>
                <w:b/>
                <w:bCs/>
                <w:color w:val="FFFFFF" w:themeColor="background1"/>
                <w:sz w:val="22"/>
                <w:szCs w:val="22"/>
              </w:rPr>
            </w:pPr>
            <w:r w:rsidRPr="005F727D">
              <w:rPr>
                <w:rFonts w:ascii="Arial Narrow" w:hAnsi="Arial Narrow"/>
                <w:color w:val="FFFFFF" w:themeColor="background1"/>
                <w:sz w:val="22"/>
              </w:rPr>
              <w:t>Jenis Pajak sebagaimana dimaksud pada ayat (1) huruf …, …, …, dan … tidak dipungut.</w:t>
            </w:r>
          </w:p>
        </w:tc>
        <w:tc>
          <w:tcPr>
            <w:tcW w:w="2303" w:type="dxa"/>
            <w:shd w:val="clear" w:color="auto" w:fill="auto"/>
          </w:tcPr>
          <w:p w14:paraId="377C81ED" w14:textId="77777777" w:rsidR="0039422C" w:rsidRPr="005F727D" w:rsidRDefault="00686E9C" w:rsidP="0039422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w:t>
            </w:r>
            <w:r w:rsidR="00BB1786" w:rsidRPr="005F727D">
              <w:rPr>
                <w:rFonts w:ascii="Arial Narrow" w:hAnsi="Arial Narrow"/>
                <w:b/>
                <w:bCs/>
                <w:color w:val="FFFFFF" w:themeColor="background1"/>
                <w:sz w:val="22"/>
                <w:szCs w:val="22"/>
                <w:lang w:val="nb-NO"/>
              </w:rPr>
              <w:t>ika telah sesuai:</w:t>
            </w:r>
          </w:p>
          <w:p w14:paraId="3BCCB0FC" w14:textId="4218F729" w:rsidR="00BB1786" w:rsidRPr="005F727D" w:rsidRDefault="00BB1786" w:rsidP="0039422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2F4CCC" w:rsidRPr="005F727D">
              <w:rPr>
                <w:rFonts w:ascii="Arial Narrow" w:hAnsi="Arial Narrow"/>
                <w:color w:val="FFFFFF" w:themeColor="background1"/>
                <w:sz w:val="22"/>
                <w:szCs w:val="22"/>
                <w:lang w:val="nb-NO"/>
              </w:rPr>
              <w:t xml:space="preserve">Pasal 4 ayat (2) </w:t>
            </w:r>
            <w:r w:rsidRPr="005F727D">
              <w:rPr>
                <w:rFonts w:ascii="Arial Narrow" w:hAnsi="Arial Narrow"/>
                <w:color w:val="FFFFFF" w:themeColor="background1"/>
                <w:sz w:val="22"/>
                <w:szCs w:val="22"/>
                <w:lang w:val="nb-NO"/>
              </w:rPr>
              <w:t>UU Nomor 1 Tahun 2022</w:t>
            </w:r>
            <w:r w:rsidR="00921B01" w:rsidRPr="005F727D">
              <w:rPr>
                <w:rFonts w:ascii="Arial Narrow" w:hAnsi="Arial Narrow"/>
                <w:color w:val="FFFFFF" w:themeColor="background1"/>
                <w:sz w:val="22"/>
                <w:szCs w:val="22"/>
                <w:lang w:val="nb-NO"/>
              </w:rPr>
              <w:t>.</w:t>
            </w:r>
          </w:p>
          <w:p w14:paraId="6ACA9681" w14:textId="77777777" w:rsidR="00E3530B" w:rsidRPr="005F727D" w:rsidRDefault="00E3530B" w:rsidP="0039422C">
            <w:pPr>
              <w:spacing w:before="120" w:line="276" w:lineRule="auto"/>
              <w:ind w:right="-57"/>
              <w:jc w:val="both"/>
              <w:rPr>
                <w:rFonts w:ascii="Arial Narrow" w:hAnsi="Arial Narrow"/>
                <w:color w:val="FFFFFF" w:themeColor="background1"/>
                <w:sz w:val="22"/>
                <w:szCs w:val="22"/>
                <w:lang w:val="nb-NO"/>
              </w:rPr>
            </w:pPr>
          </w:p>
          <w:p w14:paraId="37C57665" w14:textId="77777777" w:rsidR="00E3530B" w:rsidRPr="005F727D" w:rsidRDefault="00E3530B" w:rsidP="0039422C">
            <w:pPr>
              <w:spacing w:before="120" w:line="276" w:lineRule="auto"/>
              <w:ind w:right="-57"/>
              <w:jc w:val="both"/>
              <w:rPr>
                <w:rFonts w:ascii="Arial Narrow" w:hAnsi="Arial Narrow"/>
                <w:b/>
                <w:bCs/>
                <w:color w:val="FFFFFF" w:themeColor="background1"/>
                <w:sz w:val="22"/>
                <w:szCs w:val="22"/>
              </w:rPr>
            </w:pPr>
            <w:r w:rsidRPr="005F727D">
              <w:rPr>
                <w:rFonts w:ascii="Arial Narrow" w:hAnsi="Arial Narrow"/>
                <w:b/>
                <w:bCs/>
                <w:color w:val="FFFFFF" w:themeColor="background1"/>
                <w:sz w:val="22"/>
                <w:szCs w:val="22"/>
              </w:rPr>
              <w:t>Jika belum sesuai:</w:t>
            </w:r>
          </w:p>
          <w:p w14:paraId="4BC991D2" w14:textId="3C7236FD" w:rsidR="00AE6ED0" w:rsidRPr="005F727D" w:rsidRDefault="00E3530B"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2F4CCC" w:rsidRPr="005F727D">
              <w:rPr>
                <w:rFonts w:ascii="Arial Narrow" w:hAnsi="Arial Narrow"/>
                <w:color w:val="FFFFFF" w:themeColor="background1"/>
                <w:sz w:val="22"/>
                <w:szCs w:val="22"/>
                <w:lang w:val="nb-NO"/>
              </w:rPr>
              <w:t>Pasal 4 ayat (2) UU Nomor 1 Tahun 2022</w:t>
            </w:r>
            <w:r w:rsidR="00921B01" w:rsidRPr="005F727D">
              <w:rPr>
                <w:rFonts w:ascii="Arial Narrow" w:hAnsi="Arial Narrow"/>
                <w:color w:val="FFFFFF" w:themeColor="background1"/>
                <w:sz w:val="22"/>
                <w:szCs w:val="22"/>
                <w:lang w:val="nb-NO"/>
              </w:rPr>
              <w:t>.</w:t>
            </w:r>
          </w:p>
        </w:tc>
      </w:tr>
      <w:tr w:rsidR="00472A03" w:rsidRPr="002F4CCC" w14:paraId="3625430C" w14:textId="77777777" w:rsidTr="00537A33">
        <w:trPr>
          <w:trHeight w:val="20"/>
        </w:trPr>
        <w:tc>
          <w:tcPr>
            <w:tcW w:w="510" w:type="dxa"/>
            <w:shd w:val="clear" w:color="auto" w:fill="FFFFFF"/>
          </w:tcPr>
          <w:p w14:paraId="2D9CF94C" w14:textId="69B25BBB" w:rsidR="00472A03" w:rsidRDefault="00472A03" w:rsidP="00472A03">
            <w:pPr>
              <w:spacing w:before="120" w:line="276" w:lineRule="auto"/>
              <w:jc w:val="center"/>
              <w:rPr>
                <w:rFonts w:ascii="Arial Narrow" w:hAnsi="Arial Narrow"/>
                <w:sz w:val="22"/>
                <w:szCs w:val="22"/>
              </w:rPr>
            </w:pPr>
            <w:permStart w:id="503186392" w:edGrp="everyone" w:colFirst="2" w:colLast="2"/>
            <w:permEnd w:id="2035440775"/>
            <w:r>
              <w:rPr>
                <w:rFonts w:ascii="Arial Narrow" w:hAnsi="Arial Narrow"/>
                <w:sz w:val="22"/>
                <w:szCs w:val="22"/>
              </w:rPr>
              <w:t>2.</w:t>
            </w:r>
          </w:p>
        </w:tc>
        <w:tc>
          <w:tcPr>
            <w:tcW w:w="1562" w:type="dxa"/>
            <w:shd w:val="clear" w:color="auto" w:fill="FFFFFF"/>
          </w:tcPr>
          <w:p w14:paraId="7A14A389" w14:textId="08CE8BFB" w:rsidR="00472A03" w:rsidRDefault="00472A03" w:rsidP="00472A03">
            <w:pPr>
              <w:spacing w:before="120" w:line="276" w:lineRule="auto"/>
              <w:jc w:val="both"/>
              <w:rPr>
                <w:rFonts w:ascii="Arial Narrow" w:hAnsi="Arial Narrow"/>
                <w:sz w:val="22"/>
                <w:szCs w:val="22"/>
              </w:rPr>
            </w:pPr>
            <w:r w:rsidRPr="00582A6F">
              <w:rPr>
                <w:rFonts w:ascii="Arial Narrow" w:hAnsi="Arial Narrow"/>
                <w:sz w:val="22"/>
                <w:szCs w:val="22"/>
              </w:rPr>
              <w:t>Jenis Pajak Official Assessment</w:t>
            </w:r>
          </w:p>
        </w:tc>
        <w:tc>
          <w:tcPr>
            <w:tcW w:w="7095" w:type="dxa"/>
            <w:shd w:val="clear" w:color="auto" w:fill="FFFFFF"/>
          </w:tcPr>
          <w:p w14:paraId="04D2B130" w14:textId="77777777" w:rsidR="00472A03" w:rsidRPr="0062764D" w:rsidRDefault="00472A03" w:rsidP="00472A03">
            <w:pPr>
              <w:rPr>
                <w:rFonts w:ascii="Arial Narrow" w:hAnsi="Arial Narrow"/>
                <w:sz w:val="22"/>
              </w:rPr>
            </w:pPr>
          </w:p>
        </w:tc>
        <w:tc>
          <w:tcPr>
            <w:tcW w:w="7095" w:type="dxa"/>
            <w:shd w:val="clear" w:color="auto" w:fill="auto"/>
          </w:tcPr>
          <w:p w14:paraId="26781EAF" w14:textId="63DAD467" w:rsidR="00472A03" w:rsidRPr="005F727D" w:rsidRDefault="00472A03" w:rsidP="00472A03">
            <w:pPr>
              <w:spacing w:line="276" w:lineRule="auto"/>
              <w:jc w:val="center"/>
              <w:rPr>
                <w:rFonts w:ascii="Arial Narrow" w:hAnsi="Arial Narrow"/>
                <w:color w:val="FFFFFF" w:themeColor="background1"/>
                <w:sz w:val="22"/>
                <w:szCs w:val="22"/>
              </w:rPr>
            </w:pPr>
            <w:r w:rsidRPr="005F727D">
              <w:rPr>
                <w:rFonts w:ascii="Arial Narrow" w:hAnsi="Arial Narrow"/>
                <w:color w:val="FFFFFF" w:themeColor="background1"/>
                <w:sz w:val="22"/>
                <w:szCs w:val="22"/>
              </w:rPr>
              <w:t>Pasal …</w:t>
            </w:r>
          </w:p>
          <w:p w14:paraId="4F7734D2" w14:textId="7448C345" w:rsidR="00472A03" w:rsidRPr="005F727D" w:rsidRDefault="00472A03" w:rsidP="00472A03">
            <w:pPr>
              <w:spacing w:line="276" w:lineRule="auto"/>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Jenis Pajak yang dipungut berdasarkan penetapan </w:t>
            </w:r>
            <w:r w:rsidRPr="005F727D">
              <w:rPr>
                <w:rFonts w:ascii="Arial Narrow" w:hAnsi="Arial Narrow"/>
                <w:color w:val="FFFFFF" w:themeColor="background1"/>
                <w:sz w:val="22"/>
                <w:szCs w:val="22"/>
                <w:lang w:val="en-US"/>
              </w:rPr>
              <w:t>Bupati atau Wali Kota</w:t>
            </w:r>
            <w:r w:rsidRPr="005F727D">
              <w:rPr>
                <w:rFonts w:ascii="Arial Narrow" w:hAnsi="Arial Narrow"/>
                <w:color w:val="FFFFFF" w:themeColor="background1"/>
                <w:sz w:val="22"/>
                <w:szCs w:val="22"/>
              </w:rPr>
              <w:t xml:space="preserve"> terdiri atas:</w:t>
            </w:r>
          </w:p>
          <w:p w14:paraId="2B324933" w14:textId="77777777" w:rsidR="00472A03" w:rsidRPr="005F727D" w:rsidRDefault="00472A03" w:rsidP="00472A03">
            <w:pPr>
              <w:pStyle w:val="ListParagraph"/>
              <w:numPr>
                <w:ilvl w:val="0"/>
                <w:numId w:val="116"/>
              </w:numPr>
              <w:spacing w:line="276" w:lineRule="auto"/>
              <w:ind w:left="360"/>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PBB-P2; </w:t>
            </w:r>
          </w:p>
          <w:p w14:paraId="432EF0B6" w14:textId="77777777" w:rsidR="00472A03" w:rsidRPr="005F727D" w:rsidRDefault="00472A03" w:rsidP="00472A03">
            <w:pPr>
              <w:pStyle w:val="ListParagraph"/>
              <w:numPr>
                <w:ilvl w:val="0"/>
                <w:numId w:val="116"/>
              </w:numPr>
              <w:spacing w:line="276" w:lineRule="auto"/>
              <w:ind w:left="360"/>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Pajak Reklame; </w:t>
            </w:r>
          </w:p>
          <w:p w14:paraId="7AD53F05" w14:textId="77777777" w:rsidR="00472A03" w:rsidRPr="005F727D" w:rsidRDefault="00472A03" w:rsidP="00472A03">
            <w:pPr>
              <w:pStyle w:val="ListParagraph"/>
              <w:numPr>
                <w:ilvl w:val="0"/>
                <w:numId w:val="116"/>
              </w:numPr>
              <w:spacing w:line="276" w:lineRule="auto"/>
              <w:ind w:left="360"/>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PAT; </w:t>
            </w:r>
          </w:p>
          <w:p w14:paraId="61DF98E7" w14:textId="77777777" w:rsidR="00472A03" w:rsidRPr="005F727D" w:rsidRDefault="00472A03" w:rsidP="00472A03">
            <w:pPr>
              <w:pStyle w:val="ListParagraph"/>
              <w:numPr>
                <w:ilvl w:val="0"/>
                <w:numId w:val="116"/>
              </w:numPr>
              <w:spacing w:line="276" w:lineRule="auto"/>
              <w:ind w:left="360"/>
              <w:rPr>
                <w:rFonts w:ascii="Arial Narrow" w:hAnsi="Arial Narrow"/>
                <w:color w:val="FFFFFF" w:themeColor="background1"/>
                <w:sz w:val="22"/>
                <w:szCs w:val="22"/>
              </w:rPr>
            </w:pPr>
            <w:r w:rsidRPr="005F727D">
              <w:rPr>
                <w:rFonts w:ascii="Arial Narrow" w:hAnsi="Arial Narrow"/>
                <w:color w:val="FFFFFF" w:themeColor="background1"/>
                <w:sz w:val="22"/>
                <w:szCs w:val="22"/>
              </w:rPr>
              <w:lastRenderedPageBreak/>
              <w:t xml:space="preserve">Opsen PKB; dan </w:t>
            </w:r>
          </w:p>
          <w:p w14:paraId="21E44000" w14:textId="59F9B9F2" w:rsidR="00472A03" w:rsidRPr="005F727D" w:rsidRDefault="00472A03" w:rsidP="00472A03">
            <w:pPr>
              <w:pStyle w:val="ListParagraph"/>
              <w:numPr>
                <w:ilvl w:val="0"/>
                <w:numId w:val="116"/>
              </w:numPr>
              <w:spacing w:line="276" w:lineRule="auto"/>
              <w:ind w:left="360"/>
              <w:rPr>
                <w:rFonts w:ascii="Arial Narrow" w:hAnsi="Arial Narrow"/>
                <w:b/>
                <w:bCs/>
                <w:color w:val="FFFFFF" w:themeColor="background1"/>
                <w:sz w:val="22"/>
                <w:szCs w:val="22"/>
              </w:rPr>
            </w:pPr>
            <w:r w:rsidRPr="005F727D">
              <w:rPr>
                <w:rFonts w:ascii="Arial Narrow" w:hAnsi="Arial Narrow"/>
                <w:color w:val="FFFFFF" w:themeColor="background1"/>
                <w:sz w:val="22"/>
                <w:szCs w:val="22"/>
              </w:rPr>
              <w:t>Opsen BBNKB.</w:t>
            </w:r>
          </w:p>
        </w:tc>
        <w:tc>
          <w:tcPr>
            <w:tcW w:w="2303" w:type="dxa"/>
            <w:shd w:val="clear" w:color="auto" w:fill="auto"/>
          </w:tcPr>
          <w:p w14:paraId="5A6EAD91" w14:textId="77777777" w:rsidR="00472A03" w:rsidRPr="005F727D" w:rsidRDefault="00472A03" w:rsidP="0047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63057EBF" w14:textId="20CDE7A6" w:rsidR="00472A03" w:rsidRPr="005F727D" w:rsidRDefault="00472A03" w:rsidP="0047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2F4CCC" w:rsidRPr="005F727D">
              <w:rPr>
                <w:rFonts w:ascii="Arial Narrow" w:hAnsi="Arial Narrow"/>
                <w:color w:val="FFFFFF" w:themeColor="background1"/>
                <w:sz w:val="22"/>
                <w:szCs w:val="22"/>
                <w:lang w:val="nb-NO"/>
              </w:rPr>
              <w:t xml:space="preserve">Pasal 3 ayat (3) </w:t>
            </w:r>
            <w:r w:rsidR="00DA35A0" w:rsidRPr="005F727D">
              <w:rPr>
                <w:rFonts w:ascii="Arial Narrow" w:hAnsi="Arial Narrow"/>
                <w:color w:val="FFFFFF" w:themeColor="background1"/>
                <w:sz w:val="22"/>
                <w:szCs w:val="22"/>
                <w:lang w:val="nb-NO"/>
              </w:rPr>
              <w:t>PP Nomor 35 Tahun 2023</w:t>
            </w:r>
            <w:r w:rsidRPr="005F727D">
              <w:rPr>
                <w:rFonts w:ascii="Arial Narrow" w:hAnsi="Arial Narrow"/>
                <w:color w:val="FFFFFF" w:themeColor="background1"/>
                <w:sz w:val="22"/>
                <w:szCs w:val="22"/>
                <w:lang w:val="nb-NO"/>
              </w:rPr>
              <w:t>.</w:t>
            </w:r>
          </w:p>
          <w:p w14:paraId="64DC54E1" w14:textId="77777777" w:rsidR="00472A03" w:rsidRPr="005F727D" w:rsidRDefault="00472A03" w:rsidP="00472A03">
            <w:pPr>
              <w:spacing w:before="120" w:line="276" w:lineRule="auto"/>
              <w:ind w:right="-57"/>
              <w:jc w:val="both"/>
              <w:rPr>
                <w:rFonts w:ascii="Arial Narrow" w:hAnsi="Arial Narrow"/>
                <w:color w:val="FFFFFF" w:themeColor="background1"/>
                <w:sz w:val="22"/>
                <w:szCs w:val="22"/>
                <w:lang w:val="nb-NO"/>
              </w:rPr>
            </w:pPr>
          </w:p>
          <w:p w14:paraId="73B1205D" w14:textId="77777777" w:rsidR="00472A03" w:rsidRPr="005F727D" w:rsidRDefault="00472A03" w:rsidP="00472A03">
            <w:pPr>
              <w:spacing w:before="120" w:line="276" w:lineRule="auto"/>
              <w:ind w:right="-57"/>
              <w:jc w:val="both"/>
              <w:rPr>
                <w:rFonts w:ascii="Arial Narrow" w:hAnsi="Arial Narrow"/>
                <w:b/>
                <w:bCs/>
                <w:color w:val="FFFFFF" w:themeColor="background1"/>
                <w:sz w:val="22"/>
                <w:szCs w:val="22"/>
              </w:rPr>
            </w:pPr>
            <w:r w:rsidRPr="005F727D">
              <w:rPr>
                <w:rFonts w:ascii="Arial Narrow" w:hAnsi="Arial Narrow"/>
                <w:b/>
                <w:bCs/>
                <w:color w:val="FFFFFF" w:themeColor="background1"/>
                <w:sz w:val="22"/>
                <w:szCs w:val="22"/>
              </w:rPr>
              <w:t>Jika belum sesuai:</w:t>
            </w:r>
          </w:p>
          <w:p w14:paraId="6D338DD0" w14:textId="6B0144F4" w:rsidR="00472A03" w:rsidRPr="005F727D" w:rsidRDefault="00472A03" w:rsidP="00472A0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DA35A0" w:rsidRPr="005F727D">
              <w:rPr>
                <w:rFonts w:ascii="Arial Narrow" w:hAnsi="Arial Narrow"/>
                <w:color w:val="FFFFFF" w:themeColor="background1"/>
                <w:sz w:val="22"/>
                <w:szCs w:val="22"/>
                <w:lang w:val="nb-NO"/>
              </w:rPr>
              <w:t>Pasal 3 ayat (3) PP Nomor 35 Tahun 2023</w:t>
            </w:r>
            <w:r w:rsidRPr="005F727D">
              <w:rPr>
                <w:rFonts w:ascii="Arial Narrow" w:hAnsi="Arial Narrow"/>
                <w:color w:val="FFFFFF" w:themeColor="background1"/>
                <w:sz w:val="22"/>
                <w:szCs w:val="22"/>
                <w:lang w:val="nb-NO"/>
              </w:rPr>
              <w:t>.</w:t>
            </w:r>
          </w:p>
          <w:p w14:paraId="4C78175E" w14:textId="04B45A1C" w:rsidR="00E5188C" w:rsidRPr="005F727D" w:rsidRDefault="00E5188C" w:rsidP="00472A0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p>
        </w:tc>
      </w:tr>
      <w:tr w:rsidR="00472A03" w:rsidRPr="002F4CCC" w14:paraId="40EB7549" w14:textId="77777777" w:rsidTr="00537A33">
        <w:trPr>
          <w:trHeight w:val="20"/>
        </w:trPr>
        <w:tc>
          <w:tcPr>
            <w:tcW w:w="510" w:type="dxa"/>
            <w:shd w:val="clear" w:color="auto" w:fill="FFFFFF"/>
          </w:tcPr>
          <w:p w14:paraId="5D3E5A94" w14:textId="133C33DC" w:rsidR="00472A03" w:rsidRDefault="00472A03" w:rsidP="00472A03">
            <w:pPr>
              <w:spacing w:before="120" w:line="276" w:lineRule="auto"/>
              <w:jc w:val="center"/>
              <w:rPr>
                <w:rFonts w:ascii="Arial Narrow" w:hAnsi="Arial Narrow"/>
                <w:sz w:val="22"/>
                <w:szCs w:val="22"/>
              </w:rPr>
            </w:pPr>
            <w:permStart w:id="430919999" w:edGrp="everyone" w:colFirst="2" w:colLast="2"/>
            <w:permEnd w:id="503186392"/>
            <w:r>
              <w:rPr>
                <w:rFonts w:ascii="Arial Narrow" w:hAnsi="Arial Narrow"/>
                <w:sz w:val="22"/>
                <w:szCs w:val="22"/>
              </w:rPr>
              <w:lastRenderedPageBreak/>
              <w:t>3.</w:t>
            </w:r>
          </w:p>
        </w:tc>
        <w:tc>
          <w:tcPr>
            <w:tcW w:w="1562" w:type="dxa"/>
            <w:shd w:val="clear" w:color="auto" w:fill="FFFFFF"/>
          </w:tcPr>
          <w:p w14:paraId="3C25CD50" w14:textId="5DFCFC0B" w:rsidR="00472A03" w:rsidRDefault="00472A03" w:rsidP="00472A03">
            <w:pPr>
              <w:spacing w:before="120" w:line="276" w:lineRule="auto"/>
              <w:jc w:val="both"/>
              <w:rPr>
                <w:rFonts w:ascii="Arial Narrow" w:hAnsi="Arial Narrow"/>
                <w:sz w:val="22"/>
                <w:szCs w:val="22"/>
              </w:rPr>
            </w:pPr>
            <w:r w:rsidRPr="00582A6F">
              <w:rPr>
                <w:rFonts w:ascii="Arial Narrow" w:hAnsi="Arial Narrow"/>
                <w:sz w:val="22"/>
                <w:szCs w:val="22"/>
              </w:rPr>
              <w:t>Jenis Pajak Self Assessment</w:t>
            </w:r>
          </w:p>
        </w:tc>
        <w:tc>
          <w:tcPr>
            <w:tcW w:w="7095" w:type="dxa"/>
            <w:shd w:val="clear" w:color="auto" w:fill="FFFFFF"/>
          </w:tcPr>
          <w:p w14:paraId="11423EF9" w14:textId="77777777" w:rsidR="00472A03" w:rsidRPr="0062764D" w:rsidRDefault="00472A03" w:rsidP="00472A03">
            <w:pPr>
              <w:rPr>
                <w:rFonts w:ascii="Arial Narrow" w:hAnsi="Arial Narrow"/>
                <w:sz w:val="22"/>
              </w:rPr>
            </w:pPr>
          </w:p>
        </w:tc>
        <w:tc>
          <w:tcPr>
            <w:tcW w:w="7095" w:type="dxa"/>
            <w:shd w:val="clear" w:color="auto" w:fill="auto"/>
          </w:tcPr>
          <w:p w14:paraId="4E736F3F" w14:textId="374846F5" w:rsidR="00472A03" w:rsidRPr="005F727D" w:rsidRDefault="00472A03" w:rsidP="00472A03">
            <w:pPr>
              <w:spacing w:line="276" w:lineRule="auto"/>
              <w:jc w:val="center"/>
              <w:rPr>
                <w:rFonts w:ascii="Arial Narrow" w:hAnsi="Arial Narrow"/>
                <w:color w:val="FFFFFF" w:themeColor="background1"/>
                <w:sz w:val="22"/>
              </w:rPr>
            </w:pPr>
            <w:r w:rsidRPr="005F727D">
              <w:rPr>
                <w:rFonts w:ascii="Arial Narrow" w:hAnsi="Arial Narrow"/>
                <w:color w:val="FFFFFF" w:themeColor="background1"/>
                <w:sz w:val="22"/>
              </w:rPr>
              <w:t>Pasal …</w:t>
            </w:r>
          </w:p>
          <w:p w14:paraId="7DDDD9FC" w14:textId="79A51DC1" w:rsidR="00472A03" w:rsidRPr="005F727D" w:rsidRDefault="00472A03" w:rsidP="00472A03">
            <w:pPr>
              <w:spacing w:line="276" w:lineRule="auto"/>
              <w:jc w:val="both"/>
              <w:rPr>
                <w:rFonts w:ascii="Arial Narrow" w:hAnsi="Arial Narrow"/>
                <w:color w:val="FFFFFF" w:themeColor="background1"/>
                <w:sz w:val="22"/>
              </w:rPr>
            </w:pPr>
            <w:r w:rsidRPr="005F727D">
              <w:rPr>
                <w:rFonts w:ascii="Arial Narrow" w:hAnsi="Arial Narrow"/>
                <w:color w:val="FFFFFF" w:themeColor="background1"/>
                <w:sz w:val="22"/>
              </w:rPr>
              <w:t xml:space="preserve">Jenis Pajak yang dipungut berdasarkan penghitungan sendiri oleh Wajib Pajak terdiri atas: </w:t>
            </w:r>
          </w:p>
          <w:p w14:paraId="430088A4" w14:textId="77777777" w:rsidR="00472A03" w:rsidRPr="005F727D" w:rsidRDefault="00472A03" w:rsidP="00472A03">
            <w:pPr>
              <w:pStyle w:val="ListParagraph"/>
              <w:numPr>
                <w:ilvl w:val="0"/>
                <w:numId w:val="117"/>
              </w:numPr>
              <w:spacing w:line="276" w:lineRule="auto"/>
              <w:ind w:left="360"/>
              <w:jc w:val="both"/>
              <w:rPr>
                <w:rFonts w:ascii="Arial Narrow" w:hAnsi="Arial Narrow"/>
                <w:color w:val="FFFFFF" w:themeColor="background1"/>
                <w:sz w:val="22"/>
              </w:rPr>
            </w:pPr>
            <w:r w:rsidRPr="005F727D">
              <w:rPr>
                <w:rFonts w:ascii="Arial Narrow" w:hAnsi="Arial Narrow"/>
                <w:color w:val="FFFFFF" w:themeColor="background1"/>
                <w:sz w:val="22"/>
              </w:rPr>
              <w:t xml:space="preserve">BPHTB; </w:t>
            </w:r>
          </w:p>
          <w:p w14:paraId="0686CB3B" w14:textId="77777777" w:rsidR="00472A03" w:rsidRPr="005F727D" w:rsidRDefault="00472A03" w:rsidP="00472A03">
            <w:pPr>
              <w:pStyle w:val="ListParagraph"/>
              <w:numPr>
                <w:ilvl w:val="0"/>
                <w:numId w:val="117"/>
              </w:numPr>
              <w:spacing w:line="276" w:lineRule="auto"/>
              <w:ind w:left="360"/>
              <w:jc w:val="both"/>
              <w:rPr>
                <w:rFonts w:ascii="Arial Narrow" w:hAnsi="Arial Narrow"/>
                <w:color w:val="FFFFFF" w:themeColor="background1"/>
                <w:sz w:val="22"/>
              </w:rPr>
            </w:pPr>
            <w:r w:rsidRPr="005F727D">
              <w:rPr>
                <w:rFonts w:ascii="Arial Narrow" w:hAnsi="Arial Narrow"/>
                <w:color w:val="FFFFFF" w:themeColor="background1"/>
                <w:sz w:val="22"/>
              </w:rPr>
              <w:t xml:space="preserve">PBJT atas; </w:t>
            </w:r>
          </w:p>
          <w:p w14:paraId="7C2F4D21" w14:textId="77777777" w:rsidR="00472A03" w:rsidRPr="005F727D" w:rsidRDefault="00472A03" w:rsidP="00472A03">
            <w:pPr>
              <w:pStyle w:val="ListParagraph"/>
              <w:numPr>
                <w:ilvl w:val="2"/>
                <w:numId w:val="118"/>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 xml:space="preserve">makanan dan/atau minuman; </w:t>
            </w:r>
          </w:p>
          <w:p w14:paraId="3DAEDBC1" w14:textId="77777777" w:rsidR="00472A03" w:rsidRPr="005F727D" w:rsidRDefault="00472A03" w:rsidP="00472A03">
            <w:pPr>
              <w:pStyle w:val="ListParagraph"/>
              <w:numPr>
                <w:ilvl w:val="2"/>
                <w:numId w:val="118"/>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 xml:space="preserve">tenaga listrik; </w:t>
            </w:r>
          </w:p>
          <w:p w14:paraId="78316330" w14:textId="77777777" w:rsidR="00472A03" w:rsidRPr="005F727D" w:rsidRDefault="00472A03" w:rsidP="00472A03">
            <w:pPr>
              <w:pStyle w:val="ListParagraph"/>
              <w:numPr>
                <w:ilvl w:val="2"/>
                <w:numId w:val="118"/>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 xml:space="preserve">jasa perhotelan; </w:t>
            </w:r>
          </w:p>
          <w:p w14:paraId="19B70DBE" w14:textId="77777777" w:rsidR="00472A03" w:rsidRPr="005F727D" w:rsidRDefault="00472A03" w:rsidP="00472A03">
            <w:pPr>
              <w:pStyle w:val="ListParagraph"/>
              <w:numPr>
                <w:ilvl w:val="2"/>
                <w:numId w:val="118"/>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 xml:space="preserve">jasa parkir; dan </w:t>
            </w:r>
          </w:p>
          <w:p w14:paraId="1E96FBAE" w14:textId="77777777" w:rsidR="00472A03" w:rsidRPr="005F727D" w:rsidRDefault="00472A03" w:rsidP="00472A03">
            <w:pPr>
              <w:pStyle w:val="ListParagraph"/>
              <w:numPr>
                <w:ilvl w:val="2"/>
                <w:numId w:val="118"/>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 xml:space="preserve">jasa kesenian dan hiburan; </w:t>
            </w:r>
          </w:p>
          <w:p w14:paraId="21420AE5" w14:textId="77777777" w:rsidR="00472A03" w:rsidRPr="005F727D" w:rsidRDefault="00472A03" w:rsidP="00472A03">
            <w:pPr>
              <w:pStyle w:val="ListParagraph"/>
              <w:numPr>
                <w:ilvl w:val="0"/>
                <w:numId w:val="117"/>
              </w:numPr>
              <w:spacing w:line="276" w:lineRule="auto"/>
              <w:ind w:left="360"/>
              <w:jc w:val="both"/>
              <w:rPr>
                <w:rFonts w:ascii="Arial Narrow" w:hAnsi="Arial Narrow"/>
                <w:color w:val="FFFFFF" w:themeColor="background1"/>
                <w:sz w:val="22"/>
              </w:rPr>
            </w:pPr>
            <w:r w:rsidRPr="005F727D">
              <w:rPr>
                <w:rFonts w:ascii="Arial Narrow" w:hAnsi="Arial Narrow"/>
                <w:color w:val="FFFFFF" w:themeColor="background1"/>
                <w:sz w:val="22"/>
              </w:rPr>
              <w:t xml:space="preserve">Pajak MBLB; dan </w:t>
            </w:r>
          </w:p>
          <w:p w14:paraId="35767FD2" w14:textId="7DA8AE02" w:rsidR="00472A03" w:rsidRPr="005F727D" w:rsidRDefault="00472A03" w:rsidP="00472A03">
            <w:pPr>
              <w:pStyle w:val="ListParagraph"/>
              <w:numPr>
                <w:ilvl w:val="0"/>
                <w:numId w:val="117"/>
              </w:numPr>
              <w:spacing w:line="276" w:lineRule="auto"/>
              <w:ind w:left="360"/>
              <w:jc w:val="both"/>
              <w:rPr>
                <w:rFonts w:ascii="Arial Narrow" w:hAnsi="Arial Narrow"/>
                <w:bCs/>
                <w:color w:val="FFFFFF" w:themeColor="background1"/>
                <w:sz w:val="22"/>
                <w:szCs w:val="22"/>
              </w:rPr>
            </w:pPr>
            <w:r w:rsidRPr="005F727D">
              <w:rPr>
                <w:rFonts w:ascii="Arial Narrow" w:hAnsi="Arial Narrow"/>
                <w:color w:val="FFFFFF" w:themeColor="background1"/>
                <w:sz w:val="22"/>
              </w:rPr>
              <w:t>Pajak Sarang Burung Walet.</w:t>
            </w:r>
          </w:p>
        </w:tc>
        <w:tc>
          <w:tcPr>
            <w:tcW w:w="2303" w:type="dxa"/>
            <w:shd w:val="clear" w:color="auto" w:fill="auto"/>
          </w:tcPr>
          <w:p w14:paraId="1DB50F90" w14:textId="77777777" w:rsidR="00472A03" w:rsidRPr="005F727D" w:rsidRDefault="00472A03" w:rsidP="0047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4622D47D" w14:textId="4EA0C5B6" w:rsidR="00472A03" w:rsidRPr="005F727D" w:rsidRDefault="00472A03" w:rsidP="0047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DA35A0" w:rsidRPr="005F727D">
              <w:rPr>
                <w:rFonts w:ascii="Arial Narrow" w:hAnsi="Arial Narrow"/>
                <w:color w:val="FFFFFF" w:themeColor="background1"/>
                <w:sz w:val="22"/>
                <w:szCs w:val="22"/>
                <w:lang w:val="nb-NO"/>
              </w:rPr>
              <w:t>Pasal 3 ayat (4) PP Nomor 35 Tahun 2023</w:t>
            </w:r>
            <w:r w:rsidRPr="005F727D">
              <w:rPr>
                <w:rFonts w:ascii="Arial Narrow" w:hAnsi="Arial Narrow"/>
                <w:color w:val="FFFFFF" w:themeColor="background1"/>
                <w:sz w:val="22"/>
                <w:szCs w:val="22"/>
                <w:lang w:val="nb-NO"/>
              </w:rPr>
              <w:t>.</w:t>
            </w:r>
          </w:p>
          <w:p w14:paraId="413E9CB2" w14:textId="77777777" w:rsidR="00472A03" w:rsidRPr="005F727D" w:rsidRDefault="00472A03" w:rsidP="00472A03">
            <w:pPr>
              <w:spacing w:before="120" w:line="276" w:lineRule="auto"/>
              <w:ind w:right="-57"/>
              <w:jc w:val="both"/>
              <w:rPr>
                <w:rFonts w:ascii="Arial Narrow" w:hAnsi="Arial Narrow"/>
                <w:color w:val="FFFFFF" w:themeColor="background1"/>
                <w:sz w:val="22"/>
                <w:szCs w:val="22"/>
                <w:lang w:val="nb-NO"/>
              </w:rPr>
            </w:pPr>
          </w:p>
          <w:p w14:paraId="1A0E37FA" w14:textId="77777777" w:rsidR="00472A03" w:rsidRPr="005F727D" w:rsidRDefault="00472A03" w:rsidP="00472A03">
            <w:pPr>
              <w:spacing w:before="120" w:line="276" w:lineRule="auto"/>
              <w:ind w:right="-57"/>
              <w:jc w:val="both"/>
              <w:rPr>
                <w:rFonts w:ascii="Arial Narrow" w:hAnsi="Arial Narrow"/>
                <w:b/>
                <w:bCs/>
                <w:color w:val="FFFFFF" w:themeColor="background1"/>
                <w:sz w:val="22"/>
                <w:szCs w:val="22"/>
              </w:rPr>
            </w:pPr>
            <w:r w:rsidRPr="005F727D">
              <w:rPr>
                <w:rFonts w:ascii="Arial Narrow" w:hAnsi="Arial Narrow"/>
                <w:b/>
                <w:bCs/>
                <w:color w:val="FFFFFF" w:themeColor="background1"/>
                <w:sz w:val="22"/>
                <w:szCs w:val="22"/>
              </w:rPr>
              <w:t>Jika belum sesuai:</w:t>
            </w:r>
          </w:p>
          <w:p w14:paraId="2E862719" w14:textId="39F7AF38" w:rsidR="00472A03" w:rsidRPr="005F727D" w:rsidRDefault="00472A03" w:rsidP="00472A0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Disesuaikan dengan ketentuan</w:t>
            </w:r>
            <w:r w:rsidR="00DA35A0" w:rsidRPr="005F727D">
              <w:rPr>
                <w:rFonts w:ascii="Arial Narrow" w:hAnsi="Arial Narrow"/>
                <w:color w:val="FFFFFF" w:themeColor="background1"/>
                <w:sz w:val="22"/>
                <w:szCs w:val="22"/>
                <w:lang w:val="nb-NO"/>
              </w:rPr>
              <w:t xml:space="preserve"> Pasal 3 ayat (4) PP Nomor 35 Tahun 2023</w:t>
            </w:r>
            <w:r w:rsidRPr="005F727D">
              <w:rPr>
                <w:rFonts w:ascii="Arial Narrow" w:hAnsi="Arial Narrow"/>
                <w:color w:val="FFFFFF" w:themeColor="background1"/>
                <w:sz w:val="22"/>
                <w:szCs w:val="22"/>
                <w:lang w:val="nb-NO"/>
              </w:rPr>
              <w:t>.</w:t>
            </w:r>
          </w:p>
          <w:p w14:paraId="1E1258F5" w14:textId="15F1A19E" w:rsidR="00E5188C" w:rsidRPr="005F727D" w:rsidRDefault="00E5188C" w:rsidP="00472A0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w:t>
            </w:r>
          </w:p>
        </w:tc>
      </w:tr>
      <w:tr w:rsidR="00A304B0" w:rsidRPr="002F4CCC" w14:paraId="0505B4B6" w14:textId="77777777" w:rsidTr="00537A33">
        <w:trPr>
          <w:trHeight w:val="20"/>
        </w:trPr>
        <w:tc>
          <w:tcPr>
            <w:tcW w:w="18565" w:type="dxa"/>
            <w:gridSpan w:val="5"/>
            <w:shd w:val="clear" w:color="auto" w:fill="D5DCE4" w:themeFill="text2" w:themeFillTint="33"/>
            <w:vAlign w:val="center"/>
          </w:tcPr>
          <w:p w14:paraId="0A62A2A1" w14:textId="11341DA9" w:rsidR="00A304B0" w:rsidRPr="005F727D" w:rsidRDefault="00A304B0" w:rsidP="00A304B0">
            <w:pPr>
              <w:pStyle w:val="ListParagraph"/>
              <w:numPr>
                <w:ilvl w:val="0"/>
                <w:numId w:val="7"/>
              </w:numPr>
              <w:spacing w:before="120" w:line="276" w:lineRule="auto"/>
              <w:ind w:left="447"/>
              <w:jc w:val="both"/>
              <w:rPr>
                <w:rFonts w:ascii="Arial Narrow" w:hAnsi="Arial Narrow"/>
                <w:color w:val="000000" w:themeColor="text1"/>
                <w:sz w:val="22"/>
                <w:szCs w:val="22"/>
                <w:lang w:val="id-ID"/>
              </w:rPr>
            </w:pPr>
            <w:permStart w:id="1264586701" w:edGrp="everyone" w:colFirst="0" w:colLast="0"/>
            <w:permEnd w:id="430919999"/>
            <w:r w:rsidRPr="005F727D">
              <w:rPr>
                <w:rFonts w:ascii="Arial Narrow" w:hAnsi="Arial Narrow"/>
                <w:b/>
                <w:color w:val="000000" w:themeColor="text1"/>
                <w:sz w:val="22"/>
                <w:szCs w:val="22"/>
                <w:lang w:val="nb-NO"/>
              </w:rPr>
              <w:t>Pajak Bumi dan Bangunan Perdesaan dan Perkotaan (PBB-P2)</w:t>
            </w:r>
          </w:p>
        </w:tc>
      </w:tr>
      <w:tr w:rsidR="00DF2A24" w:rsidRPr="00F37A80" w14:paraId="4B0EB3C2" w14:textId="77777777" w:rsidTr="00537A33">
        <w:trPr>
          <w:trHeight w:val="20"/>
        </w:trPr>
        <w:tc>
          <w:tcPr>
            <w:tcW w:w="510" w:type="dxa"/>
            <w:shd w:val="clear" w:color="auto" w:fill="auto"/>
          </w:tcPr>
          <w:p w14:paraId="415B2324" w14:textId="3D9B925D" w:rsidR="00DF2A24" w:rsidRPr="0062764D" w:rsidRDefault="00DF2A24" w:rsidP="00DF2A24">
            <w:pPr>
              <w:spacing w:line="276" w:lineRule="auto"/>
              <w:ind w:left="-117" w:right="-131"/>
              <w:jc w:val="center"/>
              <w:rPr>
                <w:rFonts w:ascii="Arial Narrow" w:hAnsi="Arial Narrow"/>
                <w:sz w:val="22"/>
                <w:szCs w:val="22"/>
                <w:lang w:val="en-US"/>
              </w:rPr>
            </w:pPr>
            <w:permStart w:id="620914632" w:edGrp="everyone" w:colFirst="2" w:colLast="2"/>
            <w:permEnd w:id="1264586701"/>
            <w:r>
              <w:rPr>
                <w:rFonts w:ascii="Arial Narrow" w:hAnsi="Arial Narrow" w:cs="Arial"/>
                <w:color w:val="000000"/>
                <w:sz w:val="22"/>
                <w:szCs w:val="22"/>
              </w:rPr>
              <w:t>1.</w:t>
            </w:r>
          </w:p>
        </w:tc>
        <w:tc>
          <w:tcPr>
            <w:tcW w:w="1562" w:type="dxa"/>
            <w:shd w:val="clear" w:color="auto" w:fill="auto"/>
          </w:tcPr>
          <w:p w14:paraId="605FE0A3" w14:textId="5D63D9CF" w:rsidR="00DF2A24" w:rsidRPr="0062764D" w:rsidRDefault="00DF2A24" w:rsidP="00DF2A24">
            <w:pPr>
              <w:spacing w:line="276" w:lineRule="auto"/>
              <w:rPr>
                <w:rFonts w:ascii="Arial Narrow" w:hAnsi="Arial Narrow"/>
                <w:sz w:val="22"/>
                <w:szCs w:val="22"/>
                <w:lang w:val="id-ID"/>
              </w:rPr>
            </w:pPr>
            <w:r>
              <w:rPr>
                <w:rFonts w:ascii="Arial Narrow" w:hAnsi="Arial Narrow" w:cs="Arial"/>
                <w:color w:val="000000"/>
                <w:sz w:val="22"/>
                <w:szCs w:val="22"/>
              </w:rPr>
              <w:t>Subjek Pajak dan Wajib Pajak</w:t>
            </w:r>
          </w:p>
        </w:tc>
        <w:tc>
          <w:tcPr>
            <w:tcW w:w="7095" w:type="dxa"/>
            <w:shd w:val="clear" w:color="auto" w:fill="auto"/>
          </w:tcPr>
          <w:p w14:paraId="5939AEC5" w14:textId="77777777" w:rsidR="00DF2A24" w:rsidRPr="00962D25" w:rsidRDefault="00DF2A24" w:rsidP="00DF2A24">
            <w:pPr>
              <w:spacing w:line="276" w:lineRule="auto"/>
              <w:rPr>
                <w:rFonts w:ascii="Arial Narrow" w:hAnsi="Arial Narrow"/>
                <w:sz w:val="22"/>
                <w:szCs w:val="22"/>
                <w:lang w:val="id-ID"/>
              </w:rPr>
            </w:pPr>
          </w:p>
        </w:tc>
        <w:tc>
          <w:tcPr>
            <w:tcW w:w="7095" w:type="dxa"/>
            <w:shd w:val="clear" w:color="auto" w:fill="auto"/>
          </w:tcPr>
          <w:p w14:paraId="628267DA" w14:textId="7EE27C57" w:rsidR="00DF2A24" w:rsidRPr="005F727D" w:rsidRDefault="00DF2A24" w:rsidP="00DF2A24">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39261C70" w14:textId="2B1512E3" w:rsidR="00DF2A24" w:rsidRPr="005F727D" w:rsidRDefault="00DF2A24" w:rsidP="00DF2A24">
            <w:pPr>
              <w:pStyle w:val="ListParagraph"/>
              <w:numPr>
                <w:ilvl w:val="0"/>
                <w:numId w:val="119"/>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Subjek PBB-P2 adalah orang pribadi atau Badan yang secara nyata mempunyai suatu hak atas Bumi dan/atau memperoleh manfaat atas Bumi, dan/atau memiliki, menguasai, dan/atau memperoleh manfaat atas Bangunan. </w:t>
            </w:r>
          </w:p>
          <w:p w14:paraId="14F2A871" w14:textId="061DB98D" w:rsidR="00DF2A24" w:rsidRPr="005F727D" w:rsidRDefault="00DF2A24" w:rsidP="00DF2A24">
            <w:pPr>
              <w:pStyle w:val="ListParagraph"/>
              <w:numPr>
                <w:ilvl w:val="0"/>
                <w:numId w:val="119"/>
              </w:numPr>
              <w:spacing w:line="276" w:lineRule="auto"/>
              <w:ind w:left="360"/>
              <w:jc w:val="both"/>
              <w:rPr>
                <w:rFonts w:ascii="Arial Narrow" w:hAnsi="Arial Narrow" w:cs="Arial"/>
                <w:color w:val="FFFFFF" w:themeColor="background1"/>
                <w:sz w:val="22"/>
                <w:szCs w:val="22"/>
              </w:rPr>
            </w:pPr>
            <w:r w:rsidRPr="005F727D">
              <w:rPr>
                <w:rFonts w:ascii="Arial Narrow" w:hAnsi="Arial Narrow"/>
                <w:color w:val="FFFFFF" w:themeColor="background1"/>
                <w:sz w:val="22"/>
                <w:szCs w:val="22"/>
              </w:rPr>
              <w:t>Wajib PBB-P2 adalah orang pribadi atau Badan yang secara nyata mempunyai suatu hak atas Bumi dan/atau memperoleh manfaat atas Bumi, dan/atau memiliki, menguasai, dan/atau memperoleh manfaat atas Bangunan.</w:t>
            </w:r>
          </w:p>
        </w:tc>
        <w:tc>
          <w:tcPr>
            <w:tcW w:w="2303" w:type="dxa"/>
            <w:shd w:val="clear" w:color="auto" w:fill="auto"/>
          </w:tcPr>
          <w:p w14:paraId="02748768" w14:textId="77777777" w:rsidR="00DF2A24" w:rsidRPr="005F727D" w:rsidRDefault="00DF2A24" w:rsidP="00DF2A24">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4B7B4CC4" w14:textId="2FB44473" w:rsidR="00DF2A24" w:rsidRPr="005F727D" w:rsidRDefault="00DF2A24" w:rsidP="00DF2A24">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DA35A0" w:rsidRPr="005F727D">
              <w:rPr>
                <w:rFonts w:ascii="Arial Narrow" w:hAnsi="Arial Narrow"/>
                <w:color w:val="FFFFFF" w:themeColor="background1"/>
                <w:sz w:val="22"/>
                <w:szCs w:val="22"/>
                <w:lang w:val="nb-NO"/>
              </w:rPr>
              <w:t xml:space="preserve">Pasal 39 </w:t>
            </w:r>
            <w:r w:rsidRPr="005F727D">
              <w:rPr>
                <w:rFonts w:ascii="Arial Narrow" w:hAnsi="Arial Narrow"/>
                <w:color w:val="FFFFFF" w:themeColor="background1"/>
                <w:sz w:val="22"/>
                <w:szCs w:val="22"/>
                <w:lang w:val="nb-NO"/>
              </w:rPr>
              <w:t>UU Nomor 1 Tahun 2022.</w:t>
            </w:r>
          </w:p>
          <w:p w14:paraId="543CC695" w14:textId="77777777" w:rsidR="00DF2A24" w:rsidRPr="005F727D" w:rsidRDefault="00DF2A24" w:rsidP="00DF2A24">
            <w:pPr>
              <w:spacing w:before="120" w:line="276" w:lineRule="auto"/>
              <w:ind w:right="-57"/>
              <w:jc w:val="both"/>
              <w:rPr>
                <w:rFonts w:ascii="Arial Narrow" w:hAnsi="Arial Narrow"/>
                <w:color w:val="FFFFFF" w:themeColor="background1"/>
                <w:sz w:val="22"/>
                <w:szCs w:val="22"/>
                <w:lang w:val="nb-NO"/>
              </w:rPr>
            </w:pPr>
          </w:p>
          <w:p w14:paraId="3A9B28A2" w14:textId="77777777" w:rsidR="00DF2A24" w:rsidRPr="005F727D" w:rsidRDefault="00DF2A24" w:rsidP="00DF2A24">
            <w:pPr>
              <w:spacing w:before="120" w:line="276" w:lineRule="auto"/>
              <w:ind w:right="-57"/>
              <w:jc w:val="both"/>
              <w:rPr>
                <w:rFonts w:ascii="Arial Narrow" w:hAnsi="Arial Narrow"/>
                <w:b/>
                <w:bCs/>
                <w:color w:val="FFFFFF" w:themeColor="background1"/>
                <w:sz w:val="22"/>
                <w:szCs w:val="22"/>
              </w:rPr>
            </w:pPr>
            <w:r w:rsidRPr="005F727D">
              <w:rPr>
                <w:rFonts w:ascii="Arial Narrow" w:hAnsi="Arial Narrow"/>
                <w:b/>
                <w:bCs/>
                <w:color w:val="FFFFFF" w:themeColor="background1"/>
                <w:sz w:val="22"/>
                <w:szCs w:val="22"/>
              </w:rPr>
              <w:lastRenderedPageBreak/>
              <w:t>Jika belum sesuai:</w:t>
            </w:r>
          </w:p>
          <w:p w14:paraId="6D7294E8" w14:textId="109B41F6" w:rsidR="00DF2A24" w:rsidRPr="005F727D" w:rsidRDefault="00DF2A24" w:rsidP="00DF2A24">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5F1C0D" w:rsidRPr="005F727D">
              <w:rPr>
                <w:rFonts w:ascii="Arial Narrow" w:hAnsi="Arial Narrow"/>
                <w:color w:val="FFFFFF" w:themeColor="background1"/>
                <w:sz w:val="22"/>
                <w:szCs w:val="22"/>
                <w:lang w:val="nb-NO"/>
              </w:rPr>
              <w:t xml:space="preserve">Pasal 39 </w:t>
            </w:r>
            <w:r w:rsidRPr="005F727D">
              <w:rPr>
                <w:rFonts w:ascii="Arial Narrow" w:hAnsi="Arial Narrow"/>
                <w:color w:val="FFFFFF" w:themeColor="background1"/>
                <w:sz w:val="22"/>
                <w:szCs w:val="22"/>
                <w:lang w:val="nb-NO"/>
              </w:rPr>
              <w:t>UU Nomor 1 Tahun 2022.</w:t>
            </w:r>
          </w:p>
          <w:p w14:paraId="3C34A79B" w14:textId="71D1DBC6" w:rsidR="00DF2A24" w:rsidRPr="005F727D" w:rsidRDefault="00DF2A24" w:rsidP="000457A4">
            <w:pPr>
              <w:pStyle w:val="ListParagraph"/>
              <w:spacing w:before="120" w:line="276" w:lineRule="auto"/>
              <w:ind w:left="117" w:right="-57"/>
              <w:jc w:val="both"/>
              <w:rPr>
                <w:rFonts w:ascii="Arial Narrow" w:hAnsi="Arial Narrow"/>
                <w:color w:val="FFFFFF" w:themeColor="background1"/>
                <w:sz w:val="22"/>
                <w:szCs w:val="22"/>
                <w:lang w:val="id-ID"/>
              </w:rPr>
            </w:pPr>
          </w:p>
        </w:tc>
      </w:tr>
      <w:tr w:rsidR="00DF2A24" w:rsidRPr="00B17BD4" w14:paraId="051CC3D7" w14:textId="77777777" w:rsidTr="00537A33">
        <w:trPr>
          <w:trHeight w:val="20"/>
        </w:trPr>
        <w:tc>
          <w:tcPr>
            <w:tcW w:w="510" w:type="dxa"/>
            <w:shd w:val="clear" w:color="auto" w:fill="auto"/>
          </w:tcPr>
          <w:p w14:paraId="7DFE7BA0" w14:textId="337F43C9" w:rsidR="00DF2A24" w:rsidRPr="0062764D" w:rsidRDefault="00DF2A24" w:rsidP="00DF2A24">
            <w:pPr>
              <w:tabs>
                <w:tab w:val="left" w:pos="90"/>
              </w:tabs>
              <w:spacing w:line="276" w:lineRule="auto"/>
              <w:ind w:left="-117" w:right="-131"/>
              <w:jc w:val="center"/>
              <w:rPr>
                <w:rFonts w:ascii="Arial Narrow" w:hAnsi="Arial Narrow"/>
                <w:sz w:val="22"/>
                <w:szCs w:val="22"/>
                <w:lang w:val="en-US"/>
              </w:rPr>
            </w:pPr>
            <w:permStart w:id="1541107855" w:edGrp="everyone" w:colFirst="2" w:colLast="2"/>
            <w:permEnd w:id="620914632"/>
            <w:r>
              <w:rPr>
                <w:rFonts w:ascii="Arial Narrow" w:hAnsi="Arial Narrow" w:cs="Arial"/>
                <w:color w:val="000000"/>
                <w:sz w:val="22"/>
                <w:szCs w:val="22"/>
              </w:rPr>
              <w:lastRenderedPageBreak/>
              <w:t>2.</w:t>
            </w:r>
          </w:p>
        </w:tc>
        <w:tc>
          <w:tcPr>
            <w:tcW w:w="1562" w:type="dxa"/>
            <w:shd w:val="clear" w:color="auto" w:fill="auto"/>
          </w:tcPr>
          <w:p w14:paraId="26D9A8F4" w14:textId="2FA1C1CF" w:rsidR="00DF2A24" w:rsidRPr="0062764D" w:rsidRDefault="00DF2A24" w:rsidP="00DF2A24">
            <w:pPr>
              <w:spacing w:line="276" w:lineRule="auto"/>
              <w:rPr>
                <w:rFonts w:ascii="Arial Narrow" w:hAnsi="Arial Narrow"/>
                <w:sz w:val="22"/>
                <w:szCs w:val="22"/>
                <w:lang w:val="id-ID"/>
              </w:rPr>
            </w:pPr>
            <w:r>
              <w:rPr>
                <w:rFonts w:ascii="Arial Narrow" w:hAnsi="Arial Narrow" w:cs="Arial"/>
                <w:color w:val="000000"/>
                <w:sz w:val="22"/>
                <w:szCs w:val="22"/>
              </w:rPr>
              <w:t>Objek Pajak</w:t>
            </w:r>
          </w:p>
        </w:tc>
        <w:tc>
          <w:tcPr>
            <w:tcW w:w="7095" w:type="dxa"/>
            <w:shd w:val="clear" w:color="auto" w:fill="auto"/>
          </w:tcPr>
          <w:p w14:paraId="07336DFD" w14:textId="0801EFB4" w:rsidR="00DF2A24" w:rsidRPr="00962D25" w:rsidRDefault="00DF2A24" w:rsidP="00DF2A24">
            <w:pPr>
              <w:widowControl w:val="0"/>
              <w:autoSpaceDE w:val="0"/>
              <w:autoSpaceDN w:val="0"/>
              <w:adjustRightInd w:val="0"/>
              <w:spacing w:line="276" w:lineRule="auto"/>
              <w:jc w:val="both"/>
              <w:rPr>
                <w:rFonts w:ascii="Arial Narrow" w:hAnsi="Arial Narrow"/>
                <w:bCs/>
                <w:noProof w:val="0"/>
                <w:sz w:val="22"/>
                <w:lang w:val="id-ID"/>
              </w:rPr>
            </w:pPr>
          </w:p>
        </w:tc>
        <w:tc>
          <w:tcPr>
            <w:tcW w:w="7095" w:type="dxa"/>
            <w:shd w:val="clear" w:color="auto" w:fill="auto"/>
          </w:tcPr>
          <w:p w14:paraId="6BDDAC21" w14:textId="77777777" w:rsidR="00DF2A24" w:rsidRPr="005F727D" w:rsidRDefault="00DF2A24" w:rsidP="00DF2A24">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3D6406ED" w14:textId="2B36ADDC" w:rsidR="00DF2A24" w:rsidRPr="005F727D" w:rsidRDefault="00DF2A24" w:rsidP="00DF2A24">
            <w:pPr>
              <w:pStyle w:val="ListParagraph"/>
              <w:numPr>
                <w:ilvl w:val="0"/>
                <w:numId w:val="120"/>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Objek PBB-P2 adalah Bumi dan/atau Bangunan yang dimiliki, dikuasai, dan/atau dimanfaatkan oleh orang pribadi atau Badan, kecuali kawasan yang digunakan untuk kegiatan usaha perkebunan, perhutanan, dan pertambangan. </w:t>
            </w:r>
          </w:p>
          <w:p w14:paraId="416A8E7C" w14:textId="77777777" w:rsidR="00DF2A24" w:rsidRPr="005F727D" w:rsidRDefault="00DF2A24" w:rsidP="00DF2A24">
            <w:pPr>
              <w:pStyle w:val="ListParagraph"/>
              <w:numPr>
                <w:ilvl w:val="0"/>
                <w:numId w:val="120"/>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Bumi sebagaimana dimaksud pada ayat (1) termasuk permukaan Bumi hasil kegiatan reklamasi atau pengurukan. </w:t>
            </w:r>
          </w:p>
          <w:p w14:paraId="2FE90377" w14:textId="77777777" w:rsidR="00DF2A24" w:rsidRPr="005F727D" w:rsidRDefault="00DF2A24" w:rsidP="00DF2A24">
            <w:pPr>
              <w:pStyle w:val="ListParagraph"/>
              <w:numPr>
                <w:ilvl w:val="0"/>
                <w:numId w:val="120"/>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Yang dikecualikan dari objek PBB-P2 sebagaimana dimaksud pada ayat (1) adalah kepemilikan, penguasaan, dan/atau pemanfaatan atas: </w:t>
            </w:r>
          </w:p>
          <w:p w14:paraId="1936AC99"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Bumi dan/atau Bangunan kantor pemerintah pusat, kantor Pemerintah</w:t>
            </w:r>
            <w:r w:rsidRPr="005F727D">
              <w:rPr>
                <w:rFonts w:ascii="Arial Narrow" w:hAnsi="Arial Narrow"/>
                <w:color w:val="FFFFFF" w:themeColor="background1"/>
                <w:sz w:val="22"/>
                <w:szCs w:val="22"/>
                <w:lang w:val="en-US"/>
              </w:rPr>
              <w:t>an</w:t>
            </w:r>
            <w:r w:rsidRPr="005F727D">
              <w:rPr>
                <w:rFonts w:ascii="Arial Narrow" w:hAnsi="Arial Narrow"/>
                <w:color w:val="FFFFFF" w:themeColor="background1"/>
                <w:sz w:val="22"/>
                <w:szCs w:val="22"/>
              </w:rPr>
              <w:t xml:space="preserve"> Daerah, dan kantor penyelenggara negara lainnya yang dicatat sebagai barang milik negara atau barang milik Daerah; </w:t>
            </w:r>
          </w:p>
          <w:p w14:paraId="61881E2E"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Bumi dan/atau Bangunan yang digunakan semata</w:t>
            </w:r>
            <w:r w:rsidRPr="005F727D">
              <w:rPr>
                <w:rFonts w:ascii="Arial Narrow" w:hAnsi="Arial Narrow"/>
                <w:color w:val="FFFFFF" w:themeColor="background1"/>
                <w:sz w:val="22"/>
                <w:szCs w:val="22"/>
                <w:lang w:val="en-US"/>
              </w:rPr>
              <w:t>-</w:t>
            </w:r>
            <w:r w:rsidRPr="005F727D">
              <w:rPr>
                <w:rFonts w:ascii="Arial Narrow" w:hAnsi="Arial Narrow"/>
                <w:color w:val="FFFFFF" w:themeColor="background1"/>
                <w:sz w:val="22"/>
                <w:szCs w:val="22"/>
              </w:rPr>
              <w:t xml:space="preserve">mata untuk melayani kepentingan umum di bidang keagamaan, panti sosial, kesehatan, pendidikan, dan kebudayaan nasional, yang tidak dimaksudkan untuk memperoleh keuntungan; </w:t>
            </w:r>
          </w:p>
          <w:p w14:paraId="3DFAB82E"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Bumi dan/atau Bangunan yang semata-mata digunakan untuk tempat makam (kuburan), peninggalan purbakala, atau yang sejenis; </w:t>
            </w:r>
          </w:p>
          <w:p w14:paraId="5678A503"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Bumi yang merupakan hutan lindung, hutan suaka alam, hutan wisata, taman nasional, tanah penggembalaan yang dikuasai oleh desa, dan tanah negara yang belum dibebani suatu hak; </w:t>
            </w:r>
          </w:p>
          <w:p w14:paraId="6D5F37EF"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Bumi dan/atau Bangunan yang digunakan oleh perwakilan diplomatik dan konsulat berdasarkan asas perlakuan timbal balik; </w:t>
            </w:r>
          </w:p>
          <w:p w14:paraId="78F1AF7A"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Bumi dan/atau Bangunan yang digunakan oleh badan atau perwakilan lembaga internasional yang ditetapkan dengan peraturan menteri yang menyelenggarakan urusan pemerintahan di bidang keuangan; </w:t>
            </w:r>
          </w:p>
          <w:p w14:paraId="6AE5CBA3"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Bumi dan/atau Bangunan untuk jalur kereta api, moda raya terpadu (</w:t>
            </w:r>
            <w:r w:rsidRPr="005F727D">
              <w:rPr>
                <w:rFonts w:ascii="Arial Narrow" w:hAnsi="Arial Narrow"/>
                <w:i/>
                <w:iCs/>
                <w:color w:val="FFFFFF" w:themeColor="background1"/>
                <w:sz w:val="22"/>
                <w:szCs w:val="22"/>
                <w:lang w:val="nb-NO"/>
              </w:rPr>
              <w:t>Mass Rapid Transit),</w:t>
            </w:r>
            <w:r w:rsidRPr="005F727D">
              <w:rPr>
                <w:rFonts w:ascii="Arial Narrow" w:hAnsi="Arial Narrow"/>
                <w:color w:val="FFFFFF" w:themeColor="background1"/>
                <w:sz w:val="22"/>
                <w:szCs w:val="22"/>
                <w:lang w:val="nb-NO"/>
              </w:rPr>
              <w:t xml:space="preserve"> lintas raya terpadu (</w:t>
            </w:r>
            <w:r w:rsidRPr="005F727D">
              <w:rPr>
                <w:rFonts w:ascii="Arial Narrow" w:hAnsi="Arial Narrow"/>
                <w:i/>
                <w:iCs/>
                <w:color w:val="FFFFFF" w:themeColor="background1"/>
                <w:sz w:val="22"/>
                <w:szCs w:val="22"/>
                <w:lang w:val="nb-NO"/>
              </w:rPr>
              <w:t>Light Rail Transit</w:t>
            </w:r>
            <w:r w:rsidRPr="005F727D">
              <w:rPr>
                <w:rFonts w:ascii="Arial Narrow" w:hAnsi="Arial Narrow"/>
                <w:color w:val="FFFFFF" w:themeColor="background1"/>
                <w:sz w:val="22"/>
                <w:szCs w:val="22"/>
                <w:lang w:val="nb-NO"/>
              </w:rPr>
              <w:t xml:space="preserve">), atau yang sejenis; </w:t>
            </w:r>
          </w:p>
          <w:p w14:paraId="0CC210D9" w14:textId="77777777" w:rsidR="00DF2A24" w:rsidRPr="005F727D" w:rsidRDefault="00DF2A24" w:rsidP="00DF2A24">
            <w:pPr>
              <w:pStyle w:val="ListParagraph"/>
              <w:numPr>
                <w:ilvl w:val="0"/>
                <w:numId w:val="121"/>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Bumi dan/atau Bangunan tempat tinggal lainnya berdasarkan NJOP tertentu yang ditetapkan oleh Bupati atau Wali Kota; dan </w:t>
            </w:r>
          </w:p>
          <w:p w14:paraId="5B0F321D" w14:textId="0C0D0637" w:rsidR="00DF2A24" w:rsidRPr="005F727D" w:rsidRDefault="00DF2A24" w:rsidP="00DF2A24">
            <w:pPr>
              <w:pStyle w:val="ListParagraph"/>
              <w:numPr>
                <w:ilvl w:val="0"/>
                <w:numId w:val="121"/>
              </w:numPr>
              <w:spacing w:line="276" w:lineRule="auto"/>
              <w:ind w:left="757"/>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t>Bumi dan/atau Bangunan yang dipungut pajak bumi dan bangunan oleh pemerintah pusat.</w:t>
            </w:r>
          </w:p>
        </w:tc>
        <w:tc>
          <w:tcPr>
            <w:tcW w:w="2303" w:type="dxa"/>
            <w:shd w:val="clear" w:color="auto" w:fill="auto"/>
          </w:tcPr>
          <w:p w14:paraId="4F5C773D" w14:textId="77777777" w:rsidR="001313BE" w:rsidRPr="005F727D" w:rsidRDefault="001313BE" w:rsidP="001313B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29574B0F" w14:textId="43EB3EDA" w:rsidR="001313BE" w:rsidRPr="005F727D" w:rsidRDefault="001313BE" w:rsidP="001313B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5F1C0D" w:rsidRPr="005F727D">
              <w:rPr>
                <w:rFonts w:ascii="Arial Narrow" w:hAnsi="Arial Narrow"/>
                <w:color w:val="FFFFFF" w:themeColor="background1"/>
                <w:sz w:val="22"/>
                <w:szCs w:val="22"/>
                <w:lang w:val="nb-NO"/>
              </w:rPr>
              <w:t xml:space="preserve">Pasal 38 </w:t>
            </w:r>
            <w:r w:rsidRPr="005F727D">
              <w:rPr>
                <w:rFonts w:ascii="Arial Narrow" w:hAnsi="Arial Narrow"/>
                <w:color w:val="FFFFFF" w:themeColor="background1"/>
                <w:sz w:val="22"/>
                <w:szCs w:val="22"/>
                <w:lang w:val="nb-NO"/>
              </w:rPr>
              <w:t>UU Nomor 1 Tahun 2022.</w:t>
            </w:r>
          </w:p>
          <w:p w14:paraId="14E74782" w14:textId="77777777" w:rsidR="001313BE" w:rsidRPr="005F727D" w:rsidRDefault="001313BE" w:rsidP="001313BE">
            <w:pPr>
              <w:spacing w:before="120" w:line="276" w:lineRule="auto"/>
              <w:ind w:right="-57"/>
              <w:jc w:val="both"/>
              <w:rPr>
                <w:rFonts w:ascii="Arial Narrow" w:hAnsi="Arial Narrow"/>
                <w:color w:val="FFFFFF" w:themeColor="background1"/>
                <w:sz w:val="22"/>
                <w:szCs w:val="22"/>
                <w:lang w:val="nb-NO"/>
              </w:rPr>
            </w:pPr>
          </w:p>
          <w:p w14:paraId="07AEFD87" w14:textId="77777777" w:rsidR="001313BE" w:rsidRPr="005F727D" w:rsidRDefault="001313BE" w:rsidP="001313BE">
            <w:pPr>
              <w:spacing w:before="120" w:line="276" w:lineRule="auto"/>
              <w:ind w:right="-57"/>
              <w:jc w:val="both"/>
              <w:rPr>
                <w:rFonts w:ascii="Arial Narrow" w:hAnsi="Arial Narrow"/>
                <w:b/>
                <w:bCs/>
                <w:color w:val="FFFFFF" w:themeColor="background1"/>
                <w:sz w:val="22"/>
                <w:szCs w:val="22"/>
              </w:rPr>
            </w:pPr>
            <w:r w:rsidRPr="005F727D">
              <w:rPr>
                <w:rFonts w:ascii="Arial Narrow" w:hAnsi="Arial Narrow"/>
                <w:b/>
                <w:bCs/>
                <w:color w:val="FFFFFF" w:themeColor="background1"/>
                <w:sz w:val="22"/>
                <w:szCs w:val="22"/>
              </w:rPr>
              <w:t>Jika belum sesuai:</w:t>
            </w:r>
          </w:p>
          <w:p w14:paraId="5F40D977" w14:textId="29704BA2" w:rsidR="001313BE" w:rsidRPr="005F727D" w:rsidRDefault="001313BE" w:rsidP="001313BE">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5F1C0D" w:rsidRPr="005F727D">
              <w:rPr>
                <w:rFonts w:ascii="Arial Narrow" w:hAnsi="Arial Narrow"/>
                <w:color w:val="FFFFFF" w:themeColor="background1"/>
                <w:sz w:val="22"/>
                <w:szCs w:val="22"/>
                <w:lang w:val="nb-NO"/>
              </w:rPr>
              <w:t xml:space="preserve">Pasal 38 </w:t>
            </w:r>
            <w:r w:rsidRPr="005F727D">
              <w:rPr>
                <w:rFonts w:ascii="Arial Narrow" w:hAnsi="Arial Narrow"/>
                <w:color w:val="FFFFFF" w:themeColor="background1"/>
                <w:sz w:val="22"/>
                <w:szCs w:val="22"/>
                <w:lang w:val="nb-NO"/>
              </w:rPr>
              <w:t>UU Nomor 1 Tahun 2022.</w:t>
            </w:r>
          </w:p>
          <w:p w14:paraId="276E0247" w14:textId="07EA8B0B" w:rsidR="00B17BD4" w:rsidRPr="005F727D" w:rsidRDefault="00C70227" w:rsidP="00C70227">
            <w:pPr>
              <w:pStyle w:val="ListParagraph"/>
              <w:spacing w:before="120" w:line="276" w:lineRule="auto"/>
              <w:ind w:left="117" w:right="-57"/>
              <w:jc w:val="center"/>
              <w:rPr>
                <w:rFonts w:ascii="Arial Narrow" w:hAnsi="Arial Narrow"/>
                <w:i/>
                <w:iCs/>
                <w:color w:val="FFFFFF" w:themeColor="background1"/>
                <w:sz w:val="22"/>
                <w:szCs w:val="22"/>
                <w:lang w:val="en-ID"/>
              </w:rPr>
            </w:pPr>
            <w:r w:rsidRPr="005F727D">
              <w:rPr>
                <w:rFonts w:ascii="Arial Narrow" w:hAnsi="Arial Narrow"/>
                <w:i/>
                <w:iCs/>
                <w:color w:val="FFFFFF" w:themeColor="background1"/>
                <w:sz w:val="22"/>
                <w:szCs w:val="22"/>
                <w:lang w:val="en-ID"/>
              </w:rPr>
              <w:t>.</w:t>
            </w:r>
          </w:p>
          <w:p w14:paraId="71026D01" w14:textId="77777777" w:rsidR="00DF2A24" w:rsidRPr="005F727D" w:rsidRDefault="00DF2A24" w:rsidP="00DF2A24">
            <w:pPr>
              <w:spacing w:before="120" w:line="276" w:lineRule="auto"/>
              <w:jc w:val="center"/>
              <w:rPr>
                <w:rFonts w:ascii="Arial Narrow" w:hAnsi="Arial Narrow"/>
                <w:color w:val="FFFFFF" w:themeColor="background1"/>
                <w:sz w:val="22"/>
                <w:szCs w:val="22"/>
                <w:lang w:val="nb-NO"/>
              </w:rPr>
            </w:pPr>
          </w:p>
        </w:tc>
      </w:tr>
      <w:tr w:rsidR="00DF2A24" w:rsidRPr="002F4CCC" w14:paraId="211DDABE" w14:textId="77777777" w:rsidTr="00537A33">
        <w:trPr>
          <w:trHeight w:val="20"/>
        </w:trPr>
        <w:tc>
          <w:tcPr>
            <w:tcW w:w="510" w:type="dxa"/>
            <w:shd w:val="clear" w:color="auto" w:fill="auto"/>
          </w:tcPr>
          <w:p w14:paraId="013B5637" w14:textId="466FCBAB" w:rsidR="00DF2A24" w:rsidRPr="0062764D" w:rsidRDefault="00DF2A24" w:rsidP="00DF2A24">
            <w:pPr>
              <w:tabs>
                <w:tab w:val="left" w:pos="90"/>
              </w:tabs>
              <w:spacing w:line="276" w:lineRule="auto"/>
              <w:ind w:left="-117" w:right="-131"/>
              <w:jc w:val="center"/>
              <w:rPr>
                <w:rFonts w:ascii="Arial Narrow" w:hAnsi="Arial Narrow"/>
                <w:sz w:val="22"/>
                <w:szCs w:val="22"/>
                <w:lang w:val="en-US"/>
              </w:rPr>
            </w:pPr>
            <w:permStart w:id="103561075" w:edGrp="everyone" w:colFirst="2" w:colLast="2"/>
            <w:permEnd w:id="1541107855"/>
            <w:r>
              <w:rPr>
                <w:rFonts w:ascii="Arial Narrow" w:hAnsi="Arial Narrow" w:cs="Arial"/>
                <w:color w:val="000000"/>
                <w:sz w:val="22"/>
                <w:szCs w:val="22"/>
              </w:rPr>
              <w:t>3.</w:t>
            </w:r>
          </w:p>
        </w:tc>
        <w:tc>
          <w:tcPr>
            <w:tcW w:w="1562" w:type="dxa"/>
            <w:shd w:val="clear" w:color="auto" w:fill="auto"/>
          </w:tcPr>
          <w:p w14:paraId="5C6723EA" w14:textId="781ABA4E" w:rsidR="00DF2A24" w:rsidRPr="0062764D" w:rsidRDefault="00DF2A24" w:rsidP="00DF2A24">
            <w:pPr>
              <w:spacing w:line="276" w:lineRule="auto"/>
              <w:rPr>
                <w:rFonts w:ascii="Arial Narrow" w:hAnsi="Arial Narrow"/>
                <w:sz w:val="22"/>
                <w:szCs w:val="22"/>
                <w:lang w:val="id-ID"/>
              </w:rPr>
            </w:pPr>
            <w:r>
              <w:rPr>
                <w:rFonts w:ascii="Arial Narrow" w:hAnsi="Arial Narrow" w:cs="Arial"/>
                <w:color w:val="000000"/>
                <w:sz w:val="22"/>
                <w:szCs w:val="22"/>
              </w:rPr>
              <w:t>Dasar Pengenaan Pajak</w:t>
            </w:r>
          </w:p>
        </w:tc>
        <w:tc>
          <w:tcPr>
            <w:tcW w:w="7095" w:type="dxa"/>
            <w:shd w:val="clear" w:color="auto" w:fill="auto"/>
          </w:tcPr>
          <w:p w14:paraId="7BD9C117" w14:textId="0B1F061C" w:rsidR="00DF2A24" w:rsidRPr="002948BA" w:rsidRDefault="00DF2A24" w:rsidP="00DF2A24">
            <w:pPr>
              <w:spacing w:line="276"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029A7A79" w14:textId="1A9A9C91" w:rsidR="00DF2A24" w:rsidRPr="005F727D" w:rsidRDefault="00DF2A24" w:rsidP="00DF2A24">
            <w:pPr>
              <w:spacing w:line="276" w:lineRule="auto"/>
              <w:jc w:val="center"/>
              <w:rPr>
                <w:rFonts w:ascii="Arial Narrow" w:hAnsi="Arial Narrow"/>
                <w:color w:val="FFFFFF" w:themeColor="background1"/>
                <w:sz w:val="22"/>
                <w:szCs w:val="22"/>
              </w:rPr>
            </w:pPr>
            <w:r w:rsidRPr="005F727D">
              <w:rPr>
                <w:rFonts w:ascii="Arial Narrow" w:hAnsi="Arial Narrow"/>
                <w:color w:val="FFFFFF" w:themeColor="background1"/>
                <w:sz w:val="22"/>
                <w:szCs w:val="22"/>
                <w:lang w:val="en-US"/>
              </w:rPr>
              <w:t>Pasal …</w:t>
            </w:r>
          </w:p>
          <w:p w14:paraId="6AB413FD" w14:textId="30B3F3BE" w:rsidR="00DF2A24" w:rsidRPr="005F727D" w:rsidRDefault="00DF2A24" w:rsidP="00DF2A24">
            <w:pPr>
              <w:pStyle w:val="ListParagraph"/>
              <w:numPr>
                <w:ilvl w:val="0"/>
                <w:numId w:val="122"/>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Dasar pengenaan PBB-P2 merupakan NJOP. </w:t>
            </w:r>
          </w:p>
          <w:p w14:paraId="196FD0F7" w14:textId="77777777" w:rsidR="00DF2A24" w:rsidRPr="005F727D" w:rsidRDefault="00DF2A24" w:rsidP="00DF2A24">
            <w:pPr>
              <w:pStyle w:val="ListParagraph"/>
              <w:numPr>
                <w:ilvl w:val="0"/>
                <w:numId w:val="122"/>
              </w:numPr>
              <w:spacing w:line="276" w:lineRule="auto"/>
              <w:ind w:left="360"/>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NJOP sebagaimana dimaksud pada ayat (1) ditetapkan berdasarkan proses penilaian PBB-P2. </w:t>
            </w:r>
          </w:p>
          <w:p w14:paraId="71B05777" w14:textId="77777777" w:rsidR="00DF2A24" w:rsidRPr="005F727D" w:rsidRDefault="00DF2A24" w:rsidP="00DF2A24">
            <w:pPr>
              <w:pStyle w:val="ListParagraph"/>
              <w:numPr>
                <w:ilvl w:val="0"/>
                <w:numId w:val="122"/>
              </w:numPr>
              <w:spacing w:line="276" w:lineRule="auto"/>
              <w:ind w:left="360"/>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NJOP tidak kena pajak ditetapkan sebesar Rp… untuk setiap Wajib Pajak. </w:t>
            </w:r>
          </w:p>
          <w:p w14:paraId="151851DD" w14:textId="77777777" w:rsidR="00DF2A24" w:rsidRPr="005F727D" w:rsidRDefault="00DF2A24" w:rsidP="00DF2A24">
            <w:pPr>
              <w:pStyle w:val="ListParagraph"/>
              <w:numPr>
                <w:ilvl w:val="0"/>
                <w:numId w:val="122"/>
              </w:numPr>
              <w:spacing w:line="276" w:lineRule="auto"/>
              <w:ind w:left="360"/>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Dalam hal Wajib Pajak memiliki atau menguasai lebih dari satu objek PBB-P2, NJOP tidak kena pajak sebagaimana dimaksud pada ayat (3) hanya diberikan atas salah satu objek PBB-P2 untuk setiap Tahun Pajak. </w:t>
            </w:r>
          </w:p>
          <w:p w14:paraId="610958D6" w14:textId="77777777" w:rsidR="00DF2A24" w:rsidRPr="005F727D" w:rsidRDefault="00DF2A24" w:rsidP="00DF2A24">
            <w:pPr>
              <w:pStyle w:val="ListParagraph"/>
              <w:numPr>
                <w:ilvl w:val="0"/>
                <w:numId w:val="122"/>
              </w:numPr>
              <w:spacing w:line="276" w:lineRule="auto"/>
              <w:ind w:left="360"/>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 xml:space="preserve">NJOP sebagaimana dimaksud pada ayat (1) ditetapkan setiap 3 (tiga) tahun, kecuali untuk objek pajak tertentu dapat ditetapkan setiap tahun sesuai dengan perkembangan wilayah Daerah Kabupaten atau Kota. </w:t>
            </w:r>
          </w:p>
          <w:p w14:paraId="3EA1E382" w14:textId="77777777" w:rsidR="00DF2A24" w:rsidRPr="005F727D" w:rsidRDefault="00DF2A24" w:rsidP="00DF2A24">
            <w:pPr>
              <w:pStyle w:val="ListParagraph"/>
              <w:numPr>
                <w:ilvl w:val="0"/>
                <w:numId w:val="122"/>
              </w:numPr>
              <w:spacing w:line="276" w:lineRule="auto"/>
              <w:ind w:left="360"/>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Besaran NJOP ditetapkan oleh Bupati atau Wali Kota.</w:t>
            </w:r>
          </w:p>
          <w:p w14:paraId="6BD18909" w14:textId="63A1BCEE" w:rsidR="00DF2A24" w:rsidRPr="005F727D" w:rsidRDefault="00DF2A24" w:rsidP="00DF2A24">
            <w:pPr>
              <w:pStyle w:val="ListParagraph"/>
              <w:numPr>
                <w:ilvl w:val="0"/>
                <w:numId w:val="122"/>
              </w:numPr>
              <w:spacing w:line="276" w:lineRule="auto"/>
              <w:ind w:left="360"/>
              <w:jc w:val="both"/>
              <w:rPr>
                <w:rFonts w:ascii="Arial Narrow" w:hAnsi="Arial Narrow"/>
                <w:color w:val="FFFFFF" w:themeColor="background1"/>
                <w:sz w:val="22"/>
                <w:szCs w:val="22"/>
                <w:lang w:val="id-ID"/>
              </w:rPr>
            </w:pPr>
            <w:r w:rsidRPr="005F727D">
              <w:rPr>
                <w:rFonts w:ascii="Arial Narrow" w:hAnsi="Arial Narrow"/>
                <w:color w:val="FFFFFF" w:themeColor="background1"/>
                <w:sz w:val="22"/>
                <w:szCs w:val="22"/>
              </w:rPr>
              <w:t>Ketentuan lebih lanjut mengenai penilaian PBB-P2 sebagaimana dimaksud pada ayat (2) diatur dengan Peraturan Bupati atau Wali Kota yang berpedoman pada peraturan menteri yang menyelenggarakan urusan pemerintahan di bidang keuangan negara mengenai penilaian PBB-P2.</w:t>
            </w:r>
          </w:p>
        </w:tc>
        <w:tc>
          <w:tcPr>
            <w:tcW w:w="2303" w:type="dxa"/>
            <w:shd w:val="clear" w:color="auto" w:fill="auto"/>
          </w:tcPr>
          <w:p w14:paraId="5B734CC6" w14:textId="77777777" w:rsidR="00AB77D5" w:rsidRPr="005F727D" w:rsidRDefault="00AB77D5" w:rsidP="00AB77D5">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71553D7D" w14:textId="04A1F0DF" w:rsidR="00AB77D5" w:rsidRPr="005F727D" w:rsidRDefault="00AB77D5" w:rsidP="00AB77D5">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5F1C0D" w:rsidRPr="005F727D">
              <w:rPr>
                <w:rFonts w:ascii="Arial Narrow" w:hAnsi="Arial Narrow"/>
                <w:color w:val="FFFFFF" w:themeColor="background1"/>
                <w:sz w:val="22"/>
                <w:szCs w:val="22"/>
                <w:lang w:val="nb-NO"/>
              </w:rPr>
              <w:t xml:space="preserve">Pasal 40 </w:t>
            </w:r>
            <w:r w:rsidRPr="005F727D">
              <w:rPr>
                <w:rFonts w:ascii="Arial Narrow" w:hAnsi="Arial Narrow"/>
                <w:color w:val="FFFFFF" w:themeColor="background1"/>
                <w:sz w:val="22"/>
                <w:szCs w:val="22"/>
                <w:lang w:val="nb-NO"/>
              </w:rPr>
              <w:t>UU Nomor 1 Tahun 2022</w:t>
            </w:r>
            <w:r w:rsidR="00844AF2" w:rsidRPr="005F727D">
              <w:rPr>
                <w:rFonts w:ascii="Arial Narrow" w:hAnsi="Arial Narrow"/>
                <w:color w:val="FFFFFF" w:themeColor="background1"/>
                <w:sz w:val="22"/>
                <w:szCs w:val="22"/>
                <w:lang w:val="nb-NO"/>
              </w:rPr>
              <w:t xml:space="preserve"> dan</w:t>
            </w:r>
            <w:r w:rsidR="005F1C0D" w:rsidRPr="005F727D">
              <w:rPr>
                <w:rFonts w:ascii="Arial Narrow" w:hAnsi="Arial Narrow"/>
                <w:color w:val="FFFFFF" w:themeColor="background1"/>
                <w:sz w:val="22"/>
                <w:szCs w:val="22"/>
                <w:lang w:val="nb-NO"/>
              </w:rPr>
              <w:t xml:space="preserve"> Pasal 12 Ayat (1) dan Ayat (2) </w:t>
            </w:r>
            <w:r w:rsidR="00844AF2" w:rsidRPr="005F727D">
              <w:rPr>
                <w:rFonts w:ascii="Arial Narrow" w:hAnsi="Arial Narrow"/>
                <w:color w:val="FFFFFF" w:themeColor="background1"/>
                <w:sz w:val="22"/>
                <w:szCs w:val="22"/>
                <w:lang w:val="nb-NO"/>
              </w:rPr>
              <w:t xml:space="preserve"> PP Nomor 35 Tahun 2023</w:t>
            </w:r>
            <w:r w:rsidRPr="005F727D">
              <w:rPr>
                <w:rFonts w:ascii="Arial Narrow" w:hAnsi="Arial Narrow"/>
                <w:color w:val="FFFFFF" w:themeColor="background1"/>
                <w:sz w:val="22"/>
                <w:szCs w:val="22"/>
                <w:lang w:val="nb-NO"/>
              </w:rPr>
              <w:t>.</w:t>
            </w:r>
          </w:p>
          <w:p w14:paraId="60831DDF" w14:textId="4BE4D82C" w:rsidR="00DF2A24" w:rsidRPr="005F727D" w:rsidRDefault="00DF2A24" w:rsidP="00537A33">
            <w:pPr>
              <w:spacing w:before="120" w:line="276" w:lineRule="auto"/>
              <w:ind w:right="-57"/>
              <w:jc w:val="both"/>
              <w:rPr>
                <w:rFonts w:ascii="Arial Narrow" w:hAnsi="Arial Narrow"/>
                <w:color w:val="FFFFFF" w:themeColor="background1"/>
                <w:sz w:val="22"/>
                <w:szCs w:val="22"/>
                <w:lang w:val="nb-NO"/>
              </w:rPr>
            </w:pPr>
          </w:p>
        </w:tc>
      </w:tr>
      <w:tr w:rsidR="00D66333" w:rsidRPr="002F4CCC" w14:paraId="3E55BE9A" w14:textId="77777777" w:rsidTr="00537A33">
        <w:trPr>
          <w:trHeight w:val="20"/>
        </w:trPr>
        <w:tc>
          <w:tcPr>
            <w:tcW w:w="510" w:type="dxa"/>
            <w:shd w:val="clear" w:color="auto" w:fill="auto"/>
          </w:tcPr>
          <w:p w14:paraId="3237E14A" w14:textId="77777777" w:rsidR="00D66333" w:rsidRPr="00AB77D5" w:rsidRDefault="00D66333" w:rsidP="00D66333">
            <w:pPr>
              <w:tabs>
                <w:tab w:val="left" w:pos="90"/>
              </w:tabs>
              <w:spacing w:line="276" w:lineRule="auto"/>
              <w:ind w:left="-117" w:right="-131"/>
              <w:jc w:val="center"/>
              <w:rPr>
                <w:rFonts w:ascii="Arial Narrow" w:hAnsi="Arial Narrow" w:cs="Arial"/>
                <w:color w:val="000000"/>
                <w:sz w:val="22"/>
                <w:szCs w:val="22"/>
                <w:lang w:val="nb-NO"/>
              </w:rPr>
            </w:pPr>
            <w:permStart w:id="864255295" w:edGrp="everyone" w:colFirst="2" w:colLast="2"/>
            <w:permEnd w:id="103561075"/>
          </w:p>
        </w:tc>
        <w:tc>
          <w:tcPr>
            <w:tcW w:w="1562" w:type="dxa"/>
            <w:shd w:val="clear" w:color="auto" w:fill="auto"/>
          </w:tcPr>
          <w:p w14:paraId="24CAB0F2" w14:textId="77777777" w:rsidR="00D66333" w:rsidRPr="00AB77D5" w:rsidRDefault="00D66333" w:rsidP="00D66333">
            <w:pPr>
              <w:spacing w:line="276" w:lineRule="auto"/>
              <w:rPr>
                <w:rFonts w:ascii="Arial Narrow" w:hAnsi="Arial Narrow" w:cs="Arial"/>
                <w:color w:val="000000"/>
                <w:sz w:val="22"/>
                <w:szCs w:val="22"/>
                <w:lang w:val="nb-NO"/>
              </w:rPr>
            </w:pPr>
          </w:p>
        </w:tc>
        <w:tc>
          <w:tcPr>
            <w:tcW w:w="7095" w:type="dxa"/>
            <w:shd w:val="clear" w:color="auto" w:fill="auto"/>
          </w:tcPr>
          <w:p w14:paraId="0EF2FE52" w14:textId="77777777" w:rsidR="00D66333" w:rsidRPr="00AB77D5" w:rsidRDefault="00D66333" w:rsidP="00D66333">
            <w:pPr>
              <w:spacing w:line="276" w:lineRule="auto"/>
              <w:jc w:val="both"/>
              <w:rPr>
                <w:rFonts w:ascii="Arial Narrow" w:hAnsi="Arial Narrow"/>
                <w:bCs/>
                <w:sz w:val="22"/>
                <w:lang w:val="nb-NO"/>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00A29E75" w14:textId="64F5331F" w:rsidR="00D66333" w:rsidRPr="005F727D" w:rsidRDefault="00D66333" w:rsidP="00D66333">
            <w:pPr>
              <w:spacing w:line="276" w:lineRule="auto"/>
              <w:jc w:val="center"/>
              <w:rPr>
                <w:rFonts w:ascii="Arial Narrow" w:hAnsi="Arial Narrow"/>
                <w:color w:val="FFFFFF" w:themeColor="background1"/>
                <w:sz w:val="22"/>
                <w:szCs w:val="22"/>
              </w:rPr>
            </w:pPr>
            <w:r w:rsidRPr="005F727D">
              <w:rPr>
                <w:rFonts w:ascii="Arial Narrow" w:hAnsi="Arial Narrow"/>
                <w:color w:val="FFFFFF" w:themeColor="background1"/>
                <w:sz w:val="22"/>
                <w:szCs w:val="22"/>
                <w:lang w:val="en-US"/>
              </w:rPr>
              <w:t>Pasal …</w:t>
            </w:r>
          </w:p>
          <w:p w14:paraId="4ED9D3F9" w14:textId="387521E8" w:rsidR="00D66333" w:rsidRPr="005F727D" w:rsidRDefault="00D66333" w:rsidP="00D66333">
            <w:pPr>
              <w:pStyle w:val="ListParagraph"/>
              <w:numPr>
                <w:ilvl w:val="0"/>
                <w:numId w:val="123"/>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Dasar pengenaan PBB-P2 ditetapkan paling rendah 20% (dua puluh persen) dan paling tinggi 100% (seratus persen) dari NJOP setelah dikurangi NJOP tidak kena pajak.</w:t>
            </w:r>
          </w:p>
          <w:p w14:paraId="15A5C54F" w14:textId="77777777" w:rsidR="00D66333" w:rsidRPr="005F727D" w:rsidRDefault="00D66333" w:rsidP="00D66333">
            <w:pPr>
              <w:pStyle w:val="ListParagraph"/>
              <w:numPr>
                <w:ilvl w:val="0"/>
                <w:numId w:val="123"/>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Besaran persentase NJOP sebagaimana dimaksud pada ayat (1) atas kelompok objek PBB-P2 ditentukan dengan mempertimbangkan, meliputi:</w:t>
            </w:r>
          </w:p>
          <w:p w14:paraId="138F36FA" w14:textId="77777777" w:rsidR="00D66333" w:rsidRPr="005F727D" w:rsidRDefault="00D66333" w:rsidP="00D66333">
            <w:pPr>
              <w:pStyle w:val="ListParagraph"/>
              <w:numPr>
                <w:ilvl w:val="0"/>
                <w:numId w:val="124"/>
              </w:numPr>
              <w:spacing w:line="276" w:lineRule="auto"/>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kenaikan NJOP hasil penilaian</w:t>
            </w:r>
            <w:r w:rsidRPr="005F727D">
              <w:rPr>
                <w:rFonts w:ascii="Arial Narrow" w:hAnsi="Arial Narrow"/>
                <w:color w:val="FFFFFF" w:themeColor="background1"/>
                <w:sz w:val="22"/>
                <w:szCs w:val="22"/>
                <w:lang w:val="en-US"/>
              </w:rPr>
              <w:t>;</w:t>
            </w:r>
          </w:p>
          <w:p w14:paraId="783CCF09" w14:textId="77777777" w:rsidR="00D66333" w:rsidRPr="005F727D" w:rsidRDefault="00D66333" w:rsidP="00D66333">
            <w:pPr>
              <w:pStyle w:val="ListParagraph"/>
              <w:numPr>
                <w:ilvl w:val="0"/>
                <w:numId w:val="124"/>
              </w:numPr>
              <w:spacing w:line="276" w:lineRule="auto"/>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bentuk pemanfaatan objek Pajak; dan/atau</w:t>
            </w:r>
          </w:p>
          <w:p w14:paraId="4FDF91A4" w14:textId="77777777" w:rsidR="00D66333" w:rsidRPr="005F727D" w:rsidRDefault="00D66333" w:rsidP="00D66333">
            <w:pPr>
              <w:pStyle w:val="ListParagraph"/>
              <w:numPr>
                <w:ilvl w:val="0"/>
                <w:numId w:val="124"/>
              </w:numPr>
              <w:spacing w:line="276" w:lineRule="auto"/>
              <w:jc w:val="both"/>
              <w:rPr>
                <w:rFonts w:ascii="Arial Narrow" w:hAnsi="Arial Narrow"/>
                <w:color w:val="FFFFFF" w:themeColor="background1"/>
                <w:sz w:val="22"/>
                <w:szCs w:val="22"/>
              </w:rPr>
            </w:pPr>
            <w:r w:rsidRPr="005F727D">
              <w:rPr>
                <w:rFonts w:ascii="Arial Narrow" w:hAnsi="Arial Narrow"/>
                <w:color w:val="FFFFFF" w:themeColor="background1"/>
                <w:sz w:val="22"/>
                <w:szCs w:val="22"/>
              </w:rPr>
              <w:t>klasterisasi NJOP dalam satu wilayah Kabupaten atau Kota</w:t>
            </w:r>
            <w:r w:rsidRPr="005F727D">
              <w:rPr>
                <w:rFonts w:ascii="Arial Narrow" w:hAnsi="Arial Narrow"/>
                <w:color w:val="FFFFFF" w:themeColor="background1"/>
                <w:sz w:val="22"/>
                <w:szCs w:val="22"/>
                <w:lang w:val="en-US"/>
              </w:rPr>
              <w:t>.</w:t>
            </w:r>
          </w:p>
          <w:p w14:paraId="1B13516E" w14:textId="4EE326B4" w:rsidR="00D66333" w:rsidRPr="005F727D" w:rsidRDefault="00D66333" w:rsidP="00D66333">
            <w:pPr>
              <w:pStyle w:val="ListParagraph"/>
              <w:numPr>
                <w:ilvl w:val="0"/>
                <w:numId w:val="123"/>
              </w:numPr>
              <w:spacing w:line="276" w:lineRule="auto"/>
              <w:ind w:left="360"/>
              <w:jc w:val="both"/>
              <w:rPr>
                <w:rFonts w:ascii="Arial Narrow" w:hAnsi="Arial Narrow"/>
                <w:color w:val="FFFFFF" w:themeColor="background1"/>
                <w:sz w:val="22"/>
                <w:szCs w:val="22"/>
                <w:lang w:val="id-ID"/>
              </w:rPr>
            </w:pPr>
            <w:r w:rsidRPr="005F727D">
              <w:rPr>
                <w:rFonts w:ascii="Arial Narrow" w:hAnsi="Arial Narrow"/>
                <w:color w:val="FFFFFF" w:themeColor="background1"/>
                <w:sz w:val="22"/>
                <w:szCs w:val="22"/>
              </w:rPr>
              <w:t>Ketentuan mengenai besaran persentase sebagaimana dimaksud pada ayat (1) dan pertimbangan sebagaimana dimaksud pada ayat (2) diatur dalam Peraturan Bupati atau Wali Kota.</w:t>
            </w:r>
          </w:p>
        </w:tc>
        <w:tc>
          <w:tcPr>
            <w:tcW w:w="2303" w:type="dxa"/>
            <w:shd w:val="clear" w:color="auto" w:fill="auto"/>
          </w:tcPr>
          <w:p w14:paraId="1E3B34DC" w14:textId="77777777" w:rsidR="00D66333" w:rsidRPr="005F727D" w:rsidRDefault="00D66333" w:rsidP="00D6633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6067ADAB" w14:textId="78928296" w:rsidR="00D66333" w:rsidRPr="005F727D" w:rsidRDefault="00D66333" w:rsidP="00D6633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5F1C0D" w:rsidRPr="005F727D">
              <w:rPr>
                <w:rFonts w:ascii="Arial Narrow" w:hAnsi="Arial Narrow"/>
                <w:color w:val="FFFFFF" w:themeColor="background1"/>
                <w:sz w:val="22"/>
                <w:szCs w:val="22"/>
                <w:lang w:val="nb-NO"/>
              </w:rPr>
              <w:t>Pasal 40</w:t>
            </w:r>
            <w:r w:rsidR="00DF70B7" w:rsidRPr="005F727D">
              <w:rPr>
                <w:rFonts w:ascii="Arial Narrow" w:hAnsi="Arial Narrow"/>
                <w:color w:val="FFFFFF" w:themeColor="background1"/>
                <w:sz w:val="22"/>
                <w:szCs w:val="22"/>
                <w:lang w:val="nb-NO"/>
              </w:rPr>
              <w:t xml:space="preserve"> Ayat (5)</w:t>
            </w:r>
            <w:r w:rsidR="005F1C0D" w:rsidRPr="005F727D">
              <w:rPr>
                <w:rFonts w:ascii="Arial Narrow" w:hAnsi="Arial Narrow"/>
                <w:color w:val="FFFFFF" w:themeColor="background1"/>
                <w:sz w:val="22"/>
                <w:szCs w:val="22"/>
                <w:lang w:val="nb-NO"/>
              </w:rPr>
              <w:t xml:space="preserve"> UU Nomor 1 Tahun </w:t>
            </w:r>
            <w:r w:rsidR="005F1C0D" w:rsidRPr="005F727D">
              <w:rPr>
                <w:rFonts w:ascii="Arial Narrow" w:hAnsi="Arial Narrow"/>
                <w:color w:val="FFFFFF" w:themeColor="background1"/>
                <w:sz w:val="22"/>
                <w:szCs w:val="22"/>
                <w:lang w:val="nb-NO"/>
              </w:rPr>
              <w:lastRenderedPageBreak/>
              <w:t xml:space="preserve">2022 dan Pasal </w:t>
            </w:r>
            <w:r w:rsidR="00DF70B7" w:rsidRPr="005F727D">
              <w:rPr>
                <w:rFonts w:ascii="Arial Narrow" w:hAnsi="Arial Narrow"/>
                <w:color w:val="FFFFFF" w:themeColor="background1"/>
                <w:sz w:val="22"/>
                <w:szCs w:val="22"/>
                <w:lang w:val="nb-NO"/>
              </w:rPr>
              <w:t>13</w:t>
            </w:r>
            <w:r w:rsidR="005F1C0D" w:rsidRPr="005F727D">
              <w:rPr>
                <w:rFonts w:ascii="Arial Narrow" w:hAnsi="Arial Narrow"/>
                <w:color w:val="FFFFFF" w:themeColor="background1"/>
                <w:sz w:val="22"/>
                <w:szCs w:val="22"/>
                <w:lang w:val="nb-NO"/>
              </w:rPr>
              <w:t xml:space="preserve"> PP Nomor 35 Tahun 2023.</w:t>
            </w:r>
            <w:r w:rsidRPr="005F727D">
              <w:rPr>
                <w:rFonts w:ascii="Arial Narrow" w:hAnsi="Arial Narrow"/>
                <w:color w:val="FFFFFF" w:themeColor="background1"/>
                <w:sz w:val="22"/>
                <w:szCs w:val="22"/>
                <w:lang w:val="nb-NO"/>
              </w:rPr>
              <w:t>.</w:t>
            </w:r>
          </w:p>
          <w:p w14:paraId="047E597C" w14:textId="77777777" w:rsidR="00D66333" w:rsidRPr="005F727D" w:rsidRDefault="00D66333" w:rsidP="00D66333">
            <w:pPr>
              <w:spacing w:before="120" w:line="276" w:lineRule="auto"/>
              <w:ind w:right="-57"/>
              <w:jc w:val="both"/>
              <w:rPr>
                <w:rFonts w:ascii="Arial Narrow" w:hAnsi="Arial Narrow"/>
                <w:color w:val="FFFFFF" w:themeColor="background1"/>
                <w:sz w:val="22"/>
                <w:szCs w:val="22"/>
                <w:lang w:val="nb-NO"/>
              </w:rPr>
            </w:pPr>
          </w:p>
          <w:p w14:paraId="7E3B8DC9" w14:textId="77777777" w:rsidR="00D66333" w:rsidRPr="005F727D" w:rsidRDefault="00D66333" w:rsidP="00D6633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4DBB4A82" w14:textId="1BF424AD" w:rsidR="00D66333" w:rsidRPr="005F727D" w:rsidRDefault="00D66333" w:rsidP="00D6633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DF70B7" w:rsidRPr="005F727D">
              <w:rPr>
                <w:rFonts w:ascii="Arial Narrow" w:hAnsi="Arial Narrow"/>
                <w:color w:val="FFFFFF" w:themeColor="background1"/>
                <w:sz w:val="22"/>
                <w:szCs w:val="22"/>
                <w:lang w:val="nb-NO"/>
              </w:rPr>
              <w:t>Pasal 40 Ayat (5) UU Nomor 1 Tahun 2022 dan Pasal 13 PP Nomor 35 Tahun 2023</w:t>
            </w:r>
            <w:r w:rsidRPr="005F727D">
              <w:rPr>
                <w:rFonts w:ascii="Arial Narrow" w:hAnsi="Arial Narrow"/>
                <w:color w:val="FFFFFF" w:themeColor="background1"/>
                <w:sz w:val="22"/>
                <w:szCs w:val="22"/>
                <w:lang w:val="nb-NO"/>
              </w:rPr>
              <w:t>3.</w:t>
            </w:r>
          </w:p>
          <w:p w14:paraId="4F27A0EF" w14:textId="19F2BCF8" w:rsidR="00D66333" w:rsidRPr="005F727D" w:rsidRDefault="00D66333" w:rsidP="00D66333">
            <w:pPr>
              <w:spacing w:before="120" w:line="276" w:lineRule="auto"/>
              <w:jc w:val="center"/>
              <w:rPr>
                <w:rFonts w:ascii="Arial Narrow" w:hAnsi="Arial Narrow"/>
                <w:color w:val="FFFFFF" w:themeColor="background1"/>
                <w:sz w:val="22"/>
                <w:szCs w:val="22"/>
                <w:lang w:val="id-ID"/>
              </w:rPr>
            </w:pPr>
          </w:p>
        </w:tc>
      </w:tr>
      <w:tr w:rsidR="00D66333" w:rsidRPr="002F4CCC" w14:paraId="34AD5CFF" w14:textId="77777777" w:rsidTr="00537A33">
        <w:trPr>
          <w:trHeight w:val="20"/>
        </w:trPr>
        <w:tc>
          <w:tcPr>
            <w:tcW w:w="510" w:type="dxa"/>
            <w:shd w:val="clear" w:color="auto" w:fill="auto"/>
          </w:tcPr>
          <w:p w14:paraId="4314A276" w14:textId="5C688B8F" w:rsidR="00D66333" w:rsidRPr="0062764D" w:rsidRDefault="00D66333" w:rsidP="00D66333">
            <w:pPr>
              <w:tabs>
                <w:tab w:val="left" w:pos="90"/>
              </w:tabs>
              <w:spacing w:line="276" w:lineRule="auto"/>
              <w:ind w:left="-117" w:right="-131"/>
              <w:jc w:val="center"/>
              <w:rPr>
                <w:rFonts w:ascii="Arial Narrow" w:hAnsi="Arial Narrow"/>
                <w:sz w:val="22"/>
                <w:szCs w:val="22"/>
                <w:lang w:val="en-US"/>
              </w:rPr>
            </w:pPr>
            <w:permStart w:id="127357783" w:edGrp="everyone" w:colFirst="2" w:colLast="2"/>
            <w:permEnd w:id="864255295"/>
            <w:r>
              <w:rPr>
                <w:rFonts w:ascii="Arial Narrow" w:hAnsi="Arial Narrow" w:cs="Arial"/>
                <w:color w:val="000000"/>
                <w:sz w:val="22"/>
                <w:szCs w:val="22"/>
              </w:rPr>
              <w:lastRenderedPageBreak/>
              <w:t>4.</w:t>
            </w:r>
          </w:p>
        </w:tc>
        <w:tc>
          <w:tcPr>
            <w:tcW w:w="1562" w:type="dxa"/>
            <w:shd w:val="clear" w:color="auto" w:fill="auto"/>
          </w:tcPr>
          <w:p w14:paraId="09A94E1B" w14:textId="00D9CE2B" w:rsidR="00D66333" w:rsidRPr="0062764D" w:rsidRDefault="00D66333" w:rsidP="00D66333">
            <w:pPr>
              <w:spacing w:line="276" w:lineRule="auto"/>
              <w:rPr>
                <w:rFonts w:ascii="Arial Narrow" w:hAnsi="Arial Narrow"/>
                <w:sz w:val="22"/>
                <w:szCs w:val="22"/>
                <w:lang w:val="id-ID"/>
              </w:rPr>
            </w:pPr>
            <w:r>
              <w:rPr>
                <w:rFonts w:ascii="Arial Narrow" w:hAnsi="Arial Narrow" w:cs="Arial"/>
                <w:color w:val="000000"/>
                <w:sz w:val="22"/>
                <w:szCs w:val="22"/>
              </w:rPr>
              <w:t>Tarif Pajak</w:t>
            </w:r>
          </w:p>
        </w:tc>
        <w:tc>
          <w:tcPr>
            <w:tcW w:w="7095" w:type="dxa"/>
            <w:shd w:val="clear" w:color="auto" w:fill="auto"/>
          </w:tcPr>
          <w:p w14:paraId="3F260EFE" w14:textId="5412597F" w:rsidR="00D66333" w:rsidRPr="00962D25" w:rsidRDefault="00D66333" w:rsidP="00D66333">
            <w:pPr>
              <w:spacing w:line="276" w:lineRule="auto"/>
              <w:rPr>
                <w:rFonts w:ascii="Arial Narrow" w:hAnsi="Arial Narrow"/>
                <w:sz w:val="22"/>
                <w:szCs w:val="22"/>
                <w:lang w:val="id-ID"/>
              </w:rPr>
            </w:pPr>
          </w:p>
        </w:tc>
        <w:tc>
          <w:tcPr>
            <w:tcW w:w="7095" w:type="dxa"/>
            <w:shd w:val="clear" w:color="auto" w:fill="auto"/>
          </w:tcPr>
          <w:p w14:paraId="62802FF6" w14:textId="7579A1BA" w:rsidR="00D66333" w:rsidRPr="005F727D" w:rsidRDefault="00D66333" w:rsidP="00D66333">
            <w:pPr>
              <w:spacing w:line="276" w:lineRule="auto"/>
              <w:jc w:val="center"/>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en-US"/>
              </w:rPr>
              <w:t>Pasal …</w:t>
            </w:r>
          </w:p>
          <w:p w14:paraId="7B50B755" w14:textId="2DB70D26" w:rsidR="00D66333" w:rsidRPr="005F727D" w:rsidRDefault="00D66333" w:rsidP="00D66333">
            <w:pPr>
              <w:pStyle w:val="ListParagraph"/>
              <w:numPr>
                <w:ilvl w:val="0"/>
                <w:numId w:val="125"/>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Tarif PBB-P2 ditetapkan sebesar …%. </w:t>
            </w:r>
          </w:p>
          <w:p w14:paraId="3219EE0E" w14:textId="62961FF4" w:rsidR="00D66333" w:rsidRPr="005F727D" w:rsidRDefault="00D66333" w:rsidP="00D66333">
            <w:pPr>
              <w:pStyle w:val="ListParagraph"/>
              <w:numPr>
                <w:ilvl w:val="0"/>
                <w:numId w:val="125"/>
              </w:numPr>
              <w:spacing w:line="276" w:lineRule="auto"/>
              <w:ind w:left="360"/>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t xml:space="preserve">Tarif PBB-P2 atas objek berupa lahan produksi pangan dan ternak ditetapkan sebesar …%. </w:t>
            </w:r>
          </w:p>
        </w:tc>
        <w:tc>
          <w:tcPr>
            <w:tcW w:w="2303" w:type="dxa"/>
            <w:shd w:val="clear" w:color="auto" w:fill="auto"/>
          </w:tcPr>
          <w:p w14:paraId="0EABA785" w14:textId="77777777" w:rsidR="00D66333" w:rsidRPr="005F727D" w:rsidRDefault="00D66333" w:rsidP="00D6633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6A4654BB" w14:textId="3AC1877D" w:rsidR="00D66333" w:rsidRPr="005F727D" w:rsidRDefault="00D66333" w:rsidP="00D6633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DF70B7" w:rsidRPr="005F727D">
              <w:rPr>
                <w:rFonts w:ascii="Arial Narrow" w:hAnsi="Arial Narrow"/>
                <w:color w:val="FFFFFF" w:themeColor="background1"/>
                <w:sz w:val="22"/>
                <w:szCs w:val="22"/>
                <w:lang w:val="nb-NO"/>
              </w:rPr>
              <w:t xml:space="preserve">Pasal 41 </w:t>
            </w:r>
            <w:r w:rsidRPr="005F727D">
              <w:rPr>
                <w:rFonts w:ascii="Arial Narrow" w:hAnsi="Arial Narrow"/>
                <w:color w:val="FFFFFF" w:themeColor="background1"/>
                <w:sz w:val="22"/>
                <w:szCs w:val="22"/>
                <w:lang w:val="nb-NO"/>
              </w:rPr>
              <w:t>UU Nomor 1 Tahun 2022.</w:t>
            </w:r>
          </w:p>
          <w:p w14:paraId="272D8BB6" w14:textId="77777777" w:rsidR="00D66333" w:rsidRPr="005F727D" w:rsidRDefault="00D66333" w:rsidP="00D66333">
            <w:pPr>
              <w:spacing w:before="120" w:line="276" w:lineRule="auto"/>
              <w:ind w:right="-57"/>
              <w:jc w:val="both"/>
              <w:rPr>
                <w:rFonts w:ascii="Arial Narrow" w:hAnsi="Arial Narrow"/>
                <w:color w:val="FFFFFF" w:themeColor="background1"/>
                <w:sz w:val="22"/>
                <w:szCs w:val="22"/>
                <w:lang w:val="nb-NO"/>
              </w:rPr>
            </w:pPr>
          </w:p>
          <w:p w14:paraId="19558FAC" w14:textId="77777777" w:rsidR="00D66333" w:rsidRPr="005F727D" w:rsidRDefault="00D66333" w:rsidP="00D6633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27CE6960" w14:textId="3020DCDA" w:rsidR="00D66333" w:rsidRPr="005F727D" w:rsidRDefault="00D66333" w:rsidP="00A37440">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DF70B7" w:rsidRPr="005F727D">
              <w:rPr>
                <w:rFonts w:ascii="Arial Narrow" w:hAnsi="Arial Narrow"/>
                <w:color w:val="FFFFFF" w:themeColor="background1"/>
                <w:sz w:val="22"/>
                <w:szCs w:val="22"/>
                <w:lang w:val="nb-NO"/>
              </w:rPr>
              <w:t xml:space="preserve">Pasal 41 </w:t>
            </w:r>
            <w:r w:rsidRPr="005F727D">
              <w:rPr>
                <w:rFonts w:ascii="Arial Narrow" w:hAnsi="Arial Narrow"/>
                <w:color w:val="FFFFFF" w:themeColor="background1"/>
                <w:sz w:val="22"/>
                <w:szCs w:val="22"/>
                <w:lang w:val="nb-NO"/>
              </w:rPr>
              <w:t>UU Nomor 1 Tahun 2022.</w:t>
            </w:r>
          </w:p>
        </w:tc>
      </w:tr>
      <w:tr w:rsidR="004342AE" w:rsidRPr="002F4CCC" w14:paraId="1C2A1C7E" w14:textId="77777777" w:rsidTr="00537A33">
        <w:trPr>
          <w:trHeight w:val="20"/>
        </w:trPr>
        <w:tc>
          <w:tcPr>
            <w:tcW w:w="510" w:type="dxa"/>
            <w:shd w:val="clear" w:color="auto" w:fill="auto"/>
          </w:tcPr>
          <w:p w14:paraId="54DF401C" w14:textId="329E6114" w:rsidR="004342AE" w:rsidRDefault="004342AE" w:rsidP="004342AE">
            <w:pPr>
              <w:tabs>
                <w:tab w:val="left" w:pos="90"/>
              </w:tabs>
              <w:spacing w:line="276" w:lineRule="auto"/>
              <w:ind w:left="-117" w:right="-131"/>
              <w:jc w:val="center"/>
              <w:rPr>
                <w:rFonts w:ascii="Arial Narrow" w:hAnsi="Arial Narrow" w:cs="Arial"/>
                <w:color w:val="000000"/>
                <w:sz w:val="22"/>
                <w:szCs w:val="22"/>
              </w:rPr>
            </w:pPr>
            <w:permStart w:id="1725259647" w:edGrp="everyone" w:colFirst="2" w:colLast="2"/>
            <w:permEnd w:id="127357783"/>
            <w:r>
              <w:rPr>
                <w:rFonts w:ascii="Arial Narrow" w:hAnsi="Arial Narrow" w:cs="Arial"/>
                <w:color w:val="000000"/>
                <w:sz w:val="22"/>
                <w:szCs w:val="22"/>
              </w:rPr>
              <w:t>5.</w:t>
            </w:r>
          </w:p>
        </w:tc>
        <w:tc>
          <w:tcPr>
            <w:tcW w:w="1562" w:type="dxa"/>
            <w:shd w:val="clear" w:color="auto" w:fill="auto"/>
          </w:tcPr>
          <w:p w14:paraId="13AB4F89" w14:textId="3FF6BD50" w:rsidR="004342AE" w:rsidRDefault="004342AE" w:rsidP="004342AE">
            <w:pPr>
              <w:spacing w:line="276" w:lineRule="auto"/>
              <w:rPr>
                <w:rFonts w:ascii="Arial Narrow" w:hAnsi="Arial Narrow" w:cs="Arial"/>
                <w:color w:val="000000"/>
                <w:sz w:val="22"/>
                <w:szCs w:val="22"/>
              </w:rPr>
            </w:pPr>
            <w:r>
              <w:rPr>
                <w:rFonts w:ascii="Arial Narrow" w:hAnsi="Arial Narrow" w:cs="Arial"/>
                <w:color w:val="000000"/>
                <w:sz w:val="22"/>
                <w:szCs w:val="22"/>
              </w:rPr>
              <w:t>Cara Perhitungan Pajak</w:t>
            </w:r>
          </w:p>
        </w:tc>
        <w:tc>
          <w:tcPr>
            <w:tcW w:w="7095" w:type="dxa"/>
            <w:shd w:val="clear" w:color="auto" w:fill="auto"/>
          </w:tcPr>
          <w:p w14:paraId="2E16FAAF" w14:textId="77777777" w:rsidR="004342AE" w:rsidRPr="00962D25" w:rsidRDefault="004342AE" w:rsidP="004342AE">
            <w:pPr>
              <w:spacing w:line="276" w:lineRule="auto"/>
              <w:rPr>
                <w:rFonts w:ascii="Arial Narrow" w:hAnsi="Arial Narrow"/>
                <w:sz w:val="22"/>
                <w:szCs w:val="22"/>
                <w:lang w:val="id-ID"/>
              </w:rPr>
            </w:pPr>
          </w:p>
        </w:tc>
        <w:tc>
          <w:tcPr>
            <w:tcW w:w="7095" w:type="dxa"/>
            <w:shd w:val="clear" w:color="auto" w:fill="auto"/>
          </w:tcPr>
          <w:p w14:paraId="2ED667FF" w14:textId="72605E07" w:rsidR="004342AE" w:rsidRPr="005F727D" w:rsidRDefault="004342AE" w:rsidP="004342AE">
            <w:pPr>
              <w:spacing w:line="276" w:lineRule="auto"/>
              <w:jc w:val="center"/>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Pasal …</w:t>
            </w:r>
          </w:p>
          <w:p w14:paraId="429BE317" w14:textId="563E4B2A" w:rsidR="004342AE" w:rsidRPr="005F727D" w:rsidRDefault="004342AE" w:rsidP="004342AE">
            <w:pPr>
              <w:spacing w:line="276" w:lineRule="auto"/>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t>Besaran pokok PBB-P2 yang terutang dihitung dengan cara mengalikan dasar pengenaan PBB-P2 dengan tarif PBB-P2.</w:t>
            </w:r>
          </w:p>
        </w:tc>
        <w:tc>
          <w:tcPr>
            <w:tcW w:w="2303" w:type="dxa"/>
            <w:shd w:val="clear" w:color="auto" w:fill="auto"/>
          </w:tcPr>
          <w:p w14:paraId="5C58BE44" w14:textId="77777777" w:rsidR="004342AE" w:rsidRPr="005F727D" w:rsidRDefault="004342AE" w:rsidP="004342A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53880BAC" w14:textId="10A8E4CD" w:rsidR="004342AE" w:rsidRPr="005F727D" w:rsidRDefault="004342AE" w:rsidP="004342A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Telah sesuai dengan ketentuan</w:t>
            </w:r>
            <w:r w:rsidR="00DF70B7" w:rsidRPr="005F727D">
              <w:rPr>
                <w:rFonts w:ascii="Arial Narrow" w:hAnsi="Arial Narrow"/>
                <w:color w:val="FFFFFF" w:themeColor="background1"/>
                <w:sz w:val="22"/>
                <w:szCs w:val="22"/>
                <w:lang w:val="nb-NO"/>
              </w:rPr>
              <w:t xml:space="preserve"> Pasal 42</w:t>
            </w:r>
            <w:r w:rsidRPr="005F727D">
              <w:rPr>
                <w:rFonts w:ascii="Arial Narrow" w:hAnsi="Arial Narrow"/>
                <w:color w:val="FFFFFF" w:themeColor="background1"/>
                <w:sz w:val="22"/>
                <w:szCs w:val="22"/>
                <w:lang w:val="nb-NO"/>
              </w:rPr>
              <w:t xml:space="preserve"> UU Nomor 1 Tahun 2022</w:t>
            </w:r>
            <w:r w:rsidR="00DF70B7" w:rsidRPr="005F727D">
              <w:rPr>
                <w:rFonts w:ascii="Arial Narrow" w:hAnsi="Arial Narrow"/>
                <w:color w:val="FFFFFF" w:themeColor="background1"/>
                <w:sz w:val="22"/>
                <w:szCs w:val="22"/>
                <w:lang w:val="nb-NO"/>
              </w:rPr>
              <w:t>.</w:t>
            </w:r>
          </w:p>
          <w:p w14:paraId="25349E93" w14:textId="77777777" w:rsidR="004342AE" w:rsidRPr="005F727D" w:rsidRDefault="004342AE" w:rsidP="004342AE">
            <w:pPr>
              <w:spacing w:before="120" w:line="276" w:lineRule="auto"/>
              <w:ind w:right="-57"/>
              <w:jc w:val="both"/>
              <w:rPr>
                <w:rFonts w:ascii="Arial Narrow" w:hAnsi="Arial Narrow"/>
                <w:color w:val="FFFFFF" w:themeColor="background1"/>
                <w:sz w:val="22"/>
                <w:szCs w:val="22"/>
                <w:lang w:val="nb-NO"/>
              </w:rPr>
            </w:pPr>
          </w:p>
          <w:p w14:paraId="6EB4461D" w14:textId="77777777" w:rsidR="004342AE" w:rsidRPr="005F727D" w:rsidRDefault="004342AE" w:rsidP="004342A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belum sesuai:</w:t>
            </w:r>
          </w:p>
          <w:p w14:paraId="7EA24A59" w14:textId="2A785E07" w:rsidR="004342AE" w:rsidRPr="005F727D" w:rsidRDefault="004342AE" w:rsidP="00395FCD">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DF70B7" w:rsidRPr="005F727D">
              <w:rPr>
                <w:rFonts w:ascii="Arial Narrow" w:hAnsi="Arial Narrow"/>
                <w:color w:val="FFFFFF" w:themeColor="background1"/>
                <w:sz w:val="22"/>
                <w:szCs w:val="22"/>
                <w:lang w:val="nb-NO"/>
              </w:rPr>
              <w:t xml:space="preserve">Pasal 42 </w:t>
            </w:r>
            <w:r w:rsidRPr="005F727D">
              <w:rPr>
                <w:rFonts w:ascii="Arial Narrow" w:hAnsi="Arial Narrow"/>
                <w:color w:val="FFFFFF" w:themeColor="background1"/>
                <w:sz w:val="22"/>
                <w:szCs w:val="22"/>
                <w:lang w:val="nb-NO"/>
              </w:rPr>
              <w:t>UU Nomor 1 Tahun 2022</w:t>
            </w:r>
            <w:r w:rsidR="00DF70B7" w:rsidRPr="005F727D">
              <w:rPr>
                <w:rFonts w:ascii="Arial Narrow" w:hAnsi="Arial Narrow"/>
                <w:color w:val="FFFFFF" w:themeColor="background1"/>
                <w:sz w:val="22"/>
                <w:szCs w:val="22"/>
                <w:lang w:val="nb-NO"/>
              </w:rPr>
              <w:t>.</w:t>
            </w:r>
          </w:p>
          <w:p w14:paraId="7163C930" w14:textId="4EF6DBA0" w:rsidR="00395FCD" w:rsidRPr="005F727D" w:rsidRDefault="00395FCD"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8D0990" w:rsidRPr="002F4CCC" w14:paraId="31032584" w14:textId="77777777" w:rsidTr="00537A33">
        <w:trPr>
          <w:trHeight w:val="20"/>
        </w:trPr>
        <w:tc>
          <w:tcPr>
            <w:tcW w:w="510" w:type="dxa"/>
            <w:shd w:val="clear" w:color="auto" w:fill="auto"/>
          </w:tcPr>
          <w:p w14:paraId="5CCDA483" w14:textId="1D627D64" w:rsidR="008D0990" w:rsidRPr="0062764D" w:rsidRDefault="008D0990" w:rsidP="008D0990">
            <w:pPr>
              <w:tabs>
                <w:tab w:val="left" w:pos="90"/>
              </w:tabs>
              <w:spacing w:line="276" w:lineRule="auto"/>
              <w:ind w:left="-117" w:right="-131"/>
              <w:jc w:val="center"/>
              <w:rPr>
                <w:rFonts w:ascii="Arial Narrow" w:hAnsi="Arial Narrow"/>
                <w:sz w:val="22"/>
                <w:szCs w:val="22"/>
                <w:lang w:val="en-US"/>
              </w:rPr>
            </w:pPr>
            <w:permStart w:id="417149862" w:edGrp="everyone" w:colFirst="2" w:colLast="2"/>
            <w:permEnd w:id="1725259647"/>
            <w:r>
              <w:rPr>
                <w:rFonts w:ascii="Arial Narrow" w:hAnsi="Arial Narrow" w:cs="Arial"/>
                <w:color w:val="000000"/>
                <w:sz w:val="22"/>
                <w:szCs w:val="22"/>
              </w:rPr>
              <w:lastRenderedPageBreak/>
              <w:t>6.</w:t>
            </w:r>
          </w:p>
        </w:tc>
        <w:tc>
          <w:tcPr>
            <w:tcW w:w="1562" w:type="dxa"/>
            <w:shd w:val="clear" w:color="auto" w:fill="auto"/>
          </w:tcPr>
          <w:p w14:paraId="582D10DA" w14:textId="07C1494C" w:rsidR="008D0990" w:rsidRPr="0062764D" w:rsidRDefault="008D0990" w:rsidP="008D0990">
            <w:pPr>
              <w:spacing w:line="276" w:lineRule="auto"/>
              <w:rPr>
                <w:rFonts w:ascii="Arial Narrow" w:hAnsi="Arial Narrow" w:cs="Arial"/>
                <w:sz w:val="22"/>
                <w:szCs w:val="22"/>
              </w:rPr>
            </w:pPr>
            <w:r>
              <w:rPr>
                <w:rFonts w:ascii="Arial Narrow" w:hAnsi="Arial Narrow" w:cs="Arial"/>
                <w:color w:val="000000"/>
                <w:sz w:val="22"/>
                <w:szCs w:val="22"/>
              </w:rPr>
              <w:t>Saat Terutang Pajak</w:t>
            </w:r>
          </w:p>
        </w:tc>
        <w:tc>
          <w:tcPr>
            <w:tcW w:w="7095" w:type="dxa"/>
            <w:shd w:val="clear" w:color="auto" w:fill="auto"/>
          </w:tcPr>
          <w:p w14:paraId="53EC5E2D" w14:textId="4B97CA26" w:rsidR="008D0990" w:rsidRPr="00962D25" w:rsidRDefault="008D0990" w:rsidP="008D0990">
            <w:pPr>
              <w:spacing w:line="276" w:lineRule="auto"/>
              <w:contextualSpacing/>
              <w:jc w:val="both"/>
              <w:rPr>
                <w:rFonts w:ascii="Arial Narrow" w:hAnsi="Arial Narrow"/>
                <w:sz w:val="22"/>
                <w:szCs w:val="22"/>
                <w:lang w:val="id-ID"/>
              </w:rPr>
            </w:pPr>
          </w:p>
        </w:tc>
        <w:tc>
          <w:tcPr>
            <w:tcW w:w="7095" w:type="dxa"/>
            <w:shd w:val="clear" w:color="auto" w:fill="auto"/>
          </w:tcPr>
          <w:p w14:paraId="16AC02B6" w14:textId="552F98AA" w:rsidR="008D0990" w:rsidRPr="005F727D" w:rsidRDefault="008D0990" w:rsidP="008D0990">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314AC571" w14:textId="76041BD0" w:rsidR="008D0990" w:rsidRPr="005F727D" w:rsidRDefault="008D0990" w:rsidP="008D0990">
            <w:pPr>
              <w:pStyle w:val="ListParagraph"/>
              <w:numPr>
                <w:ilvl w:val="0"/>
                <w:numId w:val="126"/>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Saat terutang PBB-P2 ditetapkan pada saat terjadinya kepemilikan, penguasaan, dan/atau pemanfaatan Bumi dan/atau </w:t>
            </w:r>
            <w:r w:rsidRPr="005F727D">
              <w:rPr>
                <w:rFonts w:ascii="Arial Narrow" w:hAnsi="Arial Narrow"/>
                <w:color w:val="FFFFFF" w:themeColor="background1"/>
                <w:sz w:val="22"/>
                <w:szCs w:val="22"/>
                <w:lang w:val="en-US"/>
              </w:rPr>
              <w:t>B</w:t>
            </w:r>
            <w:r w:rsidRPr="005F727D">
              <w:rPr>
                <w:rFonts w:ascii="Arial Narrow" w:hAnsi="Arial Narrow"/>
                <w:color w:val="FFFFFF" w:themeColor="background1"/>
                <w:sz w:val="22"/>
                <w:szCs w:val="22"/>
              </w:rPr>
              <w:t xml:space="preserve">angunan. </w:t>
            </w:r>
          </w:p>
          <w:p w14:paraId="2DE5BC2A" w14:textId="1C85449D" w:rsidR="008D0990" w:rsidRPr="005F727D" w:rsidRDefault="008D0990" w:rsidP="008D0990">
            <w:pPr>
              <w:pStyle w:val="ListParagraph"/>
              <w:numPr>
                <w:ilvl w:val="0"/>
                <w:numId w:val="126"/>
              </w:numPr>
              <w:spacing w:line="276" w:lineRule="auto"/>
              <w:ind w:left="360"/>
              <w:jc w:val="both"/>
              <w:rPr>
                <w:rFonts w:ascii="Arial Narrow" w:hAnsi="Arial Narrow"/>
                <w:bCs/>
                <w:color w:val="FFFFFF" w:themeColor="background1"/>
                <w:sz w:val="22"/>
                <w:szCs w:val="22"/>
                <w:lang w:val="en-US"/>
              </w:rPr>
            </w:pPr>
            <w:r w:rsidRPr="005F727D">
              <w:rPr>
                <w:rFonts w:ascii="Arial Narrow" w:hAnsi="Arial Narrow"/>
                <w:color w:val="FFFFFF" w:themeColor="background1"/>
                <w:sz w:val="22"/>
                <w:szCs w:val="22"/>
              </w:rPr>
              <w:t>Saat yang menentukan untuk menghitung PBB-P2 terutang sebagaimana dimaksud pada ayat (1) berdasarkan keadaan objek PBB-P2 pada tanggal 1 Januari.</w:t>
            </w:r>
          </w:p>
        </w:tc>
        <w:tc>
          <w:tcPr>
            <w:tcW w:w="2303" w:type="dxa"/>
            <w:shd w:val="clear" w:color="auto" w:fill="auto"/>
          </w:tcPr>
          <w:p w14:paraId="07246391" w14:textId="77777777" w:rsidR="008D0990" w:rsidRPr="005F727D" w:rsidRDefault="008D0990" w:rsidP="008D0990">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1A0C6A8D" w14:textId="73E9FFBB" w:rsidR="008D0990" w:rsidRPr="005F727D" w:rsidRDefault="008D0990" w:rsidP="008D0990">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Telah sesuai dengan ketentuan</w:t>
            </w:r>
            <w:r w:rsidR="00DF70B7" w:rsidRPr="005F727D">
              <w:rPr>
                <w:rFonts w:ascii="Arial Narrow" w:hAnsi="Arial Narrow"/>
                <w:color w:val="FFFFFF" w:themeColor="background1"/>
                <w:sz w:val="22"/>
                <w:szCs w:val="22"/>
                <w:lang w:val="nb-NO"/>
              </w:rPr>
              <w:t xml:space="preserve"> Pasal 43 Ayat (2) </w:t>
            </w:r>
            <w:r w:rsidRPr="005F727D">
              <w:rPr>
                <w:rFonts w:ascii="Arial Narrow" w:hAnsi="Arial Narrow"/>
                <w:color w:val="FFFFFF" w:themeColor="background1"/>
                <w:sz w:val="22"/>
                <w:szCs w:val="22"/>
                <w:lang w:val="nb-NO"/>
              </w:rPr>
              <w:t xml:space="preserve"> UU Nomor 1 Tahun 2022 dan </w:t>
            </w:r>
            <w:r w:rsidR="001540DB" w:rsidRPr="005F727D">
              <w:rPr>
                <w:rFonts w:ascii="Arial Narrow" w:hAnsi="Arial Narrow"/>
                <w:color w:val="FFFFFF" w:themeColor="background1"/>
                <w:sz w:val="22"/>
                <w:szCs w:val="22"/>
                <w:lang w:val="nb-NO"/>
              </w:rPr>
              <w:t xml:space="preserve">Pasal 12 Ayat (3) dan Ayat (4) </w:t>
            </w:r>
            <w:r w:rsidRPr="005F727D">
              <w:rPr>
                <w:rFonts w:ascii="Arial Narrow" w:hAnsi="Arial Narrow"/>
                <w:color w:val="FFFFFF" w:themeColor="background1"/>
                <w:sz w:val="22"/>
                <w:szCs w:val="22"/>
                <w:lang w:val="nb-NO"/>
              </w:rPr>
              <w:t>PP Nomor 35 Tahun 2023.</w:t>
            </w:r>
          </w:p>
          <w:p w14:paraId="69605187" w14:textId="77777777" w:rsidR="008D0990" w:rsidRPr="005F727D" w:rsidRDefault="008D0990" w:rsidP="008D0990">
            <w:pPr>
              <w:spacing w:before="120" w:line="276" w:lineRule="auto"/>
              <w:ind w:right="-57"/>
              <w:jc w:val="both"/>
              <w:rPr>
                <w:rFonts w:ascii="Arial Narrow" w:hAnsi="Arial Narrow"/>
                <w:color w:val="FFFFFF" w:themeColor="background1"/>
                <w:sz w:val="22"/>
                <w:szCs w:val="22"/>
                <w:lang w:val="nb-NO"/>
              </w:rPr>
            </w:pPr>
          </w:p>
          <w:p w14:paraId="2F248BA0" w14:textId="77777777" w:rsidR="008D0990" w:rsidRPr="005F727D" w:rsidRDefault="008D0990" w:rsidP="008D0990">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61706C99" w14:textId="72FB24BF" w:rsidR="008D0990" w:rsidRPr="005F727D" w:rsidRDefault="008D0990" w:rsidP="007E2250">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Disesuaikan dengan ketentuan</w:t>
            </w:r>
            <w:r w:rsidR="00DF70B7" w:rsidRPr="005F727D">
              <w:rPr>
                <w:rFonts w:ascii="Arial Narrow" w:hAnsi="Arial Narrow"/>
                <w:color w:val="FFFFFF" w:themeColor="background1"/>
                <w:sz w:val="22"/>
                <w:szCs w:val="22"/>
                <w:lang w:val="nb-NO"/>
              </w:rPr>
              <w:t xml:space="preserve"> </w:t>
            </w:r>
            <w:r w:rsidR="001540DB" w:rsidRPr="005F727D">
              <w:rPr>
                <w:rFonts w:ascii="Arial Narrow" w:hAnsi="Arial Narrow"/>
                <w:color w:val="FFFFFF" w:themeColor="background1"/>
                <w:sz w:val="22"/>
                <w:szCs w:val="22"/>
                <w:lang w:val="nb-NO"/>
              </w:rPr>
              <w:t>Pasal 43 Ayat (2)  UU Nomor 1 Tahun 2022 dan Pasal 12 Ayat (3) dan Ayat (4) PP Nomor 35 Tahun 2023</w:t>
            </w:r>
            <w:r w:rsidRPr="005F727D">
              <w:rPr>
                <w:rFonts w:ascii="Arial Narrow" w:hAnsi="Arial Narrow"/>
                <w:color w:val="FFFFFF" w:themeColor="background1"/>
                <w:sz w:val="22"/>
                <w:szCs w:val="22"/>
                <w:lang w:val="nb-NO"/>
              </w:rPr>
              <w:t>.</w:t>
            </w:r>
          </w:p>
        </w:tc>
      </w:tr>
      <w:tr w:rsidR="007E2250" w:rsidRPr="002F4CCC" w14:paraId="0CCFAD14" w14:textId="77777777" w:rsidTr="00537A33">
        <w:trPr>
          <w:trHeight w:val="20"/>
        </w:trPr>
        <w:tc>
          <w:tcPr>
            <w:tcW w:w="510" w:type="dxa"/>
            <w:shd w:val="clear" w:color="auto" w:fill="auto"/>
          </w:tcPr>
          <w:p w14:paraId="04B699DF" w14:textId="15C03305" w:rsidR="007E2250" w:rsidRPr="0062764D" w:rsidRDefault="007E2250" w:rsidP="007E2250">
            <w:pPr>
              <w:tabs>
                <w:tab w:val="left" w:pos="90"/>
              </w:tabs>
              <w:spacing w:line="276" w:lineRule="auto"/>
              <w:ind w:left="-117" w:right="-131"/>
              <w:jc w:val="center"/>
              <w:rPr>
                <w:rFonts w:ascii="Arial Narrow" w:hAnsi="Arial Narrow"/>
                <w:sz w:val="22"/>
                <w:szCs w:val="22"/>
                <w:lang w:val="en-US"/>
              </w:rPr>
            </w:pPr>
            <w:permStart w:id="1541735022" w:edGrp="everyone" w:colFirst="2" w:colLast="2"/>
            <w:permEnd w:id="417149862"/>
            <w:r>
              <w:rPr>
                <w:rFonts w:ascii="Arial Narrow" w:hAnsi="Arial Narrow"/>
                <w:color w:val="000000"/>
                <w:sz w:val="22"/>
                <w:szCs w:val="22"/>
              </w:rPr>
              <w:t>7.</w:t>
            </w:r>
          </w:p>
        </w:tc>
        <w:tc>
          <w:tcPr>
            <w:tcW w:w="1562" w:type="dxa"/>
            <w:shd w:val="clear" w:color="auto" w:fill="auto"/>
          </w:tcPr>
          <w:p w14:paraId="6C39AADE" w14:textId="59F5977B" w:rsidR="007E2250" w:rsidRPr="0062764D" w:rsidRDefault="007E2250" w:rsidP="007E2250">
            <w:pPr>
              <w:spacing w:line="276" w:lineRule="auto"/>
              <w:rPr>
                <w:rFonts w:ascii="Arial Narrow" w:hAnsi="Arial Narrow"/>
                <w:sz w:val="22"/>
                <w:szCs w:val="22"/>
                <w:lang w:val="id-ID"/>
              </w:rPr>
            </w:pPr>
            <w:r>
              <w:rPr>
                <w:rFonts w:ascii="Arial Narrow" w:hAnsi="Arial Narrow"/>
                <w:color w:val="000000"/>
                <w:sz w:val="22"/>
                <w:szCs w:val="22"/>
              </w:rPr>
              <w:t>Wilayah Pemungutan Pajak</w:t>
            </w:r>
          </w:p>
        </w:tc>
        <w:tc>
          <w:tcPr>
            <w:tcW w:w="7095" w:type="dxa"/>
            <w:shd w:val="clear" w:color="auto" w:fill="auto"/>
          </w:tcPr>
          <w:p w14:paraId="7B5D02F4" w14:textId="3760C8C6" w:rsidR="007E2250" w:rsidRPr="00962D25" w:rsidRDefault="007E2250" w:rsidP="007E2250">
            <w:pPr>
              <w:spacing w:line="276" w:lineRule="auto"/>
              <w:contextualSpacing/>
              <w:jc w:val="both"/>
              <w:rPr>
                <w:rFonts w:ascii="Arial Narrow" w:hAnsi="Arial Narrow"/>
                <w:sz w:val="22"/>
                <w:szCs w:val="22"/>
                <w:lang w:val="id-ID"/>
              </w:rPr>
            </w:pPr>
          </w:p>
        </w:tc>
        <w:tc>
          <w:tcPr>
            <w:tcW w:w="7095" w:type="dxa"/>
            <w:shd w:val="clear" w:color="auto" w:fill="auto"/>
          </w:tcPr>
          <w:p w14:paraId="1773AD30" w14:textId="7CA501CE" w:rsidR="007E2250" w:rsidRPr="005F727D" w:rsidRDefault="007E2250" w:rsidP="007E2250">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3FA5F63B" w14:textId="1E00957D" w:rsidR="007E2250" w:rsidRPr="005F727D" w:rsidRDefault="007E2250" w:rsidP="007E2250">
            <w:pPr>
              <w:pStyle w:val="ListParagraph"/>
              <w:numPr>
                <w:ilvl w:val="0"/>
                <w:numId w:val="127"/>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PBB-P2 terutang dipungut di wilayah Daerah yang meliputi letak objek PBB-P2.</w:t>
            </w:r>
          </w:p>
          <w:p w14:paraId="5CE3FBF1" w14:textId="77777777" w:rsidR="007E2250" w:rsidRPr="005F727D" w:rsidRDefault="007E2250" w:rsidP="007E2250">
            <w:pPr>
              <w:pStyle w:val="ListParagraph"/>
              <w:numPr>
                <w:ilvl w:val="0"/>
                <w:numId w:val="127"/>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Termasuk dalam wilayah pemungutan PBB-P2 sebagaimana dimaksud pada ayat (1) merupakan wilayah daerah</w:t>
            </w:r>
            <w:r w:rsidRPr="005F727D">
              <w:rPr>
                <w:rFonts w:ascii="Arial Narrow" w:hAnsi="Arial Narrow"/>
                <w:color w:val="FFFFFF" w:themeColor="background1"/>
                <w:sz w:val="22"/>
                <w:szCs w:val="22"/>
                <w:lang w:val="en-US"/>
              </w:rPr>
              <w:t xml:space="preserve"> kabupaten atau kota</w:t>
            </w:r>
            <w:r w:rsidRPr="005F727D">
              <w:rPr>
                <w:rFonts w:ascii="Arial Narrow" w:hAnsi="Arial Narrow"/>
                <w:color w:val="FFFFFF" w:themeColor="background1"/>
                <w:sz w:val="22"/>
                <w:szCs w:val="22"/>
              </w:rPr>
              <w:t xml:space="preserve"> tempat Bumi dan/atau Bangunan berikut berada: </w:t>
            </w:r>
          </w:p>
          <w:p w14:paraId="31452378" w14:textId="77777777" w:rsidR="007E2250" w:rsidRPr="005F727D" w:rsidRDefault="007E2250" w:rsidP="007E2250">
            <w:pPr>
              <w:pStyle w:val="ListParagraph"/>
              <w:numPr>
                <w:ilvl w:val="0"/>
                <w:numId w:val="128"/>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laut pedalaman dan perairan darat serta Bangunan di atasnya, dan</w:t>
            </w:r>
          </w:p>
          <w:p w14:paraId="3A4731AB" w14:textId="446E810B" w:rsidR="007E2250" w:rsidRPr="005F727D" w:rsidRDefault="007E2250" w:rsidP="007E2250">
            <w:pPr>
              <w:pStyle w:val="ListParagraph"/>
              <w:numPr>
                <w:ilvl w:val="0"/>
                <w:numId w:val="128"/>
              </w:numPr>
              <w:spacing w:line="276" w:lineRule="auto"/>
              <w:ind w:left="757"/>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lastRenderedPageBreak/>
              <w:t>Bangunan yang berada di luar laut pedalaman dan perairan darat yang konstruksi tekniknya terhubung dengan Bangunan yang berada di daratan, kecuali pipa dan kabel bawah laut.</w:t>
            </w:r>
          </w:p>
        </w:tc>
        <w:tc>
          <w:tcPr>
            <w:tcW w:w="2303" w:type="dxa"/>
            <w:shd w:val="clear" w:color="auto" w:fill="auto"/>
          </w:tcPr>
          <w:p w14:paraId="5EE17604" w14:textId="77777777" w:rsidR="007E2250" w:rsidRPr="005F727D" w:rsidRDefault="007E2250" w:rsidP="007E2250">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0A795A10" w14:textId="66DDEA8E" w:rsidR="007E2250" w:rsidRPr="005F727D" w:rsidRDefault="007E2250" w:rsidP="007E2250">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1540DB" w:rsidRPr="005F727D">
              <w:rPr>
                <w:rFonts w:ascii="Arial Narrow" w:hAnsi="Arial Narrow"/>
                <w:color w:val="FFFFFF" w:themeColor="background1"/>
                <w:sz w:val="22"/>
                <w:szCs w:val="22"/>
                <w:lang w:val="nb-NO"/>
              </w:rPr>
              <w:t xml:space="preserve">Pasal 43 Ayat (3)  UU Nomor 1 Tahun 2022 dan Pasal 12 Ayat (5) </w:t>
            </w:r>
            <w:r w:rsidR="001540DB" w:rsidRPr="005F727D">
              <w:rPr>
                <w:rFonts w:ascii="Arial Narrow" w:hAnsi="Arial Narrow"/>
                <w:color w:val="FFFFFF" w:themeColor="background1"/>
                <w:sz w:val="22"/>
                <w:szCs w:val="22"/>
                <w:lang w:val="nb-NO"/>
              </w:rPr>
              <w:lastRenderedPageBreak/>
              <w:t>dan Ayat (6) PP Nomor 35 Tahun 2023</w:t>
            </w:r>
            <w:r w:rsidRPr="005F727D">
              <w:rPr>
                <w:rFonts w:ascii="Arial Narrow" w:hAnsi="Arial Narrow"/>
                <w:color w:val="FFFFFF" w:themeColor="background1"/>
                <w:sz w:val="22"/>
                <w:szCs w:val="22"/>
                <w:lang w:val="nb-NO"/>
              </w:rPr>
              <w:t>.</w:t>
            </w:r>
          </w:p>
          <w:p w14:paraId="6C80CCC9" w14:textId="77777777" w:rsidR="007E2250" w:rsidRPr="005F727D" w:rsidRDefault="007E2250" w:rsidP="007E2250">
            <w:pPr>
              <w:spacing w:before="120" w:line="276" w:lineRule="auto"/>
              <w:ind w:right="-57"/>
              <w:jc w:val="both"/>
              <w:rPr>
                <w:rFonts w:ascii="Arial Narrow" w:hAnsi="Arial Narrow"/>
                <w:color w:val="FFFFFF" w:themeColor="background1"/>
                <w:sz w:val="22"/>
                <w:szCs w:val="22"/>
                <w:lang w:val="nb-NO"/>
              </w:rPr>
            </w:pPr>
          </w:p>
          <w:p w14:paraId="243D24F8" w14:textId="77777777" w:rsidR="007E2250" w:rsidRPr="005F727D" w:rsidRDefault="007E2250" w:rsidP="007E2250">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58493DAB" w14:textId="3AC00BE7" w:rsidR="007E2250" w:rsidRPr="005F727D" w:rsidRDefault="007E2250" w:rsidP="007E2250">
            <w:p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1540DB" w:rsidRPr="005F727D">
              <w:rPr>
                <w:rFonts w:ascii="Arial Narrow" w:hAnsi="Arial Narrow"/>
                <w:color w:val="FFFFFF" w:themeColor="background1"/>
                <w:sz w:val="22"/>
                <w:szCs w:val="22"/>
                <w:lang w:val="nb-NO"/>
              </w:rPr>
              <w:t>Pasal 43 Ayat (3)  UU Nomor 1 Tahun 2022 dan Pasal 12 Ayat (5) dan Ayat (6) PP Nomor 35 Tahun 2023</w:t>
            </w:r>
            <w:r w:rsidRPr="005F727D">
              <w:rPr>
                <w:rFonts w:ascii="Arial Narrow" w:hAnsi="Arial Narrow"/>
                <w:color w:val="FFFFFF" w:themeColor="background1"/>
                <w:sz w:val="22"/>
                <w:szCs w:val="22"/>
                <w:lang w:val="nb-NO"/>
              </w:rPr>
              <w:t>.</w:t>
            </w:r>
          </w:p>
        </w:tc>
      </w:tr>
      <w:tr w:rsidR="007E2250" w:rsidRPr="0062764D" w14:paraId="1103EE55" w14:textId="77777777" w:rsidTr="00537A33">
        <w:trPr>
          <w:trHeight w:val="20"/>
        </w:trPr>
        <w:tc>
          <w:tcPr>
            <w:tcW w:w="18565" w:type="dxa"/>
            <w:gridSpan w:val="5"/>
            <w:shd w:val="clear" w:color="auto" w:fill="D5DCE4" w:themeFill="text2" w:themeFillTint="33"/>
            <w:vAlign w:val="center"/>
          </w:tcPr>
          <w:p w14:paraId="0B31CFF7" w14:textId="4ED61EC7" w:rsidR="007E2250" w:rsidRPr="000457A4" w:rsidRDefault="007E2250" w:rsidP="007E2250">
            <w:pPr>
              <w:pStyle w:val="ListParagraph"/>
              <w:numPr>
                <w:ilvl w:val="0"/>
                <w:numId w:val="7"/>
              </w:numPr>
              <w:spacing w:before="120" w:line="276" w:lineRule="auto"/>
              <w:ind w:left="447"/>
              <w:jc w:val="both"/>
              <w:rPr>
                <w:rFonts w:ascii="Arial Narrow" w:hAnsi="Arial Narrow"/>
                <w:color w:val="AEAAAA" w:themeColor="background2" w:themeShade="BF"/>
                <w:sz w:val="22"/>
                <w:szCs w:val="22"/>
                <w:lang w:val="id-ID"/>
              </w:rPr>
            </w:pPr>
            <w:permStart w:id="236002929" w:edGrp="everyone" w:colFirst="0" w:colLast="0"/>
            <w:permEnd w:id="1541735022"/>
            <w:r w:rsidRPr="005F727D">
              <w:rPr>
                <w:rFonts w:ascii="Arial Narrow" w:hAnsi="Arial Narrow"/>
                <w:b/>
                <w:color w:val="000000" w:themeColor="text1"/>
                <w:sz w:val="22"/>
                <w:szCs w:val="22"/>
              </w:rPr>
              <w:lastRenderedPageBreak/>
              <w:t>Bea Perolehan Hak atas Tanah dan Bangunan (BPHTB)</w:t>
            </w:r>
          </w:p>
        </w:tc>
      </w:tr>
      <w:tr w:rsidR="00A362FE" w:rsidRPr="002F4CCC" w14:paraId="616804C5" w14:textId="77777777" w:rsidTr="00537A33">
        <w:trPr>
          <w:trHeight w:val="20"/>
        </w:trPr>
        <w:tc>
          <w:tcPr>
            <w:tcW w:w="510" w:type="dxa"/>
            <w:shd w:val="clear" w:color="auto" w:fill="auto"/>
          </w:tcPr>
          <w:p w14:paraId="5E83FFA8" w14:textId="788708C6" w:rsidR="00A362FE" w:rsidRPr="0062764D" w:rsidRDefault="00A362FE" w:rsidP="00A362FE">
            <w:pPr>
              <w:tabs>
                <w:tab w:val="left" w:pos="90"/>
              </w:tabs>
              <w:spacing w:line="276" w:lineRule="auto"/>
              <w:jc w:val="center"/>
              <w:rPr>
                <w:rFonts w:ascii="Arial Narrow" w:hAnsi="Arial Narrow"/>
                <w:sz w:val="22"/>
                <w:szCs w:val="22"/>
                <w:lang w:val="en-US"/>
              </w:rPr>
            </w:pPr>
            <w:permStart w:id="974217256" w:edGrp="everyone" w:colFirst="2" w:colLast="2"/>
            <w:permEnd w:id="236002929"/>
            <w:r>
              <w:rPr>
                <w:rFonts w:ascii="Arial Narrow" w:hAnsi="Arial Narrow" w:cs="Arial"/>
                <w:color w:val="000000"/>
                <w:sz w:val="22"/>
                <w:szCs w:val="22"/>
              </w:rPr>
              <w:t>1.</w:t>
            </w:r>
          </w:p>
        </w:tc>
        <w:tc>
          <w:tcPr>
            <w:tcW w:w="1562" w:type="dxa"/>
            <w:shd w:val="clear" w:color="auto" w:fill="auto"/>
          </w:tcPr>
          <w:p w14:paraId="08F3B94F" w14:textId="082B9E62" w:rsidR="00A362FE" w:rsidRPr="0062764D" w:rsidRDefault="00A362FE" w:rsidP="00A362FE">
            <w:pPr>
              <w:spacing w:line="276" w:lineRule="auto"/>
              <w:rPr>
                <w:rFonts w:ascii="Arial Narrow" w:hAnsi="Arial Narrow"/>
                <w:sz w:val="22"/>
                <w:szCs w:val="22"/>
                <w:lang w:val="id-ID"/>
              </w:rPr>
            </w:pPr>
            <w:r>
              <w:rPr>
                <w:rFonts w:ascii="Arial Narrow" w:hAnsi="Arial Narrow" w:cs="Arial"/>
                <w:color w:val="000000"/>
                <w:sz w:val="22"/>
                <w:szCs w:val="22"/>
              </w:rPr>
              <w:t>Subjek Pajak dan Wajib Pajak</w:t>
            </w:r>
          </w:p>
        </w:tc>
        <w:tc>
          <w:tcPr>
            <w:tcW w:w="7095" w:type="dxa"/>
            <w:shd w:val="clear" w:color="auto" w:fill="auto"/>
          </w:tcPr>
          <w:p w14:paraId="0918C70C" w14:textId="30EFDEB2" w:rsidR="00A362FE" w:rsidRPr="002948BA" w:rsidRDefault="00A362FE" w:rsidP="00A362FE">
            <w:pPr>
              <w:spacing w:line="276" w:lineRule="auto"/>
              <w:jc w:val="both"/>
              <w:rPr>
                <w:rFonts w:ascii="Arial Narrow" w:hAnsi="Arial Narrow"/>
                <w:bCs/>
                <w:sz w:val="20"/>
                <w:lang w:val="id-ID"/>
              </w:rPr>
            </w:pPr>
          </w:p>
        </w:tc>
        <w:tc>
          <w:tcPr>
            <w:tcW w:w="7095" w:type="dxa"/>
            <w:shd w:val="clear" w:color="auto" w:fill="auto"/>
          </w:tcPr>
          <w:p w14:paraId="49792F8B" w14:textId="77777777" w:rsidR="00A362FE" w:rsidRPr="005F727D" w:rsidRDefault="00A362FE" w:rsidP="00A362FE">
            <w:pPr>
              <w:spacing w:line="276" w:lineRule="auto"/>
              <w:jc w:val="center"/>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en-US"/>
              </w:rPr>
              <w:t>Pasal …</w:t>
            </w:r>
          </w:p>
          <w:p w14:paraId="50EFEE6C" w14:textId="609118F2" w:rsidR="00A362FE" w:rsidRPr="005F727D" w:rsidRDefault="00A362FE" w:rsidP="00A362FE">
            <w:pPr>
              <w:pStyle w:val="ListParagraph"/>
              <w:numPr>
                <w:ilvl w:val="0"/>
                <w:numId w:val="129"/>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Subjek Pajak BPHTB adalah orang pribadi atau Badan yang memperoleh Hak atas Tanah dan/atau Bangunan. </w:t>
            </w:r>
          </w:p>
          <w:p w14:paraId="1698C571" w14:textId="1F9A97CD" w:rsidR="00A362FE" w:rsidRPr="005F727D" w:rsidRDefault="00A362FE" w:rsidP="00A362FE">
            <w:pPr>
              <w:pStyle w:val="ListParagraph"/>
              <w:numPr>
                <w:ilvl w:val="0"/>
                <w:numId w:val="129"/>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Wajib Pajak BPHTB adalah orang pribadi atau Badan yang memperoleh Hak atas Tanah dan/atau Bangunan.</w:t>
            </w:r>
          </w:p>
        </w:tc>
        <w:tc>
          <w:tcPr>
            <w:tcW w:w="2303" w:type="dxa"/>
            <w:shd w:val="clear" w:color="auto" w:fill="auto"/>
          </w:tcPr>
          <w:p w14:paraId="7177412D"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070C514A" w14:textId="18F10A04"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1540DB" w:rsidRPr="005F727D">
              <w:rPr>
                <w:rFonts w:ascii="Arial Narrow" w:hAnsi="Arial Narrow"/>
                <w:color w:val="FFFFFF" w:themeColor="background1"/>
                <w:sz w:val="22"/>
                <w:szCs w:val="22"/>
                <w:lang w:val="nb-NO"/>
              </w:rPr>
              <w:t xml:space="preserve">Pasal 45 </w:t>
            </w:r>
            <w:r w:rsidRPr="005F727D">
              <w:rPr>
                <w:rFonts w:ascii="Arial Narrow" w:hAnsi="Arial Narrow"/>
                <w:color w:val="FFFFFF" w:themeColor="background1"/>
                <w:sz w:val="22"/>
                <w:szCs w:val="22"/>
                <w:lang w:val="nb-NO"/>
              </w:rPr>
              <w:t>UU Nomor 1 Tahun 2022.</w:t>
            </w:r>
          </w:p>
          <w:p w14:paraId="7E9733C2" w14:textId="77777777"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p>
          <w:p w14:paraId="09A99C4E"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7DDB4EB9" w14:textId="1260C174" w:rsidR="00A362FE" w:rsidRPr="005F727D" w:rsidRDefault="00A362FE" w:rsidP="00A362FE">
            <w:pPr>
              <w:spacing w:before="120" w:line="276" w:lineRule="auto"/>
              <w:ind w:left="-57"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1540DB" w:rsidRPr="005F727D">
              <w:rPr>
                <w:rFonts w:ascii="Arial Narrow" w:hAnsi="Arial Narrow"/>
                <w:color w:val="FFFFFF" w:themeColor="background1"/>
                <w:sz w:val="22"/>
                <w:szCs w:val="22"/>
                <w:lang w:val="nb-NO"/>
              </w:rPr>
              <w:t xml:space="preserve">Pasal 45 </w:t>
            </w:r>
            <w:r w:rsidRPr="005F727D">
              <w:rPr>
                <w:rFonts w:ascii="Arial Narrow" w:hAnsi="Arial Narrow"/>
                <w:color w:val="FFFFFF" w:themeColor="background1"/>
                <w:sz w:val="22"/>
                <w:szCs w:val="22"/>
                <w:lang w:val="nb-NO"/>
              </w:rPr>
              <w:t>UU Nomor 1 Tahun 2022.</w:t>
            </w:r>
          </w:p>
        </w:tc>
      </w:tr>
      <w:tr w:rsidR="00A362FE" w:rsidRPr="005A23E5" w14:paraId="0E10D522" w14:textId="77777777" w:rsidTr="00537A33">
        <w:trPr>
          <w:trHeight w:val="20"/>
        </w:trPr>
        <w:tc>
          <w:tcPr>
            <w:tcW w:w="510" w:type="dxa"/>
            <w:shd w:val="clear" w:color="auto" w:fill="auto"/>
          </w:tcPr>
          <w:p w14:paraId="4B709C1D" w14:textId="1A60CA2B" w:rsidR="00A362FE" w:rsidRPr="0062764D" w:rsidRDefault="00A362FE" w:rsidP="00A362FE">
            <w:pPr>
              <w:tabs>
                <w:tab w:val="left" w:pos="90"/>
              </w:tabs>
              <w:spacing w:line="276" w:lineRule="auto"/>
              <w:jc w:val="center"/>
              <w:rPr>
                <w:rFonts w:ascii="Arial Narrow" w:hAnsi="Arial Narrow"/>
                <w:sz w:val="22"/>
                <w:szCs w:val="22"/>
                <w:lang w:val="en-US"/>
              </w:rPr>
            </w:pPr>
            <w:permStart w:id="429615271" w:edGrp="everyone" w:colFirst="2" w:colLast="2"/>
            <w:permEnd w:id="974217256"/>
            <w:r>
              <w:rPr>
                <w:rFonts w:ascii="Arial Narrow" w:hAnsi="Arial Narrow" w:cs="Arial"/>
                <w:color w:val="000000"/>
                <w:sz w:val="22"/>
                <w:szCs w:val="22"/>
              </w:rPr>
              <w:t>2.</w:t>
            </w:r>
          </w:p>
        </w:tc>
        <w:tc>
          <w:tcPr>
            <w:tcW w:w="1562" w:type="dxa"/>
            <w:shd w:val="clear" w:color="auto" w:fill="auto"/>
          </w:tcPr>
          <w:p w14:paraId="3A21E98A" w14:textId="04F01210" w:rsidR="00A362FE" w:rsidRPr="0062764D" w:rsidRDefault="00A362FE" w:rsidP="00A362FE">
            <w:pPr>
              <w:spacing w:line="276" w:lineRule="auto"/>
              <w:rPr>
                <w:rFonts w:ascii="Arial Narrow" w:hAnsi="Arial Narrow"/>
                <w:sz w:val="22"/>
                <w:szCs w:val="22"/>
                <w:lang w:val="id-ID"/>
              </w:rPr>
            </w:pPr>
            <w:r>
              <w:rPr>
                <w:rFonts w:ascii="Arial Narrow" w:hAnsi="Arial Narrow" w:cs="Arial"/>
                <w:color w:val="000000"/>
                <w:sz w:val="22"/>
                <w:szCs w:val="22"/>
              </w:rPr>
              <w:t>Objek Pajak</w:t>
            </w:r>
          </w:p>
        </w:tc>
        <w:tc>
          <w:tcPr>
            <w:tcW w:w="7095" w:type="dxa"/>
            <w:shd w:val="clear" w:color="auto" w:fill="auto"/>
          </w:tcPr>
          <w:p w14:paraId="42092747" w14:textId="59BA24FE" w:rsidR="00A362FE" w:rsidRPr="002948BA" w:rsidRDefault="00A362FE" w:rsidP="00A362FE">
            <w:pPr>
              <w:spacing w:line="276" w:lineRule="auto"/>
              <w:jc w:val="both"/>
              <w:rPr>
                <w:rFonts w:ascii="Arial Narrow" w:hAnsi="Arial Narrow"/>
                <w:bCs/>
                <w:sz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7311C424" w14:textId="7525341E" w:rsidR="00A362FE" w:rsidRPr="005F727D" w:rsidRDefault="00A362FE" w:rsidP="00A362FE">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08BE62E6" w14:textId="15E0FB34" w:rsidR="00A362FE" w:rsidRPr="005F727D" w:rsidRDefault="00A362FE" w:rsidP="00A362FE">
            <w:pPr>
              <w:pStyle w:val="ListParagraph"/>
              <w:numPr>
                <w:ilvl w:val="0"/>
                <w:numId w:val="130"/>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Objek BPHTB adalah perolehan Hak atas Tanah dan/atau Bangunan. </w:t>
            </w:r>
          </w:p>
          <w:p w14:paraId="0AE4D9B7" w14:textId="77777777" w:rsidR="00A362FE" w:rsidRPr="005F727D" w:rsidRDefault="00A362FE" w:rsidP="00A362FE">
            <w:pPr>
              <w:pStyle w:val="ListParagraph"/>
              <w:numPr>
                <w:ilvl w:val="0"/>
                <w:numId w:val="130"/>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Perolehan Hak atas Tanah dan/atau Bangunan (1) meliputi: </w:t>
            </w:r>
          </w:p>
          <w:p w14:paraId="0880F1E3" w14:textId="77777777" w:rsidR="00A362FE" w:rsidRPr="005F727D" w:rsidRDefault="00A362FE" w:rsidP="00A362FE">
            <w:pPr>
              <w:pStyle w:val="ListParagraph"/>
              <w:numPr>
                <w:ilvl w:val="1"/>
                <w:numId w:val="131"/>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pemindahan hak karena: </w:t>
            </w:r>
          </w:p>
          <w:p w14:paraId="55CC51FA"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jual beli;</w:t>
            </w:r>
          </w:p>
          <w:p w14:paraId="1A71CCB9"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tukar-menukar; </w:t>
            </w:r>
          </w:p>
          <w:p w14:paraId="1AC79413"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lastRenderedPageBreak/>
              <w:t xml:space="preserve">hibah; </w:t>
            </w:r>
          </w:p>
          <w:p w14:paraId="75885F96"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hibah wasiat; </w:t>
            </w:r>
          </w:p>
          <w:p w14:paraId="0BC7F0A9"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waris; </w:t>
            </w:r>
          </w:p>
          <w:p w14:paraId="10683DEB"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pemasukan dalam perseroan atau badan hukum lain; </w:t>
            </w:r>
          </w:p>
          <w:p w14:paraId="0A1C0E88"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pemisahan hak yang mengakibatkan peralihan; </w:t>
            </w:r>
          </w:p>
          <w:p w14:paraId="716626AF"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penunjukan pembeli dalam lelang; </w:t>
            </w:r>
          </w:p>
          <w:p w14:paraId="76E6F903"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pelaksanaan putusan hakim yang mempunyai kekuatan hukum tetap; </w:t>
            </w:r>
          </w:p>
          <w:p w14:paraId="15EBE898"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penggabungan usaha; </w:t>
            </w:r>
          </w:p>
          <w:p w14:paraId="1646D67A"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peleburan usaha; </w:t>
            </w:r>
          </w:p>
          <w:p w14:paraId="369ED632"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pemekaran usaha; atau </w:t>
            </w:r>
          </w:p>
          <w:p w14:paraId="068C07C5" w14:textId="77777777" w:rsidR="00A362FE" w:rsidRPr="005F727D" w:rsidRDefault="00A362FE" w:rsidP="00A362FE">
            <w:pPr>
              <w:pStyle w:val="ListParagraph"/>
              <w:numPr>
                <w:ilvl w:val="0"/>
                <w:numId w:val="132"/>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hadiah; dan </w:t>
            </w:r>
          </w:p>
          <w:p w14:paraId="4512CE9B" w14:textId="77777777" w:rsidR="00A362FE" w:rsidRPr="005F727D" w:rsidRDefault="00A362FE" w:rsidP="00A362FE">
            <w:pPr>
              <w:pStyle w:val="ListParagraph"/>
              <w:numPr>
                <w:ilvl w:val="1"/>
                <w:numId w:val="131"/>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pemberian hak baru karena: </w:t>
            </w:r>
          </w:p>
          <w:p w14:paraId="7D8CF96E" w14:textId="77777777" w:rsidR="00A362FE" w:rsidRPr="005F727D" w:rsidRDefault="00A362FE" w:rsidP="00A362FE">
            <w:pPr>
              <w:pStyle w:val="ListParagraph"/>
              <w:numPr>
                <w:ilvl w:val="2"/>
                <w:numId w:val="133"/>
              </w:numPr>
              <w:spacing w:line="276" w:lineRule="auto"/>
              <w:ind w:left="1154"/>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kelanjutan pelepasan hak; atau </w:t>
            </w:r>
          </w:p>
          <w:p w14:paraId="2449EB19" w14:textId="77777777" w:rsidR="00A362FE" w:rsidRPr="005F727D" w:rsidRDefault="00A362FE" w:rsidP="00A362FE">
            <w:pPr>
              <w:pStyle w:val="ListParagraph"/>
              <w:numPr>
                <w:ilvl w:val="2"/>
                <w:numId w:val="133"/>
              </w:numPr>
              <w:spacing w:line="276" w:lineRule="auto"/>
              <w:ind w:left="1154"/>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di luar pelepasan hak. </w:t>
            </w:r>
          </w:p>
          <w:p w14:paraId="42CCD48E" w14:textId="77777777" w:rsidR="00A362FE" w:rsidRPr="005F727D" w:rsidRDefault="00A362FE" w:rsidP="00A362FE">
            <w:pPr>
              <w:pStyle w:val="ListParagraph"/>
              <w:numPr>
                <w:ilvl w:val="0"/>
                <w:numId w:val="130"/>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Hak atas Tanah dan/atau Bangunan meliputi: </w:t>
            </w:r>
          </w:p>
          <w:p w14:paraId="47032773" w14:textId="77777777" w:rsidR="00A362FE" w:rsidRPr="005F727D" w:rsidRDefault="00A362FE" w:rsidP="00A362FE">
            <w:pPr>
              <w:pStyle w:val="ListParagraph"/>
              <w:numPr>
                <w:ilvl w:val="0"/>
                <w:numId w:val="134"/>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hak milik; </w:t>
            </w:r>
          </w:p>
          <w:p w14:paraId="5F0D34C7" w14:textId="77777777" w:rsidR="00A362FE" w:rsidRPr="005F727D" w:rsidRDefault="00A362FE" w:rsidP="00A362FE">
            <w:pPr>
              <w:pStyle w:val="ListParagraph"/>
              <w:numPr>
                <w:ilvl w:val="0"/>
                <w:numId w:val="134"/>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hak guna usaha; </w:t>
            </w:r>
          </w:p>
          <w:p w14:paraId="18AE9382" w14:textId="77777777" w:rsidR="00A362FE" w:rsidRPr="005F727D" w:rsidRDefault="00A362FE" w:rsidP="00A362FE">
            <w:pPr>
              <w:pStyle w:val="ListParagraph"/>
              <w:numPr>
                <w:ilvl w:val="0"/>
                <w:numId w:val="134"/>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hak guna bangunan </w:t>
            </w:r>
          </w:p>
          <w:p w14:paraId="7C5D9433" w14:textId="77777777" w:rsidR="00A362FE" w:rsidRPr="005F727D" w:rsidRDefault="00A362FE" w:rsidP="00A362FE">
            <w:pPr>
              <w:pStyle w:val="ListParagraph"/>
              <w:numPr>
                <w:ilvl w:val="0"/>
                <w:numId w:val="134"/>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hak pakai; </w:t>
            </w:r>
          </w:p>
          <w:p w14:paraId="2D0B6EA7" w14:textId="77777777" w:rsidR="00A362FE" w:rsidRPr="005F727D" w:rsidRDefault="00A362FE" w:rsidP="00A362FE">
            <w:pPr>
              <w:pStyle w:val="ListParagraph"/>
              <w:numPr>
                <w:ilvl w:val="0"/>
                <w:numId w:val="134"/>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hak milik atas satuan rumah susun; dan </w:t>
            </w:r>
          </w:p>
          <w:p w14:paraId="2AA0B58A" w14:textId="77777777" w:rsidR="00A362FE" w:rsidRPr="005F727D" w:rsidRDefault="00A362FE" w:rsidP="00A362FE">
            <w:pPr>
              <w:pStyle w:val="ListParagraph"/>
              <w:numPr>
                <w:ilvl w:val="0"/>
                <w:numId w:val="134"/>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hak pengelolaan. </w:t>
            </w:r>
          </w:p>
          <w:p w14:paraId="726143CD" w14:textId="77777777" w:rsidR="00A362FE" w:rsidRPr="005F727D" w:rsidRDefault="00A362FE" w:rsidP="00A362FE">
            <w:pPr>
              <w:pStyle w:val="ListParagraph"/>
              <w:numPr>
                <w:ilvl w:val="0"/>
                <w:numId w:val="130"/>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Yang dikecualikan dari objek BPHTB adalah perolehan Hak atas Tanah dan/atau Bangunan: </w:t>
            </w:r>
          </w:p>
          <w:p w14:paraId="1872F30E"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untuk kantor pemerintah pusat, Pemerintah</w:t>
            </w:r>
            <w:r w:rsidRPr="005F727D">
              <w:rPr>
                <w:rFonts w:ascii="Arial Narrow" w:hAnsi="Arial Narrow"/>
                <w:color w:val="FFFFFF" w:themeColor="background1"/>
                <w:sz w:val="22"/>
                <w:szCs w:val="22"/>
                <w:lang w:val="en-US"/>
              </w:rPr>
              <w:t>an</w:t>
            </w:r>
            <w:r w:rsidRPr="005F727D">
              <w:rPr>
                <w:rFonts w:ascii="Arial Narrow" w:hAnsi="Arial Narrow"/>
                <w:color w:val="FFFFFF" w:themeColor="background1"/>
                <w:sz w:val="22"/>
                <w:szCs w:val="22"/>
              </w:rPr>
              <w:t xml:space="preserve"> Daerah, penyelenggara negara dan lembaga negara lainnya yang dicatat sebagai barang milik negara atau barang milik daerah; </w:t>
            </w:r>
          </w:p>
          <w:p w14:paraId="0CE32300"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oleh negara untuk penyelenggaraan pemerintahan dan/atau untuk pelaksanaan pembangunan guna kepentingan umum; </w:t>
            </w:r>
          </w:p>
          <w:p w14:paraId="00C27259"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lastRenderedPageBreak/>
              <w:t xml:space="preserve">untuk badan atau perwakilan lembaga internasional dengan syarat tidak menjalankan usaha atau melakukan kegiatan lain di luar fungsi dan tugas Badan atau perwakilan lembaga tersebut yang diatur dengan peraturan menteri yang menyelenggarakan </w:t>
            </w:r>
            <w:r w:rsidRPr="005F727D">
              <w:rPr>
                <w:rFonts w:ascii="Arial Narrow" w:hAnsi="Arial Narrow"/>
                <w:color w:val="FFFFFF" w:themeColor="background1"/>
                <w:sz w:val="22"/>
                <w:szCs w:val="22"/>
                <w:lang w:val="en-US"/>
              </w:rPr>
              <w:t>u</w:t>
            </w:r>
            <w:r w:rsidRPr="005F727D">
              <w:rPr>
                <w:rFonts w:ascii="Arial Narrow" w:hAnsi="Arial Narrow"/>
                <w:color w:val="FFFFFF" w:themeColor="background1"/>
                <w:sz w:val="22"/>
                <w:szCs w:val="22"/>
              </w:rPr>
              <w:t xml:space="preserve">rusan pemerintahan di bidang keuangan; </w:t>
            </w:r>
          </w:p>
          <w:p w14:paraId="3EA96E6A"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untuk perwakilan diplomatik dan konsulat berdasarkan asas perlakuan timbal balik; </w:t>
            </w:r>
          </w:p>
          <w:p w14:paraId="04FDA730"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oleh orang pribadi atau Badan karena konversi hak atau karena perbuatan hukum lain dengan tidak adanya perubahan nama; </w:t>
            </w:r>
          </w:p>
          <w:p w14:paraId="120390BE"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oleh orang pribadi atau Badan karena wakaf; </w:t>
            </w:r>
          </w:p>
          <w:p w14:paraId="2DD47442"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oleh orang pribadi atau Badan yang digunakan untuk kepentingan ibadah; dan </w:t>
            </w:r>
          </w:p>
          <w:p w14:paraId="4A7CDA66" w14:textId="77777777" w:rsidR="00A362FE" w:rsidRPr="005F727D" w:rsidRDefault="00A362FE" w:rsidP="00A362FE">
            <w:pPr>
              <w:pStyle w:val="ListParagraph"/>
              <w:numPr>
                <w:ilvl w:val="0"/>
                <w:numId w:val="135"/>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untuk masyarakat berpenghasilan rendah sesuai dengan ketentuan peraturan perundang-undangan.</w:t>
            </w:r>
          </w:p>
          <w:p w14:paraId="32D34D67" w14:textId="77777777" w:rsidR="00A362FE" w:rsidRPr="005F727D" w:rsidRDefault="00A362FE" w:rsidP="00A362FE">
            <w:pPr>
              <w:pStyle w:val="ListParagraph"/>
              <w:numPr>
                <w:ilvl w:val="0"/>
                <w:numId w:val="130"/>
              </w:numPr>
              <w:spacing w:line="276" w:lineRule="auto"/>
              <w:ind w:left="360"/>
              <w:jc w:val="both"/>
              <w:rPr>
                <w:rFonts w:ascii="Arial Narrow" w:hAnsi="Arial Narrow" w:cstheme="minorHAnsi"/>
                <w:color w:val="FFFFFF" w:themeColor="background1"/>
                <w:sz w:val="22"/>
                <w:szCs w:val="22"/>
                <w:lang w:val="en-US"/>
              </w:rPr>
            </w:pPr>
            <w:r w:rsidRPr="005F727D">
              <w:rPr>
                <w:rFonts w:ascii="Arial Narrow" w:hAnsi="Arial Narrow" w:cstheme="minorHAnsi"/>
                <w:color w:val="FFFFFF" w:themeColor="background1"/>
                <w:sz w:val="22"/>
                <w:szCs w:val="22"/>
                <w:lang w:val="en-US"/>
              </w:rPr>
              <w:t xml:space="preserve">Kriteria </w:t>
            </w:r>
            <w:r w:rsidRPr="005F727D">
              <w:rPr>
                <w:rFonts w:ascii="Arial Narrow" w:hAnsi="Arial Narrow"/>
                <w:color w:val="FFFFFF" w:themeColor="background1"/>
                <w:sz w:val="22"/>
                <w:szCs w:val="22"/>
              </w:rPr>
              <w:t>pengecualian</w:t>
            </w:r>
            <w:r w:rsidRPr="005F727D">
              <w:rPr>
                <w:rFonts w:ascii="Arial Narrow" w:hAnsi="Arial Narrow" w:cstheme="minorHAnsi"/>
                <w:color w:val="FFFFFF" w:themeColor="background1"/>
                <w:sz w:val="22"/>
                <w:szCs w:val="22"/>
                <w:lang w:val="en-US"/>
              </w:rPr>
              <w:t xml:space="preserve"> objek BPHTB bagi masyarakat berpenghasilan rendah sebagaimana dimaksud pada ayat (4) huruf h yaitu untuk kepemilikan rumah pertama dengan kriteria tertentu yang ditetapkan oleh Bupati atau Wali Kota.</w:t>
            </w:r>
          </w:p>
          <w:p w14:paraId="7434A7F4" w14:textId="6F4D33CB" w:rsidR="00A362FE" w:rsidRPr="005F727D" w:rsidRDefault="00A362FE" w:rsidP="00A362FE">
            <w:pPr>
              <w:pStyle w:val="ListParagraph"/>
              <w:numPr>
                <w:ilvl w:val="0"/>
                <w:numId w:val="130"/>
              </w:numPr>
              <w:spacing w:line="276" w:lineRule="auto"/>
              <w:ind w:left="360"/>
              <w:jc w:val="both"/>
              <w:rPr>
                <w:rFonts w:ascii="Arial Narrow" w:hAnsi="Arial Narrow"/>
                <w:bCs/>
                <w:color w:val="FFFFFF" w:themeColor="background1"/>
                <w:sz w:val="22"/>
                <w:szCs w:val="22"/>
                <w:lang w:val="en-US"/>
              </w:rPr>
            </w:pPr>
            <w:r w:rsidRPr="005F727D">
              <w:rPr>
                <w:rFonts w:ascii="Arial Narrow" w:hAnsi="Arial Narrow" w:cstheme="minorHAnsi"/>
                <w:color w:val="FFFFFF" w:themeColor="background1"/>
                <w:sz w:val="22"/>
                <w:szCs w:val="22"/>
                <w:lang w:val="en-US"/>
              </w:rPr>
              <w:t>Kriteria tertentu sebagaimana dimaksud pada ayat (5) diselaraskan dengan kebijakan pemberian kemudahan pembangunan dan perolehan rumah bagi masyarakat berpenghasilan rendah yang diatur oleh menteri yang menyelenggarakan urusan pemerintahan di bidang pekerjaan umum dan perumahan rakyat.</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4E493575"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69949F72" w14:textId="289D6C46"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1540DB" w:rsidRPr="005F727D">
              <w:rPr>
                <w:rFonts w:ascii="Arial Narrow" w:hAnsi="Arial Narrow"/>
                <w:color w:val="FFFFFF" w:themeColor="background1"/>
                <w:sz w:val="22"/>
                <w:szCs w:val="22"/>
                <w:lang w:val="nb-NO"/>
              </w:rPr>
              <w:t xml:space="preserve">Pasal 44 </w:t>
            </w:r>
            <w:r w:rsidRPr="005F727D">
              <w:rPr>
                <w:rFonts w:ascii="Arial Narrow" w:hAnsi="Arial Narrow"/>
                <w:color w:val="FFFFFF" w:themeColor="background1"/>
                <w:sz w:val="22"/>
                <w:szCs w:val="22"/>
                <w:lang w:val="nb-NO"/>
              </w:rPr>
              <w:t>UU Nomor 1 Tahun 2022.</w:t>
            </w:r>
          </w:p>
          <w:p w14:paraId="05B5BF5F" w14:textId="77777777"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p>
          <w:p w14:paraId="287B42A8"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rPr>
            </w:pPr>
            <w:r w:rsidRPr="005F727D">
              <w:rPr>
                <w:rFonts w:ascii="Arial Narrow" w:hAnsi="Arial Narrow"/>
                <w:b/>
                <w:bCs/>
                <w:color w:val="FFFFFF" w:themeColor="background1"/>
                <w:sz w:val="22"/>
                <w:szCs w:val="22"/>
              </w:rPr>
              <w:lastRenderedPageBreak/>
              <w:t>Jika belum sesuai:</w:t>
            </w:r>
          </w:p>
          <w:p w14:paraId="1BB8E1C7" w14:textId="3F226AB8" w:rsidR="00A362FE" w:rsidRPr="005F727D" w:rsidRDefault="00A362FE" w:rsidP="00A362FE">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1540DB" w:rsidRPr="005F727D">
              <w:rPr>
                <w:rFonts w:ascii="Arial Narrow" w:hAnsi="Arial Narrow"/>
                <w:color w:val="FFFFFF" w:themeColor="background1"/>
                <w:sz w:val="22"/>
                <w:szCs w:val="22"/>
                <w:lang w:val="nb-NO"/>
              </w:rPr>
              <w:t xml:space="preserve">Pasal 44 </w:t>
            </w:r>
            <w:r w:rsidRPr="005F727D">
              <w:rPr>
                <w:rFonts w:ascii="Arial Narrow" w:hAnsi="Arial Narrow"/>
                <w:color w:val="FFFFFF" w:themeColor="background1"/>
                <w:sz w:val="22"/>
                <w:szCs w:val="22"/>
                <w:lang w:val="nb-NO"/>
              </w:rPr>
              <w:t>UU Nomor 1 Tahun 2022.</w:t>
            </w:r>
          </w:p>
          <w:p w14:paraId="231C41B0" w14:textId="77777777" w:rsidR="00A362FE" w:rsidRPr="005F727D" w:rsidRDefault="00A362FE" w:rsidP="00537A33">
            <w:pPr>
              <w:pStyle w:val="ListParagraph"/>
              <w:spacing w:before="120" w:line="276" w:lineRule="auto"/>
              <w:ind w:left="117" w:right="-57"/>
              <w:jc w:val="both"/>
              <w:rPr>
                <w:rFonts w:ascii="Arial Narrow" w:hAnsi="Arial Narrow"/>
                <w:color w:val="FFFFFF" w:themeColor="background1"/>
                <w:sz w:val="22"/>
                <w:szCs w:val="22"/>
                <w:lang w:val="en-ID"/>
              </w:rPr>
            </w:pPr>
          </w:p>
        </w:tc>
      </w:tr>
      <w:tr w:rsidR="00A362FE" w:rsidRPr="002F4CCC" w14:paraId="75E10FFA" w14:textId="77777777" w:rsidTr="00537A33">
        <w:trPr>
          <w:trHeight w:val="20"/>
        </w:trPr>
        <w:tc>
          <w:tcPr>
            <w:tcW w:w="510" w:type="dxa"/>
            <w:shd w:val="clear" w:color="auto" w:fill="auto"/>
          </w:tcPr>
          <w:p w14:paraId="2C210210" w14:textId="29C61A34" w:rsidR="00A362FE" w:rsidRPr="0062764D" w:rsidRDefault="00A362FE" w:rsidP="00A362FE">
            <w:pPr>
              <w:tabs>
                <w:tab w:val="left" w:pos="90"/>
              </w:tabs>
              <w:spacing w:line="276" w:lineRule="auto"/>
              <w:jc w:val="center"/>
              <w:rPr>
                <w:rFonts w:ascii="Arial Narrow" w:hAnsi="Arial Narrow"/>
                <w:sz w:val="22"/>
                <w:szCs w:val="22"/>
                <w:lang w:val="en-US"/>
              </w:rPr>
            </w:pPr>
            <w:permStart w:id="1768690284" w:edGrp="everyone" w:colFirst="2" w:colLast="2"/>
            <w:permEnd w:id="429615271"/>
            <w:r>
              <w:rPr>
                <w:rFonts w:ascii="Arial Narrow" w:hAnsi="Arial Narrow" w:cs="Arial"/>
                <w:color w:val="000000"/>
                <w:sz w:val="22"/>
                <w:szCs w:val="22"/>
              </w:rPr>
              <w:lastRenderedPageBreak/>
              <w:t>3.</w:t>
            </w:r>
          </w:p>
        </w:tc>
        <w:tc>
          <w:tcPr>
            <w:tcW w:w="1562" w:type="dxa"/>
            <w:shd w:val="clear" w:color="auto" w:fill="auto"/>
          </w:tcPr>
          <w:p w14:paraId="0958F8D5" w14:textId="37B92F13" w:rsidR="00A362FE" w:rsidRPr="0062764D" w:rsidRDefault="00A362FE" w:rsidP="00A362FE">
            <w:pPr>
              <w:spacing w:line="276" w:lineRule="auto"/>
              <w:rPr>
                <w:rFonts w:ascii="Arial Narrow" w:hAnsi="Arial Narrow"/>
                <w:sz w:val="22"/>
                <w:szCs w:val="22"/>
                <w:lang w:val="id-ID"/>
              </w:rPr>
            </w:pPr>
            <w:r>
              <w:rPr>
                <w:rFonts w:ascii="Arial Narrow" w:hAnsi="Arial Narrow" w:cs="Arial"/>
                <w:color w:val="000000"/>
                <w:sz w:val="22"/>
                <w:szCs w:val="22"/>
              </w:rPr>
              <w:t>Dasar Pengenaan Pajak</w:t>
            </w:r>
          </w:p>
        </w:tc>
        <w:tc>
          <w:tcPr>
            <w:tcW w:w="7095" w:type="dxa"/>
            <w:shd w:val="clear" w:color="auto" w:fill="auto"/>
          </w:tcPr>
          <w:p w14:paraId="354EAEC3" w14:textId="1AC07CCC" w:rsidR="00A362FE" w:rsidRPr="00E006A1" w:rsidRDefault="00A362FE" w:rsidP="00A362FE">
            <w:pPr>
              <w:spacing w:line="276" w:lineRule="auto"/>
              <w:jc w:val="both"/>
              <w:rPr>
                <w:rFonts w:ascii="Arial Narrow" w:hAnsi="Arial Narrow"/>
                <w:bCs/>
                <w:sz w:val="22"/>
                <w:lang w:val="en-US"/>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42987F8A" w14:textId="16FFC95A" w:rsidR="00A362FE" w:rsidRPr="00B22CD2" w:rsidRDefault="00A362FE" w:rsidP="00A362FE">
            <w:pPr>
              <w:spacing w:line="276" w:lineRule="auto"/>
              <w:jc w:val="center"/>
              <w:rPr>
                <w:rFonts w:ascii="Arial Narrow" w:hAnsi="Arial Narrow"/>
                <w:color w:val="FFFFFF" w:themeColor="background1"/>
                <w:sz w:val="22"/>
                <w:szCs w:val="22"/>
              </w:rPr>
            </w:pPr>
            <w:r w:rsidRPr="00B22CD2">
              <w:rPr>
                <w:rFonts w:ascii="Arial Narrow" w:hAnsi="Arial Narrow"/>
                <w:color w:val="FFFFFF" w:themeColor="background1"/>
                <w:sz w:val="22"/>
                <w:szCs w:val="22"/>
                <w:lang w:val="en-US"/>
              </w:rPr>
              <w:t>Pasal …</w:t>
            </w:r>
          </w:p>
          <w:p w14:paraId="7FC8E89B" w14:textId="2CFB3F27" w:rsidR="00A362FE" w:rsidRPr="00B22CD2" w:rsidRDefault="00A362FE" w:rsidP="00A362FE">
            <w:pPr>
              <w:pStyle w:val="ListParagraph"/>
              <w:numPr>
                <w:ilvl w:val="0"/>
                <w:numId w:val="136"/>
              </w:numPr>
              <w:spacing w:line="276" w:lineRule="auto"/>
              <w:ind w:left="360"/>
              <w:jc w:val="both"/>
              <w:rPr>
                <w:rFonts w:ascii="Arial Narrow" w:hAnsi="Arial Narrow"/>
                <w:color w:val="FFFFFF" w:themeColor="background1"/>
                <w:sz w:val="22"/>
                <w:szCs w:val="22"/>
              </w:rPr>
            </w:pPr>
            <w:r w:rsidRPr="00B22CD2">
              <w:rPr>
                <w:rFonts w:ascii="Arial Narrow" w:hAnsi="Arial Narrow"/>
                <w:color w:val="FFFFFF" w:themeColor="background1"/>
                <w:sz w:val="22"/>
                <w:szCs w:val="22"/>
              </w:rPr>
              <w:t xml:space="preserve">Dasar pengenaan BPHTB merupakan nilai perolehan objek pajak sebagaimana diatur dalam peraturan perundang-undangan yang mengatur mengenai Pajak dan Retribusi. </w:t>
            </w:r>
          </w:p>
          <w:p w14:paraId="599077DF" w14:textId="77777777" w:rsidR="00A362FE" w:rsidRPr="00B22CD2" w:rsidRDefault="00A362FE" w:rsidP="00A362FE">
            <w:pPr>
              <w:pStyle w:val="ListParagraph"/>
              <w:numPr>
                <w:ilvl w:val="0"/>
                <w:numId w:val="136"/>
              </w:numPr>
              <w:spacing w:line="276" w:lineRule="auto"/>
              <w:ind w:left="360"/>
              <w:jc w:val="both"/>
              <w:rPr>
                <w:rFonts w:ascii="Arial Narrow" w:hAnsi="Arial Narrow"/>
                <w:color w:val="FFFFFF" w:themeColor="background1"/>
                <w:sz w:val="22"/>
                <w:szCs w:val="22"/>
                <w:lang w:val="nb-NO"/>
              </w:rPr>
            </w:pPr>
            <w:r w:rsidRPr="00B22CD2">
              <w:rPr>
                <w:rFonts w:ascii="Arial Narrow" w:hAnsi="Arial Narrow"/>
                <w:color w:val="FFFFFF" w:themeColor="background1"/>
                <w:sz w:val="22"/>
                <w:szCs w:val="22"/>
                <w:lang w:val="nb-NO"/>
              </w:rPr>
              <w:t xml:space="preserve">Nilai perolehan objek pajak ditetapkan sebagai berikut: </w:t>
            </w:r>
          </w:p>
          <w:p w14:paraId="16537FB4" w14:textId="77777777" w:rsidR="00A362FE" w:rsidRPr="00B22CD2" w:rsidRDefault="00A362FE" w:rsidP="00A362FE">
            <w:pPr>
              <w:pStyle w:val="ListParagraph"/>
              <w:numPr>
                <w:ilvl w:val="1"/>
                <w:numId w:val="137"/>
              </w:numPr>
              <w:spacing w:line="276" w:lineRule="auto"/>
              <w:ind w:left="757"/>
              <w:jc w:val="both"/>
              <w:rPr>
                <w:rFonts w:ascii="Arial Narrow" w:hAnsi="Arial Narrow"/>
                <w:color w:val="FFFFFF" w:themeColor="background1"/>
                <w:sz w:val="22"/>
                <w:szCs w:val="22"/>
              </w:rPr>
            </w:pPr>
            <w:r w:rsidRPr="00B22CD2">
              <w:rPr>
                <w:rFonts w:ascii="Arial Narrow" w:hAnsi="Arial Narrow"/>
                <w:color w:val="FFFFFF" w:themeColor="background1"/>
                <w:sz w:val="22"/>
                <w:szCs w:val="22"/>
              </w:rPr>
              <w:t xml:space="preserve">harga transaksi untuk jual beli; </w:t>
            </w:r>
          </w:p>
          <w:p w14:paraId="1C56E021" w14:textId="77777777" w:rsidR="00A362FE" w:rsidRPr="00B22CD2" w:rsidRDefault="00A362FE" w:rsidP="00A362FE">
            <w:pPr>
              <w:pStyle w:val="ListParagraph"/>
              <w:numPr>
                <w:ilvl w:val="1"/>
                <w:numId w:val="137"/>
              </w:numPr>
              <w:spacing w:line="276" w:lineRule="auto"/>
              <w:ind w:left="757"/>
              <w:jc w:val="both"/>
              <w:rPr>
                <w:rFonts w:ascii="Arial Narrow" w:hAnsi="Arial Narrow"/>
                <w:color w:val="FFFFFF" w:themeColor="background1"/>
                <w:sz w:val="22"/>
                <w:szCs w:val="22"/>
              </w:rPr>
            </w:pPr>
            <w:r w:rsidRPr="00B22CD2">
              <w:rPr>
                <w:rFonts w:ascii="Arial Narrow" w:hAnsi="Arial Narrow"/>
                <w:color w:val="FFFFFF" w:themeColor="background1"/>
                <w:sz w:val="22"/>
                <w:szCs w:val="22"/>
              </w:rPr>
              <w:t xml:space="preserve">nilai pasar untuk tukar menukar, hibah, hibah wasiat, waris, pemasukan dalam perseroan atau badan hukum lainnya, pemisahan hak yang </w:t>
            </w:r>
            <w:r w:rsidRPr="00B22CD2">
              <w:rPr>
                <w:rFonts w:ascii="Arial Narrow" w:hAnsi="Arial Narrow"/>
                <w:color w:val="FFFFFF" w:themeColor="background1"/>
                <w:sz w:val="22"/>
                <w:szCs w:val="22"/>
              </w:rPr>
              <w:lastRenderedPageBreak/>
              <w:t xml:space="preserve">mengakibatkan peralihan, peralihan hak karena pelaksanaan putusan hakim yang mempunyai kekuatan hukum tetap, pemberian hak baru atas tanah sebagai kelanjutan dari pelepasan hak, pemberian hak baru atas tanah di luar pelepasan hak, penggabungan usaha, peleburan usaha, pemekaran usaha, dan hadiah; dan </w:t>
            </w:r>
          </w:p>
          <w:p w14:paraId="4BE10D42" w14:textId="77777777" w:rsidR="00A362FE" w:rsidRPr="00B22CD2" w:rsidRDefault="00A362FE" w:rsidP="00A362FE">
            <w:pPr>
              <w:pStyle w:val="ListParagraph"/>
              <w:numPr>
                <w:ilvl w:val="1"/>
                <w:numId w:val="137"/>
              </w:numPr>
              <w:spacing w:line="276" w:lineRule="auto"/>
              <w:ind w:left="757"/>
              <w:jc w:val="both"/>
              <w:rPr>
                <w:rFonts w:ascii="Arial Narrow" w:hAnsi="Arial Narrow"/>
                <w:color w:val="FFFFFF" w:themeColor="background1"/>
                <w:sz w:val="22"/>
                <w:szCs w:val="22"/>
                <w:lang w:val="nb-NO"/>
              </w:rPr>
            </w:pPr>
            <w:r w:rsidRPr="00B22CD2">
              <w:rPr>
                <w:rFonts w:ascii="Arial Narrow" w:hAnsi="Arial Narrow"/>
                <w:color w:val="FFFFFF" w:themeColor="background1"/>
                <w:sz w:val="22"/>
                <w:szCs w:val="22"/>
                <w:lang w:val="nb-NO"/>
              </w:rPr>
              <w:t xml:space="preserve">harga transaksi yang tercantum dalam risalah lelang untuk penunjukan pembeli dalam lelang. </w:t>
            </w:r>
          </w:p>
          <w:p w14:paraId="13C66A75" w14:textId="77777777" w:rsidR="00A362FE" w:rsidRPr="00B22CD2" w:rsidRDefault="00A362FE" w:rsidP="00A362FE">
            <w:pPr>
              <w:pStyle w:val="ListParagraph"/>
              <w:numPr>
                <w:ilvl w:val="0"/>
                <w:numId w:val="136"/>
              </w:numPr>
              <w:spacing w:line="276" w:lineRule="auto"/>
              <w:ind w:left="360"/>
              <w:jc w:val="both"/>
              <w:rPr>
                <w:rFonts w:ascii="Arial Narrow" w:hAnsi="Arial Narrow"/>
                <w:color w:val="FFFFFF" w:themeColor="background1"/>
                <w:sz w:val="22"/>
                <w:szCs w:val="22"/>
                <w:lang w:val="nb-NO"/>
              </w:rPr>
            </w:pPr>
            <w:r w:rsidRPr="00B22CD2">
              <w:rPr>
                <w:rFonts w:ascii="Arial Narrow" w:hAnsi="Arial Narrow"/>
                <w:color w:val="FFFFFF" w:themeColor="background1"/>
                <w:sz w:val="22"/>
                <w:szCs w:val="22"/>
                <w:lang w:val="nb-NO"/>
              </w:rPr>
              <w:t xml:space="preserve">Dalam hal nilai perolehan objek pajak sebagaimana dimaksud pada ayat (2) tidak diketahui atau lebih rendah daripada NJOP yang digunakan dalam pengenaan pajak bumi dan bangunan pada tahun terjadinya perolehan, dasar pengenaan BPHTB yang digunakan adalah NJOP yang digunakan dalam pengenaan pajak bumi dan bangunan pada tahun terjadinya perolehan. </w:t>
            </w:r>
          </w:p>
          <w:p w14:paraId="3DEEB6F0" w14:textId="77777777" w:rsidR="00A362FE" w:rsidRPr="00B22CD2" w:rsidRDefault="00A362FE" w:rsidP="00A362FE">
            <w:pPr>
              <w:pStyle w:val="ListParagraph"/>
              <w:numPr>
                <w:ilvl w:val="0"/>
                <w:numId w:val="136"/>
              </w:numPr>
              <w:spacing w:line="276" w:lineRule="auto"/>
              <w:ind w:left="360"/>
              <w:jc w:val="both"/>
              <w:rPr>
                <w:rFonts w:ascii="Arial Narrow" w:hAnsi="Arial Narrow"/>
                <w:color w:val="FFFFFF" w:themeColor="background1"/>
                <w:sz w:val="22"/>
                <w:szCs w:val="22"/>
                <w:lang w:val="nb-NO"/>
              </w:rPr>
            </w:pPr>
            <w:r w:rsidRPr="00B22CD2">
              <w:rPr>
                <w:rFonts w:ascii="Arial Narrow" w:hAnsi="Arial Narrow"/>
                <w:color w:val="FFFFFF" w:themeColor="background1"/>
                <w:sz w:val="22"/>
                <w:szCs w:val="22"/>
                <w:lang w:val="nb-NO"/>
              </w:rPr>
              <w:t>Besarnya nilai perolehan objek pajak tidak kena pajak ditetapkan sebesar Rp … (… rupiah) untuk perolehan hak pertama Wajib Pajak di wilayah Daerah.</w:t>
            </w:r>
          </w:p>
          <w:p w14:paraId="26934F33" w14:textId="09ECE404" w:rsidR="00A362FE" w:rsidRPr="00B22CD2" w:rsidRDefault="00A362FE" w:rsidP="00A362FE">
            <w:pPr>
              <w:pStyle w:val="ListParagraph"/>
              <w:numPr>
                <w:ilvl w:val="0"/>
                <w:numId w:val="136"/>
              </w:numPr>
              <w:spacing w:line="276" w:lineRule="auto"/>
              <w:ind w:left="360"/>
              <w:jc w:val="both"/>
              <w:rPr>
                <w:rFonts w:ascii="Arial Narrow" w:hAnsi="Arial Narrow"/>
                <w:bCs/>
                <w:color w:val="FFFFFF" w:themeColor="background1"/>
                <w:sz w:val="22"/>
                <w:szCs w:val="22"/>
                <w:lang w:val="id-ID"/>
              </w:rPr>
            </w:pPr>
            <w:r w:rsidRPr="00B22CD2">
              <w:rPr>
                <w:rFonts w:ascii="Arial Narrow" w:hAnsi="Arial Narrow"/>
                <w:color w:val="FFFFFF" w:themeColor="background1"/>
                <w:sz w:val="22"/>
                <w:szCs w:val="22"/>
                <w:lang w:val="nb-NO"/>
              </w:rPr>
              <w:t xml:space="preserve">Dalam hal perolehan hak karena hibah wasiat atau waris sebagaimana dimaksud dalam Pasal ... ayat (2) huruf a angka 4 dan angka 5 yang diterima orang pribadi yang masih dalam hubungan keluarga sedarah dalam garis keturunan lurus satu derajat ke atas atau satu derajat ke bawah dengan pemberi hibah wasiat atau waris, termasuk suami atau istri, nilai perolehan objek pajak tidak kena pajak ditetapkan sebesar Rp… </w:t>
            </w:r>
            <w:r w:rsidRPr="00B22CD2">
              <w:rPr>
                <w:rFonts w:ascii="Arial Narrow" w:hAnsi="Arial Narrow"/>
                <w:color w:val="FFFFFF" w:themeColor="background1"/>
                <w:sz w:val="22"/>
                <w:szCs w:val="22"/>
              </w:rPr>
              <w:t>(… rupiah).</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411737D0" w14:textId="77777777" w:rsidR="00A362FE" w:rsidRPr="00B22CD2" w:rsidRDefault="00A362FE" w:rsidP="00A362FE">
            <w:pPr>
              <w:spacing w:before="120" w:line="276" w:lineRule="auto"/>
              <w:ind w:right="-57"/>
              <w:jc w:val="both"/>
              <w:rPr>
                <w:rFonts w:ascii="Arial Narrow" w:hAnsi="Arial Narrow"/>
                <w:b/>
                <w:bCs/>
                <w:color w:val="FFFFFF" w:themeColor="background1"/>
                <w:sz w:val="22"/>
                <w:szCs w:val="22"/>
                <w:lang w:val="nb-NO"/>
              </w:rPr>
            </w:pPr>
            <w:r w:rsidRPr="00B22CD2">
              <w:rPr>
                <w:rFonts w:ascii="Arial Narrow" w:hAnsi="Arial Narrow"/>
                <w:b/>
                <w:bCs/>
                <w:color w:val="FFFFFF" w:themeColor="background1"/>
                <w:sz w:val="22"/>
                <w:szCs w:val="22"/>
                <w:lang w:val="nb-NO"/>
              </w:rPr>
              <w:lastRenderedPageBreak/>
              <w:t>Jika telah sesuai:</w:t>
            </w:r>
          </w:p>
          <w:p w14:paraId="32C50DD1" w14:textId="2C6C00CA" w:rsidR="00A362FE" w:rsidRPr="00B22CD2" w:rsidRDefault="00A362FE" w:rsidP="00A362FE">
            <w:pPr>
              <w:spacing w:before="120" w:line="276" w:lineRule="auto"/>
              <w:ind w:right="-57"/>
              <w:jc w:val="both"/>
              <w:rPr>
                <w:rFonts w:ascii="Arial Narrow" w:hAnsi="Arial Narrow"/>
                <w:color w:val="FFFFFF" w:themeColor="background1"/>
                <w:sz w:val="22"/>
                <w:szCs w:val="22"/>
                <w:lang w:val="nb-NO"/>
              </w:rPr>
            </w:pPr>
            <w:r w:rsidRPr="00B22CD2">
              <w:rPr>
                <w:rFonts w:ascii="Arial Narrow" w:hAnsi="Arial Narrow"/>
                <w:color w:val="FFFFFF" w:themeColor="background1"/>
                <w:sz w:val="22"/>
                <w:szCs w:val="22"/>
                <w:lang w:val="nb-NO"/>
              </w:rPr>
              <w:t xml:space="preserve">Telah sesuai dengan ketentuan </w:t>
            </w:r>
            <w:r w:rsidR="001540DB" w:rsidRPr="00B22CD2">
              <w:rPr>
                <w:rFonts w:ascii="Arial Narrow" w:hAnsi="Arial Narrow"/>
                <w:color w:val="FFFFFF" w:themeColor="background1"/>
                <w:sz w:val="22"/>
                <w:szCs w:val="22"/>
                <w:lang w:val="nb-NO"/>
              </w:rPr>
              <w:t xml:space="preserve">Pasal 46 </w:t>
            </w:r>
            <w:r w:rsidRPr="00B22CD2">
              <w:rPr>
                <w:rFonts w:ascii="Arial Narrow" w:hAnsi="Arial Narrow"/>
                <w:color w:val="FFFFFF" w:themeColor="background1"/>
                <w:sz w:val="22"/>
                <w:szCs w:val="22"/>
                <w:lang w:val="nb-NO"/>
              </w:rPr>
              <w:t xml:space="preserve">UU Nomor 1 Tahun 2022 dan </w:t>
            </w:r>
            <w:r w:rsidR="001540DB" w:rsidRPr="00B22CD2">
              <w:rPr>
                <w:rFonts w:ascii="Arial Narrow" w:hAnsi="Arial Narrow"/>
                <w:color w:val="FFFFFF" w:themeColor="background1"/>
                <w:sz w:val="22"/>
                <w:szCs w:val="22"/>
                <w:lang w:val="nb-NO"/>
              </w:rPr>
              <w:t xml:space="preserve">Pasal 18 Ayat (1) </w:t>
            </w:r>
            <w:r w:rsidRPr="00B22CD2">
              <w:rPr>
                <w:rFonts w:ascii="Arial Narrow" w:hAnsi="Arial Narrow"/>
                <w:color w:val="FFFFFF" w:themeColor="background1"/>
                <w:sz w:val="22"/>
                <w:szCs w:val="22"/>
                <w:lang w:val="nb-NO"/>
              </w:rPr>
              <w:t>PP Nomor 35 Tahun 2023.</w:t>
            </w:r>
          </w:p>
          <w:p w14:paraId="4CAFC9F1" w14:textId="77777777" w:rsidR="00A362FE" w:rsidRPr="00B22CD2" w:rsidRDefault="00A362FE" w:rsidP="00A362FE">
            <w:pPr>
              <w:spacing w:before="120" w:line="276" w:lineRule="auto"/>
              <w:ind w:right="-57"/>
              <w:jc w:val="both"/>
              <w:rPr>
                <w:rFonts w:ascii="Arial Narrow" w:hAnsi="Arial Narrow"/>
                <w:color w:val="FFFFFF" w:themeColor="background1"/>
                <w:sz w:val="22"/>
                <w:szCs w:val="22"/>
                <w:lang w:val="nb-NO"/>
              </w:rPr>
            </w:pPr>
          </w:p>
          <w:p w14:paraId="0EE2F32D" w14:textId="77777777" w:rsidR="00A362FE" w:rsidRPr="00B22CD2" w:rsidRDefault="00A362FE" w:rsidP="00A362FE">
            <w:pPr>
              <w:spacing w:before="120" w:line="276" w:lineRule="auto"/>
              <w:ind w:right="-57"/>
              <w:jc w:val="both"/>
              <w:rPr>
                <w:rFonts w:ascii="Arial Narrow" w:hAnsi="Arial Narrow"/>
                <w:b/>
                <w:bCs/>
                <w:color w:val="FFFFFF" w:themeColor="background1"/>
                <w:sz w:val="22"/>
                <w:szCs w:val="22"/>
              </w:rPr>
            </w:pPr>
            <w:r w:rsidRPr="00B22CD2">
              <w:rPr>
                <w:rFonts w:ascii="Arial Narrow" w:hAnsi="Arial Narrow"/>
                <w:b/>
                <w:bCs/>
                <w:color w:val="FFFFFF" w:themeColor="background1"/>
                <w:sz w:val="22"/>
                <w:szCs w:val="22"/>
              </w:rPr>
              <w:lastRenderedPageBreak/>
              <w:t>Jika belum sesuai:</w:t>
            </w:r>
          </w:p>
          <w:p w14:paraId="3397C9E8" w14:textId="6F729763" w:rsidR="00A362FE" w:rsidRPr="00B22CD2" w:rsidRDefault="00A362FE" w:rsidP="00A362FE">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B22CD2">
              <w:rPr>
                <w:rFonts w:ascii="Arial Narrow" w:hAnsi="Arial Narrow"/>
                <w:color w:val="FFFFFF" w:themeColor="background1"/>
                <w:sz w:val="22"/>
                <w:szCs w:val="22"/>
                <w:lang w:val="nb-NO"/>
              </w:rPr>
              <w:t xml:space="preserve">Disesuaikan dengan ketentuan </w:t>
            </w:r>
            <w:r w:rsidR="001540DB" w:rsidRPr="00B22CD2">
              <w:rPr>
                <w:rFonts w:ascii="Arial Narrow" w:hAnsi="Arial Narrow"/>
                <w:color w:val="FFFFFF" w:themeColor="background1"/>
                <w:sz w:val="22"/>
                <w:szCs w:val="22"/>
                <w:lang w:val="nb-NO"/>
              </w:rPr>
              <w:t>Pasal 46 UU Nomor 1 Tahun 2022 dan Pasal 18 Ayat (1) PP Nomor 35 Tahun 2023</w:t>
            </w:r>
            <w:r w:rsidRPr="00B22CD2">
              <w:rPr>
                <w:rFonts w:ascii="Arial Narrow" w:hAnsi="Arial Narrow"/>
                <w:color w:val="FFFFFF" w:themeColor="background1"/>
                <w:sz w:val="22"/>
                <w:szCs w:val="22"/>
                <w:lang w:val="nb-NO"/>
              </w:rPr>
              <w:t>.</w:t>
            </w:r>
          </w:p>
          <w:p w14:paraId="7C5221A1" w14:textId="0EE09A08" w:rsidR="002C4974" w:rsidRPr="00B22CD2" w:rsidRDefault="002C4974" w:rsidP="00050970">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p>
        </w:tc>
      </w:tr>
      <w:tr w:rsidR="00B22CD2" w:rsidRPr="002F4CCC" w14:paraId="5CE1D4DB" w14:textId="77777777" w:rsidTr="00537A33">
        <w:trPr>
          <w:trHeight w:val="20"/>
        </w:trPr>
        <w:tc>
          <w:tcPr>
            <w:tcW w:w="510" w:type="dxa"/>
            <w:shd w:val="clear" w:color="auto" w:fill="auto"/>
          </w:tcPr>
          <w:p w14:paraId="77F9A8C7" w14:textId="77777777" w:rsidR="00B22CD2" w:rsidRDefault="00B22CD2" w:rsidP="00A362FE">
            <w:pPr>
              <w:tabs>
                <w:tab w:val="left" w:pos="90"/>
              </w:tabs>
              <w:spacing w:line="276" w:lineRule="auto"/>
              <w:jc w:val="center"/>
              <w:rPr>
                <w:rFonts w:ascii="Arial Narrow" w:hAnsi="Arial Narrow" w:cs="Arial"/>
                <w:color w:val="000000"/>
                <w:sz w:val="22"/>
                <w:szCs w:val="22"/>
              </w:rPr>
            </w:pPr>
            <w:permStart w:id="162015551" w:edGrp="everyone" w:colFirst="2" w:colLast="2"/>
            <w:permEnd w:id="1768690284"/>
          </w:p>
        </w:tc>
        <w:tc>
          <w:tcPr>
            <w:tcW w:w="1562" w:type="dxa"/>
            <w:shd w:val="clear" w:color="auto" w:fill="auto"/>
          </w:tcPr>
          <w:p w14:paraId="3FCCCCC9" w14:textId="77777777" w:rsidR="00B22CD2" w:rsidRDefault="00B22CD2" w:rsidP="00A362FE">
            <w:pPr>
              <w:spacing w:line="276" w:lineRule="auto"/>
              <w:rPr>
                <w:rFonts w:ascii="Arial Narrow" w:hAnsi="Arial Narrow" w:cs="Arial"/>
                <w:color w:val="000000"/>
                <w:sz w:val="22"/>
                <w:szCs w:val="22"/>
              </w:rPr>
            </w:pPr>
          </w:p>
        </w:tc>
        <w:tc>
          <w:tcPr>
            <w:tcW w:w="7095" w:type="dxa"/>
            <w:shd w:val="clear" w:color="auto" w:fill="auto"/>
          </w:tcPr>
          <w:p w14:paraId="2ED9037A" w14:textId="77777777" w:rsidR="00B22CD2" w:rsidRPr="002948BA" w:rsidRDefault="00B22CD2" w:rsidP="00A362FE">
            <w:pPr>
              <w:spacing w:line="276" w:lineRule="auto"/>
              <w:jc w:val="both"/>
              <w:rPr>
                <w:rFonts w:ascii="Arial Narrow" w:hAnsi="Arial Narrow"/>
                <w:bCs/>
                <w:sz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56672B99" w14:textId="77777777" w:rsidR="00B22CD2" w:rsidRPr="00B22CD2" w:rsidRDefault="00B22CD2" w:rsidP="00A362FE">
            <w:pPr>
              <w:spacing w:line="276" w:lineRule="auto"/>
              <w:jc w:val="center"/>
              <w:rPr>
                <w:rFonts w:ascii="Arial Narrow" w:hAnsi="Arial Narrow"/>
                <w:color w:val="000000" w:themeColor="text1"/>
                <w:sz w:val="22"/>
                <w:szCs w:val="22"/>
                <w:lang w:val="en-US"/>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4F0062F9" w14:textId="77777777" w:rsidR="00B22CD2" w:rsidRPr="00B22CD2" w:rsidRDefault="00B22CD2" w:rsidP="00A362FE">
            <w:pPr>
              <w:spacing w:before="120" w:line="276" w:lineRule="auto"/>
              <w:ind w:right="-57"/>
              <w:jc w:val="both"/>
              <w:rPr>
                <w:rFonts w:ascii="Arial Narrow" w:hAnsi="Arial Narrow"/>
                <w:b/>
                <w:bCs/>
                <w:color w:val="000000" w:themeColor="text1"/>
                <w:sz w:val="22"/>
                <w:szCs w:val="22"/>
                <w:lang w:val="nb-NO"/>
              </w:rPr>
            </w:pPr>
          </w:p>
        </w:tc>
      </w:tr>
      <w:tr w:rsidR="00A362FE" w:rsidRPr="002F4CCC" w14:paraId="13FCDC81" w14:textId="77777777" w:rsidTr="00537A33">
        <w:trPr>
          <w:trHeight w:val="20"/>
        </w:trPr>
        <w:tc>
          <w:tcPr>
            <w:tcW w:w="510" w:type="dxa"/>
            <w:shd w:val="clear" w:color="auto" w:fill="auto"/>
          </w:tcPr>
          <w:p w14:paraId="1AB21982" w14:textId="74022985" w:rsidR="00A362FE" w:rsidRPr="0062764D" w:rsidRDefault="00A362FE" w:rsidP="00A362FE">
            <w:pPr>
              <w:tabs>
                <w:tab w:val="left" w:pos="90"/>
              </w:tabs>
              <w:spacing w:line="276" w:lineRule="auto"/>
              <w:jc w:val="center"/>
              <w:rPr>
                <w:rFonts w:ascii="Arial Narrow" w:hAnsi="Arial Narrow"/>
                <w:sz w:val="22"/>
                <w:szCs w:val="22"/>
                <w:lang w:val="en-US"/>
              </w:rPr>
            </w:pPr>
            <w:permStart w:id="1584999435" w:edGrp="everyone" w:colFirst="2" w:colLast="2"/>
            <w:permEnd w:id="162015551"/>
            <w:r>
              <w:rPr>
                <w:rFonts w:ascii="Arial Narrow" w:hAnsi="Arial Narrow" w:cs="Arial"/>
                <w:color w:val="000000"/>
                <w:sz w:val="22"/>
                <w:szCs w:val="22"/>
              </w:rPr>
              <w:t>4.</w:t>
            </w:r>
          </w:p>
        </w:tc>
        <w:tc>
          <w:tcPr>
            <w:tcW w:w="1562" w:type="dxa"/>
            <w:shd w:val="clear" w:color="auto" w:fill="auto"/>
          </w:tcPr>
          <w:p w14:paraId="3D894BCC" w14:textId="4CAFA3B7" w:rsidR="00A362FE" w:rsidRPr="0062764D" w:rsidRDefault="00A362FE" w:rsidP="00A362FE">
            <w:pPr>
              <w:spacing w:line="276" w:lineRule="auto"/>
              <w:rPr>
                <w:rFonts w:ascii="Arial Narrow" w:hAnsi="Arial Narrow"/>
                <w:sz w:val="22"/>
                <w:szCs w:val="22"/>
                <w:lang w:val="id-ID"/>
              </w:rPr>
            </w:pPr>
            <w:r>
              <w:rPr>
                <w:rFonts w:ascii="Arial Narrow" w:hAnsi="Arial Narrow" w:cs="Arial"/>
                <w:color w:val="000000"/>
                <w:sz w:val="22"/>
                <w:szCs w:val="22"/>
              </w:rPr>
              <w:t>Tarif Pajak</w:t>
            </w:r>
          </w:p>
        </w:tc>
        <w:tc>
          <w:tcPr>
            <w:tcW w:w="7095" w:type="dxa"/>
            <w:shd w:val="clear" w:color="auto" w:fill="auto"/>
          </w:tcPr>
          <w:p w14:paraId="572D9418" w14:textId="22FE201D" w:rsidR="00A362FE" w:rsidRPr="0062764D" w:rsidRDefault="00A362FE" w:rsidP="00A362FE">
            <w:pPr>
              <w:pStyle w:val="ListParagraph"/>
              <w:spacing w:line="271" w:lineRule="auto"/>
              <w:ind w:left="0"/>
              <w:contextualSpacing w:val="0"/>
              <w:jc w:val="both"/>
              <w:rPr>
                <w:rFonts w:ascii="Arial Narrow" w:hAnsi="Arial Narrow"/>
                <w:bCs/>
                <w:sz w:val="22"/>
                <w:lang w:val="id-ID"/>
              </w:rPr>
            </w:pPr>
          </w:p>
        </w:tc>
        <w:tc>
          <w:tcPr>
            <w:tcW w:w="7095" w:type="dxa"/>
            <w:shd w:val="clear" w:color="auto" w:fill="auto"/>
          </w:tcPr>
          <w:p w14:paraId="345DE5BE" w14:textId="11438045" w:rsidR="00A362FE" w:rsidRPr="005F727D" w:rsidRDefault="00A362FE" w:rsidP="00A362FE">
            <w:pPr>
              <w:spacing w:line="276" w:lineRule="auto"/>
              <w:jc w:val="center"/>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Pasal …</w:t>
            </w:r>
          </w:p>
          <w:p w14:paraId="0A974566" w14:textId="6DDC3804" w:rsidR="00A362FE" w:rsidRPr="005F727D" w:rsidRDefault="00A362FE" w:rsidP="00A362FE">
            <w:pPr>
              <w:spacing w:line="276" w:lineRule="auto"/>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t xml:space="preserve">Tarif BPHTB ditetapkan sebesar …% (… persen). </w:t>
            </w:r>
          </w:p>
        </w:tc>
        <w:tc>
          <w:tcPr>
            <w:tcW w:w="2303" w:type="dxa"/>
            <w:shd w:val="clear" w:color="auto" w:fill="auto"/>
          </w:tcPr>
          <w:p w14:paraId="168BC09E"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0A691DF5" w14:textId="3AAA4AAA"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557EEB" w:rsidRPr="005F727D">
              <w:rPr>
                <w:rFonts w:ascii="Arial Narrow" w:hAnsi="Arial Narrow"/>
                <w:color w:val="FFFFFF" w:themeColor="background1"/>
                <w:sz w:val="22"/>
                <w:szCs w:val="22"/>
                <w:lang w:val="nb-NO"/>
              </w:rPr>
              <w:t xml:space="preserve">Pasal 47 </w:t>
            </w:r>
            <w:r w:rsidRPr="005F727D">
              <w:rPr>
                <w:rFonts w:ascii="Arial Narrow" w:hAnsi="Arial Narrow"/>
                <w:color w:val="FFFFFF" w:themeColor="background1"/>
                <w:sz w:val="22"/>
                <w:szCs w:val="22"/>
                <w:lang w:val="nb-NO"/>
              </w:rPr>
              <w:t>UU Nomor 1 Tahun 2022</w:t>
            </w:r>
            <w:r w:rsidR="002C4974" w:rsidRPr="005F727D">
              <w:rPr>
                <w:rFonts w:ascii="Arial Narrow" w:hAnsi="Arial Narrow"/>
                <w:color w:val="FFFFFF" w:themeColor="background1"/>
                <w:sz w:val="22"/>
                <w:szCs w:val="22"/>
                <w:lang w:val="nb-NO"/>
              </w:rPr>
              <w:t>.</w:t>
            </w:r>
          </w:p>
          <w:p w14:paraId="7DAEE816" w14:textId="77777777"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p>
          <w:p w14:paraId="3A0A9B03"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43E9A838" w14:textId="60553540" w:rsidR="00A362FE" w:rsidRPr="005F727D" w:rsidRDefault="00A362FE" w:rsidP="00161F9D">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Disesuaikan dengan ketentuan </w:t>
            </w:r>
            <w:r w:rsidR="00557EEB" w:rsidRPr="005F727D">
              <w:rPr>
                <w:rFonts w:ascii="Arial Narrow" w:hAnsi="Arial Narrow"/>
                <w:color w:val="FFFFFF" w:themeColor="background1"/>
                <w:sz w:val="22"/>
                <w:szCs w:val="22"/>
                <w:lang w:val="nb-NO"/>
              </w:rPr>
              <w:t xml:space="preserve">Pasal 47 </w:t>
            </w:r>
            <w:r w:rsidRPr="005F727D">
              <w:rPr>
                <w:rFonts w:ascii="Arial Narrow" w:hAnsi="Arial Narrow"/>
                <w:color w:val="FFFFFF" w:themeColor="background1"/>
                <w:sz w:val="22"/>
                <w:szCs w:val="22"/>
                <w:lang w:val="nb-NO"/>
              </w:rPr>
              <w:t>UU Nomor 1 Tahun 2022</w:t>
            </w:r>
            <w:r w:rsidR="002C4974" w:rsidRPr="005F727D">
              <w:rPr>
                <w:rFonts w:ascii="Arial Narrow" w:hAnsi="Arial Narrow"/>
                <w:color w:val="FFFFFF" w:themeColor="background1"/>
                <w:sz w:val="22"/>
                <w:szCs w:val="22"/>
                <w:lang w:val="nb-NO"/>
              </w:rPr>
              <w:t>.</w:t>
            </w:r>
          </w:p>
          <w:p w14:paraId="684E0403" w14:textId="708EBF84" w:rsidR="00A362FE" w:rsidRPr="005F727D" w:rsidRDefault="00A362FE" w:rsidP="00537A33">
            <w:pPr>
              <w:pStyle w:val="ListParagraph"/>
              <w:spacing w:before="120" w:line="276" w:lineRule="auto"/>
              <w:ind w:left="117" w:right="-57"/>
              <w:jc w:val="both"/>
              <w:rPr>
                <w:rFonts w:ascii="Arial Narrow" w:hAnsi="Arial Narrow"/>
                <w:color w:val="FFFFFF" w:themeColor="background1"/>
                <w:sz w:val="22"/>
                <w:szCs w:val="22"/>
                <w:lang w:val="id-ID"/>
              </w:rPr>
            </w:pPr>
          </w:p>
        </w:tc>
      </w:tr>
      <w:tr w:rsidR="00A362FE" w:rsidRPr="002F4CCC" w14:paraId="6524AE47" w14:textId="77777777" w:rsidTr="00537A33">
        <w:trPr>
          <w:trHeight w:val="20"/>
        </w:trPr>
        <w:tc>
          <w:tcPr>
            <w:tcW w:w="510" w:type="dxa"/>
            <w:shd w:val="clear" w:color="auto" w:fill="auto"/>
          </w:tcPr>
          <w:p w14:paraId="1B917E45" w14:textId="11FFC18A" w:rsidR="00A362FE" w:rsidRPr="0062764D" w:rsidRDefault="00A362FE" w:rsidP="00A362FE">
            <w:pPr>
              <w:tabs>
                <w:tab w:val="left" w:pos="90"/>
              </w:tabs>
              <w:spacing w:line="276" w:lineRule="auto"/>
              <w:jc w:val="center"/>
              <w:rPr>
                <w:rFonts w:ascii="Arial Narrow" w:hAnsi="Arial Narrow"/>
                <w:sz w:val="22"/>
                <w:szCs w:val="22"/>
                <w:lang w:val="en-US"/>
              </w:rPr>
            </w:pPr>
            <w:permStart w:id="471798468" w:edGrp="everyone" w:colFirst="2" w:colLast="2"/>
            <w:permEnd w:id="1584999435"/>
            <w:r>
              <w:rPr>
                <w:rFonts w:ascii="Arial Narrow" w:hAnsi="Arial Narrow" w:cs="Arial"/>
                <w:color w:val="000000"/>
                <w:sz w:val="22"/>
                <w:szCs w:val="22"/>
              </w:rPr>
              <w:lastRenderedPageBreak/>
              <w:t>5.</w:t>
            </w:r>
          </w:p>
        </w:tc>
        <w:tc>
          <w:tcPr>
            <w:tcW w:w="1562" w:type="dxa"/>
            <w:shd w:val="clear" w:color="auto" w:fill="auto"/>
          </w:tcPr>
          <w:p w14:paraId="37A5D710" w14:textId="09286FD6" w:rsidR="00A362FE" w:rsidRDefault="00A362FE" w:rsidP="00A362FE">
            <w:pPr>
              <w:spacing w:line="276" w:lineRule="auto"/>
              <w:rPr>
                <w:rFonts w:ascii="Arial Narrow" w:hAnsi="Arial Narrow" w:cs="Arial"/>
                <w:color w:val="000000"/>
                <w:sz w:val="22"/>
                <w:szCs w:val="22"/>
              </w:rPr>
            </w:pPr>
            <w:r>
              <w:rPr>
                <w:rFonts w:ascii="Arial Narrow" w:hAnsi="Arial Narrow" w:cs="Arial"/>
                <w:color w:val="000000"/>
                <w:sz w:val="22"/>
                <w:szCs w:val="22"/>
              </w:rPr>
              <w:t>Cara Perhitungan Pajak</w:t>
            </w:r>
          </w:p>
        </w:tc>
        <w:tc>
          <w:tcPr>
            <w:tcW w:w="7095" w:type="dxa"/>
            <w:shd w:val="clear" w:color="auto" w:fill="auto"/>
          </w:tcPr>
          <w:p w14:paraId="70384AEA" w14:textId="77777777" w:rsidR="00A362FE" w:rsidRPr="0062764D" w:rsidRDefault="00A362FE" w:rsidP="00A362FE">
            <w:pPr>
              <w:pStyle w:val="ListParagraph"/>
              <w:spacing w:line="271" w:lineRule="auto"/>
              <w:ind w:left="0"/>
              <w:contextualSpacing w:val="0"/>
              <w:jc w:val="both"/>
              <w:rPr>
                <w:rFonts w:ascii="Arial Narrow" w:hAnsi="Arial Narrow"/>
                <w:bCs/>
                <w:sz w:val="22"/>
                <w:lang w:val="id-ID"/>
              </w:rPr>
            </w:pPr>
          </w:p>
        </w:tc>
        <w:tc>
          <w:tcPr>
            <w:tcW w:w="7095" w:type="dxa"/>
            <w:shd w:val="clear" w:color="auto" w:fill="auto"/>
          </w:tcPr>
          <w:p w14:paraId="41E063A4" w14:textId="585B6D2F" w:rsidR="00A362FE" w:rsidRPr="005F727D" w:rsidRDefault="00A362FE" w:rsidP="00A362FE">
            <w:pPr>
              <w:spacing w:line="276" w:lineRule="auto"/>
              <w:jc w:val="center"/>
              <w:rPr>
                <w:rFonts w:ascii="Arial Narrow" w:hAnsi="Arial Narrow"/>
                <w:color w:val="FFFFFF" w:themeColor="background1"/>
                <w:sz w:val="22"/>
                <w:szCs w:val="22"/>
                <w:lang w:val="id-ID"/>
              </w:rPr>
            </w:pPr>
            <w:r w:rsidRPr="005F727D">
              <w:rPr>
                <w:rFonts w:ascii="Arial Narrow" w:hAnsi="Arial Narrow"/>
                <w:color w:val="FFFFFF" w:themeColor="background1"/>
                <w:sz w:val="22"/>
                <w:szCs w:val="22"/>
                <w:lang w:val="id-ID"/>
              </w:rPr>
              <w:t>Pasal …</w:t>
            </w:r>
          </w:p>
          <w:p w14:paraId="3A9EE580" w14:textId="659C8D2A" w:rsidR="00A362FE" w:rsidRPr="005F727D" w:rsidRDefault="00A362FE" w:rsidP="00A362FE">
            <w:pPr>
              <w:spacing w:line="276" w:lineRule="auto"/>
              <w:jc w:val="both"/>
              <w:rPr>
                <w:rFonts w:ascii="Arial Narrow" w:hAnsi="Arial Narrow"/>
                <w:bCs/>
                <w:color w:val="FFFFFF" w:themeColor="background1"/>
                <w:sz w:val="22"/>
                <w:szCs w:val="22"/>
                <w:lang w:val="id-ID"/>
              </w:rPr>
            </w:pPr>
            <w:r w:rsidRPr="005F727D">
              <w:rPr>
                <w:rFonts w:ascii="Arial Narrow" w:hAnsi="Arial Narrow"/>
                <w:color w:val="FFFFFF" w:themeColor="background1"/>
                <w:sz w:val="22"/>
                <w:szCs w:val="22"/>
                <w:lang w:val="id-ID"/>
              </w:rPr>
              <w:t>Besaran pokok BPHTB yang terutang dihitung dengan cara mengalikan dasar pengenaan BPHTB setelah dikurangi nilai perolehan objek pajak tidak kena pajak, dengan tarif BPHTB.</w:t>
            </w:r>
          </w:p>
        </w:tc>
        <w:tc>
          <w:tcPr>
            <w:tcW w:w="2303" w:type="dxa"/>
            <w:shd w:val="clear" w:color="auto" w:fill="auto"/>
          </w:tcPr>
          <w:p w14:paraId="75E735EC"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420C86CF" w14:textId="2A6A9652"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Telah sesuai dengan ketentuan</w:t>
            </w:r>
            <w:r w:rsidR="00557EEB" w:rsidRPr="005F727D">
              <w:rPr>
                <w:rFonts w:ascii="Arial Narrow" w:hAnsi="Arial Narrow"/>
                <w:color w:val="FFFFFF" w:themeColor="background1"/>
                <w:sz w:val="22"/>
                <w:szCs w:val="22"/>
                <w:lang w:val="nb-NO"/>
              </w:rPr>
              <w:t xml:space="preserve"> Pasal 48 Ayat (1)</w:t>
            </w:r>
            <w:r w:rsidRPr="005F727D">
              <w:rPr>
                <w:rFonts w:ascii="Arial Narrow" w:hAnsi="Arial Narrow"/>
                <w:color w:val="FFFFFF" w:themeColor="background1"/>
                <w:sz w:val="22"/>
                <w:szCs w:val="22"/>
                <w:lang w:val="nb-NO"/>
              </w:rPr>
              <w:t xml:space="preserve"> UU Nomor 1 Tahun 2022</w:t>
            </w:r>
            <w:r w:rsidR="00557EEB" w:rsidRPr="005F727D">
              <w:rPr>
                <w:rFonts w:ascii="Arial Narrow" w:hAnsi="Arial Narrow"/>
                <w:color w:val="FFFFFF" w:themeColor="background1"/>
                <w:sz w:val="22"/>
                <w:szCs w:val="22"/>
                <w:lang w:val="nb-NO"/>
              </w:rPr>
              <w:t>.</w:t>
            </w:r>
          </w:p>
          <w:p w14:paraId="759C9893" w14:textId="77777777"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p>
          <w:p w14:paraId="13963664"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11261DB6" w14:textId="4D0C6E24" w:rsidR="0046615C" w:rsidRPr="005F727D" w:rsidRDefault="00A362FE" w:rsidP="0046615C">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557EEB" w:rsidRPr="005F727D">
              <w:rPr>
                <w:rFonts w:ascii="Arial Narrow" w:hAnsi="Arial Narrow"/>
                <w:color w:val="FFFFFF" w:themeColor="background1"/>
                <w:sz w:val="22"/>
                <w:szCs w:val="22"/>
                <w:lang w:val="nb-NO"/>
              </w:rPr>
              <w:t>Pasal 48 Ayat (1) UU Nomor 1 Tahun 2022</w:t>
            </w:r>
            <w:r w:rsidR="002C4974" w:rsidRPr="005F727D">
              <w:rPr>
                <w:rFonts w:ascii="Arial Narrow" w:hAnsi="Arial Narrow"/>
                <w:color w:val="FFFFFF" w:themeColor="background1"/>
                <w:sz w:val="22"/>
                <w:szCs w:val="22"/>
                <w:lang w:val="nb-NO"/>
              </w:rPr>
              <w:t>.</w:t>
            </w:r>
          </w:p>
          <w:p w14:paraId="7CD727F4" w14:textId="5981D9BB" w:rsidR="00A362FE" w:rsidRPr="005F727D" w:rsidRDefault="00A362FE"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A362FE" w:rsidRPr="002F4CCC" w14:paraId="774ECABE" w14:textId="77777777" w:rsidTr="00537A33">
        <w:trPr>
          <w:trHeight w:val="20"/>
        </w:trPr>
        <w:tc>
          <w:tcPr>
            <w:tcW w:w="510" w:type="dxa"/>
            <w:shd w:val="clear" w:color="auto" w:fill="auto"/>
          </w:tcPr>
          <w:p w14:paraId="07AD008C" w14:textId="5E156B69" w:rsidR="00A362FE" w:rsidRPr="0062764D" w:rsidRDefault="00A362FE" w:rsidP="00A362FE">
            <w:pPr>
              <w:tabs>
                <w:tab w:val="left" w:pos="90"/>
              </w:tabs>
              <w:spacing w:line="276" w:lineRule="auto"/>
              <w:jc w:val="center"/>
              <w:rPr>
                <w:rFonts w:ascii="Arial Narrow" w:hAnsi="Arial Narrow"/>
                <w:sz w:val="22"/>
                <w:szCs w:val="22"/>
                <w:lang w:val="en-US"/>
              </w:rPr>
            </w:pPr>
            <w:permStart w:id="1964115216" w:edGrp="everyone" w:colFirst="2" w:colLast="2"/>
            <w:permEnd w:id="471798468"/>
            <w:r>
              <w:rPr>
                <w:rFonts w:ascii="Arial Narrow" w:hAnsi="Arial Narrow" w:cs="Arial"/>
                <w:color w:val="000000"/>
                <w:sz w:val="22"/>
                <w:szCs w:val="22"/>
              </w:rPr>
              <w:t>6.</w:t>
            </w:r>
          </w:p>
        </w:tc>
        <w:tc>
          <w:tcPr>
            <w:tcW w:w="1562" w:type="dxa"/>
            <w:shd w:val="clear" w:color="auto" w:fill="auto"/>
          </w:tcPr>
          <w:p w14:paraId="12FAA6FF" w14:textId="7BD007EF" w:rsidR="00A362FE" w:rsidRPr="0062764D" w:rsidRDefault="00A362FE" w:rsidP="00A362FE">
            <w:pPr>
              <w:spacing w:line="276" w:lineRule="auto"/>
              <w:rPr>
                <w:rFonts w:ascii="Arial Narrow" w:hAnsi="Arial Narrow" w:cs="Arial"/>
                <w:sz w:val="22"/>
                <w:szCs w:val="22"/>
              </w:rPr>
            </w:pPr>
            <w:r>
              <w:rPr>
                <w:rFonts w:ascii="Arial Narrow" w:hAnsi="Arial Narrow" w:cs="Arial"/>
                <w:color w:val="000000"/>
                <w:sz w:val="22"/>
                <w:szCs w:val="22"/>
              </w:rPr>
              <w:t>Saat Terutang Pajak</w:t>
            </w:r>
          </w:p>
        </w:tc>
        <w:tc>
          <w:tcPr>
            <w:tcW w:w="7095" w:type="dxa"/>
            <w:shd w:val="clear" w:color="auto" w:fill="auto"/>
          </w:tcPr>
          <w:p w14:paraId="34E53797" w14:textId="28128899" w:rsidR="00A362FE" w:rsidRPr="002948BA" w:rsidRDefault="00A362FE" w:rsidP="00A362FE">
            <w:pPr>
              <w:suppressAutoHyphens/>
              <w:spacing w:line="276" w:lineRule="auto"/>
              <w:jc w:val="both"/>
              <w:rPr>
                <w:rFonts w:ascii="Arial Narrow" w:hAnsi="Arial Narrow"/>
                <w:bCs/>
                <w:sz w:val="22"/>
                <w:lang w:val="id-ID"/>
              </w:rPr>
            </w:pPr>
          </w:p>
        </w:tc>
        <w:tc>
          <w:tcPr>
            <w:tcW w:w="7095" w:type="dxa"/>
            <w:shd w:val="clear" w:color="auto" w:fill="auto"/>
          </w:tcPr>
          <w:p w14:paraId="17BCC919" w14:textId="1CE73A11" w:rsidR="00A362FE" w:rsidRPr="005F727D" w:rsidRDefault="00A362FE" w:rsidP="00A362FE">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147E50EF" w14:textId="46787F69" w:rsidR="00A362FE" w:rsidRPr="005F727D" w:rsidRDefault="00A362FE" w:rsidP="00A362FE">
            <w:pPr>
              <w:pStyle w:val="ListParagraph"/>
              <w:numPr>
                <w:ilvl w:val="0"/>
                <w:numId w:val="138"/>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Saat terutangnya BPHTB ditetapkan pada saat terjadinya perolehan tanah dan/atau Bangunan dengan ketentuan: </w:t>
            </w:r>
          </w:p>
          <w:p w14:paraId="4CF3992B" w14:textId="77777777" w:rsidR="00A362FE" w:rsidRPr="005F727D" w:rsidRDefault="00A362FE" w:rsidP="00A362FE">
            <w:pPr>
              <w:pStyle w:val="ListParagraph"/>
              <w:numPr>
                <w:ilvl w:val="0"/>
                <w:numId w:val="139"/>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pada tanggal dibuat dan ditandatanganinya perjanjian pengikatan jual beli untuk jual beli; </w:t>
            </w:r>
          </w:p>
          <w:p w14:paraId="3847F73D" w14:textId="77777777" w:rsidR="00A362FE" w:rsidRPr="005F727D" w:rsidRDefault="00A362FE" w:rsidP="00A362FE">
            <w:pPr>
              <w:pStyle w:val="ListParagraph"/>
              <w:numPr>
                <w:ilvl w:val="0"/>
                <w:numId w:val="139"/>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pada tanggal dibuat dan ditandatanganinya akta untuk tukar-menukar, hibah, hibah wasiat, pemasukan dalam perseroan atau badan hukum lainnya, pemisahan hak yang mengakibatkan peralihan, penggabungan usaha, peleburan usaha, pemekaran usaha, dan/atau hadiah; </w:t>
            </w:r>
          </w:p>
          <w:p w14:paraId="3BE4B939" w14:textId="77777777" w:rsidR="00A362FE" w:rsidRPr="005F727D" w:rsidRDefault="00A362FE" w:rsidP="00A362FE">
            <w:pPr>
              <w:pStyle w:val="ListParagraph"/>
              <w:numPr>
                <w:ilvl w:val="0"/>
                <w:numId w:val="139"/>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pada tanggal penerima waris atau yang diberi kuasa oleh penerima waris mendaftarkan peralihan haknya ke kantor bidang pertanahan waris; </w:t>
            </w:r>
          </w:p>
          <w:p w14:paraId="50A2A648" w14:textId="77777777" w:rsidR="00A362FE" w:rsidRPr="005F727D" w:rsidRDefault="00A362FE" w:rsidP="00A362FE">
            <w:pPr>
              <w:pStyle w:val="ListParagraph"/>
              <w:numPr>
                <w:ilvl w:val="0"/>
                <w:numId w:val="139"/>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lastRenderedPageBreak/>
              <w:t xml:space="preserve">pada tanggal putusan pengadilan yang mempunyai kekuatan hukum yang tetap untuk putusan hakim; </w:t>
            </w:r>
          </w:p>
          <w:p w14:paraId="0AD20B8D" w14:textId="77777777" w:rsidR="00A362FE" w:rsidRPr="005F727D" w:rsidRDefault="00A362FE" w:rsidP="00A362FE">
            <w:pPr>
              <w:pStyle w:val="ListParagraph"/>
              <w:numPr>
                <w:ilvl w:val="0"/>
                <w:numId w:val="139"/>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pada tanggal diterbitkannya surat keputusan pemberian hak untuk pemberian hak baru atas tanah sebagai kelanjutan dari pelepasan hak; </w:t>
            </w:r>
          </w:p>
          <w:p w14:paraId="3711C936" w14:textId="3949E326" w:rsidR="00A362FE" w:rsidRPr="005F727D" w:rsidRDefault="00A362FE" w:rsidP="00A362FE">
            <w:pPr>
              <w:pStyle w:val="ListParagraph"/>
              <w:numPr>
                <w:ilvl w:val="0"/>
                <w:numId w:val="139"/>
              </w:numPr>
              <w:spacing w:line="276" w:lineRule="auto"/>
              <w:ind w:left="75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pada tanggal diterbitkannya surat keputusan pemberian hak untuk pemberian hak baru di luar pelepasan hak; </w:t>
            </w:r>
            <w:r w:rsidR="00E66A03" w:rsidRPr="005F727D">
              <w:rPr>
                <w:rFonts w:ascii="Arial Narrow" w:hAnsi="Arial Narrow"/>
                <w:color w:val="FFFFFF" w:themeColor="background1"/>
                <w:sz w:val="22"/>
                <w:szCs w:val="22"/>
              </w:rPr>
              <w:t>atau</w:t>
            </w:r>
          </w:p>
          <w:p w14:paraId="4060DDCE" w14:textId="77777777" w:rsidR="00A362FE" w:rsidRPr="005F727D" w:rsidRDefault="00A362FE" w:rsidP="00A362FE">
            <w:pPr>
              <w:pStyle w:val="ListParagraph"/>
              <w:numPr>
                <w:ilvl w:val="0"/>
                <w:numId w:val="139"/>
              </w:numPr>
              <w:spacing w:line="276" w:lineRule="auto"/>
              <w:ind w:left="7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pada tanggal penunjukan pemenang lelang untuk lelang. </w:t>
            </w:r>
          </w:p>
          <w:p w14:paraId="5892631C" w14:textId="5F2A02B9" w:rsidR="00A362FE" w:rsidRPr="005F727D" w:rsidRDefault="00A362FE" w:rsidP="00A362FE">
            <w:pPr>
              <w:pStyle w:val="ListParagraph"/>
              <w:numPr>
                <w:ilvl w:val="0"/>
                <w:numId w:val="138"/>
              </w:numPr>
              <w:spacing w:line="276" w:lineRule="auto"/>
              <w:ind w:left="360"/>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t>Dalam hal jual beli tanah dan/atau Bangunan tidak menggunakan perjanjian pengikatan jual beli sebagaimana dimaksud pada ayat (1) huruf a, maka saat terutang BPHTB untuk jual beli adalah pada saat ditandatanganinya akta jual beli.</w:t>
            </w:r>
          </w:p>
        </w:tc>
        <w:tc>
          <w:tcPr>
            <w:tcW w:w="2303" w:type="dxa"/>
            <w:shd w:val="clear" w:color="auto" w:fill="auto"/>
          </w:tcPr>
          <w:p w14:paraId="23920C06"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34E408B0" w14:textId="097BFEBD"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557EEB" w:rsidRPr="005F727D">
              <w:rPr>
                <w:rFonts w:ascii="Arial Narrow" w:hAnsi="Arial Narrow"/>
                <w:color w:val="FFFFFF" w:themeColor="background1"/>
                <w:sz w:val="22"/>
                <w:szCs w:val="22"/>
                <w:lang w:val="nb-NO"/>
              </w:rPr>
              <w:t xml:space="preserve">Pasal 49 </w:t>
            </w:r>
            <w:r w:rsidRPr="005F727D">
              <w:rPr>
                <w:rFonts w:ascii="Arial Narrow" w:hAnsi="Arial Narrow"/>
                <w:color w:val="FFFFFF" w:themeColor="background1"/>
                <w:sz w:val="22"/>
                <w:szCs w:val="22"/>
                <w:lang w:val="nb-NO"/>
              </w:rPr>
              <w:t xml:space="preserve">UU Nomor 1 Tahun 2022 dan </w:t>
            </w:r>
            <w:r w:rsidR="00557EEB" w:rsidRPr="005F727D">
              <w:rPr>
                <w:rFonts w:ascii="Arial Narrow" w:hAnsi="Arial Narrow"/>
                <w:color w:val="FFFFFF" w:themeColor="background1"/>
                <w:sz w:val="22"/>
                <w:szCs w:val="22"/>
                <w:lang w:val="nb-NO"/>
              </w:rPr>
              <w:t xml:space="preserve">Pasal 18 Ayat (2) dan Ayat (3) </w:t>
            </w:r>
            <w:r w:rsidRPr="005F727D">
              <w:rPr>
                <w:rFonts w:ascii="Arial Narrow" w:hAnsi="Arial Narrow"/>
                <w:color w:val="FFFFFF" w:themeColor="background1"/>
                <w:sz w:val="22"/>
                <w:szCs w:val="22"/>
                <w:lang w:val="nb-NO"/>
              </w:rPr>
              <w:t>PP Nomor 35 Tahun 2023.</w:t>
            </w:r>
          </w:p>
          <w:p w14:paraId="2B2E1EDB" w14:textId="77777777"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p>
          <w:p w14:paraId="23628603"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15BBDB63" w14:textId="0CB43037" w:rsidR="00A362FE" w:rsidRPr="005F727D" w:rsidRDefault="00A362FE" w:rsidP="0046615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Disesuaikan dengan ketentuan </w:t>
            </w:r>
            <w:r w:rsidR="00557EEB" w:rsidRPr="005F727D">
              <w:rPr>
                <w:rFonts w:ascii="Arial Narrow" w:hAnsi="Arial Narrow"/>
                <w:color w:val="FFFFFF" w:themeColor="background1"/>
                <w:sz w:val="22"/>
                <w:szCs w:val="22"/>
                <w:lang w:val="nb-NO"/>
              </w:rPr>
              <w:t>Pasal 49 UU Nomor 1 Tahun 2022 dan Pasal 18 Ayat (2) dan Ayat (3) PP Nomor 35 Tahun 2023</w:t>
            </w:r>
            <w:r w:rsidRPr="005F727D">
              <w:rPr>
                <w:rFonts w:ascii="Arial Narrow" w:hAnsi="Arial Narrow"/>
                <w:color w:val="FFFFFF" w:themeColor="background1"/>
                <w:sz w:val="22"/>
                <w:szCs w:val="22"/>
                <w:lang w:val="nb-NO"/>
              </w:rPr>
              <w:t>.</w:t>
            </w:r>
          </w:p>
          <w:p w14:paraId="02F11F6A" w14:textId="3E1CB188" w:rsidR="00A362FE" w:rsidRPr="005F727D" w:rsidRDefault="00A362FE" w:rsidP="00A362FE">
            <w:pPr>
              <w:spacing w:before="120" w:line="276" w:lineRule="auto"/>
              <w:rPr>
                <w:rFonts w:ascii="Arial Narrow" w:hAnsi="Arial Narrow"/>
                <w:color w:val="FFFFFF" w:themeColor="background1"/>
                <w:sz w:val="22"/>
                <w:szCs w:val="22"/>
                <w:lang w:val="id-ID"/>
              </w:rPr>
            </w:pPr>
          </w:p>
        </w:tc>
      </w:tr>
      <w:tr w:rsidR="00A362FE" w:rsidRPr="002F4CCC" w14:paraId="3F88CE65" w14:textId="77777777" w:rsidTr="00537A33">
        <w:trPr>
          <w:trHeight w:val="20"/>
        </w:trPr>
        <w:tc>
          <w:tcPr>
            <w:tcW w:w="510" w:type="dxa"/>
            <w:shd w:val="clear" w:color="auto" w:fill="auto"/>
          </w:tcPr>
          <w:p w14:paraId="4DBD7854" w14:textId="37ECE8ED" w:rsidR="00A362FE" w:rsidRPr="0062764D" w:rsidRDefault="00A362FE" w:rsidP="00A362FE">
            <w:pPr>
              <w:tabs>
                <w:tab w:val="left" w:pos="90"/>
              </w:tabs>
              <w:spacing w:line="276" w:lineRule="auto"/>
              <w:jc w:val="center"/>
              <w:rPr>
                <w:rFonts w:ascii="Arial Narrow" w:hAnsi="Arial Narrow"/>
                <w:sz w:val="22"/>
                <w:szCs w:val="22"/>
                <w:lang w:val="en-US"/>
              </w:rPr>
            </w:pPr>
            <w:permStart w:id="2101441753" w:edGrp="everyone" w:colFirst="2" w:colLast="2"/>
            <w:permEnd w:id="1964115216"/>
            <w:r>
              <w:rPr>
                <w:rFonts w:ascii="Arial Narrow" w:hAnsi="Arial Narrow"/>
                <w:color w:val="000000"/>
                <w:sz w:val="22"/>
                <w:szCs w:val="22"/>
              </w:rPr>
              <w:lastRenderedPageBreak/>
              <w:t>7.</w:t>
            </w:r>
          </w:p>
        </w:tc>
        <w:tc>
          <w:tcPr>
            <w:tcW w:w="1562" w:type="dxa"/>
            <w:shd w:val="clear" w:color="auto" w:fill="auto"/>
          </w:tcPr>
          <w:p w14:paraId="78BE06A1" w14:textId="3EFA0E2B" w:rsidR="00A362FE" w:rsidRPr="0062764D" w:rsidRDefault="00A362FE" w:rsidP="00A362FE">
            <w:pPr>
              <w:spacing w:line="276" w:lineRule="auto"/>
              <w:rPr>
                <w:rFonts w:ascii="Arial Narrow" w:hAnsi="Arial Narrow"/>
                <w:sz w:val="22"/>
                <w:szCs w:val="22"/>
                <w:lang w:val="id-ID"/>
              </w:rPr>
            </w:pPr>
            <w:r>
              <w:rPr>
                <w:rFonts w:ascii="Arial Narrow" w:hAnsi="Arial Narrow"/>
                <w:color w:val="000000"/>
                <w:sz w:val="22"/>
                <w:szCs w:val="22"/>
              </w:rPr>
              <w:t>Wilayah Pemungutan Pajak</w:t>
            </w:r>
          </w:p>
        </w:tc>
        <w:tc>
          <w:tcPr>
            <w:tcW w:w="7095" w:type="dxa"/>
            <w:shd w:val="clear" w:color="auto" w:fill="auto"/>
          </w:tcPr>
          <w:p w14:paraId="2D113FB5" w14:textId="3D2C221F" w:rsidR="00A362FE" w:rsidRPr="0062764D" w:rsidRDefault="00A362FE" w:rsidP="00A362FE">
            <w:pPr>
              <w:widowControl w:val="0"/>
              <w:autoSpaceDE w:val="0"/>
              <w:autoSpaceDN w:val="0"/>
              <w:adjustRightInd w:val="0"/>
              <w:spacing w:line="276" w:lineRule="auto"/>
              <w:jc w:val="both"/>
              <w:rPr>
                <w:rFonts w:ascii="Arial Narrow" w:hAnsi="Arial Narrow"/>
                <w:sz w:val="20"/>
                <w:szCs w:val="22"/>
              </w:rPr>
            </w:pPr>
          </w:p>
        </w:tc>
        <w:tc>
          <w:tcPr>
            <w:tcW w:w="7095" w:type="dxa"/>
            <w:shd w:val="clear" w:color="auto" w:fill="auto"/>
          </w:tcPr>
          <w:p w14:paraId="6170B971" w14:textId="3C870216" w:rsidR="00A362FE" w:rsidRPr="005F727D" w:rsidRDefault="00A362FE" w:rsidP="00A362FE">
            <w:pPr>
              <w:spacing w:line="276" w:lineRule="auto"/>
              <w:jc w:val="center"/>
              <w:rPr>
                <w:rFonts w:ascii="Arial Narrow" w:hAnsi="Arial Narrow"/>
                <w:color w:val="FFFFFF" w:themeColor="background1"/>
                <w:sz w:val="22"/>
                <w:szCs w:val="22"/>
              </w:rPr>
            </w:pPr>
            <w:r w:rsidRPr="005F727D">
              <w:rPr>
                <w:rFonts w:ascii="Arial Narrow" w:hAnsi="Arial Narrow"/>
                <w:color w:val="FFFFFF" w:themeColor="background1"/>
                <w:sz w:val="22"/>
                <w:szCs w:val="22"/>
                <w:lang w:val="en-US"/>
              </w:rPr>
              <w:t>Pasal …</w:t>
            </w:r>
          </w:p>
          <w:p w14:paraId="09C5C7EB" w14:textId="6DAB588B" w:rsidR="00A362FE" w:rsidRPr="005F727D" w:rsidRDefault="00A362FE" w:rsidP="00A362FE">
            <w:pPr>
              <w:spacing w:line="276" w:lineRule="auto"/>
              <w:jc w:val="both"/>
              <w:rPr>
                <w:rFonts w:ascii="Arial Narrow" w:hAnsi="Arial Narrow"/>
                <w:b/>
                <w:bCs/>
                <w:color w:val="FFFFFF" w:themeColor="background1"/>
                <w:sz w:val="22"/>
                <w:szCs w:val="22"/>
              </w:rPr>
            </w:pPr>
            <w:r w:rsidRPr="005F727D">
              <w:rPr>
                <w:rFonts w:ascii="Arial Narrow" w:hAnsi="Arial Narrow"/>
                <w:color w:val="FFFFFF" w:themeColor="background1"/>
                <w:sz w:val="22"/>
                <w:szCs w:val="22"/>
              </w:rPr>
              <w:t>BPHTB</w:t>
            </w:r>
            <w:r w:rsidRPr="005F727D">
              <w:rPr>
                <w:rFonts w:ascii="Arial Narrow" w:hAnsi="Arial Narrow"/>
                <w:color w:val="FFFFFF" w:themeColor="background1"/>
                <w:sz w:val="22"/>
                <w:szCs w:val="22"/>
                <w:lang w:val="en-US"/>
              </w:rPr>
              <w:t xml:space="preserve"> yang</w:t>
            </w:r>
            <w:r w:rsidRPr="005F727D">
              <w:rPr>
                <w:rFonts w:ascii="Arial Narrow" w:hAnsi="Arial Narrow"/>
                <w:color w:val="FFFFFF" w:themeColor="background1"/>
                <w:sz w:val="22"/>
                <w:szCs w:val="22"/>
              </w:rPr>
              <w:t xml:space="preserve"> terutang dipungut di wilayah Daerah tempat tanah dan/atau Bangunan berada.</w:t>
            </w:r>
          </w:p>
        </w:tc>
        <w:tc>
          <w:tcPr>
            <w:tcW w:w="2303" w:type="dxa"/>
            <w:shd w:val="clear" w:color="auto" w:fill="auto"/>
          </w:tcPr>
          <w:p w14:paraId="327423C6"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2C8D2CE3" w14:textId="1D439214"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557EEB" w:rsidRPr="005F727D">
              <w:rPr>
                <w:rFonts w:ascii="Arial Narrow" w:hAnsi="Arial Narrow"/>
                <w:color w:val="FFFFFF" w:themeColor="background1"/>
                <w:sz w:val="22"/>
                <w:szCs w:val="22"/>
                <w:lang w:val="nb-NO"/>
              </w:rPr>
              <w:t xml:space="preserve">Pasal 48 Ayat (2) </w:t>
            </w:r>
            <w:r w:rsidRPr="005F727D">
              <w:rPr>
                <w:rFonts w:ascii="Arial Narrow" w:hAnsi="Arial Narrow"/>
                <w:color w:val="FFFFFF" w:themeColor="background1"/>
                <w:sz w:val="22"/>
                <w:szCs w:val="22"/>
                <w:lang w:val="nb-NO"/>
              </w:rPr>
              <w:t xml:space="preserve">UU Nomor 1 Tahun 2022 dan </w:t>
            </w:r>
            <w:r w:rsidR="00557EEB" w:rsidRPr="005F727D">
              <w:rPr>
                <w:rFonts w:ascii="Arial Narrow" w:hAnsi="Arial Narrow"/>
                <w:color w:val="FFFFFF" w:themeColor="background1"/>
                <w:sz w:val="22"/>
                <w:szCs w:val="22"/>
                <w:lang w:val="nb-NO"/>
              </w:rPr>
              <w:t xml:space="preserve">Pasal 18 Ayat (4) </w:t>
            </w:r>
            <w:r w:rsidRPr="005F727D">
              <w:rPr>
                <w:rFonts w:ascii="Arial Narrow" w:hAnsi="Arial Narrow"/>
                <w:color w:val="FFFFFF" w:themeColor="background1"/>
                <w:sz w:val="22"/>
                <w:szCs w:val="22"/>
                <w:lang w:val="nb-NO"/>
              </w:rPr>
              <w:t>PP Nomor 35 Tahun 2023.</w:t>
            </w:r>
          </w:p>
          <w:p w14:paraId="3EFFBEA8" w14:textId="77777777" w:rsidR="00A362FE" w:rsidRPr="005F727D" w:rsidRDefault="00A362FE" w:rsidP="00A362FE">
            <w:pPr>
              <w:spacing w:before="120" w:line="276" w:lineRule="auto"/>
              <w:ind w:right="-57"/>
              <w:jc w:val="both"/>
              <w:rPr>
                <w:rFonts w:ascii="Arial Narrow" w:hAnsi="Arial Narrow"/>
                <w:color w:val="FFFFFF" w:themeColor="background1"/>
                <w:sz w:val="22"/>
                <w:szCs w:val="22"/>
                <w:lang w:val="nb-NO"/>
              </w:rPr>
            </w:pPr>
          </w:p>
          <w:p w14:paraId="744203BA" w14:textId="77777777" w:rsidR="00A362FE" w:rsidRPr="005F727D" w:rsidRDefault="00A362FE" w:rsidP="00A362FE">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03932897" w14:textId="6410ED3A" w:rsidR="00A362FE" w:rsidRPr="005F727D" w:rsidRDefault="00A362FE" w:rsidP="0046615C">
            <w:pPr>
              <w:spacing w:before="120" w:line="276" w:lineRule="auto"/>
              <w:jc w:val="both"/>
              <w:rPr>
                <w:rFonts w:ascii="Arial Narrow" w:hAnsi="Arial Narrow"/>
                <w:color w:val="FFFFFF" w:themeColor="background1"/>
                <w:sz w:val="22"/>
                <w:szCs w:val="22"/>
                <w:lang w:val="id-ID"/>
              </w:rPr>
            </w:pPr>
            <w:r w:rsidRPr="005F727D">
              <w:rPr>
                <w:rFonts w:ascii="Arial Narrow" w:hAnsi="Arial Narrow"/>
                <w:color w:val="FFFFFF" w:themeColor="background1"/>
                <w:sz w:val="22"/>
                <w:szCs w:val="22"/>
                <w:lang w:val="nb-NO"/>
              </w:rPr>
              <w:t xml:space="preserve">Disesuaikan dengan ketentuan </w:t>
            </w:r>
            <w:r w:rsidR="00557EEB" w:rsidRPr="005F727D">
              <w:rPr>
                <w:rFonts w:ascii="Arial Narrow" w:hAnsi="Arial Narrow"/>
                <w:color w:val="FFFFFF" w:themeColor="background1"/>
                <w:sz w:val="22"/>
                <w:szCs w:val="22"/>
                <w:lang w:val="nb-NO"/>
              </w:rPr>
              <w:t>Pasal 48 Ayat (2) UU Nomor 1 Tahun 2022 dan Pasal 18 Ayat (4) PP Nomor 35 Tahun 2023</w:t>
            </w:r>
            <w:r w:rsidRPr="005F727D">
              <w:rPr>
                <w:rFonts w:ascii="Arial Narrow" w:hAnsi="Arial Narrow"/>
                <w:color w:val="FFFFFF" w:themeColor="background1"/>
                <w:sz w:val="22"/>
                <w:szCs w:val="22"/>
                <w:lang w:val="nb-NO"/>
              </w:rPr>
              <w:t>.</w:t>
            </w:r>
          </w:p>
        </w:tc>
      </w:tr>
      <w:tr w:rsidR="00A362FE" w:rsidRPr="002F4CCC" w14:paraId="7B604AA0" w14:textId="77777777" w:rsidTr="00537A33">
        <w:trPr>
          <w:trHeight w:val="20"/>
        </w:trPr>
        <w:tc>
          <w:tcPr>
            <w:tcW w:w="18565" w:type="dxa"/>
            <w:gridSpan w:val="5"/>
            <w:shd w:val="clear" w:color="auto" w:fill="D5DCE4" w:themeFill="text2" w:themeFillTint="33"/>
            <w:vAlign w:val="center"/>
          </w:tcPr>
          <w:p w14:paraId="497A7ED3" w14:textId="6F2512C7" w:rsidR="00A362FE" w:rsidRPr="000457A4" w:rsidRDefault="00A362FE" w:rsidP="00A362FE">
            <w:pPr>
              <w:pStyle w:val="ListParagraph"/>
              <w:numPr>
                <w:ilvl w:val="0"/>
                <w:numId w:val="7"/>
              </w:numPr>
              <w:spacing w:before="120" w:line="276" w:lineRule="auto"/>
              <w:ind w:left="447"/>
              <w:jc w:val="both"/>
              <w:rPr>
                <w:rFonts w:ascii="Arial Narrow" w:hAnsi="Arial Narrow"/>
                <w:color w:val="AEAAAA" w:themeColor="background2" w:themeShade="BF"/>
                <w:sz w:val="22"/>
                <w:szCs w:val="22"/>
                <w:lang w:val="id-ID"/>
              </w:rPr>
            </w:pPr>
            <w:permStart w:id="249852405" w:edGrp="everyone" w:colFirst="0" w:colLast="0"/>
            <w:permEnd w:id="2101441753"/>
            <w:r w:rsidRPr="005F727D">
              <w:rPr>
                <w:rFonts w:ascii="Arial Narrow" w:hAnsi="Arial Narrow"/>
                <w:b/>
                <w:color w:val="000000" w:themeColor="text1"/>
                <w:sz w:val="22"/>
                <w:szCs w:val="22"/>
                <w:lang w:val="nb-NO"/>
              </w:rPr>
              <w:t>Pajak Barang dan Jasa Tertentu (PBJT)</w:t>
            </w:r>
          </w:p>
        </w:tc>
      </w:tr>
      <w:tr w:rsidR="0046615C" w:rsidRPr="002F4CCC" w14:paraId="5C060B1D" w14:textId="77777777" w:rsidTr="00537A33">
        <w:trPr>
          <w:trHeight w:val="20"/>
        </w:trPr>
        <w:tc>
          <w:tcPr>
            <w:tcW w:w="510" w:type="dxa"/>
            <w:shd w:val="clear" w:color="auto" w:fill="auto"/>
          </w:tcPr>
          <w:p w14:paraId="2D99FB72" w14:textId="178B5862" w:rsidR="0046615C" w:rsidRPr="0062764D" w:rsidRDefault="0046615C" w:rsidP="0046615C">
            <w:pPr>
              <w:tabs>
                <w:tab w:val="left" w:pos="90"/>
              </w:tabs>
              <w:spacing w:line="276" w:lineRule="auto"/>
              <w:jc w:val="center"/>
              <w:rPr>
                <w:rFonts w:ascii="Arial Narrow" w:hAnsi="Arial Narrow"/>
                <w:sz w:val="22"/>
                <w:szCs w:val="22"/>
                <w:lang w:val="en-US"/>
              </w:rPr>
            </w:pPr>
            <w:permStart w:id="1214251392" w:edGrp="everyone" w:colFirst="2" w:colLast="2"/>
            <w:permEnd w:id="249852405"/>
            <w:r>
              <w:rPr>
                <w:rFonts w:ascii="Arial Narrow" w:hAnsi="Arial Narrow" w:cs="Arial"/>
                <w:color w:val="000000"/>
                <w:sz w:val="22"/>
                <w:szCs w:val="22"/>
              </w:rPr>
              <w:t>1.</w:t>
            </w:r>
          </w:p>
        </w:tc>
        <w:tc>
          <w:tcPr>
            <w:tcW w:w="1562" w:type="dxa"/>
            <w:shd w:val="clear" w:color="auto" w:fill="auto"/>
          </w:tcPr>
          <w:p w14:paraId="0750072E" w14:textId="10D182F2" w:rsidR="0046615C" w:rsidRPr="0062764D" w:rsidRDefault="0046615C" w:rsidP="0046615C">
            <w:pPr>
              <w:spacing w:line="276" w:lineRule="auto"/>
              <w:rPr>
                <w:rFonts w:ascii="Arial Narrow" w:hAnsi="Arial Narrow"/>
                <w:sz w:val="22"/>
                <w:szCs w:val="22"/>
                <w:lang w:val="id-ID"/>
              </w:rPr>
            </w:pPr>
            <w:r>
              <w:rPr>
                <w:rFonts w:ascii="Arial Narrow" w:hAnsi="Arial Narrow" w:cs="Arial"/>
                <w:color w:val="000000"/>
                <w:sz w:val="22"/>
                <w:szCs w:val="22"/>
              </w:rPr>
              <w:t>Subjek Pajak dan Wajib Pajak</w:t>
            </w:r>
          </w:p>
        </w:tc>
        <w:tc>
          <w:tcPr>
            <w:tcW w:w="7095" w:type="dxa"/>
            <w:shd w:val="clear" w:color="auto" w:fill="auto"/>
          </w:tcPr>
          <w:p w14:paraId="24301D1F" w14:textId="6A4A742A" w:rsidR="0046615C" w:rsidRPr="0062764D" w:rsidRDefault="0046615C" w:rsidP="0046615C">
            <w:pPr>
              <w:spacing w:line="276" w:lineRule="auto"/>
              <w:rPr>
                <w:rFonts w:ascii="Arial Narrow" w:hAnsi="Arial Narrow"/>
                <w:bCs/>
                <w:sz w:val="22"/>
                <w:lang w:val="id-ID"/>
              </w:rPr>
            </w:pPr>
          </w:p>
        </w:tc>
        <w:tc>
          <w:tcPr>
            <w:tcW w:w="7095" w:type="dxa"/>
            <w:shd w:val="clear" w:color="auto" w:fill="auto"/>
          </w:tcPr>
          <w:p w14:paraId="0840ED4C" w14:textId="512A1DF1" w:rsidR="0046615C" w:rsidRPr="005F727D" w:rsidRDefault="0046615C" w:rsidP="0046615C">
            <w:pPr>
              <w:spacing w:line="276" w:lineRule="auto"/>
              <w:jc w:val="center"/>
              <w:rPr>
                <w:rFonts w:ascii="Arial Narrow" w:hAnsi="Arial Narrow"/>
                <w:color w:val="FFFFFF" w:themeColor="background1"/>
                <w:sz w:val="22"/>
                <w:lang w:val="nb-NO"/>
              </w:rPr>
            </w:pPr>
            <w:r w:rsidRPr="005F727D">
              <w:rPr>
                <w:rFonts w:ascii="Arial Narrow" w:hAnsi="Arial Narrow"/>
                <w:color w:val="FFFFFF" w:themeColor="background1"/>
                <w:sz w:val="22"/>
                <w:szCs w:val="22"/>
                <w:lang w:val="en-US"/>
              </w:rPr>
              <w:t>Pasal …</w:t>
            </w:r>
          </w:p>
          <w:p w14:paraId="523ED349" w14:textId="34B7BFAC" w:rsidR="0046615C" w:rsidRPr="005F727D" w:rsidRDefault="0046615C" w:rsidP="0046615C">
            <w:pPr>
              <w:pStyle w:val="ListParagraph"/>
              <w:numPr>
                <w:ilvl w:val="0"/>
                <w:numId w:val="140"/>
              </w:numPr>
              <w:spacing w:line="276" w:lineRule="auto"/>
              <w:ind w:left="360"/>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Subjek PBJT adalah konsumen barang dan jasa tertentu. </w:t>
            </w:r>
          </w:p>
          <w:p w14:paraId="64D9E495" w14:textId="4F3C6B97" w:rsidR="0046615C" w:rsidRPr="005F727D" w:rsidRDefault="0046615C" w:rsidP="0046615C">
            <w:pPr>
              <w:pStyle w:val="ListParagraph"/>
              <w:numPr>
                <w:ilvl w:val="0"/>
                <w:numId w:val="140"/>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lang w:val="nb-NO"/>
              </w:rPr>
              <w:lastRenderedPageBreak/>
              <w:t>Wajib PBJT adalah orang pribadi atau Badan yang melakukan penjualan, penyerahan, dan/atau konsumsi barang dan jasa tertentu.</w:t>
            </w:r>
          </w:p>
        </w:tc>
        <w:tc>
          <w:tcPr>
            <w:tcW w:w="2303" w:type="dxa"/>
            <w:shd w:val="clear" w:color="auto" w:fill="auto"/>
          </w:tcPr>
          <w:p w14:paraId="1ABFB430" w14:textId="77777777" w:rsidR="0046615C" w:rsidRPr="005F727D" w:rsidRDefault="0046615C" w:rsidP="0046615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47705C65" w14:textId="57C154CE" w:rsidR="0046615C" w:rsidRPr="005F727D" w:rsidRDefault="0046615C" w:rsidP="0046615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Telah sesuai dengan ketentuan </w:t>
            </w:r>
            <w:r w:rsidR="00C74BBB" w:rsidRPr="005F727D">
              <w:rPr>
                <w:rFonts w:ascii="Arial Narrow" w:hAnsi="Arial Narrow"/>
                <w:color w:val="FFFFFF" w:themeColor="background1"/>
                <w:sz w:val="22"/>
                <w:szCs w:val="22"/>
                <w:lang w:val="nb-NO"/>
              </w:rPr>
              <w:t xml:space="preserve">Pasal 56 </w:t>
            </w:r>
            <w:r w:rsidRPr="005F727D">
              <w:rPr>
                <w:rFonts w:ascii="Arial Narrow" w:hAnsi="Arial Narrow"/>
                <w:color w:val="FFFFFF" w:themeColor="background1"/>
                <w:sz w:val="22"/>
                <w:szCs w:val="22"/>
                <w:lang w:val="nb-NO"/>
              </w:rPr>
              <w:t>UU Nomor 1 Tahun 2022.</w:t>
            </w:r>
          </w:p>
          <w:p w14:paraId="3C95690E" w14:textId="77777777" w:rsidR="0046615C" w:rsidRPr="005F727D" w:rsidRDefault="0046615C" w:rsidP="0046615C">
            <w:pPr>
              <w:spacing w:before="120" w:line="276" w:lineRule="auto"/>
              <w:ind w:right="-57"/>
              <w:jc w:val="both"/>
              <w:rPr>
                <w:rFonts w:ascii="Arial Narrow" w:hAnsi="Arial Narrow"/>
                <w:color w:val="FFFFFF" w:themeColor="background1"/>
                <w:sz w:val="22"/>
                <w:szCs w:val="22"/>
                <w:lang w:val="nb-NO"/>
              </w:rPr>
            </w:pPr>
          </w:p>
          <w:p w14:paraId="4AEC1A2C" w14:textId="77777777" w:rsidR="0046615C" w:rsidRPr="005F727D" w:rsidRDefault="0046615C" w:rsidP="0046615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16231C6C" w14:textId="4D9532A1" w:rsidR="0046615C" w:rsidRPr="005F727D" w:rsidRDefault="0046615C" w:rsidP="0046615C">
            <w:pPr>
              <w:spacing w:before="120" w:line="276" w:lineRule="auto"/>
              <w:ind w:right="-57"/>
              <w:jc w:val="both"/>
              <w:rPr>
                <w:rFonts w:ascii="Arial Narrow" w:hAnsi="Arial Narrow"/>
                <w:color w:val="FFFFFF" w:themeColor="background1"/>
                <w:sz w:val="22"/>
                <w:szCs w:val="22"/>
                <w:lang w:val="id-ID"/>
              </w:rPr>
            </w:pPr>
            <w:r w:rsidRPr="005F727D">
              <w:rPr>
                <w:rFonts w:ascii="Arial Narrow" w:hAnsi="Arial Narrow"/>
                <w:color w:val="FFFFFF" w:themeColor="background1"/>
                <w:sz w:val="22"/>
                <w:szCs w:val="22"/>
                <w:lang w:val="nb-NO"/>
              </w:rPr>
              <w:t xml:space="preserve">Disesuaikan dengan ketentuan </w:t>
            </w:r>
            <w:r w:rsidR="00C74BBB" w:rsidRPr="005F727D">
              <w:rPr>
                <w:rFonts w:ascii="Arial Narrow" w:hAnsi="Arial Narrow"/>
                <w:color w:val="FFFFFF" w:themeColor="background1"/>
                <w:sz w:val="22"/>
                <w:szCs w:val="22"/>
                <w:lang w:val="nb-NO"/>
              </w:rPr>
              <w:t xml:space="preserve">Pasal 56 </w:t>
            </w:r>
            <w:r w:rsidRPr="005F727D">
              <w:rPr>
                <w:rFonts w:ascii="Arial Narrow" w:hAnsi="Arial Narrow"/>
                <w:color w:val="FFFFFF" w:themeColor="background1"/>
                <w:sz w:val="22"/>
                <w:szCs w:val="22"/>
                <w:lang w:val="nb-NO"/>
              </w:rPr>
              <w:t>UU Nomor 1 Tahun 2022.</w:t>
            </w:r>
          </w:p>
        </w:tc>
      </w:tr>
      <w:tr w:rsidR="0046615C" w:rsidRPr="002F4CCC" w14:paraId="5F158A5E" w14:textId="77777777" w:rsidTr="00537A33">
        <w:trPr>
          <w:trHeight w:val="20"/>
        </w:trPr>
        <w:tc>
          <w:tcPr>
            <w:tcW w:w="510" w:type="dxa"/>
            <w:shd w:val="clear" w:color="auto" w:fill="auto"/>
          </w:tcPr>
          <w:p w14:paraId="00F8DE29" w14:textId="0C6A9988" w:rsidR="0046615C" w:rsidRPr="0062764D" w:rsidRDefault="0046615C" w:rsidP="0046615C">
            <w:pPr>
              <w:tabs>
                <w:tab w:val="left" w:pos="90"/>
              </w:tabs>
              <w:spacing w:line="276" w:lineRule="auto"/>
              <w:jc w:val="center"/>
              <w:rPr>
                <w:rFonts w:ascii="Arial Narrow" w:hAnsi="Arial Narrow"/>
                <w:sz w:val="22"/>
                <w:szCs w:val="22"/>
                <w:lang w:val="en-US"/>
              </w:rPr>
            </w:pPr>
            <w:permStart w:id="94915952" w:edGrp="everyone" w:colFirst="2" w:colLast="2"/>
            <w:permEnd w:id="1214251392"/>
            <w:r>
              <w:rPr>
                <w:rFonts w:ascii="Arial Narrow" w:hAnsi="Arial Narrow" w:cs="Arial"/>
                <w:color w:val="000000"/>
                <w:sz w:val="22"/>
                <w:szCs w:val="22"/>
              </w:rPr>
              <w:lastRenderedPageBreak/>
              <w:t>2.</w:t>
            </w:r>
          </w:p>
        </w:tc>
        <w:tc>
          <w:tcPr>
            <w:tcW w:w="1562" w:type="dxa"/>
            <w:shd w:val="clear" w:color="auto" w:fill="auto"/>
          </w:tcPr>
          <w:p w14:paraId="666F7706" w14:textId="1F50A347" w:rsidR="0046615C" w:rsidRPr="0062764D" w:rsidRDefault="0046615C" w:rsidP="0046615C">
            <w:pPr>
              <w:spacing w:line="276" w:lineRule="auto"/>
              <w:rPr>
                <w:rFonts w:ascii="Arial Narrow" w:hAnsi="Arial Narrow"/>
                <w:sz w:val="22"/>
                <w:szCs w:val="22"/>
                <w:lang w:val="id-ID"/>
              </w:rPr>
            </w:pPr>
            <w:r>
              <w:rPr>
                <w:rFonts w:ascii="Arial Narrow" w:hAnsi="Arial Narrow" w:cs="Arial"/>
                <w:color w:val="000000"/>
                <w:sz w:val="22"/>
                <w:szCs w:val="22"/>
              </w:rPr>
              <w:t>Objek Pajak</w:t>
            </w:r>
          </w:p>
        </w:tc>
        <w:tc>
          <w:tcPr>
            <w:tcW w:w="7095" w:type="dxa"/>
            <w:shd w:val="clear" w:color="auto" w:fill="auto"/>
          </w:tcPr>
          <w:p w14:paraId="5D3620DB" w14:textId="2AE59A5C" w:rsidR="0046615C" w:rsidRPr="002948BA" w:rsidRDefault="0046615C" w:rsidP="0046615C">
            <w:pPr>
              <w:spacing w:line="276" w:lineRule="auto"/>
              <w:jc w:val="both"/>
              <w:rPr>
                <w:rFonts w:ascii="Arial Narrow" w:hAnsi="Arial Narrow"/>
                <w:bCs/>
                <w:sz w:val="22"/>
              </w:rPr>
            </w:pPr>
          </w:p>
        </w:tc>
        <w:tc>
          <w:tcPr>
            <w:tcW w:w="7095" w:type="dxa"/>
            <w:shd w:val="clear" w:color="auto" w:fill="auto"/>
          </w:tcPr>
          <w:p w14:paraId="33E9DAEF" w14:textId="2D80D253" w:rsidR="0046615C" w:rsidRPr="005F727D" w:rsidRDefault="0046615C" w:rsidP="0046615C">
            <w:pPr>
              <w:spacing w:line="276" w:lineRule="auto"/>
              <w:jc w:val="center"/>
              <w:rPr>
                <w:rFonts w:ascii="Arial Narrow" w:hAnsi="Arial Narrow"/>
                <w:color w:val="FFFFFF" w:themeColor="background1"/>
                <w:sz w:val="22"/>
                <w:lang w:val="nb-NO"/>
              </w:rPr>
            </w:pPr>
            <w:r w:rsidRPr="005F727D">
              <w:rPr>
                <w:rFonts w:ascii="Arial Narrow" w:hAnsi="Arial Narrow"/>
                <w:color w:val="FFFFFF" w:themeColor="background1"/>
                <w:sz w:val="22"/>
                <w:szCs w:val="22"/>
                <w:lang w:val="nb-NO"/>
              </w:rPr>
              <w:t>Pasal …</w:t>
            </w:r>
          </w:p>
          <w:p w14:paraId="5BF8520D" w14:textId="57CB78E5" w:rsidR="0046615C" w:rsidRPr="005F727D" w:rsidRDefault="0046615C" w:rsidP="0046615C">
            <w:pPr>
              <w:spacing w:line="276" w:lineRule="auto"/>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Objek PBJT merupakan penjualan, penyerahan, dan/atau konsumsi barang dan jasa tertentu yang meliputi: </w:t>
            </w:r>
          </w:p>
          <w:p w14:paraId="6070A087" w14:textId="77777777" w:rsidR="0046615C" w:rsidRPr="005F727D" w:rsidRDefault="0046615C" w:rsidP="0046615C">
            <w:pPr>
              <w:pStyle w:val="ListParagraph"/>
              <w:numPr>
                <w:ilvl w:val="0"/>
                <w:numId w:val="141"/>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Makanan dan/atau Minuman; </w:t>
            </w:r>
          </w:p>
          <w:p w14:paraId="5BCB32C8" w14:textId="77777777" w:rsidR="0046615C" w:rsidRPr="005F727D" w:rsidRDefault="0046615C" w:rsidP="0046615C">
            <w:pPr>
              <w:pStyle w:val="ListParagraph"/>
              <w:numPr>
                <w:ilvl w:val="0"/>
                <w:numId w:val="141"/>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Tenaga Listrik; </w:t>
            </w:r>
          </w:p>
          <w:p w14:paraId="1D681766" w14:textId="77777777" w:rsidR="0046615C" w:rsidRPr="005F727D" w:rsidRDefault="0046615C" w:rsidP="0046615C">
            <w:pPr>
              <w:pStyle w:val="ListParagraph"/>
              <w:numPr>
                <w:ilvl w:val="0"/>
                <w:numId w:val="141"/>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Jasa Perhotelan; </w:t>
            </w:r>
          </w:p>
          <w:p w14:paraId="3D565762" w14:textId="77777777" w:rsidR="0046615C" w:rsidRPr="005F727D" w:rsidRDefault="0046615C" w:rsidP="0046615C">
            <w:pPr>
              <w:pStyle w:val="ListParagraph"/>
              <w:numPr>
                <w:ilvl w:val="0"/>
                <w:numId w:val="141"/>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Jasa Parkir; dan </w:t>
            </w:r>
          </w:p>
          <w:p w14:paraId="00976AA6" w14:textId="34630E56" w:rsidR="0046615C" w:rsidRPr="005F727D" w:rsidRDefault="0046615C" w:rsidP="0046615C">
            <w:pPr>
              <w:pStyle w:val="ListParagraph"/>
              <w:numPr>
                <w:ilvl w:val="0"/>
                <w:numId w:val="141"/>
              </w:numPr>
              <w:spacing w:line="276" w:lineRule="auto"/>
              <w:ind w:left="360"/>
              <w:jc w:val="both"/>
              <w:rPr>
                <w:rFonts w:ascii="Arial Narrow" w:hAnsi="Arial Narrow"/>
                <w:bCs/>
                <w:color w:val="FFFFFF" w:themeColor="background1"/>
                <w:sz w:val="22"/>
                <w:szCs w:val="22"/>
              </w:rPr>
            </w:pPr>
            <w:r w:rsidRPr="005F727D">
              <w:rPr>
                <w:rFonts w:ascii="Arial Narrow" w:hAnsi="Arial Narrow"/>
                <w:color w:val="FFFFFF" w:themeColor="background1"/>
                <w:sz w:val="22"/>
              </w:rPr>
              <w:t>Jasa Kesenian dan Hiburan.</w:t>
            </w:r>
          </w:p>
        </w:tc>
        <w:tc>
          <w:tcPr>
            <w:tcW w:w="2303" w:type="dxa"/>
            <w:shd w:val="clear" w:color="auto" w:fill="auto"/>
          </w:tcPr>
          <w:p w14:paraId="5DF0B7AD" w14:textId="77777777" w:rsidR="0046615C" w:rsidRPr="005F727D" w:rsidRDefault="0046615C" w:rsidP="0046615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76C3414F" w14:textId="08E02767" w:rsidR="0046615C" w:rsidRPr="005F727D" w:rsidRDefault="0046615C" w:rsidP="0046615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C74BBB" w:rsidRPr="005F727D">
              <w:rPr>
                <w:rFonts w:ascii="Arial Narrow" w:hAnsi="Arial Narrow"/>
                <w:color w:val="FFFFFF" w:themeColor="background1"/>
                <w:sz w:val="22"/>
                <w:szCs w:val="22"/>
                <w:lang w:val="nb-NO"/>
              </w:rPr>
              <w:t xml:space="preserve">Pasal 50 </w:t>
            </w:r>
            <w:r w:rsidRPr="005F727D">
              <w:rPr>
                <w:rFonts w:ascii="Arial Narrow" w:hAnsi="Arial Narrow"/>
                <w:color w:val="FFFFFF" w:themeColor="background1"/>
                <w:sz w:val="22"/>
                <w:szCs w:val="22"/>
                <w:lang w:val="nb-NO"/>
              </w:rPr>
              <w:t>UU Nomor 1 Tahun 2022.</w:t>
            </w:r>
          </w:p>
          <w:p w14:paraId="3BAD6F42" w14:textId="77777777" w:rsidR="0046615C" w:rsidRPr="005F727D" w:rsidRDefault="0046615C" w:rsidP="0046615C">
            <w:pPr>
              <w:spacing w:before="120" w:line="276" w:lineRule="auto"/>
              <w:ind w:right="-57"/>
              <w:jc w:val="both"/>
              <w:rPr>
                <w:rFonts w:ascii="Arial Narrow" w:hAnsi="Arial Narrow"/>
                <w:color w:val="FFFFFF" w:themeColor="background1"/>
                <w:sz w:val="22"/>
                <w:szCs w:val="22"/>
                <w:lang w:val="nb-NO"/>
              </w:rPr>
            </w:pPr>
          </w:p>
          <w:p w14:paraId="0791FEB0" w14:textId="77777777" w:rsidR="0046615C" w:rsidRPr="005F727D" w:rsidRDefault="0046615C" w:rsidP="0046615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4BE303CC" w14:textId="3146F09B" w:rsidR="0046615C" w:rsidRPr="005F727D" w:rsidRDefault="0046615C" w:rsidP="0046615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C74BBB" w:rsidRPr="005F727D">
              <w:rPr>
                <w:rFonts w:ascii="Arial Narrow" w:hAnsi="Arial Narrow"/>
                <w:color w:val="FFFFFF" w:themeColor="background1"/>
                <w:sz w:val="22"/>
                <w:szCs w:val="22"/>
                <w:lang w:val="nb-NO"/>
              </w:rPr>
              <w:t xml:space="preserve">Pasal 50 </w:t>
            </w:r>
            <w:r w:rsidRPr="005F727D">
              <w:rPr>
                <w:rFonts w:ascii="Arial Narrow" w:hAnsi="Arial Narrow"/>
                <w:color w:val="FFFFFF" w:themeColor="background1"/>
                <w:sz w:val="22"/>
                <w:szCs w:val="22"/>
                <w:lang w:val="nb-NO"/>
              </w:rPr>
              <w:t>UU Nomor 1 Tahun 2022.</w:t>
            </w:r>
          </w:p>
        </w:tc>
      </w:tr>
      <w:tr w:rsidR="00A362FE" w:rsidRPr="0062764D" w14:paraId="6E31AB13" w14:textId="77777777" w:rsidTr="00537A33">
        <w:trPr>
          <w:trHeight w:val="20"/>
        </w:trPr>
        <w:tc>
          <w:tcPr>
            <w:tcW w:w="510" w:type="dxa"/>
            <w:shd w:val="clear" w:color="auto" w:fill="auto"/>
          </w:tcPr>
          <w:p w14:paraId="4E5F4922" w14:textId="1C350B98" w:rsidR="00A362FE" w:rsidRDefault="00A362FE" w:rsidP="00A362FE">
            <w:pPr>
              <w:tabs>
                <w:tab w:val="left" w:pos="90"/>
              </w:tabs>
              <w:spacing w:line="276" w:lineRule="auto"/>
              <w:jc w:val="center"/>
              <w:rPr>
                <w:rFonts w:ascii="Arial Narrow" w:hAnsi="Arial Narrow" w:cs="Arial"/>
                <w:color w:val="000000"/>
                <w:sz w:val="22"/>
                <w:szCs w:val="22"/>
              </w:rPr>
            </w:pPr>
            <w:permStart w:id="2091654615" w:edGrp="everyone" w:colFirst="1" w:colLast="1"/>
            <w:permEnd w:id="94915952"/>
            <w:r>
              <w:rPr>
                <w:rFonts w:ascii="Arial Narrow" w:hAnsi="Arial Narrow" w:cs="Arial"/>
                <w:color w:val="000000"/>
                <w:sz w:val="22"/>
                <w:szCs w:val="22"/>
              </w:rPr>
              <w:t>3.</w:t>
            </w:r>
          </w:p>
        </w:tc>
        <w:tc>
          <w:tcPr>
            <w:tcW w:w="18055" w:type="dxa"/>
            <w:gridSpan w:val="4"/>
            <w:shd w:val="clear" w:color="auto" w:fill="auto"/>
          </w:tcPr>
          <w:p w14:paraId="6E167273" w14:textId="0011A935" w:rsidR="00A362FE" w:rsidRPr="005F727D" w:rsidRDefault="00B22CD2" w:rsidP="00A362FE">
            <w:pPr>
              <w:spacing w:line="276" w:lineRule="auto"/>
              <w:jc w:val="both"/>
              <w:rPr>
                <w:rFonts w:ascii="Arial Narrow" w:hAnsi="Arial Narrow"/>
                <w:color w:val="FFFFFF" w:themeColor="background1"/>
                <w:sz w:val="22"/>
                <w:szCs w:val="22"/>
                <w:lang w:val="en-US"/>
              </w:rPr>
            </w:pPr>
            <w:r w:rsidRPr="00DF7E32">
              <w:rPr>
                <w:rFonts w:ascii="Arial Narrow" w:hAnsi="Arial Narrow"/>
                <w:sz w:val="22"/>
                <w:szCs w:val="22"/>
                <w:lang w:val="en-US"/>
              </w:rPr>
              <w:t>Rincian Objek Pajak Barang dan Jasa Tertentu (PBJT)</w:t>
            </w:r>
            <w:r w:rsidR="00A362FE" w:rsidRPr="005F727D">
              <w:rPr>
                <w:rFonts w:ascii="Arial Narrow" w:hAnsi="Arial Narrow"/>
                <w:color w:val="FFFFFF" w:themeColor="background1"/>
                <w:sz w:val="22"/>
                <w:szCs w:val="22"/>
                <w:lang w:val="en-US"/>
              </w:rPr>
              <w:t>incian Objek Pajak Barang dan Jasa Tertentu (PBJT)</w:t>
            </w:r>
          </w:p>
        </w:tc>
      </w:tr>
      <w:tr w:rsidR="00A362FE" w:rsidRPr="009676D0" w14:paraId="6D038220" w14:textId="77777777" w:rsidTr="00537A33">
        <w:trPr>
          <w:trHeight w:val="20"/>
        </w:trPr>
        <w:tc>
          <w:tcPr>
            <w:tcW w:w="510" w:type="dxa"/>
            <w:shd w:val="clear" w:color="auto" w:fill="auto"/>
          </w:tcPr>
          <w:p w14:paraId="601C85DB" w14:textId="77777777" w:rsidR="00A362FE" w:rsidRDefault="00A362FE" w:rsidP="00A362FE">
            <w:pPr>
              <w:tabs>
                <w:tab w:val="left" w:pos="90"/>
              </w:tabs>
              <w:spacing w:line="276" w:lineRule="auto"/>
              <w:jc w:val="center"/>
              <w:rPr>
                <w:rFonts w:ascii="Arial Narrow" w:hAnsi="Arial Narrow" w:cs="Arial"/>
                <w:color w:val="000000"/>
                <w:sz w:val="22"/>
                <w:szCs w:val="22"/>
              </w:rPr>
            </w:pPr>
            <w:permStart w:id="38613285" w:edGrp="everyone" w:colFirst="2" w:colLast="2"/>
            <w:permEnd w:id="2091654615"/>
          </w:p>
        </w:tc>
        <w:tc>
          <w:tcPr>
            <w:tcW w:w="1562" w:type="dxa"/>
            <w:shd w:val="clear" w:color="auto" w:fill="auto"/>
          </w:tcPr>
          <w:p w14:paraId="41481E57" w14:textId="750C3138" w:rsidR="00A362FE" w:rsidRPr="00BB1786" w:rsidRDefault="00A362FE" w:rsidP="00A362FE">
            <w:pPr>
              <w:spacing w:line="276" w:lineRule="auto"/>
              <w:rPr>
                <w:rFonts w:ascii="Arial Narrow" w:hAnsi="Arial Narrow" w:cs="Arial"/>
                <w:color w:val="000000"/>
                <w:sz w:val="22"/>
                <w:szCs w:val="22"/>
                <w:lang w:val="nb-NO"/>
              </w:rPr>
            </w:pPr>
            <w:r w:rsidRPr="00BB1786">
              <w:rPr>
                <w:rFonts w:ascii="Arial Narrow" w:hAnsi="Arial Narrow" w:cs="Arial"/>
                <w:color w:val="000000"/>
                <w:sz w:val="22"/>
                <w:szCs w:val="22"/>
                <w:lang w:val="nb-NO"/>
              </w:rPr>
              <w:t>PBJT atas Makanan dan/atau Minuman</w:t>
            </w:r>
          </w:p>
        </w:tc>
        <w:tc>
          <w:tcPr>
            <w:tcW w:w="7095" w:type="dxa"/>
            <w:shd w:val="clear" w:color="auto" w:fill="auto"/>
          </w:tcPr>
          <w:p w14:paraId="06C0CC25" w14:textId="77777777" w:rsidR="00A362FE" w:rsidRPr="002948BA" w:rsidRDefault="00A362FE" w:rsidP="00A362FE">
            <w:pPr>
              <w:spacing w:line="276" w:lineRule="auto"/>
              <w:jc w:val="both"/>
              <w:rPr>
                <w:rFonts w:ascii="Arial Narrow" w:hAnsi="Arial Narrow"/>
                <w:sz w:val="22"/>
                <w:szCs w:val="22"/>
                <w:lang w:val="id-ID"/>
              </w:rPr>
            </w:pPr>
          </w:p>
        </w:tc>
        <w:tc>
          <w:tcPr>
            <w:tcW w:w="7095" w:type="dxa"/>
            <w:shd w:val="clear" w:color="auto" w:fill="auto"/>
          </w:tcPr>
          <w:p w14:paraId="35CC3B71" w14:textId="74976B70" w:rsidR="00A362FE" w:rsidRPr="005F727D" w:rsidRDefault="00A362FE" w:rsidP="00A362FE">
            <w:pPr>
              <w:spacing w:line="276" w:lineRule="auto"/>
              <w:jc w:val="center"/>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en-US"/>
              </w:rPr>
              <w:t>Pasal …</w:t>
            </w:r>
          </w:p>
          <w:p w14:paraId="6F3626D5" w14:textId="42118947" w:rsidR="00A362FE" w:rsidRPr="005F727D" w:rsidRDefault="00A362FE" w:rsidP="00A362FE">
            <w:pPr>
              <w:pStyle w:val="ListParagraph"/>
              <w:numPr>
                <w:ilvl w:val="0"/>
                <w:numId w:val="142"/>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Penjualan dan/atau penyerahan Makanan dan/atau Minuman sebagaimana dimaksud dalam Pasal … huruf …  meliputi Makanan dan/atau Minuman yang disediakan oleh: </w:t>
            </w:r>
          </w:p>
          <w:p w14:paraId="0B7CB827" w14:textId="77777777" w:rsidR="00A362FE" w:rsidRPr="005F727D" w:rsidRDefault="00A362FE" w:rsidP="00A362FE">
            <w:pPr>
              <w:pStyle w:val="ListParagraph"/>
              <w:numPr>
                <w:ilvl w:val="0"/>
                <w:numId w:val="143"/>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Restoran yang paling sedikit menyediakan pelayanan penyajian Makanan dan/atau Minuman berupa meja, kursi, dan/atau peralatan makan dan minum; </w:t>
            </w:r>
          </w:p>
          <w:p w14:paraId="4AB16165" w14:textId="77777777" w:rsidR="00A362FE" w:rsidRPr="005F727D" w:rsidRDefault="00A362FE" w:rsidP="00A362FE">
            <w:pPr>
              <w:pStyle w:val="ListParagraph"/>
              <w:numPr>
                <w:ilvl w:val="0"/>
                <w:numId w:val="143"/>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penyedia jasa boga atau katering yang melakukan: </w:t>
            </w:r>
          </w:p>
          <w:p w14:paraId="11F2467F" w14:textId="77777777" w:rsidR="00A362FE" w:rsidRPr="005F727D" w:rsidRDefault="00A362FE" w:rsidP="00A362FE">
            <w:pPr>
              <w:pStyle w:val="ListParagraph"/>
              <w:numPr>
                <w:ilvl w:val="2"/>
                <w:numId w:val="144"/>
              </w:numPr>
              <w:spacing w:line="276" w:lineRule="auto"/>
              <w:ind w:left="109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proses penyediaan bahan baku dan bahan setengah jadi, pembuatan, penyimpanan, serta penyajian berdasarkan pesanan; </w:t>
            </w:r>
          </w:p>
          <w:p w14:paraId="168731B5" w14:textId="77777777" w:rsidR="00A362FE" w:rsidRPr="005F727D" w:rsidRDefault="00A362FE" w:rsidP="00A362FE">
            <w:pPr>
              <w:pStyle w:val="ListParagraph"/>
              <w:numPr>
                <w:ilvl w:val="2"/>
                <w:numId w:val="144"/>
              </w:numPr>
              <w:spacing w:line="276" w:lineRule="auto"/>
              <w:ind w:left="109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penyajian di lokasi yang diinginkan oleh pemesan dan berbeda dengan lokasi dimana proses pembuatan dan penyimpanan dilakukan; dan </w:t>
            </w:r>
          </w:p>
          <w:p w14:paraId="5B8AAFBD" w14:textId="77777777" w:rsidR="00A362FE" w:rsidRPr="005F727D" w:rsidRDefault="00A362FE" w:rsidP="00A362FE">
            <w:pPr>
              <w:pStyle w:val="ListParagraph"/>
              <w:numPr>
                <w:ilvl w:val="2"/>
                <w:numId w:val="144"/>
              </w:numPr>
              <w:spacing w:line="276" w:lineRule="auto"/>
              <w:ind w:left="1097"/>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penyajian dilakukan dengan atau tanpa peralatan dan petugasnya. </w:t>
            </w:r>
          </w:p>
          <w:p w14:paraId="7284CE55" w14:textId="77777777" w:rsidR="00A362FE" w:rsidRPr="005F727D" w:rsidRDefault="00A362FE" w:rsidP="00A362FE">
            <w:pPr>
              <w:pStyle w:val="ListParagraph"/>
              <w:numPr>
                <w:ilvl w:val="0"/>
                <w:numId w:val="142"/>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Yang dikecualikan dari objek PBJT sebagaimana dimaksud pada ayat (1) adalah penyerahan Makanan dan/atau Minuman: </w:t>
            </w:r>
          </w:p>
          <w:p w14:paraId="6BEC8990" w14:textId="77777777" w:rsidR="00A362FE" w:rsidRPr="005F727D" w:rsidRDefault="00A362FE" w:rsidP="00A362FE">
            <w:pPr>
              <w:pStyle w:val="ListParagraph"/>
              <w:numPr>
                <w:ilvl w:val="0"/>
                <w:numId w:val="145"/>
              </w:numPr>
              <w:spacing w:line="276" w:lineRule="auto"/>
              <w:jc w:val="both"/>
              <w:rPr>
                <w:rFonts w:ascii="Arial Narrow" w:hAnsi="Arial Narrow" w:cs="Calibri"/>
                <w:color w:val="FFFFFF" w:themeColor="background1"/>
                <w:sz w:val="22"/>
                <w:szCs w:val="22"/>
                <w:lang w:val="en-US"/>
              </w:rPr>
            </w:pPr>
            <w:r w:rsidRPr="005F727D">
              <w:rPr>
                <w:rFonts w:ascii="Arial Narrow" w:hAnsi="Arial Narrow" w:cs="Calibri"/>
                <w:color w:val="FFFFFF" w:themeColor="background1"/>
                <w:sz w:val="22"/>
                <w:szCs w:val="22"/>
                <w:lang w:val="nb-NO"/>
              </w:rPr>
              <w:t xml:space="preserve">dengan peredaran usaha tidak melebihi Rp... </w:t>
            </w:r>
            <w:r w:rsidRPr="005F727D">
              <w:rPr>
                <w:rFonts w:ascii="Arial Narrow" w:hAnsi="Arial Narrow" w:cs="Calibri"/>
                <w:color w:val="FFFFFF" w:themeColor="background1"/>
                <w:sz w:val="22"/>
                <w:szCs w:val="22"/>
              </w:rPr>
              <w:t>(… rupiah) per ... (satuan waktu tertentu);</w:t>
            </w:r>
          </w:p>
          <w:p w14:paraId="6C664EB9" w14:textId="77777777" w:rsidR="00A362FE" w:rsidRPr="005F727D" w:rsidRDefault="00A362FE" w:rsidP="00A362FE">
            <w:pPr>
              <w:pStyle w:val="ListParagraph"/>
              <w:numPr>
                <w:ilvl w:val="0"/>
                <w:numId w:val="145"/>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dilakukan oleh toko swalayan dan sejenisnya yang tidak semata-mata menjual Makanan dan/atau Minuman; </w:t>
            </w:r>
          </w:p>
          <w:p w14:paraId="2BE70153" w14:textId="77777777" w:rsidR="00A362FE" w:rsidRPr="005F727D" w:rsidRDefault="00A362FE" w:rsidP="00A362FE">
            <w:pPr>
              <w:pStyle w:val="ListParagraph"/>
              <w:numPr>
                <w:ilvl w:val="0"/>
                <w:numId w:val="145"/>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dilakukan oleh pabrik Makanan dan/atau Minuman; atau </w:t>
            </w:r>
          </w:p>
          <w:p w14:paraId="2D64676E" w14:textId="582A9934" w:rsidR="00A362FE" w:rsidRPr="005F727D" w:rsidRDefault="00A362FE" w:rsidP="00A362FE">
            <w:pPr>
              <w:pStyle w:val="ListParagraph"/>
              <w:numPr>
                <w:ilvl w:val="0"/>
                <w:numId w:val="145"/>
              </w:numPr>
              <w:spacing w:line="276" w:lineRule="auto"/>
              <w:jc w:val="both"/>
              <w:rPr>
                <w:rFonts w:ascii="Arial Narrow" w:hAnsi="Arial Narrow"/>
                <w:bCs/>
                <w:color w:val="FFFFFF" w:themeColor="background1"/>
                <w:sz w:val="22"/>
                <w:szCs w:val="22"/>
                <w:lang w:val="en-US"/>
              </w:rPr>
            </w:pPr>
            <w:r w:rsidRPr="005F727D">
              <w:rPr>
                <w:rFonts w:ascii="Arial Narrow" w:hAnsi="Arial Narrow"/>
                <w:color w:val="FFFFFF" w:themeColor="background1"/>
                <w:sz w:val="22"/>
                <w:szCs w:val="22"/>
              </w:rPr>
              <w:t>disediakan oleh penyedia fasilitas yang kegiatan usaha utamanya menyediakan pelayanan jasa menunggu pesawat (</w:t>
            </w:r>
            <w:r w:rsidRPr="005F727D">
              <w:rPr>
                <w:rFonts w:ascii="Arial Narrow" w:hAnsi="Arial Narrow"/>
                <w:i/>
                <w:iCs/>
                <w:color w:val="FFFFFF" w:themeColor="background1"/>
                <w:sz w:val="22"/>
                <w:szCs w:val="22"/>
              </w:rPr>
              <w:t>lounge</w:t>
            </w:r>
            <w:r w:rsidRPr="005F727D">
              <w:rPr>
                <w:rFonts w:ascii="Arial Narrow" w:hAnsi="Arial Narrow"/>
                <w:color w:val="FFFFFF" w:themeColor="background1"/>
                <w:sz w:val="22"/>
                <w:szCs w:val="22"/>
              </w:rPr>
              <w:t>) pada bandar udara.</w:t>
            </w:r>
          </w:p>
        </w:tc>
        <w:tc>
          <w:tcPr>
            <w:tcW w:w="2303" w:type="dxa"/>
            <w:shd w:val="clear" w:color="auto" w:fill="auto"/>
          </w:tcPr>
          <w:p w14:paraId="492533AF" w14:textId="77777777" w:rsidR="009676D0" w:rsidRPr="005F727D" w:rsidRDefault="009676D0" w:rsidP="009676D0">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333CA594" w14:textId="5BBF615A" w:rsidR="009676D0" w:rsidRPr="005F727D" w:rsidRDefault="009676D0" w:rsidP="009676D0">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C74BBB" w:rsidRPr="005F727D">
              <w:rPr>
                <w:rFonts w:ascii="Arial Narrow" w:hAnsi="Arial Narrow"/>
                <w:color w:val="FFFFFF" w:themeColor="background1"/>
                <w:sz w:val="22"/>
                <w:szCs w:val="22"/>
                <w:lang w:val="nb-NO"/>
              </w:rPr>
              <w:t xml:space="preserve">Pasal 51 </w:t>
            </w:r>
            <w:r w:rsidRPr="005F727D">
              <w:rPr>
                <w:rFonts w:ascii="Arial Narrow" w:hAnsi="Arial Narrow"/>
                <w:color w:val="FFFFFF" w:themeColor="background1"/>
                <w:sz w:val="22"/>
                <w:szCs w:val="22"/>
                <w:lang w:val="nb-NO"/>
              </w:rPr>
              <w:t>UU Nomor 1 Tahun 2022.</w:t>
            </w:r>
          </w:p>
          <w:p w14:paraId="38A8F2E9" w14:textId="77777777" w:rsidR="009676D0" w:rsidRPr="005F727D" w:rsidRDefault="009676D0" w:rsidP="009676D0">
            <w:pPr>
              <w:spacing w:before="120" w:line="276" w:lineRule="auto"/>
              <w:ind w:right="-57"/>
              <w:jc w:val="both"/>
              <w:rPr>
                <w:rFonts w:ascii="Arial Narrow" w:hAnsi="Arial Narrow"/>
                <w:color w:val="FFFFFF" w:themeColor="background1"/>
                <w:sz w:val="22"/>
                <w:szCs w:val="22"/>
                <w:lang w:val="nb-NO"/>
              </w:rPr>
            </w:pPr>
          </w:p>
          <w:p w14:paraId="447BADCF" w14:textId="77777777" w:rsidR="009676D0" w:rsidRPr="005F727D" w:rsidRDefault="009676D0" w:rsidP="009676D0">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7BB334D4" w14:textId="2F6F9662" w:rsidR="009676D0" w:rsidRPr="005F727D" w:rsidRDefault="009676D0" w:rsidP="009676D0">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Disesuaikan dengan ketentuan </w:t>
            </w:r>
            <w:r w:rsidR="00C74BBB" w:rsidRPr="005F727D">
              <w:rPr>
                <w:rFonts w:ascii="Arial Narrow" w:hAnsi="Arial Narrow"/>
                <w:color w:val="FFFFFF" w:themeColor="background1"/>
                <w:sz w:val="22"/>
                <w:szCs w:val="22"/>
                <w:lang w:val="nb-NO"/>
              </w:rPr>
              <w:t xml:space="preserve">Pasal 51 </w:t>
            </w:r>
            <w:r w:rsidRPr="005F727D">
              <w:rPr>
                <w:rFonts w:ascii="Arial Narrow" w:hAnsi="Arial Narrow"/>
                <w:color w:val="FFFFFF" w:themeColor="background1"/>
                <w:sz w:val="22"/>
                <w:szCs w:val="22"/>
                <w:lang w:val="nb-NO"/>
              </w:rPr>
              <w:t>UU Nomor 1 Tahun 2022.</w:t>
            </w:r>
          </w:p>
          <w:p w14:paraId="7FE0C571" w14:textId="658AB6F2" w:rsidR="00A362FE" w:rsidRPr="005F727D" w:rsidRDefault="00A362FE" w:rsidP="00537A33">
            <w:pPr>
              <w:spacing w:before="120" w:line="276" w:lineRule="auto"/>
              <w:ind w:left="-57" w:right="-57"/>
              <w:jc w:val="both"/>
              <w:rPr>
                <w:rFonts w:ascii="Arial Narrow" w:hAnsi="Arial Narrow"/>
                <w:color w:val="FFFFFF" w:themeColor="background1"/>
                <w:sz w:val="22"/>
                <w:szCs w:val="22"/>
                <w:lang w:val="nb-NO"/>
              </w:rPr>
            </w:pPr>
          </w:p>
        </w:tc>
      </w:tr>
      <w:tr w:rsidR="00F17091" w:rsidRPr="002F4CCC" w14:paraId="402B13A9" w14:textId="77777777" w:rsidTr="00537A33">
        <w:trPr>
          <w:trHeight w:val="20"/>
        </w:trPr>
        <w:tc>
          <w:tcPr>
            <w:tcW w:w="510" w:type="dxa"/>
            <w:shd w:val="clear" w:color="auto" w:fill="auto"/>
          </w:tcPr>
          <w:p w14:paraId="17C05592" w14:textId="77777777" w:rsidR="00F17091" w:rsidRPr="009676D0" w:rsidRDefault="00F17091" w:rsidP="00F17091">
            <w:pPr>
              <w:tabs>
                <w:tab w:val="left" w:pos="90"/>
              </w:tabs>
              <w:spacing w:line="276" w:lineRule="auto"/>
              <w:jc w:val="center"/>
              <w:rPr>
                <w:rFonts w:ascii="Arial Narrow" w:hAnsi="Arial Narrow" w:cs="Arial"/>
                <w:color w:val="000000"/>
                <w:sz w:val="22"/>
                <w:szCs w:val="22"/>
                <w:lang w:val="nb-NO"/>
              </w:rPr>
            </w:pPr>
            <w:permStart w:id="733110466" w:edGrp="everyone" w:colFirst="2" w:colLast="2"/>
            <w:permEnd w:id="38613285"/>
          </w:p>
        </w:tc>
        <w:tc>
          <w:tcPr>
            <w:tcW w:w="1562" w:type="dxa"/>
            <w:shd w:val="clear" w:color="auto" w:fill="auto"/>
          </w:tcPr>
          <w:p w14:paraId="489F8F24" w14:textId="14734557" w:rsidR="00F17091" w:rsidRDefault="00F17091" w:rsidP="00F17091">
            <w:pPr>
              <w:spacing w:line="276" w:lineRule="auto"/>
              <w:rPr>
                <w:rFonts w:ascii="Arial Narrow" w:hAnsi="Arial Narrow" w:cs="Arial"/>
                <w:color w:val="000000"/>
                <w:sz w:val="22"/>
                <w:szCs w:val="22"/>
              </w:rPr>
            </w:pPr>
            <w:r w:rsidRPr="00DF7E32">
              <w:rPr>
                <w:rFonts w:ascii="Arial Narrow" w:hAnsi="Arial Narrow" w:cs="Arial"/>
                <w:color w:val="000000"/>
                <w:sz w:val="22"/>
                <w:szCs w:val="22"/>
              </w:rPr>
              <w:t>PBJT atas Tenaga Listrik</w:t>
            </w:r>
          </w:p>
        </w:tc>
        <w:tc>
          <w:tcPr>
            <w:tcW w:w="7095" w:type="dxa"/>
            <w:shd w:val="clear" w:color="auto" w:fill="auto"/>
          </w:tcPr>
          <w:p w14:paraId="2C432E66" w14:textId="77777777" w:rsidR="00F17091" w:rsidRPr="002948BA" w:rsidRDefault="00F17091" w:rsidP="00F17091">
            <w:pPr>
              <w:spacing w:line="276" w:lineRule="auto"/>
              <w:jc w:val="both"/>
              <w:rPr>
                <w:rFonts w:ascii="Arial Narrow" w:hAnsi="Arial Narrow"/>
                <w:sz w:val="22"/>
                <w:szCs w:val="22"/>
                <w:lang w:val="id-ID"/>
              </w:rPr>
            </w:pPr>
          </w:p>
        </w:tc>
        <w:tc>
          <w:tcPr>
            <w:tcW w:w="7095" w:type="dxa"/>
            <w:shd w:val="clear" w:color="auto" w:fill="auto"/>
          </w:tcPr>
          <w:p w14:paraId="099B72B3" w14:textId="0F193ADC" w:rsidR="00F17091" w:rsidRPr="005F727D" w:rsidRDefault="00F17091" w:rsidP="00F17091">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754447BD" w14:textId="7001A172" w:rsidR="00F17091" w:rsidRPr="005F727D" w:rsidRDefault="00F17091" w:rsidP="00F17091">
            <w:pPr>
              <w:pStyle w:val="ListParagraph"/>
              <w:numPr>
                <w:ilvl w:val="0"/>
                <w:numId w:val="146"/>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Konsumsi Tenaga Listrik </w:t>
            </w:r>
            <w:r w:rsidRPr="005F727D">
              <w:rPr>
                <w:rFonts w:ascii="Arial Narrow" w:hAnsi="Arial Narrow"/>
                <w:color w:val="FFFFFF" w:themeColor="background1"/>
                <w:sz w:val="22"/>
                <w:szCs w:val="22"/>
                <w:lang w:val="en-US"/>
              </w:rPr>
              <w:t xml:space="preserve">yang menjadi Objek PBJT Tenaga Listrik sebagaimana dimaksud dalam Pasal …. huruf …. </w:t>
            </w:r>
            <w:r w:rsidRPr="005F727D">
              <w:rPr>
                <w:rFonts w:ascii="Arial Narrow" w:hAnsi="Arial Narrow"/>
                <w:color w:val="FFFFFF" w:themeColor="background1"/>
                <w:sz w:val="22"/>
                <w:szCs w:val="22"/>
              </w:rPr>
              <w:t xml:space="preserve">adalah penggunaan Tenaga Listrik oleh pengguna akhir. </w:t>
            </w:r>
          </w:p>
          <w:p w14:paraId="5781146C" w14:textId="77777777" w:rsidR="00F17091" w:rsidRPr="005F727D" w:rsidRDefault="00F17091" w:rsidP="00F17091">
            <w:pPr>
              <w:pStyle w:val="ListParagraph"/>
              <w:numPr>
                <w:ilvl w:val="0"/>
                <w:numId w:val="146"/>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Yang dikecualikan dari konsumsi Tenaga Listrik sebagaimana dimaksud pada ayat (1), meliputi: </w:t>
            </w:r>
          </w:p>
          <w:p w14:paraId="0DF94955" w14:textId="77777777" w:rsidR="00F17091" w:rsidRPr="005F727D" w:rsidRDefault="00F17091" w:rsidP="00F17091">
            <w:pPr>
              <w:pStyle w:val="ListParagraph"/>
              <w:numPr>
                <w:ilvl w:val="0"/>
                <w:numId w:val="147"/>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konsumsi Tenaga Listrik oleh instansi pemerintah pusat, Pemerintah Daerah, dan penyelenggara negara lainnya; </w:t>
            </w:r>
          </w:p>
          <w:p w14:paraId="2F7EEA0B" w14:textId="77777777" w:rsidR="00F17091" w:rsidRPr="005F727D" w:rsidRDefault="00F17091" w:rsidP="00F17091">
            <w:pPr>
              <w:pStyle w:val="ListParagraph"/>
              <w:numPr>
                <w:ilvl w:val="0"/>
                <w:numId w:val="147"/>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konsumsi Tenaga Listrik pada tempat yang digunakan oleh kedutaan, konsulat, dan perwakilan negara asing berdasarkan asas timbal balik; </w:t>
            </w:r>
          </w:p>
          <w:p w14:paraId="32E56942" w14:textId="77777777" w:rsidR="00F17091" w:rsidRPr="005F727D" w:rsidRDefault="00F17091" w:rsidP="00F17091">
            <w:pPr>
              <w:pStyle w:val="ListParagraph"/>
              <w:numPr>
                <w:ilvl w:val="0"/>
                <w:numId w:val="147"/>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konsumsi Tenaga Listrik pada rumah ibadah, panti jompo, panti asuhan, dan panti sosial lainnya yang sejenis;  </w:t>
            </w:r>
          </w:p>
          <w:p w14:paraId="2603EAD6" w14:textId="77777777" w:rsidR="00F17091" w:rsidRPr="005F727D" w:rsidRDefault="00F17091" w:rsidP="00F17091">
            <w:pPr>
              <w:pStyle w:val="ListParagraph"/>
              <w:numPr>
                <w:ilvl w:val="0"/>
                <w:numId w:val="147"/>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konsumsi Tenaga Listrik yang dihasilkan sendiri dengan kapasitas tertentu yang tidak memerlukan izin dari instansi teknis terkait; dan  </w:t>
            </w:r>
          </w:p>
          <w:p w14:paraId="2857BC1F" w14:textId="7F54CFC2" w:rsidR="00F17091" w:rsidRPr="005F727D" w:rsidRDefault="00F17091" w:rsidP="00F17091">
            <w:pPr>
              <w:pStyle w:val="ListParagraph"/>
              <w:numPr>
                <w:ilvl w:val="0"/>
                <w:numId w:val="147"/>
              </w:numPr>
              <w:spacing w:line="276" w:lineRule="auto"/>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lastRenderedPageBreak/>
              <w:t>…. (konsumsi Tenaga Listrik lainnya jika ada, diskresi Pemda).</w:t>
            </w:r>
          </w:p>
        </w:tc>
        <w:tc>
          <w:tcPr>
            <w:tcW w:w="2303" w:type="dxa"/>
            <w:shd w:val="clear" w:color="auto" w:fill="auto"/>
          </w:tcPr>
          <w:p w14:paraId="72C39208" w14:textId="77777777" w:rsidR="00F17091" w:rsidRPr="005F727D" w:rsidRDefault="00F17091" w:rsidP="00F17091">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53C63D42" w14:textId="63BA724E" w:rsidR="00F17091" w:rsidRPr="005F727D" w:rsidRDefault="00F17091" w:rsidP="00F17091">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Telah sesuai dengan ketentuan</w:t>
            </w:r>
            <w:r w:rsidR="00C74BBB" w:rsidRPr="005F727D">
              <w:rPr>
                <w:rFonts w:ascii="Arial Narrow" w:hAnsi="Arial Narrow"/>
                <w:color w:val="FFFFFF" w:themeColor="background1"/>
                <w:sz w:val="22"/>
                <w:szCs w:val="22"/>
                <w:lang w:val="nb-NO"/>
              </w:rPr>
              <w:t xml:space="preserve"> Pasal 52</w:t>
            </w:r>
            <w:r w:rsidRPr="005F727D">
              <w:rPr>
                <w:rFonts w:ascii="Arial Narrow" w:hAnsi="Arial Narrow"/>
                <w:color w:val="FFFFFF" w:themeColor="background1"/>
                <w:sz w:val="22"/>
                <w:szCs w:val="22"/>
                <w:lang w:val="nb-NO"/>
              </w:rPr>
              <w:t xml:space="preserve"> UU Nomor 1 Tahun 2022.</w:t>
            </w:r>
          </w:p>
          <w:p w14:paraId="7728ECA8" w14:textId="77777777" w:rsidR="00F17091" w:rsidRPr="005F727D" w:rsidRDefault="00F17091" w:rsidP="00F17091">
            <w:pPr>
              <w:spacing w:before="120" w:line="276" w:lineRule="auto"/>
              <w:ind w:right="-57"/>
              <w:jc w:val="both"/>
              <w:rPr>
                <w:rFonts w:ascii="Arial Narrow" w:hAnsi="Arial Narrow"/>
                <w:color w:val="FFFFFF" w:themeColor="background1"/>
                <w:sz w:val="22"/>
                <w:szCs w:val="22"/>
                <w:lang w:val="nb-NO"/>
              </w:rPr>
            </w:pPr>
          </w:p>
          <w:p w14:paraId="780BE782" w14:textId="77777777" w:rsidR="00F17091" w:rsidRPr="005F727D" w:rsidRDefault="00F17091" w:rsidP="00F17091">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7BBD5771" w14:textId="3B486794" w:rsidR="00F17091" w:rsidRPr="005F727D" w:rsidRDefault="00F17091" w:rsidP="003C21B8">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C74BBB" w:rsidRPr="005F727D">
              <w:rPr>
                <w:rFonts w:ascii="Arial Narrow" w:hAnsi="Arial Narrow"/>
                <w:color w:val="FFFFFF" w:themeColor="background1"/>
                <w:sz w:val="22"/>
                <w:szCs w:val="22"/>
                <w:lang w:val="nb-NO"/>
              </w:rPr>
              <w:t xml:space="preserve">Pasal 52 </w:t>
            </w:r>
            <w:r w:rsidRPr="005F727D">
              <w:rPr>
                <w:rFonts w:ascii="Arial Narrow" w:hAnsi="Arial Narrow"/>
                <w:color w:val="FFFFFF" w:themeColor="background1"/>
                <w:sz w:val="22"/>
                <w:szCs w:val="22"/>
                <w:lang w:val="nb-NO"/>
              </w:rPr>
              <w:t>UU Nomor 1 Tahun 2022.</w:t>
            </w:r>
          </w:p>
          <w:p w14:paraId="48D8CC86" w14:textId="559A04CE" w:rsidR="00F17091" w:rsidRPr="005F727D" w:rsidRDefault="00F17091" w:rsidP="003C21B8">
            <w:pPr>
              <w:spacing w:before="120" w:line="276" w:lineRule="auto"/>
              <w:ind w:right="-57"/>
              <w:jc w:val="both"/>
              <w:rPr>
                <w:rFonts w:ascii="Arial Narrow" w:hAnsi="Arial Narrow"/>
                <w:color w:val="FFFFFF" w:themeColor="background1"/>
                <w:sz w:val="22"/>
                <w:szCs w:val="22"/>
                <w:lang w:val="nb-NO"/>
              </w:rPr>
            </w:pPr>
          </w:p>
        </w:tc>
      </w:tr>
      <w:tr w:rsidR="00822A03" w:rsidRPr="002F4CCC" w14:paraId="4803D1E0" w14:textId="77777777" w:rsidTr="00537A33">
        <w:trPr>
          <w:trHeight w:val="20"/>
        </w:trPr>
        <w:tc>
          <w:tcPr>
            <w:tcW w:w="510" w:type="dxa"/>
            <w:shd w:val="clear" w:color="auto" w:fill="auto"/>
          </w:tcPr>
          <w:p w14:paraId="76F03126" w14:textId="77777777" w:rsidR="00822A03" w:rsidRPr="00BB1786" w:rsidRDefault="00822A03" w:rsidP="00822A03">
            <w:pPr>
              <w:tabs>
                <w:tab w:val="left" w:pos="90"/>
              </w:tabs>
              <w:spacing w:line="276" w:lineRule="auto"/>
              <w:jc w:val="center"/>
              <w:rPr>
                <w:rFonts w:ascii="Arial Narrow" w:hAnsi="Arial Narrow" w:cs="Arial"/>
                <w:color w:val="000000"/>
                <w:sz w:val="22"/>
                <w:szCs w:val="22"/>
                <w:lang w:val="nb-NO"/>
              </w:rPr>
            </w:pPr>
            <w:permStart w:id="68554382" w:edGrp="everyone" w:colFirst="2" w:colLast="2"/>
            <w:permEnd w:id="733110466"/>
          </w:p>
        </w:tc>
        <w:tc>
          <w:tcPr>
            <w:tcW w:w="1562" w:type="dxa"/>
            <w:shd w:val="clear" w:color="auto" w:fill="auto"/>
          </w:tcPr>
          <w:p w14:paraId="779A7318" w14:textId="6C5325B4" w:rsidR="00822A03" w:rsidRDefault="00822A03" w:rsidP="00822A03">
            <w:pPr>
              <w:spacing w:line="276" w:lineRule="auto"/>
              <w:rPr>
                <w:rFonts w:ascii="Arial Narrow" w:hAnsi="Arial Narrow" w:cs="Arial"/>
                <w:color w:val="000000"/>
                <w:sz w:val="22"/>
                <w:szCs w:val="22"/>
              </w:rPr>
            </w:pPr>
            <w:r w:rsidRPr="00DF7E32">
              <w:rPr>
                <w:rFonts w:ascii="Arial Narrow" w:hAnsi="Arial Narrow" w:cs="Arial"/>
                <w:color w:val="000000"/>
                <w:sz w:val="22"/>
                <w:szCs w:val="22"/>
              </w:rPr>
              <w:t>PBJT atas Jasa Perhotelan</w:t>
            </w:r>
          </w:p>
        </w:tc>
        <w:tc>
          <w:tcPr>
            <w:tcW w:w="7095" w:type="dxa"/>
            <w:shd w:val="clear" w:color="auto" w:fill="auto"/>
          </w:tcPr>
          <w:p w14:paraId="7B3E4D09" w14:textId="77777777" w:rsidR="00822A03" w:rsidRPr="002948BA" w:rsidRDefault="00822A03" w:rsidP="00822A03">
            <w:pPr>
              <w:spacing w:line="276" w:lineRule="auto"/>
              <w:jc w:val="both"/>
              <w:rPr>
                <w:rFonts w:ascii="Arial Narrow" w:hAnsi="Arial Narrow"/>
                <w:sz w:val="22"/>
                <w:szCs w:val="22"/>
                <w:lang w:val="id-ID"/>
              </w:rPr>
            </w:pPr>
          </w:p>
        </w:tc>
        <w:tc>
          <w:tcPr>
            <w:tcW w:w="7095" w:type="dxa"/>
            <w:shd w:val="clear" w:color="auto" w:fill="auto"/>
          </w:tcPr>
          <w:p w14:paraId="0644FABC" w14:textId="6A158E9E" w:rsidR="00822A03" w:rsidRPr="005F727D" w:rsidRDefault="00822A03" w:rsidP="00822A03">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73B33245" w14:textId="55F3D526" w:rsidR="00822A03" w:rsidRPr="005F727D" w:rsidRDefault="00822A03" w:rsidP="00822A03">
            <w:pPr>
              <w:pStyle w:val="ListParagraph"/>
              <w:numPr>
                <w:ilvl w:val="0"/>
                <w:numId w:val="148"/>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Jasa Perhotelan</w:t>
            </w:r>
            <w:r w:rsidRPr="005F727D">
              <w:rPr>
                <w:rFonts w:ascii="Arial Narrow" w:hAnsi="Arial Narrow"/>
                <w:color w:val="FFFFFF" w:themeColor="background1"/>
                <w:sz w:val="22"/>
                <w:szCs w:val="22"/>
                <w:lang w:val="en-US"/>
              </w:rPr>
              <w:t xml:space="preserve"> sebagaimana dimaksud dalam </w:t>
            </w:r>
            <w:r w:rsidRPr="005F727D">
              <w:rPr>
                <w:rFonts w:ascii="Arial Narrow" w:hAnsi="Arial Narrow"/>
                <w:color w:val="FFFFFF" w:themeColor="background1"/>
                <w:sz w:val="22"/>
                <w:szCs w:val="22"/>
              </w:rPr>
              <w:t xml:space="preserve">Pasal </w:t>
            </w:r>
            <w:r w:rsidRPr="005F727D">
              <w:rPr>
                <w:rFonts w:ascii="Arial Narrow" w:hAnsi="Arial Narrow"/>
                <w:color w:val="FFFFFF" w:themeColor="background1"/>
                <w:sz w:val="22"/>
                <w:szCs w:val="22"/>
                <w:lang w:val="en-US"/>
              </w:rPr>
              <w:t xml:space="preserve">… </w:t>
            </w:r>
            <w:r w:rsidRPr="005F727D">
              <w:rPr>
                <w:rFonts w:ascii="Arial Narrow" w:hAnsi="Arial Narrow"/>
                <w:color w:val="FFFFFF" w:themeColor="background1"/>
                <w:sz w:val="22"/>
                <w:szCs w:val="22"/>
              </w:rPr>
              <w:t xml:space="preserve">huruf </w:t>
            </w:r>
            <w:r w:rsidRPr="005F727D">
              <w:rPr>
                <w:rFonts w:ascii="Arial Narrow" w:hAnsi="Arial Narrow"/>
                <w:color w:val="FFFFFF" w:themeColor="background1"/>
                <w:sz w:val="22"/>
                <w:szCs w:val="22"/>
                <w:lang w:val="en-US"/>
              </w:rPr>
              <w:t>…</w:t>
            </w:r>
            <w:r w:rsidRPr="005F727D">
              <w:rPr>
                <w:rFonts w:ascii="Arial Narrow" w:hAnsi="Arial Narrow"/>
                <w:color w:val="FFFFFF" w:themeColor="background1"/>
                <w:sz w:val="22"/>
                <w:szCs w:val="22"/>
              </w:rPr>
              <w:t xml:space="preserve"> meliputi jasa penyediaan akomodasi dan fasilitas penunjangnya, serta penyewaan ruang rapat/pertemuan pada penyedia jasa perhotelan seperti: </w:t>
            </w:r>
          </w:p>
          <w:p w14:paraId="3C9C7761"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hotel; </w:t>
            </w:r>
          </w:p>
          <w:p w14:paraId="599C96E2"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hostel; </w:t>
            </w:r>
          </w:p>
          <w:p w14:paraId="6755435A"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vila; </w:t>
            </w:r>
          </w:p>
          <w:p w14:paraId="4D05B913"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pondok wisata; </w:t>
            </w:r>
          </w:p>
          <w:p w14:paraId="6F99DE86"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motel; </w:t>
            </w:r>
          </w:p>
          <w:p w14:paraId="7CFAA599"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losmen; </w:t>
            </w:r>
          </w:p>
          <w:p w14:paraId="36AFE694"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wisma pariwisata; </w:t>
            </w:r>
          </w:p>
          <w:p w14:paraId="152D8952"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pesanggrahan; </w:t>
            </w:r>
          </w:p>
          <w:p w14:paraId="0EF9C231"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rumah</w:t>
            </w:r>
            <w:r w:rsidRPr="005F727D">
              <w:rPr>
                <w:rFonts w:ascii="Arial Narrow" w:hAnsi="Arial Narrow"/>
                <w:color w:val="FFFFFF" w:themeColor="background1"/>
                <w:sz w:val="22"/>
                <w:szCs w:val="22"/>
                <w:lang w:val="en-US"/>
              </w:rPr>
              <w:t xml:space="preserve"> </w:t>
            </w:r>
            <w:r w:rsidRPr="005F727D">
              <w:rPr>
                <w:rFonts w:ascii="Arial Narrow" w:hAnsi="Arial Narrow"/>
                <w:color w:val="FFFFFF" w:themeColor="background1"/>
                <w:sz w:val="22"/>
                <w:szCs w:val="22"/>
              </w:rPr>
              <w:t>penginapan/</w:t>
            </w:r>
            <w:r w:rsidRPr="005F727D">
              <w:rPr>
                <w:rFonts w:ascii="Arial Narrow" w:hAnsi="Arial Narrow"/>
                <w:i/>
                <w:iCs/>
                <w:color w:val="FFFFFF" w:themeColor="background1"/>
                <w:sz w:val="22"/>
                <w:szCs w:val="22"/>
              </w:rPr>
              <w:t>guesthouse</w:t>
            </w:r>
            <w:r w:rsidRPr="005F727D">
              <w:rPr>
                <w:rFonts w:ascii="Arial Narrow" w:hAnsi="Arial Narrow"/>
                <w:color w:val="FFFFFF" w:themeColor="background1"/>
                <w:sz w:val="22"/>
                <w:szCs w:val="22"/>
              </w:rPr>
              <w:t>/bungalo/</w:t>
            </w:r>
            <w:r w:rsidRPr="005F727D">
              <w:rPr>
                <w:rFonts w:ascii="Arial Narrow" w:hAnsi="Arial Narrow"/>
                <w:i/>
                <w:iCs/>
                <w:color w:val="FFFFFF" w:themeColor="background1"/>
                <w:sz w:val="22"/>
                <w:szCs w:val="22"/>
              </w:rPr>
              <w:t>resort</w:t>
            </w:r>
            <w:r w:rsidRPr="005F727D">
              <w:rPr>
                <w:rFonts w:ascii="Arial Narrow" w:hAnsi="Arial Narrow"/>
                <w:color w:val="FFFFFF" w:themeColor="background1"/>
                <w:sz w:val="22"/>
                <w:szCs w:val="22"/>
              </w:rPr>
              <w:t xml:space="preserve">/ </w:t>
            </w:r>
            <w:r w:rsidRPr="005F727D">
              <w:rPr>
                <w:rFonts w:ascii="Arial Narrow" w:hAnsi="Arial Narrow"/>
                <w:i/>
                <w:iCs/>
                <w:color w:val="FFFFFF" w:themeColor="background1"/>
                <w:sz w:val="22"/>
                <w:szCs w:val="22"/>
              </w:rPr>
              <w:t>cottage</w:t>
            </w:r>
            <w:r w:rsidRPr="005F727D">
              <w:rPr>
                <w:rFonts w:ascii="Arial Narrow" w:hAnsi="Arial Narrow"/>
                <w:color w:val="FFFFFF" w:themeColor="background1"/>
                <w:sz w:val="22"/>
                <w:szCs w:val="22"/>
              </w:rPr>
              <w:t xml:space="preserve">; </w:t>
            </w:r>
          </w:p>
          <w:p w14:paraId="1E9B9C82"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tempat tinggal pribadi yang difungsikan sebagai hotel; dan</w:t>
            </w:r>
          </w:p>
          <w:p w14:paraId="52CFDE5F" w14:textId="77777777" w:rsidR="00822A03" w:rsidRPr="005F727D" w:rsidRDefault="00822A03" w:rsidP="00822A03">
            <w:pPr>
              <w:pStyle w:val="ListParagraph"/>
              <w:numPr>
                <w:ilvl w:val="0"/>
                <w:numId w:val="149"/>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glamping. </w:t>
            </w:r>
          </w:p>
          <w:p w14:paraId="0B92D6BB" w14:textId="77777777" w:rsidR="00822A03" w:rsidRPr="005F727D" w:rsidRDefault="00822A03" w:rsidP="00822A03">
            <w:pPr>
              <w:pStyle w:val="ListParagraph"/>
              <w:numPr>
                <w:ilvl w:val="0"/>
                <w:numId w:val="148"/>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Yang dikecualikan dari Jasa Perhotelan sebagaimana dimaksud pada ayat (1) meliputi: </w:t>
            </w:r>
          </w:p>
          <w:p w14:paraId="1B446CD9" w14:textId="77777777" w:rsidR="00822A03" w:rsidRPr="005F727D" w:rsidRDefault="00822A03" w:rsidP="00822A03">
            <w:pPr>
              <w:pStyle w:val="ListParagraph"/>
              <w:numPr>
                <w:ilvl w:val="0"/>
                <w:numId w:val="150"/>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jasa tempat tinggal asrama yang diselenggarakan oleh pemerintah pusat atau Pemerintah Daerah; </w:t>
            </w:r>
          </w:p>
          <w:p w14:paraId="2B107B0E" w14:textId="77777777" w:rsidR="00822A03" w:rsidRPr="005F727D" w:rsidRDefault="00822A03" w:rsidP="00822A03">
            <w:pPr>
              <w:pStyle w:val="ListParagraph"/>
              <w:numPr>
                <w:ilvl w:val="0"/>
                <w:numId w:val="150"/>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jasa tempat tinggal di rumah sakit, asrama perawat, panti jompo, panti asuhan, dan panti sosial lainnya yang sejenis; </w:t>
            </w:r>
          </w:p>
          <w:p w14:paraId="324D80BC" w14:textId="77777777" w:rsidR="00822A03" w:rsidRPr="005F727D" w:rsidRDefault="00822A03" w:rsidP="00822A03">
            <w:pPr>
              <w:pStyle w:val="ListParagraph"/>
              <w:numPr>
                <w:ilvl w:val="0"/>
                <w:numId w:val="150"/>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jasa tempat tinggal di pusat pendidikan atau kegiatan keagamaan; </w:t>
            </w:r>
          </w:p>
          <w:p w14:paraId="62506C0F" w14:textId="77777777" w:rsidR="00822A03" w:rsidRPr="005F727D" w:rsidRDefault="00822A03" w:rsidP="00822A03">
            <w:pPr>
              <w:pStyle w:val="ListParagraph"/>
              <w:numPr>
                <w:ilvl w:val="0"/>
                <w:numId w:val="150"/>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jasa biro perjalanan atau perjalanan wisata; dan </w:t>
            </w:r>
          </w:p>
          <w:p w14:paraId="201E5313" w14:textId="424E6B64" w:rsidR="00822A03" w:rsidRPr="005F727D" w:rsidRDefault="00822A03" w:rsidP="00822A03">
            <w:pPr>
              <w:pStyle w:val="ListParagraph"/>
              <w:numPr>
                <w:ilvl w:val="0"/>
                <w:numId w:val="150"/>
              </w:numPr>
              <w:spacing w:line="276" w:lineRule="auto"/>
              <w:jc w:val="both"/>
              <w:rPr>
                <w:rFonts w:ascii="Arial Narrow" w:hAnsi="Arial Narrow"/>
                <w:bCs/>
                <w:color w:val="FFFFFF" w:themeColor="background1"/>
                <w:sz w:val="22"/>
                <w:szCs w:val="22"/>
                <w:lang w:val="en-US"/>
              </w:rPr>
            </w:pPr>
            <w:r w:rsidRPr="005F727D">
              <w:rPr>
                <w:rFonts w:ascii="Arial Narrow" w:hAnsi="Arial Narrow"/>
                <w:color w:val="FFFFFF" w:themeColor="background1"/>
                <w:sz w:val="22"/>
                <w:szCs w:val="22"/>
              </w:rPr>
              <w:t>jasa persewaan ruangan untuk diusahakan di hotel.</w:t>
            </w:r>
          </w:p>
        </w:tc>
        <w:tc>
          <w:tcPr>
            <w:tcW w:w="2303" w:type="dxa"/>
            <w:shd w:val="clear" w:color="auto" w:fill="auto"/>
          </w:tcPr>
          <w:p w14:paraId="5F4241EE" w14:textId="77777777" w:rsidR="00822A03" w:rsidRPr="005F727D" w:rsidRDefault="00822A03" w:rsidP="0082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0BE8299F" w14:textId="08ABA0E7"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C74BBB" w:rsidRPr="005F727D">
              <w:rPr>
                <w:rFonts w:ascii="Arial Narrow" w:hAnsi="Arial Narrow"/>
                <w:color w:val="FFFFFF" w:themeColor="background1"/>
                <w:sz w:val="22"/>
                <w:szCs w:val="22"/>
                <w:lang w:val="nb-NO"/>
              </w:rPr>
              <w:t xml:space="preserve">Pasal 53 </w:t>
            </w:r>
            <w:r w:rsidRPr="005F727D">
              <w:rPr>
                <w:rFonts w:ascii="Arial Narrow" w:hAnsi="Arial Narrow"/>
                <w:color w:val="FFFFFF" w:themeColor="background1"/>
                <w:sz w:val="22"/>
                <w:szCs w:val="22"/>
                <w:lang w:val="nb-NO"/>
              </w:rPr>
              <w:t>UU Nomor 1 Tahun 2022.</w:t>
            </w:r>
          </w:p>
          <w:p w14:paraId="64916A4A" w14:textId="77777777"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p>
          <w:p w14:paraId="39A77532" w14:textId="77777777" w:rsidR="00822A03" w:rsidRPr="005F727D" w:rsidRDefault="00822A03" w:rsidP="0082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6847D09C" w14:textId="4660BFD1"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C74BBB" w:rsidRPr="005F727D">
              <w:rPr>
                <w:rFonts w:ascii="Arial Narrow" w:hAnsi="Arial Narrow"/>
                <w:color w:val="FFFFFF" w:themeColor="background1"/>
                <w:sz w:val="22"/>
                <w:szCs w:val="22"/>
                <w:lang w:val="nb-NO"/>
              </w:rPr>
              <w:t xml:space="preserve">Pasal 53 </w:t>
            </w:r>
            <w:r w:rsidRPr="005F727D">
              <w:rPr>
                <w:rFonts w:ascii="Arial Narrow" w:hAnsi="Arial Narrow"/>
                <w:color w:val="FFFFFF" w:themeColor="background1"/>
                <w:sz w:val="22"/>
                <w:szCs w:val="22"/>
                <w:lang w:val="nb-NO"/>
              </w:rPr>
              <w:t>UU Nomor 1 Tahun 2022.</w:t>
            </w:r>
          </w:p>
          <w:p w14:paraId="4665BCAB" w14:textId="77777777" w:rsidR="00822A03" w:rsidRPr="005F727D" w:rsidRDefault="00822A03" w:rsidP="00822A03">
            <w:pPr>
              <w:spacing w:line="276" w:lineRule="auto"/>
              <w:jc w:val="both"/>
              <w:rPr>
                <w:rFonts w:ascii="Arial Narrow" w:hAnsi="Arial Narrow"/>
                <w:color w:val="FFFFFF" w:themeColor="background1"/>
                <w:sz w:val="22"/>
                <w:szCs w:val="22"/>
                <w:lang w:val="nb-NO"/>
              </w:rPr>
            </w:pPr>
          </w:p>
        </w:tc>
      </w:tr>
      <w:tr w:rsidR="00822A03" w:rsidRPr="002F4CCC" w14:paraId="62452510" w14:textId="77777777" w:rsidTr="00537A33">
        <w:trPr>
          <w:trHeight w:val="20"/>
        </w:trPr>
        <w:tc>
          <w:tcPr>
            <w:tcW w:w="510" w:type="dxa"/>
            <w:shd w:val="clear" w:color="auto" w:fill="auto"/>
          </w:tcPr>
          <w:p w14:paraId="57644E6A" w14:textId="77777777" w:rsidR="00822A03" w:rsidRPr="00822A03" w:rsidRDefault="00822A03" w:rsidP="00822A03">
            <w:pPr>
              <w:tabs>
                <w:tab w:val="left" w:pos="90"/>
              </w:tabs>
              <w:spacing w:line="276" w:lineRule="auto"/>
              <w:jc w:val="center"/>
              <w:rPr>
                <w:rFonts w:ascii="Arial Narrow" w:hAnsi="Arial Narrow" w:cs="Arial"/>
                <w:color w:val="000000"/>
                <w:sz w:val="22"/>
                <w:szCs w:val="22"/>
                <w:lang w:val="nb-NO"/>
              </w:rPr>
            </w:pPr>
            <w:permStart w:id="1088709022" w:edGrp="everyone" w:colFirst="2" w:colLast="2"/>
            <w:permEnd w:id="68554382"/>
          </w:p>
        </w:tc>
        <w:tc>
          <w:tcPr>
            <w:tcW w:w="1562" w:type="dxa"/>
            <w:shd w:val="clear" w:color="auto" w:fill="auto"/>
          </w:tcPr>
          <w:p w14:paraId="3E211C3D" w14:textId="50D48209" w:rsidR="00822A03" w:rsidRDefault="00822A03" w:rsidP="00822A03">
            <w:pPr>
              <w:spacing w:line="276" w:lineRule="auto"/>
              <w:rPr>
                <w:rFonts w:ascii="Arial Narrow" w:hAnsi="Arial Narrow" w:cs="Arial"/>
                <w:color w:val="000000"/>
                <w:sz w:val="22"/>
                <w:szCs w:val="22"/>
              </w:rPr>
            </w:pPr>
            <w:r w:rsidRPr="00DF7E32">
              <w:rPr>
                <w:rFonts w:ascii="Arial Narrow" w:hAnsi="Arial Narrow" w:cs="Arial"/>
                <w:color w:val="000000"/>
                <w:sz w:val="22"/>
                <w:szCs w:val="22"/>
              </w:rPr>
              <w:t>PBJT atas Jasa Parkir</w:t>
            </w:r>
          </w:p>
        </w:tc>
        <w:tc>
          <w:tcPr>
            <w:tcW w:w="7095" w:type="dxa"/>
            <w:shd w:val="clear" w:color="auto" w:fill="auto"/>
          </w:tcPr>
          <w:p w14:paraId="174520F0" w14:textId="77777777" w:rsidR="00822A03" w:rsidRPr="002948BA" w:rsidRDefault="00822A03" w:rsidP="00822A03">
            <w:pPr>
              <w:spacing w:line="276" w:lineRule="auto"/>
              <w:jc w:val="both"/>
              <w:rPr>
                <w:rFonts w:ascii="Arial Narrow" w:hAnsi="Arial Narrow"/>
                <w:sz w:val="22"/>
                <w:szCs w:val="22"/>
                <w:lang w:val="id-ID"/>
              </w:rPr>
            </w:pPr>
          </w:p>
        </w:tc>
        <w:tc>
          <w:tcPr>
            <w:tcW w:w="7095" w:type="dxa"/>
            <w:shd w:val="clear" w:color="auto" w:fill="auto"/>
          </w:tcPr>
          <w:p w14:paraId="0D189CF4" w14:textId="54946056" w:rsidR="00822A03" w:rsidRPr="005F727D" w:rsidRDefault="00822A03" w:rsidP="00822A03">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557AC367" w14:textId="580D30DE" w:rsidR="00822A03" w:rsidRPr="005F727D" w:rsidRDefault="00822A03" w:rsidP="00822A03">
            <w:pPr>
              <w:pStyle w:val="ListParagraph"/>
              <w:numPr>
                <w:ilvl w:val="0"/>
                <w:numId w:val="151"/>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Jasa Parkir sebagaimana dimaksud dalam Pasal </w:t>
            </w:r>
            <w:r w:rsidRPr="005F727D">
              <w:rPr>
                <w:rFonts w:ascii="Arial Narrow" w:hAnsi="Arial Narrow"/>
                <w:color w:val="FFFFFF" w:themeColor="background1"/>
                <w:sz w:val="22"/>
                <w:szCs w:val="22"/>
                <w:lang w:val="en-US"/>
              </w:rPr>
              <w:t xml:space="preserve">… </w:t>
            </w:r>
            <w:r w:rsidRPr="005F727D">
              <w:rPr>
                <w:rFonts w:ascii="Arial Narrow" w:hAnsi="Arial Narrow"/>
                <w:color w:val="FFFFFF" w:themeColor="background1"/>
                <w:sz w:val="22"/>
                <w:szCs w:val="22"/>
              </w:rPr>
              <w:t xml:space="preserve">huruf </w:t>
            </w:r>
            <w:r w:rsidRPr="005F727D">
              <w:rPr>
                <w:rFonts w:ascii="Arial Narrow" w:hAnsi="Arial Narrow"/>
                <w:color w:val="FFFFFF" w:themeColor="background1"/>
                <w:sz w:val="22"/>
                <w:szCs w:val="22"/>
                <w:lang w:val="en-US"/>
              </w:rPr>
              <w:t>…</w:t>
            </w:r>
            <w:r w:rsidRPr="005F727D">
              <w:rPr>
                <w:rFonts w:ascii="Arial Narrow" w:hAnsi="Arial Narrow"/>
                <w:color w:val="FFFFFF" w:themeColor="background1"/>
                <w:sz w:val="22"/>
                <w:szCs w:val="22"/>
              </w:rPr>
              <w:t xml:space="preserve"> meliputi: </w:t>
            </w:r>
          </w:p>
          <w:p w14:paraId="61A72BB8" w14:textId="77777777" w:rsidR="00822A03" w:rsidRPr="005F727D" w:rsidRDefault="00822A03" w:rsidP="00822A03">
            <w:pPr>
              <w:pStyle w:val="ListParagraph"/>
              <w:numPr>
                <w:ilvl w:val="0"/>
                <w:numId w:val="152"/>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penyediaan atau penyelenggaraan tempat parkir; dan/atau </w:t>
            </w:r>
          </w:p>
          <w:p w14:paraId="654521DC" w14:textId="77777777" w:rsidR="00822A03" w:rsidRPr="005F727D" w:rsidRDefault="00822A03" w:rsidP="00822A03">
            <w:pPr>
              <w:pStyle w:val="ListParagraph"/>
              <w:numPr>
                <w:ilvl w:val="0"/>
                <w:numId w:val="152"/>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pelayanan memarkirkan kendaraan (parkir </w:t>
            </w:r>
            <w:r w:rsidRPr="005F727D">
              <w:rPr>
                <w:rFonts w:ascii="Arial Narrow" w:hAnsi="Arial Narrow"/>
                <w:i/>
                <w:iCs/>
                <w:color w:val="FFFFFF" w:themeColor="background1"/>
                <w:sz w:val="22"/>
                <w:szCs w:val="22"/>
                <w:lang w:val="nb-NO"/>
              </w:rPr>
              <w:t>valet</w:t>
            </w:r>
            <w:r w:rsidRPr="005F727D">
              <w:rPr>
                <w:rFonts w:ascii="Arial Narrow" w:hAnsi="Arial Narrow"/>
                <w:color w:val="FFFFFF" w:themeColor="background1"/>
                <w:sz w:val="22"/>
                <w:szCs w:val="22"/>
                <w:lang w:val="nb-NO"/>
              </w:rPr>
              <w:t xml:space="preserve">). </w:t>
            </w:r>
          </w:p>
          <w:p w14:paraId="2830E3F8" w14:textId="77777777" w:rsidR="00822A03" w:rsidRPr="005F727D" w:rsidRDefault="00822A03" w:rsidP="00822A03">
            <w:pPr>
              <w:pStyle w:val="ListParagraph"/>
              <w:numPr>
                <w:ilvl w:val="0"/>
                <w:numId w:val="151"/>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Yang dikecualikan dari jasa penyediaan tempat parkir sebagaimana dimaksud pada ayat (1) meliputi: </w:t>
            </w:r>
          </w:p>
          <w:p w14:paraId="76A65BE9" w14:textId="77777777" w:rsidR="00822A03" w:rsidRPr="005F727D" w:rsidRDefault="00822A03" w:rsidP="00822A03">
            <w:pPr>
              <w:pStyle w:val="ListParagraph"/>
              <w:numPr>
                <w:ilvl w:val="0"/>
                <w:numId w:val="153"/>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jasa tempat parkir yang diselenggarakan oleh pemerintah pusat dan Pemerintah Daerah;</w:t>
            </w:r>
          </w:p>
          <w:p w14:paraId="6720EA09" w14:textId="77777777" w:rsidR="00822A03" w:rsidRPr="005F727D" w:rsidRDefault="00822A03" w:rsidP="00822A03">
            <w:pPr>
              <w:pStyle w:val="ListParagraph"/>
              <w:numPr>
                <w:ilvl w:val="0"/>
                <w:numId w:val="153"/>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jasa tempat parkir yang diselenggarakan oleh perkantoran yang hanya digunakan untuk karyawannya sendiri; </w:t>
            </w:r>
          </w:p>
          <w:p w14:paraId="74BF46CA" w14:textId="77777777" w:rsidR="00822A03" w:rsidRPr="005F727D" w:rsidRDefault="00822A03" w:rsidP="00822A03">
            <w:pPr>
              <w:pStyle w:val="ListParagraph"/>
              <w:numPr>
                <w:ilvl w:val="0"/>
                <w:numId w:val="153"/>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jasa tempat parkir yang diselenggarakan oleh kedutaan, konsulat, dan perwakilan negara asing dengan asas timbal balik; dan </w:t>
            </w:r>
          </w:p>
          <w:p w14:paraId="520D4352" w14:textId="690BA652" w:rsidR="00822A03" w:rsidRPr="005F727D" w:rsidRDefault="00822A03" w:rsidP="00822A03">
            <w:pPr>
              <w:pStyle w:val="ListParagraph"/>
              <w:numPr>
                <w:ilvl w:val="0"/>
                <w:numId w:val="153"/>
              </w:numPr>
              <w:spacing w:line="276" w:lineRule="auto"/>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t>…. (jasa tempat parkir lainnya jika ada, diskresi Pemda.)</w:t>
            </w:r>
          </w:p>
        </w:tc>
        <w:tc>
          <w:tcPr>
            <w:tcW w:w="2303" w:type="dxa"/>
            <w:shd w:val="clear" w:color="auto" w:fill="auto"/>
          </w:tcPr>
          <w:p w14:paraId="261ADB86" w14:textId="77777777" w:rsidR="00822A03" w:rsidRPr="005F727D" w:rsidRDefault="00822A03" w:rsidP="0082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6F6457E7" w14:textId="4716A045"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C74BBB" w:rsidRPr="005F727D">
              <w:rPr>
                <w:rFonts w:ascii="Arial Narrow" w:hAnsi="Arial Narrow"/>
                <w:color w:val="FFFFFF" w:themeColor="background1"/>
                <w:sz w:val="22"/>
                <w:szCs w:val="22"/>
                <w:lang w:val="nb-NO"/>
              </w:rPr>
              <w:t xml:space="preserve">Pasal 54 </w:t>
            </w:r>
            <w:r w:rsidRPr="005F727D">
              <w:rPr>
                <w:rFonts w:ascii="Arial Narrow" w:hAnsi="Arial Narrow"/>
                <w:color w:val="FFFFFF" w:themeColor="background1"/>
                <w:sz w:val="22"/>
                <w:szCs w:val="22"/>
                <w:lang w:val="nb-NO"/>
              </w:rPr>
              <w:t>UU Nomor 1 Tahun 2022.</w:t>
            </w:r>
          </w:p>
          <w:p w14:paraId="778D29E8" w14:textId="77777777"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p>
          <w:p w14:paraId="7D8DA62F" w14:textId="77777777" w:rsidR="00822A03" w:rsidRPr="005F727D" w:rsidRDefault="00822A03" w:rsidP="0082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3E2D517C" w14:textId="4A0F41EB"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70482B" w:rsidRPr="005F727D">
              <w:rPr>
                <w:rFonts w:ascii="Arial Narrow" w:hAnsi="Arial Narrow"/>
                <w:color w:val="FFFFFF" w:themeColor="background1"/>
                <w:sz w:val="22"/>
                <w:szCs w:val="22"/>
                <w:lang w:val="nb-NO"/>
              </w:rPr>
              <w:t xml:space="preserve">Pasal 54 </w:t>
            </w:r>
            <w:r w:rsidRPr="005F727D">
              <w:rPr>
                <w:rFonts w:ascii="Arial Narrow" w:hAnsi="Arial Narrow"/>
                <w:color w:val="FFFFFF" w:themeColor="background1"/>
                <w:sz w:val="22"/>
                <w:szCs w:val="22"/>
                <w:lang w:val="nb-NO"/>
              </w:rPr>
              <w:t>UU Nomor 1 Tahun 2022.</w:t>
            </w:r>
          </w:p>
          <w:p w14:paraId="61DC7A1A" w14:textId="77777777" w:rsidR="00822A03" w:rsidRPr="005F727D" w:rsidRDefault="00822A03" w:rsidP="00822A03">
            <w:pPr>
              <w:spacing w:line="276" w:lineRule="auto"/>
              <w:jc w:val="both"/>
              <w:rPr>
                <w:rFonts w:ascii="Arial Narrow" w:hAnsi="Arial Narrow"/>
                <w:color w:val="FFFFFF" w:themeColor="background1"/>
                <w:sz w:val="22"/>
                <w:szCs w:val="22"/>
                <w:lang w:val="nb-NO"/>
              </w:rPr>
            </w:pPr>
          </w:p>
        </w:tc>
      </w:tr>
      <w:tr w:rsidR="00822A03" w:rsidRPr="002F4CCC" w14:paraId="15B4FF0E" w14:textId="77777777" w:rsidTr="00537A33">
        <w:trPr>
          <w:trHeight w:val="20"/>
        </w:trPr>
        <w:tc>
          <w:tcPr>
            <w:tcW w:w="510" w:type="dxa"/>
            <w:shd w:val="clear" w:color="auto" w:fill="auto"/>
          </w:tcPr>
          <w:p w14:paraId="6FFBA1CA" w14:textId="77777777" w:rsidR="00822A03" w:rsidRPr="00BB1786" w:rsidRDefault="00822A03" w:rsidP="00822A03">
            <w:pPr>
              <w:tabs>
                <w:tab w:val="left" w:pos="90"/>
              </w:tabs>
              <w:spacing w:line="276" w:lineRule="auto"/>
              <w:jc w:val="center"/>
              <w:rPr>
                <w:rFonts w:ascii="Arial Narrow" w:hAnsi="Arial Narrow" w:cs="Arial"/>
                <w:color w:val="000000"/>
                <w:sz w:val="22"/>
                <w:szCs w:val="22"/>
                <w:lang w:val="nb-NO"/>
              </w:rPr>
            </w:pPr>
            <w:permStart w:id="690698551" w:edGrp="everyone" w:colFirst="2" w:colLast="2"/>
            <w:permEnd w:id="1088709022"/>
          </w:p>
        </w:tc>
        <w:tc>
          <w:tcPr>
            <w:tcW w:w="1562" w:type="dxa"/>
            <w:shd w:val="clear" w:color="auto" w:fill="auto"/>
          </w:tcPr>
          <w:p w14:paraId="237AC25D" w14:textId="7F2D8AD6" w:rsidR="00822A03" w:rsidRPr="00BB1786" w:rsidRDefault="00822A03" w:rsidP="00822A03">
            <w:pPr>
              <w:spacing w:line="276" w:lineRule="auto"/>
              <w:rPr>
                <w:rFonts w:ascii="Arial Narrow" w:hAnsi="Arial Narrow" w:cs="Arial"/>
                <w:color w:val="000000"/>
                <w:sz w:val="22"/>
                <w:szCs w:val="22"/>
                <w:lang w:val="nb-NO"/>
              </w:rPr>
            </w:pPr>
            <w:r w:rsidRPr="00BB1786">
              <w:rPr>
                <w:rFonts w:ascii="Arial Narrow" w:hAnsi="Arial Narrow" w:cs="Arial"/>
                <w:color w:val="000000"/>
                <w:sz w:val="22"/>
                <w:szCs w:val="22"/>
                <w:lang w:val="nb-NO"/>
              </w:rPr>
              <w:t>PBJT atas Jasa Kesenian Dan Hiburan</w:t>
            </w:r>
          </w:p>
        </w:tc>
        <w:tc>
          <w:tcPr>
            <w:tcW w:w="7095" w:type="dxa"/>
            <w:shd w:val="clear" w:color="auto" w:fill="auto"/>
          </w:tcPr>
          <w:p w14:paraId="377F268E" w14:textId="77777777" w:rsidR="00822A03" w:rsidRPr="002948BA" w:rsidRDefault="00822A03" w:rsidP="00822A03">
            <w:pPr>
              <w:spacing w:line="276" w:lineRule="auto"/>
              <w:jc w:val="both"/>
              <w:rPr>
                <w:rFonts w:ascii="Arial Narrow" w:hAnsi="Arial Narrow"/>
                <w:sz w:val="22"/>
                <w:szCs w:val="22"/>
                <w:lang w:val="id-ID"/>
              </w:rPr>
            </w:pPr>
          </w:p>
        </w:tc>
        <w:tc>
          <w:tcPr>
            <w:tcW w:w="7095" w:type="dxa"/>
            <w:shd w:val="clear" w:color="auto" w:fill="auto"/>
          </w:tcPr>
          <w:p w14:paraId="5B7A81E8" w14:textId="159A4810" w:rsidR="00822A03" w:rsidRPr="005F727D" w:rsidRDefault="00822A03" w:rsidP="00822A03">
            <w:pPr>
              <w:spacing w:line="276" w:lineRule="auto"/>
              <w:jc w:val="center"/>
              <w:rPr>
                <w:rFonts w:ascii="Arial Narrow" w:hAnsi="Arial Narrow"/>
                <w:color w:val="FFFFFF" w:themeColor="background1"/>
                <w:sz w:val="22"/>
                <w:szCs w:val="22"/>
                <w:lang w:val="en-US"/>
              </w:rPr>
            </w:pPr>
            <w:r w:rsidRPr="005F727D">
              <w:rPr>
                <w:rFonts w:ascii="Arial Narrow" w:hAnsi="Arial Narrow"/>
                <w:color w:val="FFFFFF" w:themeColor="background1"/>
                <w:sz w:val="22"/>
                <w:szCs w:val="22"/>
                <w:lang w:val="en-US"/>
              </w:rPr>
              <w:t>Pasal …</w:t>
            </w:r>
          </w:p>
          <w:p w14:paraId="7EF88A33" w14:textId="5B40AEB0" w:rsidR="00822A03" w:rsidRPr="005F727D" w:rsidRDefault="00822A03" w:rsidP="00822A03">
            <w:pPr>
              <w:pStyle w:val="ListParagraph"/>
              <w:numPr>
                <w:ilvl w:val="0"/>
                <w:numId w:val="154"/>
              </w:numPr>
              <w:spacing w:line="276" w:lineRule="auto"/>
              <w:ind w:left="360"/>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Jasa Kesenian dan Hiburan sebagaimana dimaksud dala</w:t>
            </w:r>
            <w:r w:rsidRPr="005F727D">
              <w:rPr>
                <w:rFonts w:ascii="Arial Narrow" w:hAnsi="Arial Narrow"/>
                <w:color w:val="FFFFFF" w:themeColor="background1"/>
                <w:sz w:val="22"/>
                <w:szCs w:val="22"/>
                <w:lang w:val="en-US"/>
              </w:rPr>
              <w:t xml:space="preserve">m </w:t>
            </w:r>
            <w:r w:rsidRPr="005F727D">
              <w:rPr>
                <w:rFonts w:ascii="Arial Narrow" w:hAnsi="Arial Narrow"/>
                <w:color w:val="FFFFFF" w:themeColor="background1"/>
                <w:sz w:val="22"/>
                <w:szCs w:val="22"/>
              </w:rPr>
              <w:t xml:space="preserve">Pasal </w:t>
            </w:r>
            <w:r w:rsidRPr="005F727D">
              <w:rPr>
                <w:rFonts w:ascii="Arial Narrow" w:hAnsi="Arial Narrow"/>
                <w:color w:val="FFFFFF" w:themeColor="background1"/>
                <w:sz w:val="22"/>
                <w:szCs w:val="22"/>
                <w:lang w:val="en-US"/>
              </w:rPr>
              <w:t xml:space="preserve">… </w:t>
            </w:r>
            <w:r w:rsidRPr="005F727D">
              <w:rPr>
                <w:rFonts w:ascii="Arial Narrow" w:hAnsi="Arial Narrow"/>
                <w:color w:val="FFFFFF" w:themeColor="background1"/>
                <w:sz w:val="22"/>
                <w:szCs w:val="22"/>
              </w:rPr>
              <w:t xml:space="preserve">huruf </w:t>
            </w:r>
            <w:r w:rsidRPr="005F727D">
              <w:rPr>
                <w:rFonts w:ascii="Arial Narrow" w:hAnsi="Arial Narrow"/>
                <w:color w:val="FFFFFF" w:themeColor="background1"/>
                <w:sz w:val="22"/>
                <w:szCs w:val="22"/>
                <w:lang w:val="en-US"/>
              </w:rPr>
              <w:t>…</w:t>
            </w:r>
            <w:r w:rsidRPr="005F727D">
              <w:rPr>
                <w:rFonts w:ascii="Arial Narrow" w:hAnsi="Arial Narrow"/>
                <w:color w:val="FFFFFF" w:themeColor="background1"/>
                <w:sz w:val="22"/>
                <w:szCs w:val="22"/>
              </w:rPr>
              <w:t xml:space="preserve"> meliputi: </w:t>
            </w:r>
          </w:p>
          <w:p w14:paraId="1FDAD4BE"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tontonan film atau bentuk tontonan audio visual lainnya yang dipertontonkan secara langsung di suatu lokasi tertentu; </w:t>
            </w:r>
          </w:p>
          <w:p w14:paraId="29204D93"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pergelaran kesenian, musik, tari, dan/atau busana; </w:t>
            </w:r>
          </w:p>
          <w:p w14:paraId="574CBDFE"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kontes kecantikan; </w:t>
            </w:r>
          </w:p>
          <w:p w14:paraId="36219EF4"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kontes binaraga; </w:t>
            </w:r>
          </w:p>
          <w:p w14:paraId="42DBBCC6"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pameran; </w:t>
            </w:r>
          </w:p>
          <w:p w14:paraId="02E5D25F"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pertunjukan sirkus, akrobat, dan sulap;</w:t>
            </w:r>
          </w:p>
          <w:p w14:paraId="45C44334"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pacuan kuda dan perlombaan kendaraan bermotor; </w:t>
            </w:r>
          </w:p>
          <w:p w14:paraId="155300AE"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permainan ketangkasan; </w:t>
            </w:r>
          </w:p>
          <w:p w14:paraId="2C4DD513"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olahraga permainan dengan menggunakan tempat/ruang dan/atau peralatan dan perlengkapan untuk olahraga dan kebugaran; </w:t>
            </w:r>
          </w:p>
          <w:p w14:paraId="40F406C7"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rekreasi wahana air, wahana ekologi, wahana pendidikan, wahana budaya, wahana salju, wahana permainan, pemancingan, agrowisata, dan kebun binatang; </w:t>
            </w:r>
          </w:p>
          <w:p w14:paraId="6CB4E811"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panti pijat dan pijat refleksi; dan  </w:t>
            </w:r>
          </w:p>
          <w:p w14:paraId="7337C3F7" w14:textId="77777777" w:rsidR="00822A03" w:rsidRPr="005F727D" w:rsidRDefault="00822A03" w:rsidP="00822A03">
            <w:pPr>
              <w:pStyle w:val="ListParagraph"/>
              <w:numPr>
                <w:ilvl w:val="0"/>
                <w:numId w:val="155"/>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diskotek, karaoke, kelab malam, bar, dan mandi uap/spa. </w:t>
            </w:r>
          </w:p>
          <w:p w14:paraId="3D65DB3C" w14:textId="77777777" w:rsidR="00822A03" w:rsidRPr="005F727D" w:rsidRDefault="00822A03" w:rsidP="00822A03">
            <w:pPr>
              <w:pStyle w:val="ListParagraph"/>
              <w:numPr>
                <w:ilvl w:val="0"/>
                <w:numId w:val="154"/>
              </w:numPr>
              <w:spacing w:line="276" w:lineRule="auto"/>
              <w:ind w:left="360"/>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Yang dikecualikan dari Jasa Kesenian dan Hiburan sebagaimana dimaksud pada ayat (1) adalah Jasa Kesenian dan Hiburan yang semata-mata untuk:</w:t>
            </w:r>
          </w:p>
          <w:p w14:paraId="0798540F" w14:textId="77777777" w:rsidR="00822A03" w:rsidRPr="005F727D" w:rsidRDefault="00822A03" w:rsidP="00822A03">
            <w:pPr>
              <w:pStyle w:val="ListParagraph"/>
              <w:numPr>
                <w:ilvl w:val="0"/>
                <w:numId w:val="156"/>
              </w:numPr>
              <w:spacing w:line="276" w:lineRule="auto"/>
              <w:jc w:val="both"/>
              <w:rPr>
                <w:rFonts w:ascii="Arial Narrow" w:hAnsi="Arial Narrow"/>
                <w:color w:val="FFFFFF" w:themeColor="background1"/>
                <w:sz w:val="22"/>
                <w:szCs w:val="22"/>
                <w:lang w:val="en-US"/>
              </w:rPr>
            </w:pPr>
            <w:r w:rsidRPr="005F727D">
              <w:rPr>
                <w:rFonts w:ascii="Arial Narrow" w:hAnsi="Arial Narrow"/>
                <w:color w:val="FFFFFF" w:themeColor="background1"/>
                <w:sz w:val="22"/>
                <w:szCs w:val="22"/>
              </w:rPr>
              <w:t xml:space="preserve">promosi budaya tradisional dengan tidak dipungut bayaran; </w:t>
            </w:r>
          </w:p>
          <w:p w14:paraId="79DD6CF5" w14:textId="77777777" w:rsidR="00822A03" w:rsidRPr="005F727D" w:rsidRDefault="00822A03" w:rsidP="00822A03">
            <w:pPr>
              <w:pStyle w:val="ListParagraph"/>
              <w:numPr>
                <w:ilvl w:val="0"/>
                <w:numId w:val="156"/>
              </w:num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kegiatan pelayanan masyarakat dengan tidak dipungut bayaran; dan/atau </w:t>
            </w:r>
          </w:p>
          <w:p w14:paraId="23F6D4FA" w14:textId="3EA9E4F8" w:rsidR="00822A03" w:rsidRPr="005F727D" w:rsidRDefault="00822A03" w:rsidP="00822A03">
            <w:pPr>
              <w:pStyle w:val="ListParagraph"/>
              <w:numPr>
                <w:ilvl w:val="0"/>
                <w:numId w:val="156"/>
              </w:numPr>
              <w:spacing w:line="276" w:lineRule="auto"/>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szCs w:val="22"/>
                <w:lang w:val="nb-NO"/>
              </w:rPr>
              <w:t>… (bentuk kesenian dan hiburan lainnya jika ada, diskresi Pemda).</w:t>
            </w:r>
          </w:p>
        </w:tc>
        <w:tc>
          <w:tcPr>
            <w:tcW w:w="2303" w:type="dxa"/>
            <w:shd w:val="clear" w:color="auto" w:fill="auto"/>
          </w:tcPr>
          <w:p w14:paraId="6B9BD7FD" w14:textId="77777777" w:rsidR="00822A03" w:rsidRPr="005F727D" w:rsidRDefault="00822A03" w:rsidP="0082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54B9EBDC" w14:textId="266D3853"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Telah sesuai dengan ketentuan</w:t>
            </w:r>
            <w:r w:rsidR="0070482B" w:rsidRPr="005F727D">
              <w:rPr>
                <w:rFonts w:ascii="Arial Narrow" w:hAnsi="Arial Narrow"/>
                <w:color w:val="FFFFFF" w:themeColor="background1"/>
                <w:sz w:val="22"/>
                <w:szCs w:val="22"/>
                <w:lang w:val="nb-NO"/>
              </w:rPr>
              <w:t xml:space="preserve"> Pasal 55</w:t>
            </w:r>
            <w:r w:rsidRPr="005F727D">
              <w:rPr>
                <w:rFonts w:ascii="Arial Narrow" w:hAnsi="Arial Narrow"/>
                <w:color w:val="FFFFFF" w:themeColor="background1"/>
                <w:sz w:val="22"/>
                <w:szCs w:val="22"/>
                <w:lang w:val="nb-NO"/>
              </w:rPr>
              <w:t xml:space="preserve"> UU Nomor 1 Tahun 2022.</w:t>
            </w:r>
          </w:p>
          <w:p w14:paraId="7B9A46F0" w14:textId="77777777"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p>
          <w:p w14:paraId="68A0543B" w14:textId="77777777" w:rsidR="00822A03" w:rsidRPr="005F727D" w:rsidRDefault="00822A03" w:rsidP="00822A03">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69CC3CC3" w14:textId="3B505CE3" w:rsidR="00822A03" w:rsidRPr="005F727D" w:rsidRDefault="00822A03" w:rsidP="00822A03">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70482B" w:rsidRPr="005F727D">
              <w:rPr>
                <w:rFonts w:ascii="Arial Narrow" w:hAnsi="Arial Narrow"/>
                <w:color w:val="FFFFFF" w:themeColor="background1"/>
                <w:sz w:val="22"/>
                <w:szCs w:val="22"/>
                <w:lang w:val="nb-NO"/>
              </w:rPr>
              <w:t xml:space="preserve">Pasal 55 </w:t>
            </w:r>
            <w:r w:rsidRPr="005F727D">
              <w:rPr>
                <w:rFonts w:ascii="Arial Narrow" w:hAnsi="Arial Narrow"/>
                <w:color w:val="FFFFFF" w:themeColor="background1"/>
                <w:sz w:val="22"/>
                <w:szCs w:val="22"/>
                <w:lang w:val="nb-NO"/>
              </w:rPr>
              <w:t>UU Nomor 1 Tahun 2022.</w:t>
            </w:r>
          </w:p>
          <w:p w14:paraId="4F5547EC" w14:textId="77777777" w:rsidR="00822A03" w:rsidRPr="005F727D" w:rsidRDefault="00822A03" w:rsidP="00822A03">
            <w:pPr>
              <w:spacing w:line="276" w:lineRule="auto"/>
              <w:jc w:val="both"/>
              <w:rPr>
                <w:rFonts w:ascii="Arial Narrow" w:hAnsi="Arial Narrow"/>
                <w:color w:val="FFFFFF" w:themeColor="background1"/>
                <w:sz w:val="22"/>
                <w:szCs w:val="22"/>
                <w:lang w:val="nb-NO"/>
              </w:rPr>
            </w:pPr>
          </w:p>
        </w:tc>
      </w:tr>
      <w:tr w:rsidR="00606849" w:rsidRPr="002F4CCC" w14:paraId="211687A5" w14:textId="77777777" w:rsidTr="00537A33">
        <w:trPr>
          <w:trHeight w:val="20"/>
        </w:trPr>
        <w:tc>
          <w:tcPr>
            <w:tcW w:w="510" w:type="dxa"/>
            <w:shd w:val="clear" w:color="auto" w:fill="auto"/>
          </w:tcPr>
          <w:p w14:paraId="79B59973" w14:textId="3CAD1B10" w:rsidR="00606849" w:rsidRPr="00C72B71" w:rsidRDefault="00606849" w:rsidP="00606849">
            <w:pPr>
              <w:tabs>
                <w:tab w:val="left" w:pos="90"/>
              </w:tabs>
              <w:spacing w:line="276" w:lineRule="auto"/>
              <w:jc w:val="center"/>
              <w:rPr>
                <w:rFonts w:ascii="Arial Narrow" w:hAnsi="Arial Narrow"/>
                <w:sz w:val="22"/>
                <w:szCs w:val="22"/>
                <w:lang w:val="en-US"/>
              </w:rPr>
            </w:pPr>
            <w:permStart w:id="1895071625" w:edGrp="everyone" w:colFirst="2" w:colLast="2"/>
            <w:permEnd w:id="690698551"/>
            <w:r>
              <w:rPr>
                <w:rFonts w:ascii="Arial Narrow" w:hAnsi="Arial Narrow" w:cs="Arial"/>
                <w:color w:val="000000"/>
                <w:sz w:val="22"/>
                <w:szCs w:val="22"/>
              </w:rPr>
              <w:t>4.</w:t>
            </w:r>
          </w:p>
        </w:tc>
        <w:tc>
          <w:tcPr>
            <w:tcW w:w="1562" w:type="dxa"/>
            <w:shd w:val="clear" w:color="auto" w:fill="auto"/>
          </w:tcPr>
          <w:p w14:paraId="46CCDB8B" w14:textId="2A194594" w:rsidR="00606849" w:rsidRPr="00C72B71" w:rsidRDefault="00606849" w:rsidP="00606849">
            <w:pPr>
              <w:spacing w:line="276" w:lineRule="auto"/>
              <w:rPr>
                <w:rFonts w:ascii="Arial Narrow" w:hAnsi="Arial Narrow"/>
                <w:sz w:val="22"/>
                <w:szCs w:val="22"/>
                <w:lang w:val="id-ID"/>
              </w:rPr>
            </w:pPr>
            <w:r>
              <w:rPr>
                <w:rFonts w:ascii="Arial Narrow" w:hAnsi="Arial Narrow" w:cs="Arial"/>
                <w:color w:val="000000"/>
                <w:sz w:val="22"/>
                <w:szCs w:val="22"/>
              </w:rPr>
              <w:t>Dasar Pengenaan Pajak</w:t>
            </w:r>
          </w:p>
        </w:tc>
        <w:tc>
          <w:tcPr>
            <w:tcW w:w="7095" w:type="dxa"/>
            <w:shd w:val="clear" w:color="auto" w:fill="auto"/>
          </w:tcPr>
          <w:p w14:paraId="3C0F4C9F" w14:textId="7B4953FC" w:rsidR="00606849" w:rsidRPr="002948BA" w:rsidRDefault="00606849" w:rsidP="00606849">
            <w:pPr>
              <w:spacing w:line="276" w:lineRule="auto"/>
              <w:jc w:val="both"/>
              <w:rPr>
                <w:rFonts w:ascii="Arial Narrow" w:hAnsi="Arial Narrow"/>
                <w:sz w:val="22"/>
                <w:szCs w:val="22"/>
                <w:lang w:val="id-ID"/>
              </w:rPr>
            </w:pPr>
          </w:p>
        </w:tc>
        <w:tc>
          <w:tcPr>
            <w:tcW w:w="7095" w:type="dxa"/>
            <w:shd w:val="clear" w:color="auto" w:fill="auto"/>
          </w:tcPr>
          <w:p w14:paraId="1B13FBB1" w14:textId="7D8CB5D4" w:rsidR="00606849" w:rsidRPr="005F727D" w:rsidRDefault="00606849" w:rsidP="00606849">
            <w:pPr>
              <w:spacing w:line="276" w:lineRule="auto"/>
              <w:jc w:val="center"/>
              <w:rPr>
                <w:rFonts w:ascii="Arial Narrow" w:hAnsi="Arial Narrow"/>
                <w:color w:val="FFFFFF" w:themeColor="background1"/>
                <w:sz w:val="22"/>
                <w:lang w:val="nb-NO"/>
              </w:rPr>
            </w:pPr>
            <w:r w:rsidRPr="005F727D">
              <w:rPr>
                <w:rFonts w:ascii="Arial Narrow" w:hAnsi="Arial Narrow"/>
                <w:color w:val="FFFFFF" w:themeColor="background1"/>
                <w:sz w:val="22"/>
                <w:szCs w:val="22"/>
                <w:lang w:val="en-US"/>
              </w:rPr>
              <w:t>Pasal …</w:t>
            </w:r>
          </w:p>
          <w:p w14:paraId="590C6500" w14:textId="4F195D10" w:rsidR="00606849" w:rsidRPr="005F727D" w:rsidRDefault="00606849" w:rsidP="00606849">
            <w:pPr>
              <w:pStyle w:val="ListParagraph"/>
              <w:numPr>
                <w:ilvl w:val="0"/>
                <w:numId w:val="158"/>
              </w:numPr>
              <w:spacing w:line="276" w:lineRule="auto"/>
              <w:ind w:left="360"/>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Dasar pengenaan PBJT merupakan jumlah yang dibayarkan oleh konsumen barang atau jasa tertentu, meliputi:</w:t>
            </w:r>
          </w:p>
          <w:p w14:paraId="4B8B9A0D" w14:textId="77777777" w:rsidR="00606849" w:rsidRPr="005F727D" w:rsidRDefault="00606849" w:rsidP="00606849">
            <w:pPr>
              <w:pStyle w:val="ListParagraph"/>
              <w:numPr>
                <w:ilvl w:val="0"/>
                <w:numId w:val="157"/>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jumlah pembayaran yang diterima oleh penyedia Makanan dan/atau Minuman untuk PBJT atas Makanan dan/atau Minuman;</w:t>
            </w:r>
          </w:p>
          <w:p w14:paraId="45A1B186" w14:textId="77777777" w:rsidR="00606849" w:rsidRPr="005F727D" w:rsidRDefault="00606849" w:rsidP="00606849">
            <w:pPr>
              <w:pStyle w:val="ListParagraph"/>
              <w:numPr>
                <w:ilvl w:val="0"/>
                <w:numId w:val="157"/>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nilai jual Tenaga Listrik untuk PBJT atas Tenaga Listrik;</w:t>
            </w:r>
          </w:p>
          <w:p w14:paraId="6724427C" w14:textId="77777777" w:rsidR="00606849" w:rsidRPr="005F727D" w:rsidRDefault="00606849" w:rsidP="00606849">
            <w:pPr>
              <w:pStyle w:val="ListParagraph"/>
              <w:numPr>
                <w:ilvl w:val="0"/>
                <w:numId w:val="157"/>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jumlah pembayaran kepada penyedia Jasa Perhotelan untuk PBJT atas Jasa Perhotelan;</w:t>
            </w:r>
          </w:p>
          <w:p w14:paraId="751782F5" w14:textId="77777777" w:rsidR="00606849" w:rsidRPr="005F727D" w:rsidRDefault="00606849" w:rsidP="00606849">
            <w:pPr>
              <w:pStyle w:val="ListParagraph"/>
              <w:numPr>
                <w:ilvl w:val="0"/>
                <w:numId w:val="157"/>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jumlah pembayaran kepada penyedia atau penyelenggara tempat parkir dan/atau penyedia pelayanan memarkirkan kendaraan untuk PBJT atas Jasa Parkir; dan</w:t>
            </w:r>
          </w:p>
          <w:p w14:paraId="2207F122" w14:textId="77777777" w:rsidR="00606849" w:rsidRPr="005F727D" w:rsidRDefault="00606849" w:rsidP="00606849">
            <w:pPr>
              <w:pStyle w:val="ListParagraph"/>
              <w:numPr>
                <w:ilvl w:val="0"/>
                <w:numId w:val="157"/>
              </w:numPr>
              <w:spacing w:line="276" w:lineRule="auto"/>
              <w:ind w:left="757"/>
              <w:jc w:val="both"/>
              <w:rPr>
                <w:rFonts w:ascii="Arial Narrow" w:hAnsi="Arial Narrow"/>
                <w:color w:val="FFFFFF" w:themeColor="background1"/>
                <w:sz w:val="22"/>
              </w:rPr>
            </w:pPr>
            <w:r w:rsidRPr="005F727D">
              <w:rPr>
                <w:rFonts w:ascii="Arial Narrow" w:hAnsi="Arial Narrow"/>
                <w:color w:val="FFFFFF" w:themeColor="background1"/>
                <w:sz w:val="22"/>
              </w:rPr>
              <w:t>jumlah pembayaran yang diterima oleh penyelenggara Jasa Kesenian dan Hiburan untuk PBJT atas Kesenian dan Hiburan.</w:t>
            </w:r>
          </w:p>
          <w:p w14:paraId="25BA7035" w14:textId="77777777" w:rsidR="00606849" w:rsidRPr="005F727D" w:rsidRDefault="00606849" w:rsidP="00606849">
            <w:pPr>
              <w:pStyle w:val="ListParagraph"/>
              <w:numPr>
                <w:ilvl w:val="0"/>
                <w:numId w:val="158"/>
              </w:numPr>
              <w:spacing w:line="276" w:lineRule="auto"/>
              <w:ind w:left="360"/>
              <w:jc w:val="both"/>
              <w:rPr>
                <w:rFonts w:ascii="Arial Narrow" w:hAnsi="Arial Narrow"/>
                <w:color w:val="FFFFFF" w:themeColor="background1"/>
                <w:sz w:val="22"/>
              </w:rPr>
            </w:pPr>
            <w:r w:rsidRPr="005F727D">
              <w:rPr>
                <w:rFonts w:ascii="Arial Narrow" w:hAnsi="Arial Narrow"/>
                <w:color w:val="FFFFFF" w:themeColor="background1"/>
                <w:sz w:val="22"/>
              </w:rPr>
              <w:t>Dalam hal pembayaran menggunakan voucer atau bentuk lain yang sejenis yang memuat nilai rupiah atau mata uang lain, dasar pengenaan PBJT ditetapkan sebesar nilai rupiah atau mata uang lainnya tersebut.</w:t>
            </w:r>
          </w:p>
          <w:p w14:paraId="7C6F6656" w14:textId="77777777" w:rsidR="00606849" w:rsidRPr="005F727D" w:rsidRDefault="00606849" w:rsidP="00606849">
            <w:pPr>
              <w:pStyle w:val="ListParagraph"/>
              <w:numPr>
                <w:ilvl w:val="0"/>
                <w:numId w:val="158"/>
              </w:numPr>
              <w:spacing w:line="276" w:lineRule="auto"/>
              <w:ind w:left="360"/>
              <w:jc w:val="both"/>
              <w:rPr>
                <w:rFonts w:ascii="Arial Narrow" w:hAnsi="Arial Narrow"/>
                <w:color w:val="FFFFFF" w:themeColor="background1"/>
                <w:sz w:val="22"/>
              </w:rPr>
            </w:pPr>
            <w:r w:rsidRPr="005F727D">
              <w:rPr>
                <w:rFonts w:ascii="Arial Narrow" w:hAnsi="Arial Narrow"/>
                <w:color w:val="FFFFFF" w:themeColor="background1"/>
                <w:sz w:val="22"/>
              </w:rPr>
              <w:t>Dalam hal tidak terdapat pembayaran, dasar pengenaan PBJT dihitung berdasarkan harga jual barang dan jasa sejenis yang berlaku di wilayah Daerah.</w:t>
            </w:r>
          </w:p>
          <w:p w14:paraId="31FB4388" w14:textId="58B5DD36" w:rsidR="00606849" w:rsidRPr="005F727D" w:rsidRDefault="00606849" w:rsidP="00606849">
            <w:pPr>
              <w:pStyle w:val="ListParagraph"/>
              <w:numPr>
                <w:ilvl w:val="0"/>
                <w:numId w:val="158"/>
              </w:numPr>
              <w:spacing w:line="276" w:lineRule="auto"/>
              <w:ind w:left="360"/>
              <w:jc w:val="both"/>
              <w:rPr>
                <w:rFonts w:ascii="Arial Narrow" w:hAnsi="Arial Narrow"/>
                <w:bCs/>
                <w:color w:val="FFFFFF" w:themeColor="background1"/>
                <w:sz w:val="22"/>
                <w:szCs w:val="22"/>
                <w:lang w:val="en-US"/>
              </w:rPr>
            </w:pPr>
            <w:r w:rsidRPr="005F727D">
              <w:rPr>
                <w:rFonts w:ascii="Arial Narrow" w:hAnsi="Arial Narrow"/>
                <w:color w:val="FFFFFF" w:themeColor="background1"/>
                <w:sz w:val="22"/>
              </w:rPr>
              <w:t>Dalam hal Pemerintah Daerah menetapkan kebijakan pengendalian penggunaan kendaraan pribadi dan tingkat kemacetan, khusus untuk PBJT atas Jasa Parkir, Pemerintah Daerah dapat menetapkan dasar pengenaan sebesar tarif parkir sebelum dikenakan potongan.</w:t>
            </w:r>
          </w:p>
        </w:tc>
        <w:tc>
          <w:tcPr>
            <w:tcW w:w="2303" w:type="dxa"/>
            <w:shd w:val="clear" w:color="auto" w:fill="auto"/>
          </w:tcPr>
          <w:p w14:paraId="085A3A2D" w14:textId="77777777" w:rsidR="00606849" w:rsidRPr="005F727D" w:rsidRDefault="00606849" w:rsidP="00606849">
            <w:pPr>
              <w:spacing w:before="120" w:line="276" w:lineRule="auto"/>
              <w:ind w:right="-57"/>
              <w:jc w:val="both"/>
              <w:rPr>
                <w:rFonts w:ascii="Arial Narrow" w:hAnsi="Arial Narrow"/>
                <w:b/>
                <w:bCs/>
                <w:color w:val="FFFFFF" w:themeColor="background1"/>
                <w:sz w:val="22"/>
                <w:szCs w:val="22"/>
                <w:lang w:val="en-US"/>
              </w:rPr>
            </w:pPr>
            <w:r w:rsidRPr="005F727D">
              <w:rPr>
                <w:rFonts w:ascii="Arial Narrow" w:hAnsi="Arial Narrow"/>
                <w:b/>
                <w:bCs/>
                <w:color w:val="FFFFFF" w:themeColor="background1"/>
                <w:sz w:val="22"/>
                <w:szCs w:val="22"/>
                <w:lang w:val="en-US"/>
              </w:rPr>
              <w:t>Jika telah sesuai:</w:t>
            </w:r>
          </w:p>
          <w:p w14:paraId="08767B96" w14:textId="4730128E" w:rsidR="00606849" w:rsidRPr="005F727D" w:rsidRDefault="00606849" w:rsidP="00606849">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70482B" w:rsidRPr="005F727D">
              <w:rPr>
                <w:rFonts w:ascii="Arial Narrow" w:hAnsi="Arial Narrow"/>
                <w:color w:val="FFFFFF" w:themeColor="background1"/>
                <w:sz w:val="22"/>
                <w:szCs w:val="22"/>
                <w:lang w:val="nb-NO"/>
              </w:rPr>
              <w:t xml:space="preserve">Pasal 57 </w:t>
            </w:r>
            <w:r w:rsidRPr="005F727D">
              <w:rPr>
                <w:rFonts w:ascii="Arial Narrow" w:hAnsi="Arial Narrow"/>
                <w:color w:val="FFFFFF" w:themeColor="background1"/>
                <w:sz w:val="22"/>
                <w:szCs w:val="22"/>
                <w:lang w:val="nb-NO"/>
              </w:rPr>
              <w:t xml:space="preserve">UU Nomor 1 Tahun 2022 dan </w:t>
            </w:r>
            <w:r w:rsidR="0070482B" w:rsidRPr="005F727D">
              <w:rPr>
                <w:rFonts w:ascii="Arial Narrow" w:hAnsi="Arial Narrow"/>
                <w:color w:val="FFFFFF" w:themeColor="background1"/>
                <w:sz w:val="22"/>
                <w:szCs w:val="22"/>
                <w:lang w:val="nb-NO"/>
              </w:rPr>
              <w:t xml:space="preserve">Pasal 19 Ayat (1), (2), (3), dan Ayat (4) </w:t>
            </w:r>
            <w:r w:rsidRPr="005F727D">
              <w:rPr>
                <w:rFonts w:ascii="Arial Narrow" w:hAnsi="Arial Narrow"/>
                <w:color w:val="FFFFFF" w:themeColor="background1"/>
                <w:sz w:val="22"/>
                <w:szCs w:val="22"/>
                <w:lang w:val="nb-NO"/>
              </w:rPr>
              <w:t xml:space="preserve">PP </w:t>
            </w:r>
            <w:r w:rsidR="0070482B" w:rsidRPr="005F727D">
              <w:rPr>
                <w:rFonts w:ascii="Arial Narrow" w:hAnsi="Arial Narrow"/>
                <w:color w:val="FFFFFF" w:themeColor="background1"/>
                <w:sz w:val="22"/>
                <w:szCs w:val="22"/>
                <w:lang w:val="nb-NO"/>
              </w:rPr>
              <w:t xml:space="preserve">Nomor </w:t>
            </w:r>
            <w:r w:rsidRPr="005F727D">
              <w:rPr>
                <w:rFonts w:ascii="Arial Narrow" w:hAnsi="Arial Narrow"/>
                <w:color w:val="FFFFFF" w:themeColor="background1"/>
                <w:sz w:val="22"/>
                <w:szCs w:val="22"/>
                <w:lang w:val="nb-NO"/>
              </w:rPr>
              <w:t>35 Tahun 2023.</w:t>
            </w:r>
          </w:p>
          <w:p w14:paraId="446FD58D" w14:textId="77777777" w:rsidR="00606849" w:rsidRPr="005F727D" w:rsidRDefault="00606849" w:rsidP="00606849">
            <w:pPr>
              <w:spacing w:before="120" w:line="276" w:lineRule="auto"/>
              <w:ind w:right="-57"/>
              <w:jc w:val="both"/>
              <w:rPr>
                <w:rFonts w:ascii="Arial Narrow" w:hAnsi="Arial Narrow"/>
                <w:color w:val="FFFFFF" w:themeColor="background1"/>
                <w:sz w:val="22"/>
                <w:szCs w:val="22"/>
                <w:lang w:val="nb-NO"/>
              </w:rPr>
            </w:pPr>
          </w:p>
          <w:p w14:paraId="11605492" w14:textId="77777777" w:rsidR="00606849" w:rsidRPr="005F727D" w:rsidRDefault="00606849" w:rsidP="00606849">
            <w:pPr>
              <w:spacing w:before="120" w:line="276" w:lineRule="auto"/>
              <w:ind w:right="-57"/>
              <w:jc w:val="both"/>
              <w:rPr>
                <w:rFonts w:ascii="Arial Narrow" w:hAnsi="Arial Narrow"/>
                <w:b/>
                <w:bCs/>
                <w:color w:val="FFFFFF" w:themeColor="background1"/>
                <w:sz w:val="22"/>
                <w:szCs w:val="22"/>
                <w:lang w:val="en-US"/>
              </w:rPr>
            </w:pPr>
            <w:r w:rsidRPr="005F727D">
              <w:rPr>
                <w:rFonts w:ascii="Arial Narrow" w:hAnsi="Arial Narrow"/>
                <w:b/>
                <w:bCs/>
                <w:color w:val="FFFFFF" w:themeColor="background1"/>
                <w:sz w:val="22"/>
                <w:szCs w:val="22"/>
                <w:lang w:val="en-US"/>
              </w:rPr>
              <w:t>Jika belum sesuai:</w:t>
            </w:r>
          </w:p>
          <w:p w14:paraId="3799306B" w14:textId="26332066" w:rsidR="00606849" w:rsidRPr="005F727D" w:rsidRDefault="00606849" w:rsidP="008A4354">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70482B" w:rsidRPr="005F727D">
              <w:rPr>
                <w:rFonts w:ascii="Arial Narrow" w:hAnsi="Arial Narrow"/>
                <w:color w:val="FFFFFF" w:themeColor="background1"/>
                <w:sz w:val="22"/>
                <w:szCs w:val="22"/>
                <w:lang w:val="nb-NO"/>
              </w:rPr>
              <w:t>Pasal 57 UU Nomor 1 Tahun 2022 dan Pasal 19 Ayat (1), (2), (3), dan Ayat (4) PP Nomor 35 Tahun 2023</w:t>
            </w:r>
            <w:r w:rsidR="00DA7F15" w:rsidRPr="005F727D">
              <w:rPr>
                <w:rFonts w:ascii="Arial Narrow" w:hAnsi="Arial Narrow"/>
                <w:color w:val="FFFFFF" w:themeColor="background1"/>
                <w:sz w:val="22"/>
                <w:szCs w:val="22"/>
                <w:lang w:val="nb-NO"/>
              </w:rPr>
              <w:t>.</w:t>
            </w:r>
          </w:p>
          <w:p w14:paraId="0F5A9519" w14:textId="7CA59FF4" w:rsidR="00606849" w:rsidRPr="005F727D" w:rsidRDefault="00606849"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AE337D" w:rsidRPr="002F4CCC" w14:paraId="403A1880" w14:textId="77777777" w:rsidTr="00537A33">
        <w:trPr>
          <w:trHeight w:val="20"/>
        </w:trPr>
        <w:tc>
          <w:tcPr>
            <w:tcW w:w="510" w:type="dxa"/>
            <w:shd w:val="clear" w:color="auto" w:fill="auto"/>
          </w:tcPr>
          <w:p w14:paraId="2A69FFE3" w14:textId="77777777" w:rsidR="00AE337D" w:rsidRPr="00606849" w:rsidRDefault="00AE337D" w:rsidP="00AE337D">
            <w:pPr>
              <w:tabs>
                <w:tab w:val="left" w:pos="90"/>
              </w:tabs>
              <w:spacing w:line="276" w:lineRule="auto"/>
              <w:jc w:val="center"/>
              <w:rPr>
                <w:rFonts w:ascii="Arial Narrow" w:hAnsi="Arial Narrow" w:cs="Arial"/>
                <w:color w:val="000000"/>
                <w:sz w:val="22"/>
                <w:szCs w:val="22"/>
                <w:lang w:val="nb-NO"/>
              </w:rPr>
            </w:pPr>
            <w:permStart w:id="1768104761" w:edGrp="everyone" w:colFirst="2" w:colLast="2"/>
            <w:permEnd w:id="1895071625"/>
          </w:p>
        </w:tc>
        <w:tc>
          <w:tcPr>
            <w:tcW w:w="1562" w:type="dxa"/>
            <w:shd w:val="clear" w:color="auto" w:fill="auto"/>
          </w:tcPr>
          <w:p w14:paraId="3F8A7CA9" w14:textId="77777777" w:rsidR="00AE337D" w:rsidRPr="00606849" w:rsidRDefault="00AE337D" w:rsidP="00AE337D">
            <w:pPr>
              <w:spacing w:line="276" w:lineRule="auto"/>
              <w:rPr>
                <w:rFonts w:ascii="Arial Narrow" w:hAnsi="Arial Narrow" w:cs="Arial"/>
                <w:color w:val="000000"/>
                <w:sz w:val="22"/>
                <w:szCs w:val="22"/>
                <w:lang w:val="nb-NO"/>
              </w:rPr>
            </w:pPr>
          </w:p>
        </w:tc>
        <w:tc>
          <w:tcPr>
            <w:tcW w:w="7095" w:type="dxa"/>
            <w:shd w:val="clear" w:color="auto" w:fill="auto"/>
          </w:tcPr>
          <w:p w14:paraId="3EDD2707" w14:textId="77777777" w:rsidR="00AE337D" w:rsidRPr="002948BA" w:rsidRDefault="00AE337D" w:rsidP="00AE337D">
            <w:pPr>
              <w:spacing w:line="276" w:lineRule="auto"/>
              <w:jc w:val="both"/>
              <w:rPr>
                <w:rFonts w:ascii="Arial Narrow" w:hAnsi="Arial Narrow"/>
                <w:sz w:val="22"/>
                <w:szCs w:val="22"/>
                <w:lang w:val="id-ID"/>
              </w:rPr>
            </w:pPr>
          </w:p>
        </w:tc>
        <w:tc>
          <w:tcPr>
            <w:tcW w:w="7095" w:type="dxa"/>
            <w:shd w:val="clear" w:color="auto" w:fill="auto"/>
          </w:tcPr>
          <w:p w14:paraId="2138DE0B" w14:textId="7A958D5A" w:rsidR="00AE337D" w:rsidRPr="005F727D" w:rsidRDefault="00AE337D" w:rsidP="00AE337D">
            <w:pPr>
              <w:spacing w:line="276" w:lineRule="auto"/>
              <w:jc w:val="center"/>
              <w:rPr>
                <w:rFonts w:ascii="Arial Narrow" w:hAnsi="Arial Narrow"/>
                <w:color w:val="FFFFFF" w:themeColor="background1"/>
                <w:sz w:val="22"/>
                <w:lang w:val="en-US"/>
              </w:rPr>
            </w:pPr>
            <w:r w:rsidRPr="005F727D">
              <w:rPr>
                <w:rFonts w:ascii="Arial Narrow" w:hAnsi="Arial Narrow"/>
                <w:color w:val="FFFFFF" w:themeColor="background1"/>
                <w:sz w:val="22"/>
                <w:szCs w:val="22"/>
                <w:lang w:val="en-US"/>
              </w:rPr>
              <w:t>Pasal …</w:t>
            </w:r>
          </w:p>
          <w:p w14:paraId="53F45714" w14:textId="1A289069" w:rsidR="00AE337D" w:rsidRPr="005F727D" w:rsidRDefault="00AE337D" w:rsidP="00AE337D">
            <w:pPr>
              <w:pStyle w:val="ListParagraph"/>
              <w:numPr>
                <w:ilvl w:val="0"/>
                <w:numId w:val="159"/>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lastRenderedPageBreak/>
              <w:t xml:space="preserve">Nilai jual Tenaga Listrik sebagaimana dimaksud dalam Pasal </w:t>
            </w:r>
            <w:r w:rsidRPr="005F727D">
              <w:rPr>
                <w:rFonts w:ascii="Arial Narrow" w:hAnsi="Arial Narrow"/>
                <w:color w:val="FFFFFF" w:themeColor="background1"/>
                <w:sz w:val="22"/>
                <w:lang w:val="en-US"/>
              </w:rPr>
              <w:t>…</w:t>
            </w:r>
            <w:r w:rsidRPr="005F727D">
              <w:rPr>
                <w:rFonts w:ascii="Arial Narrow" w:hAnsi="Arial Narrow"/>
                <w:color w:val="FFFFFF" w:themeColor="background1"/>
                <w:sz w:val="22"/>
              </w:rPr>
              <w:t xml:space="preserve"> ayat (</w:t>
            </w:r>
            <w:r w:rsidRPr="005F727D">
              <w:rPr>
                <w:rFonts w:ascii="Arial Narrow" w:hAnsi="Arial Narrow"/>
                <w:color w:val="FFFFFF" w:themeColor="background1"/>
                <w:sz w:val="22"/>
                <w:lang w:val="en-US"/>
              </w:rPr>
              <w:t>…</w:t>
            </w:r>
            <w:r w:rsidRPr="005F727D">
              <w:rPr>
                <w:rFonts w:ascii="Arial Narrow" w:hAnsi="Arial Narrow"/>
                <w:color w:val="FFFFFF" w:themeColor="background1"/>
                <w:sz w:val="22"/>
              </w:rPr>
              <w:t xml:space="preserve">) huruf </w:t>
            </w:r>
            <w:r w:rsidRPr="005F727D">
              <w:rPr>
                <w:rFonts w:ascii="Arial Narrow" w:hAnsi="Arial Narrow"/>
                <w:color w:val="FFFFFF" w:themeColor="background1"/>
                <w:sz w:val="22"/>
                <w:lang w:val="en-US"/>
              </w:rPr>
              <w:t>…</w:t>
            </w:r>
            <w:r w:rsidRPr="005F727D">
              <w:rPr>
                <w:rFonts w:ascii="Arial Narrow" w:hAnsi="Arial Narrow"/>
                <w:color w:val="FFFFFF" w:themeColor="background1"/>
                <w:sz w:val="22"/>
              </w:rPr>
              <w:t xml:space="preserve"> ditetapkan untuk: </w:t>
            </w:r>
          </w:p>
          <w:p w14:paraId="5FBD7AC6" w14:textId="77777777" w:rsidR="00AE337D" w:rsidRPr="005F727D" w:rsidRDefault="00AE337D" w:rsidP="00AE337D">
            <w:pPr>
              <w:pStyle w:val="ListParagraph"/>
              <w:numPr>
                <w:ilvl w:val="0"/>
                <w:numId w:val="160"/>
              </w:numPr>
              <w:spacing w:line="276" w:lineRule="auto"/>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Tenaga Listrik yang berasal dari sumber lain dengan pembayaran; dan </w:t>
            </w:r>
          </w:p>
          <w:p w14:paraId="031BD5F9" w14:textId="77777777" w:rsidR="00AE337D" w:rsidRPr="005F727D" w:rsidRDefault="00AE337D" w:rsidP="00AE337D">
            <w:pPr>
              <w:pStyle w:val="ListParagraph"/>
              <w:numPr>
                <w:ilvl w:val="0"/>
                <w:numId w:val="160"/>
              </w:numPr>
              <w:spacing w:line="276" w:lineRule="auto"/>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Tenaga Listrik yang dihasilkan sendiri. </w:t>
            </w:r>
          </w:p>
          <w:p w14:paraId="5DEC7557" w14:textId="77777777" w:rsidR="00AE337D" w:rsidRPr="005F727D" w:rsidRDefault="00AE337D" w:rsidP="00AE337D">
            <w:pPr>
              <w:pStyle w:val="ListParagraph"/>
              <w:numPr>
                <w:ilvl w:val="0"/>
                <w:numId w:val="159"/>
              </w:numPr>
              <w:spacing w:line="276" w:lineRule="auto"/>
              <w:ind w:left="360"/>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Nilai jual Tenaga Listrik yang ditetapkan untuk Tenaga Listrik yang berasal dari sumber lain dengan pembayaran sebagaimana dimaksud pada ayat (1) huruf a, dihitung berdasarkan: </w:t>
            </w:r>
          </w:p>
          <w:p w14:paraId="535E7A2D" w14:textId="77777777" w:rsidR="00AE337D" w:rsidRPr="005F727D" w:rsidRDefault="00AE337D" w:rsidP="00AE337D">
            <w:pPr>
              <w:pStyle w:val="ListParagraph"/>
              <w:numPr>
                <w:ilvl w:val="0"/>
                <w:numId w:val="161"/>
              </w:numPr>
              <w:spacing w:line="276" w:lineRule="auto"/>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jumlah tagihan biaya/beban tetap ditambah dengan biaya pemakaian kWh/variabel yang ditagihkan dalam rekening listrik, untuk pascabayar; dan </w:t>
            </w:r>
          </w:p>
          <w:p w14:paraId="6A81EC95" w14:textId="77777777" w:rsidR="00AE337D" w:rsidRPr="005F727D" w:rsidRDefault="00AE337D" w:rsidP="00AE337D">
            <w:pPr>
              <w:pStyle w:val="ListParagraph"/>
              <w:numPr>
                <w:ilvl w:val="0"/>
                <w:numId w:val="161"/>
              </w:numPr>
              <w:spacing w:line="276" w:lineRule="auto"/>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jumlah pembelian Tenaga Listrik untuk prabayar. </w:t>
            </w:r>
          </w:p>
          <w:p w14:paraId="155E00F9" w14:textId="77777777" w:rsidR="00AE337D" w:rsidRPr="005F727D" w:rsidRDefault="00AE337D" w:rsidP="00AE337D">
            <w:pPr>
              <w:pStyle w:val="ListParagraph"/>
              <w:numPr>
                <w:ilvl w:val="0"/>
                <w:numId w:val="159"/>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Nilai jual Tenaga Listrik yang ditetapkan untuk Tenaga Listrik yang dihasilkan sendiri sebagaimana dimaksud pada ayat (1) huruf b dihitung berdasarkan</w:t>
            </w:r>
            <w:r w:rsidRPr="005F727D">
              <w:rPr>
                <w:rFonts w:ascii="Arial Narrow" w:hAnsi="Arial Narrow"/>
                <w:color w:val="FFFFFF" w:themeColor="background1"/>
                <w:sz w:val="22"/>
                <w:lang w:val="en-US"/>
              </w:rPr>
              <w:t>:</w:t>
            </w:r>
          </w:p>
          <w:p w14:paraId="52581910" w14:textId="77777777" w:rsidR="00AE337D" w:rsidRPr="005F727D" w:rsidRDefault="00AE337D" w:rsidP="00AE337D">
            <w:pPr>
              <w:pStyle w:val="ListParagraph"/>
              <w:numPr>
                <w:ilvl w:val="0"/>
                <w:numId w:val="162"/>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kapasitas tersedia</w:t>
            </w:r>
            <w:r w:rsidRPr="005F727D">
              <w:rPr>
                <w:rFonts w:ascii="Arial Narrow" w:hAnsi="Arial Narrow"/>
                <w:color w:val="FFFFFF" w:themeColor="background1"/>
                <w:sz w:val="22"/>
                <w:lang w:val="en-US"/>
              </w:rPr>
              <w:t>;</w:t>
            </w:r>
          </w:p>
          <w:p w14:paraId="18C65507" w14:textId="77777777" w:rsidR="00AE337D" w:rsidRPr="005F727D" w:rsidRDefault="00AE337D" w:rsidP="00AE337D">
            <w:pPr>
              <w:pStyle w:val="ListParagraph"/>
              <w:numPr>
                <w:ilvl w:val="0"/>
                <w:numId w:val="162"/>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lang w:val="en-US"/>
              </w:rPr>
              <w:t xml:space="preserve">tingkat </w:t>
            </w:r>
            <w:r w:rsidRPr="005F727D">
              <w:rPr>
                <w:rFonts w:ascii="Arial Narrow" w:hAnsi="Arial Narrow"/>
                <w:color w:val="FFFFFF" w:themeColor="background1"/>
                <w:sz w:val="22"/>
              </w:rPr>
              <w:t>penggunaan listrik</w:t>
            </w:r>
            <w:r w:rsidRPr="005F727D">
              <w:rPr>
                <w:rFonts w:ascii="Arial Narrow" w:hAnsi="Arial Narrow"/>
                <w:color w:val="FFFFFF" w:themeColor="background1"/>
                <w:sz w:val="22"/>
                <w:lang w:val="en-US"/>
              </w:rPr>
              <w:t>;</w:t>
            </w:r>
            <w:r w:rsidRPr="005F727D">
              <w:rPr>
                <w:rFonts w:ascii="Arial Narrow" w:hAnsi="Arial Narrow"/>
                <w:color w:val="FFFFFF" w:themeColor="background1"/>
                <w:sz w:val="22"/>
              </w:rPr>
              <w:t xml:space="preserve"> </w:t>
            </w:r>
          </w:p>
          <w:p w14:paraId="0BB8BBB2" w14:textId="77777777" w:rsidR="00AE337D" w:rsidRPr="005F727D" w:rsidRDefault="00AE337D" w:rsidP="00AE337D">
            <w:pPr>
              <w:pStyle w:val="ListParagraph"/>
              <w:numPr>
                <w:ilvl w:val="0"/>
                <w:numId w:val="162"/>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jangka waktu pemakaian listrik</w:t>
            </w:r>
            <w:r w:rsidRPr="005F727D">
              <w:rPr>
                <w:rFonts w:ascii="Arial Narrow" w:hAnsi="Arial Narrow"/>
                <w:color w:val="FFFFFF" w:themeColor="background1"/>
                <w:sz w:val="22"/>
                <w:lang w:val="en-US"/>
              </w:rPr>
              <w:t>; dan</w:t>
            </w:r>
          </w:p>
          <w:p w14:paraId="49056073" w14:textId="77777777" w:rsidR="00AE337D" w:rsidRPr="005F727D" w:rsidRDefault="00AE337D" w:rsidP="00AE337D">
            <w:pPr>
              <w:pStyle w:val="ListParagraph"/>
              <w:numPr>
                <w:ilvl w:val="0"/>
                <w:numId w:val="162"/>
              </w:numPr>
              <w:spacing w:line="276" w:lineRule="auto"/>
              <w:ind w:left="757"/>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harga satuan listrik yang berlaku di wilayah Daerah. </w:t>
            </w:r>
          </w:p>
          <w:p w14:paraId="452F03E5" w14:textId="6E51EBE0" w:rsidR="00AE337D" w:rsidRPr="005F727D" w:rsidRDefault="00AE337D" w:rsidP="00AE337D">
            <w:pPr>
              <w:pStyle w:val="ListParagraph"/>
              <w:numPr>
                <w:ilvl w:val="0"/>
                <w:numId w:val="159"/>
              </w:numPr>
              <w:spacing w:line="276" w:lineRule="auto"/>
              <w:ind w:left="360"/>
              <w:jc w:val="both"/>
              <w:rPr>
                <w:rFonts w:ascii="Arial Narrow" w:hAnsi="Arial Narrow"/>
                <w:bCs/>
                <w:color w:val="FFFFFF" w:themeColor="background1"/>
                <w:sz w:val="22"/>
                <w:szCs w:val="22"/>
                <w:lang w:val="en-US"/>
              </w:rPr>
            </w:pPr>
            <w:r w:rsidRPr="005F727D">
              <w:rPr>
                <w:rFonts w:ascii="Arial Narrow" w:hAnsi="Arial Narrow"/>
                <w:color w:val="FFFFFF" w:themeColor="background1"/>
                <w:sz w:val="22"/>
              </w:rPr>
              <w:t>Nilai jual Tenaga Listrik yang ditetapkan untuk Tenaga Listrik yang berasal dari sumber lain dengan pembayaran sebagaimana dimaksud pada ayat (</w:t>
            </w:r>
            <w:r w:rsidRPr="005F727D">
              <w:rPr>
                <w:rFonts w:ascii="Arial Narrow" w:hAnsi="Arial Narrow"/>
                <w:color w:val="FFFFFF" w:themeColor="background1"/>
                <w:sz w:val="22"/>
                <w:lang w:val="en-US"/>
              </w:rPr>
              <w:t>2</w:t>
            </w:r>
            <w:r w:rsidRPr="005F727D">
              <w:rPr>
                <w:rFonts w:ascii="Arial Narrow" w:hAnsi="Arial Narrow"/>
                <w:color w:val="FFFFFF" w:themeColor="background1"/>
                <w:sz w:val="22"/>
              </w:rPr>
              <w:t>) huruf a</w:t>
            </w:r>
            <w:r w:rsidRPr="005F727D">
              <w:rPr>
                <w:rFonts w:ascii="Arial Narrow" w:hAnsi="Arial Narrow"/>
                <w:color w:val="FFFFFF" w:themeColor="background1"/>
                <w:sz w:val="22"/>
                <w:lang w:val="en-US"/>
              </w:rPr>
              <w:t xml:space="preserve"> dan ketentuan </w:t>
            </w:r>
            <w:r w:rsidRPr="005F727D">
              <w:rPr>
                <w:rFonts w:ascii="Arial Narrow" w:hAnsi="Arial Narrow"/>
                <w:color w:val="FFFFFF" w:themeColor="background1"/>
                <w:sz w:val="22"/>
              </w:rPr>
              <w:t xml:space="preserve">tidak terdapat pembayaran sebagaimana dimaksud dalam Pasal </w:t>
            </w:r>
            <w:r w:rsidRPr="005F727D">
              <w:rPr>
                <w:rFonts w:ascii="Arial Narrow" w:hAnsi="Arial Narrow"/>
                <w:color w:val="FFFFFF" w:themeColor="background1"/>
                <w:sz w:val="22"/>
                <w:lang w:val="en-US"/>
              </w:rPr>
              <w:t>…</w:t>
            </w:r>
            <w:r w:rsidRPr="005F727D">
              <w:rPr>
                <w:rFonts w:ascii="Arial Narrow" w:hAnsi="Arial Narrow"/>
                <w:color w:val="FFFFFF" w:themeColor="background1"/>
                <w:sz w:val="22"/>
              </w:rPr>
              <w:t xml:space="preserve"> ayat </w:t>
            </w:r>
            <w:r w:rsidRPr="005F727D">
              <w:rPr>
                <w:rFonts w:ascii="Arial Narrow" w:hAnsi="Arial Narrow"/>
                <w:color w:val="FFFFFF" w:themeColor="background1"/>
                <w:sz w:val="22"/>
                <w:lang w:val="en-US"/>
              </w:rPr>
              <w:t>(…</w:t>
            </w:r>
            <w:r w:rsidRPr="005F727D">
              <w:rPr>
                <w:rFonts w:ascii="Arial Narrow" w:hAnsi="Arial Narrow"/>
                <w:color w:val="FFFFFF" w:themeColor="background1"/>
                <w:sz w:val="22"/>
              </w:rPr>
              <w:t>), penyedia Tenaga Listrik sebagai Wajib Pajak melakukan penghitungan dan Pemungutan PBJT atas Tenaga Listrik untuk penggunaan Tenaga Listrik yang dijual atau diserahkan</w:t>
            </w:r>
            <w:r w:rsidRPr="005F727D">
              <w:rPr>
                <w:rFonts w:ascii="Arial Narrow" w:hAnsi="Arial Narrow"/>
                <w:color w:val="FFFFFF" w:themeColor="background1"/>
                <w:sz w:val="22"/>
                <w:lang w:val="en-US"/>
              </w:rPr>
              <w:t>.</w:t>
            </w:r>
          </w:p>
        </w:tc>
        <w:tc>
          <w:tcPr>
            <w:tcW w:w="2303" w:type="dxa"/>
            <w:shd w:val="clear" w:color="auto" w:fill="auto"/>
          </w:tcPr>
          <w:p w14:paraId="355B25CE" w14:textId="77777777" w:rsidR="00AE337D" w:rsidRPr="005F727D" w:rsidRDefault="00AE337D" w:rsidP="00AE337D">
            <w:pPr>
              <w:spacing w:before="120" w:line="276" w:lineRule="auto"/>
              <w:ind w:right="-57"/>
              <w:jc w:val="both"/>
              <w:rPr>
                <w:rFonts w:ascii="Arial Narrow" w:hAnsi="Arial Narrow"/>
                <w:b/>
                <w:bCs/>
                <w:color w:val="FFFFFF" w:themeColor="background1"/>
                <w:sz w:val="22"/>
                <w:szCs w:val="22"/>
                <w:lang w:val="en-US"/>
              </w:rPr>
            </w:pPr>
            <w:r w:rsidRPr="005F727D">
              <w:rPr>
                <w:rFonts w:ascii="Arial Narrow" w:hAnsi="Arial Narrow"/>
                <w:b/>
                <w:bCs/>
                <w:color w:val="FFFFFF" w:themeColor="background1"/>
                <w:sz w:val="22"/>
                <w:szCs w:val="22"/>
                <w:lang w:val="en-US"/>
              </w:rPr>
              <w:lastRenderedPageBreak/>
              <w:t>Jika telah sesuai:</w:t>
            </w:r>
          </w:p>
          <w:p w14:paraId="04C62CAD" w14:textId="54ADAE58" w:rsidR="00AE337D" w:rsidRPr="005F727D" w:rsidRDefault="00AE337D" w:rsidP="00AE337D">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 xml:space="preserve">Telah sesuai dengan ketentuan </w:t>
            </w:r>
            <w:r w:rsidR="0070482B" w:rsidRPr="005F727D">
              <w:rPr>
                <w:rFonts w:ascii="Arial Narrow" w:hAnsi="Arial Narrow"/>
                <w:color w:val="FFFFFF" w:themeColor="background1"/>
                <w:sz w:val="22"/>
                <w:szCs w:val="22"/>
                <w:lang w:val="nb-NO"/>
              </w:rPr>
              <w:t>Pasal 20 PP Nomor 35 Tahun 2023</w:t>
            </w:r>
            <w:r w:rsidRPr="005F727D">
              <w:rPr>
                <w:rFonts w:ascii="Arial Narrow" w:hAnsi="Arial Narrow"/>
                <w:color w:val="FFFFFF" w:themeColor="background1"/>
                <w:sz w:val="22"/>
                <w:szCs w:val="22"/>
                <w:lang w:val="nb-NO"/>
              </w:rPr>
              <w:t>.</w:t>
            </w:r>
          </w:p>
          <w:p w14:paraId="41AC9E59" w14:textId="77777777" w:rsidR="00AE337D" w:rsidRPr="005F727D" w:rsidRDefault="00AE337D" w:rsidP="00AE337D">
            <w:pPr>
              <w:spacing w:before="120" w:line="276" w:lineRule="auto"/>
              <w:ind w:right="-57"/>
              <w:jc w:val="both"/>
              <w:rPr>
                <w:rFonts w:ascii="Arial Narrow" w:hAnsi="Arial Narrow"/>
                <w:color w:val="FFFFFF" w:themeColor="background1"/>
                <w:sz w:val="22"/>
                <w:szCs w:val="22"/>
                <w:lang w:val="nb-NO"/>
              </w:rPr>
            </w:pPr>
          </w:p>
          <w:p w14:paraId="16438A56" w14:textId="77777777" w:rsidR="00AE337D" w:rsidRPr="005F727D" w:rsidRDefault="00AE337D" w:rsidP="00AE337D">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381EBC17" w14:textId="0E1EDA4B" w:rsidR="00AE337D" w:rsidRPr="005F727D" w:rsidRDefault="00AE337D" w:rsidP="007B4DD4">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70482B" w:rsidRPr="005F727D">
              <w:rPr>
                <w:rFonts w:ascii="Arial Narrow" w:hAnsi="Arial Narrow"/>
                <w:color w:val="FFFFFF" w:themeColor="background1"/>
                <w:sz w:val="22"/>
                <w:szCs w:val="22"/>
                <w:lang w:val="nb-NO"/>
              </w:rPr>
              <w:t>Pasal 20 PP Nomor 35 Tahun 2023</w:t>
            </w:r>
            <w:r w:rsidRPr="005F727D">
              <w:rPr>
                <w:rFonts w:ascii="Arial Narrow" w:hAnsi="Arial Narrow"/>
                <w:color w:val="FFFFFF" w:themeColor="background1"/>
                <w:sz w:val="22"/>
                <w:szCs w:val="22"/>
                <w:lang w:val="nb-NO"/>
              </w:rPr>
              <w:t>.</w:t>
            </w:r>
          </w:p>
          <w:p w14:paraId="37B5458E" w14:textId="6D77540F" w:rsidR="00AE337D" w:rsidRPr="005F727D" w:rsidRDefault="00AE337D" w:rsidP="007B4DD4">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p>
        </w:tc>
      </w:tr>
      <w:tr w:rsidR="00AE337D" w:rsidRPr="002F4CCC" w14:paraId="11AF05C4" w14:textId="77777777" w:rsidTr="00537A33">
        <w:trPr>
          <w:trHeight w:val="20"/>
        </w:trPr>
        <w:tc>
          <w:tcPr>
            <w:tcW w:w="510" w:type="dxa"/>
            <w:shd w:val="clear" w:color="auto" w:fill="auto"/>
          </w:tcPr>
          <w:p w14:paraId="1F42280B" w14:textId="3C0BB664" w:rsidR="00AE337D" w:rsidRDefault="00AE337D" w:rsidP="00AE337D">
            <w:pPr>
              <w:tabs>
                <w:tab w:val="left" w:pos="90"/>
              </w:tabs>
              <w:spacing w:line="276" w:lineRule="auto"/>
              <w:jc w:val="center"/>
              <w:rPr>
                <w:rFonts w:ascii="Arial Narrow" w:hAnsi="Arial Narrow"/>
                <w:sz w:val="22"/>
                <w:szCs w:val="22"/>
                <w:lang w:val="en-US"/>
              </w:rPr>
            </w:pPr>
            <w:permStart w:id="1943421165" w:edGrp="everyone" w:colFirst="2" w:colLast="2"/>
            <w:permEnd w:id="1768104761"/>
            <w:r>
              <w:rPr>
                <w:rFonts w:ascii="Arial Narrow" w:hAnsi="Arial Narrow" w:cs="Arial"/>
                <w:color w:val="000000"/>
                <w:sz w:val="22"/>
                <w:szCs w:val="22"/>
              </w:rPr>
              <w:lastRenderedPageBreak/>
              <w:t>5.</w:t>
            </w:r>
          </w:p>
        </w:tc>
        <w:tc>
          <w:tcPr>
            <w:tcW w:w="1562" w:type="dxa"/>
            <w:shd w:val="clear" w:color="auto" w:fill="auto"/>
          </w:tcPr>
          <w:p w14:paraId="4806EA77" w14:textId="57DB6492" w:rsidR="00AE337D" w:rsidRPr="0062764D" w:rsidRDefault="00AE337D" w:rsidP="00AE337D">
            <w:pPr>
              <w:spacing w:line="276" w:lineRule="auto"/>
              <w:rPr>
                <w:rFonts w:ascii="Arial Narrow" w:hAnsi="Arial Narrow"/>
                <w:sz w:val="22"/>
                <w:szCs w:val="22"/>
              </w:rPr>
            </w:pPr>
            <w:r>
              <w:rPr>
                <w:rFonts w:ascii="Arial Narrow" w:hAnsi="Arial Narrow" w:cs="Arial"/>
                <w:color w:val="000000"/>
                <w:sz w:val="22"/>
                <w:szCs w:val="22"/>
              </w:rPr>
              <w:t>Tarif Pajak</w:t>
            </w:r>
          </w:p>
        </w:tc>
        <w:tc>
          <w:tcPr>
            <w:tcW w:w="7095" w:type="dxa"/>
            <w:shd w:val="clear" w:color="auto" w:fill="auto"/>
          </w:tcPr>
          <w:p w14:paraId="4C5DA11C" w14:textId="77777777" w:rsidR="00AE337D" w:rsidRPr="0062764D" w:rsidRDefault="00AE337D" w:rsidP="00AE337D">
            <w:pPr>
              <w:spacing w:line="276" w:lineRule="auto"/>
              <w:rPr>
                <w:rFonts w:ascii="Arial Narrow" w:hAnsi="Arial Narrow"/>
                <w:sz w:val="22"/>
                <w:szCs w:val="22"/>
                <w:lang w:val="id-ID"/>
              </w:rPr>
            </w:pPr>
          </w:p>
        </w:tc>
        <w:tc>
          <w:tcPr>
            <w:tcW w:w="7095" w:type="dxa"/>
            <w:shd w:val="clear" w:color="auto" w:fill="auto"/>
          </w:tcPr>
          <w:p w14:paraId="3A51319E" w14:textId="2D247AF5" w:rsidR="00AE337D" w:rsidRPr="005F727D" w:rsidRDefault="00AE337D" w:rsidP="00AE337D">
            <w:pPr>
              <w:spacing w:line="276" w:lineRule="auto"/>
              <w:jc w:val="center"/>
              <w:rPr>
                <w:rFonts w:ascii="Arial Narrow" w:hAnsi="Arial Narrow"/>
                <w:color w:val="FFFFFF" w:themeColor="background1"/>
                <w:sz w:val="22"/>
                <w:lang w:val="nb-NO"/>
              </w:rPr>
            </w:pPr>
            <w:r w:rsidRPr="005F727D">
              <w:rPr>
                <w:rFonts w:ascii="Arial Narrow" w:hAnsi="Arial Narrow"/>
                <w:color w:val="FFFFFF" w:themeColor="background1"/>
                <w:sz w:val="22"/>
                <w:szCs w:val="22"/>
                <w:lang w:val="en-US"/>
              </w:rPr>
              <w:t>Pasal …</w:t>
            </w:r>
          </w:p>
          <w:p w14:paraId="57D2D0E2" w14:textId="565C9F1E" w:rsidR="00AE337D" w:rsidRPr="005F727D" w:rsidRDefault="00AE337D" w:rsidP="00AE337D">
            <w:pPr>
              <w:pStyle w:val="ListParagraph"/>
              <w:numPr>
                <w:ilvl w:val="0"/>
                <w:numId w:val="163"/>
              </w:numPr>
              <w:spacing w:line="276" w:lineRule="auto"/>
              <w:ind w:left="360"/>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Tarif PBJT ditetapkan sebesar ...% (... persen) </w:t>
            </w:r>
          </w:p>
          <w:p w14:paraId="4DA44624" w14:textId="77777777" w:rsidR="00AE337D" w:rsidRPr="005F727D" w:rsidRDefault="00AE337D" w:rsidP="00AE337D">
            <w:pPr>
              <w:pStyle w:val="ListParagraph"/>
              <w:numPr>
                <w:ilvl w:val="0"/>
                <w:numId w:val="163"/>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lang w:val="nb-NO"/>
              </w:rPr>
              <w:t xml:space="preserve">Khusus tarif PBJT atas jasa hiburan pada diskotek, karaoke, kelab malam, bar, dan mandi uap/spa ditetapkan sebesar …% </w:t>
            </w:r>
            <w:r w:rsidRPr="005F727D">
              <w:rPr>
                <w:rFonts w:ascii="Arial Narrow" w:hAnsi="Arial Narrow"/>
                <w:color w:val="FFFFFF" w:themeColor="background1"/>
                <w:sz w:val="22"/>
              </w:rPr>
              <w:t xml:space="preserve">(… persen). </w:t>
            </w:r>
          </w:p>
          <w:p w14:paraId="3223BD54" w14:textId="77777777" w:rsidR="00AE337D" w:rsidRPr="005F727D" w:rsidRDefault="00AE337D" w:rsidP="00AE337D">
            <w:pPr>
              <w:pStyle w:val="ListParagraph"/>
              <w:numPr>
                <w:ilvl w:val="0"/>
                <w:numId w:val="163"/>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 xml:space="preserve">Khusus tarif PBJT atas Tenaga Listrik untuk: </w:t>
            </w:r>
          </w:p>
          <w:p w14:paraId="202308B9" w14:textId="77777777" w:rsidR="00AE337D" w:rsidRPr="005F727D" w:rsidRDefault="00AE337D" w:rsidP="00AE337D">
            <w:pPr>
              <w:pStyle w:val="ListParagraph"/>
              <w:numPr>
                <w:ilvl w:val="0"/>
                <w:numId w:val="164"/>
              </w:numPr>
              <w:spacing w:line="276" w:lineRule="auto"/>
              <w:jc w:val="both"/>
              <w:rPr>
                <w:rFonts w:ascii="Arial Narrow" w:hAnsi="Arial Narrow"/>
                <w:color w:val="FFFFFF" w:themeColor="background1"/>
                <w:sz w:val="22"/>
                <w:lang w:val="en-US"/>
              </w:rPr>
            </w:pPr>
            <w:r w:rsidRPr="005F727D">
              <w:rPr>
                <w:rFonts w:ascii="Arial Narrow" w:hAnsi="Arial Narrow"/>
                <w:color w:val="FFFFFF" w:themeColor="background1"/>
                <w:sz w:val="22"/>
                <w:lang w:val="nb-NO"/>
              </w:rPr>
              <w:t xml:space="preserve">konsumsi Tenaga Listrik dari sumber lain oleh industri, pertambangan minyak bumi dan gas alam, ditetapkan sebesar …% </w:t>
            </w:r>
            <w:r w:rsidRPr="005F727D">
              <w:rPr>
                <w:rFonts w:ascii="Arial Narrow" w:hAnsi="Arial Narrow"/>
                <w:color w:val="FFFFFF" w:themeColor="background1"/>
                <w:sz w:val="22"/>
              </w:rPr>
              <w:t xml:space="preserve">(…persen); dan </w:t>
            </w:r>
          </w:p>
          <w:p w14:paraId="3EFA8CC2" w14:textId="7B126670" w:rsidR="00AE337D" w:rsidRPr="005F727D" w:rsidRDefault="00AE337D" w:rsidP="00AE337D">
            <w:pPr>
              <w:pStyle w:val="ListParagraph"/>
              <w:numPr>
                <w:ilvl w:val="0"/>
                <w:numId w:val="164"/>
              </w:numPr>
              <w:spacing w:line="276" w:lineRule="auto"/>
              <w:jc w:val="both"/>
              <w:rPr>
                <w:rFonts w:ascii="Arial Narrow" w:hAnsi="Arial Narrow"/>
                <w:bCs/>
                <w:color w:val="FFFFFF" w:themeColor="background1"/>
                <w:sz w:val="22"/>
                <w:szCs w:val="22"/>
                <w:lang w:val="en-US"/>
              </w:rPr>
            </w:pPr>
            <w:r w:rsidRPr="005F727D">
              <w:rPr>
                <w:rFonts w:ascii="Arial Narrow" w:hAnsi="Arial Narrow"/>
                <w:color w:val="FFFFFF" w:themeColor="background1"/>
                <w:sz w:val="22"/>
                <w:lang w:val="nb-NO"/>
              </w:rPr>
              <w:lastRenderedPageBreak/>
              <w:t xml:space="preserve">konsumsi Tenaga Listrik yang dihasilkan sendiri, ditetapkan sebesar …% </w:t>
            </w:r>
            <w:r w:rsidRPr="005F727D">
              <w:rPr>
                <w:rFonts w:ascii="Arial Narrow" w:hAnsi="Arial Narrow"/>
                <w:color w:val="FFFFFF" w:themeColor="background1"/>
                <w:sz w:val="22"/>
              </w:rPr>
              <w:t xml:space="preserve">(…persen). </w:t>
            </w:r>
          </w:p>
        </w:tc>
        <w:tc>
          <w:tcPr>
            <w:tcW w:w="2303" w:type="dxa"/>
            <w:shd w:val="clear" w:color="auto" w:fill="auto"/>
          </w:tcPr>
          <w:p w14:paraId="7357EF36" w14:textId="77777777" w:rsidR="00AE337D" w:rsidRPr="005F727D" w:rsidRDefault="00AE337D" w:rsidP="00AE337D">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lastRenderedPageBreak/>
              <w:t>Jika telah sesuai:</w:t>
            </w:r>
          </w:p>
          <w:p w14:paraId="0F80D000" w14:textId="56C8CBE7" w:rsidR="00AE337D" w:rsidRPr="005F727D" w:rsidRDefault="00AE337D" w:rsidP="00AE337D">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B13A98" w:rsidRPr="005F727D">
              <w:rPr>
                <w:rFonts w:ascii="Arial Narrow" w:hAnsi="Arial Narrow"/>
                <w:color w:val="FFFFFF" w:themeColor="background1"/>
                <w:sz w:val="22"/>
                <w:szCs w:val="22"/>
                <w:lang w:val="nb-NO"/>
              </w:rPr>
              <w:t xml:space="preserve">Pasal 58 </w:t>
            </w:r>
            <w:r w:rsidRPr="005F727D">
              <w:rPr>
                <w:rFonts w:ascii="Arial Narrow" w:hAnsi="Arial Narrow"/>
                <w:color w:val="FFFFFF" w:themeColor="background1"/>
                <w:sz w:val="22"/>
                <w:szCs w:val="22"/>
                <w:lang w:val="nb-NO"/>
              </w:rPr>
              <w:t>UU Nomor 1 Tahun 2022.</w:t>
            </w:r>
          </w:p>
          <w:p w14:paraId="5BB83A55" w14:textId="77777777" w:rsidR="00AE337D" w:rsidRPr="005F727D" w:rsidRDefault="00AE337D" w:rsidP="00AE337D">
            <w:pPr>
              <w:spacing w:before="120" w:line="276" w:lineRule="auto"/>
              <w:ind w:right="-57"/>
              <w:jc w:val="both"/>
              <w:rPr>
                <w:rFonts w:ascii="Arial Narrow" w:hAnsi="Arial Narrow"/>
                <w:color w:val="FFFFFF" w:themeColor="background1"/>
                <w:sz w:val="22"/>
                <w:szCs w:val="22"/>
                <w:lang w:val="nb-NO"/>
              </w:rPr>
            </w:pPr>
          </w:p>
          <w:p w14:paraId="45A2C0C5" w14:textId="77777777" w:rsidR="00AE337D" w:rsidRPr="005F727D" w:rsidRDefault="00AE337D" w:rsidP="00AE337D">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4B93D2BA" w14:textId="12F7E63A" w:rsidR="00AE337D" w:rsidRPr="005F727D" w:rsidRDefault="00AE337D" w:rsidP="00542009">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lastRenderedPageBreak/>
              <w:t>Disesuaikan dengan ketentuan</w:t>
            </w:r>
            <w:r w:rsidR="00B13A98" w:rsidRPr="005F727D">
              <w:rPr>
                <w:rFonts w:ascii="Arial Narrow" w:hAnsi="Arial Narrow"/>
                <w:color w:val="FFFFFF" w:themeColor="background1"/>
                <w:sz w:val="22"/>
                <w:szCs w:val="22"/>
                <w:lang w:val="nb-NO"/>
              </w:rPr>
              <w:t xml:space="preserve"> Pasal 58</w:t>
            </w:r>
            <w:r w:rsidRPr="005F727D">
              <w:rPr>
                <w:rFonts w:ascii="Arial Narrow" w:hAnsi="Arial Narrow"/>
                <w:color w:val="FFFFFF" w:themeColor="background1"/>
                <w:sz w:val="22"/>
                <w:szCs w:val="22"/>
                <w:lang w:val="nb-NO"/>
              </w:rPr>
              <w:t xml:space="preserve"> UU Nomor 1 Tahun 2022.</w:t>
            </w:r>
          </w:p>
          <w:p w14:paraId="2CF6C34C" w14:textId="15E0B26C" w:rsidR="00B8531A" w:rsidRPr="005F727D" w:rsidRDefault="00B8531A" w:rsidP="00542009">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p>
        </w:tc>
      </w:tr>
      <w:tr w:rsidR="006C33EC" w:rsidRPr="002F4CCC" w14:paraId="0FF9D969" w14:textId="77777777" w:rsidTr="00537A33">
        <w:trPr>
          <w:trHeight w:val="20"/>
        </w:trPr>
        <w:tc>
          <w:tcPr>
            <w:tcW w:w="510" w:type="dxa"/>
            <w:shd w:val="clear" w:color="auto" w:fill="auto"/>
          </w:tcPr>
          <w:p w14:paraId="5F0DE46B" w14:textId="2C587237" w:rsidR="006C33EC" w:rsidRDefault="006C33EC" w:rsidP="006C33EC">
            <w:pPr>
              <w:tabs>
                <w:tab w:val="left" w:pos="90"/>
              </w:tabs>
              <w:spacing w:line="276" w:lineRule="auto"/>
              <w:jc w:val="center"/>
              <w:rPr>
                <w:rFonts w:ascii="Arial Narrow" w:hAnsi="Arial Narrow"/>
                <w:sz w:val="22"/>
                <w:szCs w:val="22"/>
                <w:lang w:val="en-US"/>
              </w:rPr>
            </w:pPr>
            <w:permStart w:id="411902895" w:edGrp="everyone" w:colFirst="2" w:colLast="2"/>
            <w:permEnd w:id="1943421165"/>
            <w:r>
              <w:rPr>
                <w:rFonts w:ascii="Arial Narrow" w:hAnsi="Arial Narrow" w:cs="Arial"/>
                <w:color w:val="000000"/>
                <w:sz w:val="22"/>
                <w:szCs w:val="22"/>
              </w:rPr>
              <w:lastRenderedPageBreak/>
              <w:t>6.</w:t>
            </w:r>
          </w:p>
        </w:tc>
        <w:tc>
          <w:tcPr>
            <w:tcW w:w="1562" w:type="dxa"/>
            <w:shd w:val="clear" w:color="auto" w:fill="auto"/>
          </w:tcPr>
          <w:p w14:paraId="3300D462" w14:textId="2ED3DB88" w:rsidR="006C33EC" w:rsidRPr="0062764D" w:rsidRDefault="006C33EC" w:rsidP="006C33EC">
            <w:pPr>
              <w:spacing w:line="276" w:lineRule="auto"/>
              <w:rPr>
                <w:rFonts w:ascii="Arial Narrow" w:hAnsi="Arial Narrow"/>
                <w:sz w:val="22"/>
                <w:szCs w:val="22"/>
              </w:rPr>
            </w:pPr>
            <w:r>
              <w:rPr>
                <w:rFonts w:ascii="Arial Narrow" w:hAnsi="Arial Narrow" w:cs="Arial"/>
                <w:color w:val="000000"/>
                <w:sz w:val="22"/>
                <w:szCs w:val="22"/>
              </w:rPr>
              <w:t>Cara Perhitungan Pajak</w:t>
            </w:r>
          </w:p>
        </w:tc>
        <w:tc>
          <w:tcPr>
            <w:tcW w:w="7095" w:type="dxa"/>
            <w:shd w:val="clear" w:color="auto" w:fill="auto"/>
          </w:tcPr>
          <w:p w14:paraId="41E08294" w14:textId="77777777" w:rsidR="006C33EC" w:rsidRPr="0062764D" w:rsidRDefault="006C33EC" w:rsidP="006C33EC">
            <w:pPr>
              <w:spacing w:line="276" w:lineRule="auto"/>
              <w:rPr>
                <w:rFonts w:ascii="Arial Narrow" w:hAnsi="Arial Narrow"/>
                <w:sz w:val="22"/>
                <w:szCs w:val="22"/>
                <w:lang w:val="id-ID"/>
              </w:rPr>
            </w:pPr>
          </w:p>
        </w:tc>
        <w:tc>
          <w:tcPr>
            <w:tcW w:w="7095" w:type="dxa"/>
            <w:shd w:val="clear" w:color="auto" w:fill="auto"/>
          </w:tcPr>
          <w:p w14:paraId="38AC9F09" w14:textId="515DF343" w:rsidR="006C33EC" w:rsidRPr="005F727D" w:rsidRDefault="006C33EC" w:rsidP="006C33EC">
            <w:pPr>
              <w:spacing w:line="276" w:lineRule="auto"/>
              <w:jc w:val="center"/>
              <w:rPr>
                <w:rFonts w:ascii="Arial Narrow" w:hAnsi="Arial Narrow"/>
                <w:color w:val="FFFFFF" w:themeColor="background1"/>
                <w:sz w:val="22"/>
                <w:lang w:val="nb-NO"/>
              </w:rPr>
            </w:pPr>
            <w:r w:rsidRPr="005F727D">
              <w:rPr>
                <w:rFonts w:ascii="Arial Narrow" w:hAnsi="Arial Narrow"/>
                <w:color w:val="FFFFFF" w:themeColor="background1"/>
                <w:sz w:val="22"/>
                <w:szCs w:val="22"/>
                <w:lang w:val="nb-NO"/>
              </w:rPr>
              <w:t>Pasal …</w:t>
            </w:r>
          </w:p>
          <w:p w14:paraId="5CFE2C79" w14:textId="6B8DC432" w:rsidR="006C33EC" w:rsidRPr="005F727D" w:rsidRDefault="006C33EC" w:rsidP="006C33EC">
            <w:pPr>
              <w:spacing w:line="276" w:lineRule="auto"/>
              <w:jc w:val="both"/>
              <w:rPr>
                <w:rFonts w:ascii="Arial Narrow" w:hAnsi="Arial Narrow"/>
                <w:bCs/>
                <w:color w:val="FFFFFF" w:themeColor="background1"/>
                <w:sz w:val="22"/>
                <w:szCs w:val="22"/>
                <w:lang w:val="nb-NO"/>
              </w:rPr>
            </w:pPr>
            <w:r w:rsidRPr="005F727D">
              <w:rPr>
                <w:rFonts w:ascii="Arial Narrow" w:hAnsi="Arial Narrow"/>
                <w:color w:val="FFFFFF" w:themeColor="background1"/>
                <w:sz w:val="22"/>
                <w:lang w:val="nb-NO"/>
              </w:rPr>
              <w:t>Besaran pokok PBJT yang terutang dihitung dengan cara mengalikan dasar pengenaan PBJT dengan tarif PBJT.</w:t>
            </w:r>
          </w:p>
        </w:tc>
        <w:tc>
          <w:tcPr>
            <w:tcW w:w="2303" w:type="dxa"/>
            <w:shd w:val="clear" w:color="auto" w:fill="auto"/>
          </w:tcPr>
          <w:p w14:paraId="3DE1B305" w14:textId="77777777" w:rsidR="006C33EC" w:rsidRPr="005F727D" w:rsidRDefault="006C33EC" w:rsidP="006C33E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169D9605" w14:textId="596D3942" w:rsidR="006C33EC" w:rsidRPr="005F727D" w:rsidRDefault="006C33EC" w:rsidP="006C33E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B13A98" w:rsidRPr="005F727D">
              <w:rPr>
                <w:rFonts w:ascii="Arial Narrow" w:hAnsi="Arial Narrow"/>
                <w:color w:val="FFFFFF" w:themeColor="background1"/>
                <w:sz w:val="22"/>
                <w:szCs w:val="22"/>
                <w:lang w:val="nb-NO"/>
              </w:rPr>
              <w:t>Pasal 59 Ayat (1) UU Nomor 1 Tahun 2022</w:t>
            </w:r>
            <w:r w:rsidRPr="005F727D">
              <w:rPr>
                <w:rFonts w:ascii="Arial Narrow" w:hAnsi="Arial Narrow"/>
                <w:color w:val="FFFFFF" w:themeColor="background1"/>
                <w:sz w:val="22"/>
                <w:szCs w:val="22"/>
                <w:lang w:val="nb-NO"/>
              </w:rPr>
              <w:t>.</w:t>
            </w:r>
          </w:p>
          <w:p w14:paraId="3690F111" w14:textId="77777777" w:rsidR="006C33EC" w:rsidRPr="005F727D" w:rsidRDefault="006C33EC" w:rsidP="006C33EC">
            <w:pPr>
              <w:spacing w:before="120" w:line="276" w:lineRule="auto"/>
              <w:ind w:right="-57"/>
              <w:jc w:val="both"/>
              <w:rPr>
                <w:rFonts w:ascii="Arial Narrow" w:hAnsi="Arial Narrow"/>
                <w:color w:val="FFFFFF" w:themeColor="background1"/>
                <w:sz w:val="22"/>
                <w:szCs w:val="22"/>
                <w:lang w:val="nb-NO"/>
              </w:rPr>
            </w:pPr>
          </w:p>
          <w:p w14:paraId="717CFC4E" w14:textId="77777777" w:rsidR="006C33EC" w:rsidRPr="005F727D" w:rsidRDefault="006C33EC" w:rsidP="006C33E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1DFD0D74" w14:textId="4197F597" w:rsidR="006C33EC" w:rsidRPr="005F727D" w:rsidRDefault="006C33EC" w:rsidP="006C33E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B13A98" w:rsidRPr="005F727D">
              <w:rPr>
                <w:rFonts w:ascii="Arial Narrow" w:hAnsi="Arial Narrow"/>
                <w:color w:val="FFFFFF" w:themeColor="background1"/>
                <w:sz w:val="22"/>
                <w:szCs w:val="22"/>
                <w:lang w:val="nb-NO"/>
              </w:rPr>
              <w:t>Pasal 59 Ayat (1) UU Nomor 1 Tahun 2022</w:t>
            </w:r>
            <w:r w:rsidRPr="005F727D">
              <w:rPr>
                <w:rFonts w:ascii="Arial Narrow" w:hAnsi="Arial Narrow"/>
                <w:color w:val="FFFFFF" w:themeColor="background1"/>
                <w:sz w:val="22"/>
                <w:szCs w:val="22"/>
                <w:lang w:val="nb-NO"/>
              </w:rPr>
              <w:t>.</w:t>
            </w:r>
          </w:p>
        </w:tc>
      </w:tr>
      <w:tr w:rsidR="006C33EC" w:rsidRPr="002F4CCC" w14:paraId="2EDC2DD3" w14:textId="77777777" w:rsidTr="00537A33">
        <w:trPr>
          <w:trHeight w:val="20"/>
        </w:trPr>
        <w:tc>
          <w:tcPr>
            <w:tcW w:w="510" w:type="dxa"/>
            <w:shd w:val="clear" w:color="auto" w:fill="auto"/>
          </w:tcPr>
          <w:p w14:paraId="3226FC1F" w14:textId="3BDBA97E" w:rsidR="006C33EC" w:rsidRDefault="006C33EC" w:rsidP="006C33EC">
            <w:pPr>
              <w:tabs>
                <w:tab w:val="left" w:pos="90"/>
              </w:tabs>
              <w:spacing w:line="276" w:lineRule="auto"/>
              <w:jc w:val="center"/>
              <w:rPr>
                <w:rFonts w:ascii="Arial Narrow" w:hAnsi="Arial Narrow"/>
                <w:sz w:val="22"/>
                <w:szCs w:val="22"/>
                <w:lang w:val="en-US"/>
              </w:rPr>
            </w:pPr>
            <w:permStart w:id="1426001732" w:edGrp="everyone" w:colFirst="2" w:colLast="2"/>
            <w:permEnd w:id="411902895"/>
            <w:r>
              <w:rPr>
                <w:rFonts w:ascii="Arial Narrow" w:hAnsi="Arial Narrow" w:cs="Arial"/>
                <w:color w:val="000000"/>
                <w:sz w:val="22"/>
                <w:szCs w:val="22"/>
              </w:rPr>
              <w:t>7.</w:t>
            </w:r>
          </w:p>
        </w:tc>
        <w:tc>
          <w:tcPr>
            <w:tcW w:w="1562" w:type="dxa"/>
            <w:shd w:val="clear" w:color="auto" w:fill="auto"/>
          </w:tcPr>
          <w:p w14:paraId="1CA2FEAA" w14:textId="7597B413" w:rsidR="006C33EC" w:rsidRPr="0062764D" w:rsidRDefault="006C33EC" w:rsidP="006C33EC">
            <w:pPr>
              <w:spacing w:line="276" w:lineRule="auto"/>
              <w:rPr>
                <w:rFonts w:ascii="Arial Narrow" w:hAnsi="Arial Narrow"/>
                <w:sz w:val="22"/>
                <w:szCs w:val="22"/>
              </w:rPr>
            </w:pPr>
            <w:r>
              <w:rPr>
                <w:rFonts w:ascii="Arial Narrow" w:hAnsi="Arial Narrow" w:cs="Arial"/>
                <w:color w:val="000000"/>
                <w:sz w:val="22"/>
                <w:szCs w:val="22"/>
              </w:rPr>
              <w:t>Saat Terutang Pajak</w:t>
            </w:r>
          </w:p>
        </w:tc>
        <w:tc>
          <w:tcPr>
            <w:tcW w:w="7095" w:type="dxa"/>
            <w:shd w:val="clear" w:color="auto" w:fill="auto"/>
          </w:tcPr>
          <w:p w14:paraId="34108B96" w14:textId="77777777" w:rsidR="006C33EC" w:rsidRPr="0062764D" w:rsidRDefault="006C33EC" w:rsidP="006C33EC">
            <w:pPr>
              <w:spacing w:line="276" w:lineRule="auto"/>
              <w:rPr>
                <w:rFonts w:ascii="Arial Narrow" w:hAnsi="Arial Narrow"/>
                <w:sz w:val="22"/>
                <w:szCs w:val="22"/>
                <w:lang w:val="id-ID"/>
              </w:rPr>
            </w:pPr>
          </w:p>
        </w:tc>
        <w:tc>
          <w:tcPr>
            <w:tcW w:w="7095" w:type="dxa"/>
            <w:shd w:val="clear" w:color="auto" w:fill="auto"/>
          </w:tcPr>
          <w:p w14:paraId="63BDBD03" w14:textId="01090272" w:rsidR="006C33EC" w:rsidRPr="005F727D" w:rsidRDefault="006C33EC" w:rsidP="006C33EC">
            <w:pPr>
              <w:spacing w:line="276" w:lineRule="auto"/>
              <w:jc w:val="center"/>
              <w:rPr>
                <w:rFonts w:ascii="Arial Narrow" w:hAnsi="Arial Narrow"/>
                <w:color w:val="FFFFFF" w:themeColor="background1"/>
                <w:sz w:val="22"/>
                <w:lang w:val="nb-NO"/>
              </w:rPr>
            </w:pPr>
            <w:r w:rsidRPr="005F727D">
              <w:rPr>
                <w:rFonts w:ascii="Arial Narrow" w:hAnsi="Arial Narrow"/>
                <w:color w:val="FFFFFF" w:themeColor="background1"/>
                <w:sz w:val="22"/>
                <w:szCs w:val="22"/>
                <w:lang w:val="nb-NO"/>
              </w:rPr>
              <w:t>Pasal …</w:t>
            </w:r>
          </w:p>
          <w:p w14:paraId="307F4571" w14:textId="1C4A26C3" w:rsidR="006C33EC" w:rsidRPr="005F727D" w:rsidRDefault="006C33EC" w:rsidP="006C33EC">
            <w:pPr>
              <w:spacing w:line="276" w:lineRule="auto"/>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Saat terutang PBJT ditetapkan pada saat:</w:t>
            </w:r>
          </w:p>
          <w:p w14:paraId="1D97BAF2" w14:textId="77777777" w:rsidR="006C33EC" w:rsidRPr="005F727D" w:rsidRDefault="006C33EC" w:rsidP="006C33EC">
            <w:pPr>
              <w:pStyle w:val="ListParagraph"/>
              <w:numPr>
                <w:ilvl w:val="0"/>
                <w:numId w:val="165"/>
              </w:numPr>
              <w:spacing w:line="276" w:lineRule="auto"/>
              <w:ind w:left="360"/>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pembayaran atau penyerahan atas Makanan dan/atau Minuman untuk PBJT atas Makanan dan/atau Minuman; </w:t>
            </w:r>
          </w:p>
          <w:p w14:paraId="60EBA6E9" w14:textId="77777777" w:rsidR="006C33EC" w:rsidRPr="005F727D" w:rsidRDefault="006C33EC" w:rsidP="006C33EC">
            <w:pPr>
              <w:pStyle w:val="ListParagraph"/>
              <w:numPr>
                <w:ilvl w:val="0"/>
                <w:numId w:val="165"/>
              </w:numPr>
              <w:spacing w:line="276" w:lineRule="auto"/>
              <w:ind w:left="360"/>
              <w:jc w:val="both"/>
              <w:rPr>
                <w:rFonts w:ascii="Arial Narrow" w:hAnsi="Arial Narrow"/>
                <w:color w:val="FFFFFF" w:themeColor="background1"/>
                <w:sz w:val="22"/>
                <w:lang w:val="nb-NO"/>
              </w:rPr>
            </w:pPr>
            <w:r w:rsidRPr="005F727D">
              <w:rPr>
                <w:rFonts w:ascii="Arial Narrow" w:hAnsi="Arial Narrow"/>
                <w:color w:val="FFFFFF" w:themeColor="background1"/>
                <w:sz w:val="22"/>
                <w:lang w:val="nb-NO"/>
              </w:rPr>
              <w:t xml:space="preserve">konsumsi atau pembayaran atas Tenaga Listrik untuk PBJT atas Tenaga Listrik; </w:t>
            </w:r>
          </w:p>
          <w:p w14:paraId="4B6F200C" w14:textId="77777777" w:rsidR="006C33EC" w:rsidRPr="005F727D" w:rsidRDefault="006C33EC" w:rsidP="006C33EC">
            <w:pPr>
              <w:pStyle w:val="ListParagraph"/>
              <w:numPr>
                <w:ilvl w:val="0"/>
                <w:numId w:val="165"/>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pembayaran</w:t>
            </w:r>
            <w:r w:rsidRPr="005F727D">
              <w:rPr>
                <w:rFonts w:ascii="Arial Narrow" w:hAnsi="Arial Narrow"/>
                <w:color w:val="FFFFFF" w:themeColor="background1"/>
                <w:sz w:val="22"/>
                <w:lang w:val="en-US"/>
              </w:rPr>
              <w:t xml:space="preserve"> atau </w:t>
            </w:r>
            <w:r w:rsidRPr="005F727D">
              <w:rPr>
                <w:rFonts w:ascii="Arial Narrow" w:hAnsi="Arial Narrow"/>
                <w:color w:val="FFFFFF" w:themeColor="background1"/>
                <w:sz w:val="22"/>
              </w:rPr>
              <w:t xml:space="preserve">penyerahan atas jasa perhotelan untuk PBJT atas Jasa Perhotelan; </w:t>
            </w:r>
          </w:p>
          <w:p w14:paraId="012D3951" w14:textId="77777777" w:rsidR="006C33EC" w:rsidRPr="005F727D" w:rsidRDefault="006C33EC" w:rsidP="006C33EC">
            <w:pPr>
              <w:pStyle w:val="ListParagraph"/>
              <w:numPr>
                <w:ilvl w:val="0"/>
                <w:numId w:val="165"/>
              </w:numPr>
              <w:spacing w:line="276" w:lineRule="auto"/>
              <w:ind w:left="360"/>
              <w:jc w:val="both"/>
              <w:rPr>
                <w:rFonts w:ascii="Arial Narrow" w:hAnsi="Arial Narrow"/>
                <w:color w:val="FFFFFF" w:themeColor="background1"/>
                <w:sz w:val="22"/>
                <w:lang w:val="en-US"/>
              </w:rPr>
            </w:pPr>
            <w:r w:rsidRPr="005F727D">
              <w:rPr>
                <w:rFonts w:ascii="Arial Narrow" w:hAnsi="Arial Narrow"/>
                <w:color w:val="FFFFFF" w:themeColor="background1"/>
                <w:sz w:val="22"/>
              </w:rPr>
              <w:t>pembayaran</w:t>
            </w:r>
            <w:r w:rsidRPr="005F727D">
              <w:rPr>
                <w:rFonts w:ascii="Arial Narrow" w:hAnsi="Arial Narrow"/>
                <w:color w:val="FFFFFF" w:themeColor="background1"/>
                <w:sz w:val="22"/>
                <w:lang w:val="en-US"/>
              </w:rPr>
              <w:t xml:space="preserve"> atau </w:t>
            </w:r>
            <w:r w:rsidRPr="005F727D">
              <w:rPr>
                <w:rFonts w:ascii="Arial Narrow" w:hAnsi="Arial Narrow"/>
                <w:color w:val="FFFFFF" w:themeColor="background1"/>
                <w:sz w:val="22"/>
              </w:rPr>
              <w:t xml:space="preserve">penyerahan atas jasa penyediaan tempat parkir untuk PBJT atas Jasa Parkir; dan </w:t>
            </w:r>
          </w:p>
          <w:p w14:paraId="79C7CC6F" w14:textId="3EFC7A72" w:rsidR="006C33EC" w:rsidRPr="005F727D" w:rsidRDefault="006C33EC" w:rsidP="006C33EC">
            <w:pPr>
              <w:pStyle w:val="ListParagraph"/>
              <w:numPr>
                <w:ilvl w:val="0"/>
                <w:numId w:val="165"/>
              </w:numPr>
              <w:spacing w:line="276" w:lineRule="auto"/>
              <w:ind w:left="360"/>
              <w:jc w:val="both"/>
              <w:rPr>
                <w:rFonts w:ascii="Arial Narrow" w:hAnsi="Arial Narrow"/>
                <w:bCs/>
                <w:color w:val="FFFFFF" w:themeColor="background1"/>
                <w:sz w:val="22"/>
                <w:szCs w:val="22"/>
                <w:lang w:val="en-US"/>
              </w:rPr>
            </w:pPr>
            <w:r w:rsidRPr="005F727D">
              <w:rPr>
                <w:rFonts w:ascii="Arial Narrow" w:hAnsi="Arial Narrow"/>
                <w:color w:val="FFFFFF" w:themeColor="background1"/>
                <w:sz w:val="22"/>
              </w:rPr>
              <w:t>pembayaran</w:t>
            </w:r>
            <w:r w:rsidRPr="005F727D">
              <w:rPr>
                <w:rFonts w:ascii="Arial Narrow" w:hAnsi="Arial Narrow"/>
                <w:color w:val="FFFFFF" w:themeColor="background1"/>
                <w:sz w:val="22"/>
                <w:lang w:val="en-US"/>
              </w:rPr>
              <w:t xml:space="preserve"> atau </w:t>
            </w:r>
            <w:r w:rsidRPr="005F727D">
              <w:rPr>
                <w:rFonts w:ascii="Arial Narrow" w:hAnsi="Arial Narrow"/>
                <w:color w:val="FFFFFF" w:themeColor="background1"/>
                <w:sz w:val="22"/>
              </w:rPr>
              <w:t>penyerahan atas jasa kesenian dan hiburan untuk PBJT atas Jasa Kesenian dan Hiburan.</w:t>
            </w:r>
          </w:p>
        </w:tc>
        <w:tc>
          <w:tcPr>
            <w:tcW w:w="2303" w:type="dxa"/>
            <w:shd w:val="clear" w:color="auto" w:fill="auto"/>
          </w:tcPr>
          <w:p w14:paraId="621276A6" w14:textId="77777777" w:rsidR="006C33EC" w:rsidRPr="005F727D" w:rsidRDefault="006C33EC" w:rsidP="006C33E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telah sesuai:</w:t>
            </w:r>
          </w:p>
          <w:p w14:paraId="795EA840" w14:textId="308E250A" w:rsidR="006C33EC" w:rsidRPr="005F727D" w:rsidRDefault="006C33EC" w:rsidP="006C33E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Telah sesuai dengan ketentuan </w:t>
            </w:r>
            <w:r w:rsidR="00B13A98" w:rsidRPr="005F727D">
              <w:rPr>
                <w:rFonts w:ascii="Arial Narrow" w:hAnsi="Arial Narrow"/>
                <w:color w:val="FFFFFF" w:themeColor="background1"/>
                <w:sz w:val="22"/>
                <w:szCs w:val="22"/>
                <w:lang w:val="nb-NO"/>
              </w:rPr>
              <w:t xml:space="preserve">Pasal 59 Ayat (3) </w:t>
            </w:r>
            <w:r w:rsidRPr="005F727D">
              <w:rPr>
                <w:rFonts w:ascii="Arial Narrow" w:hAnsi="Arial Narrow"/>
                <w:color w:val="FFFFFF" w:themeColor="background1"/>
                <w:sz w:val="22"/>
                <w:szCs w:val="22"/>
                <w:lang w:val="nb-NO"/>
              </w:rPr>
              <w:t>UU Nomor 1 Tahun 2022 dan</w:t>
            </w:r>
            <w:r w:rsidR="00B13A98" w:rsidRPr="005F727D">
              <w:rPr>
                <w:rFonts w:ascii="Arial Narrow" w:hAnsi="Arial Narrow"/>
                <w:color w:val="FFFFFF" w:themeColor="background1"/>
                <w:sz w:val="22"/>
                <w:szCs w:val="22"/>
                <w:lang w:val="nb-NO"/>
              </w:rPr>
              <w:t xml:space="preserve"> Pasal 19 Ayat (5) </w:t>
            </w:r>
            <w:r w:rsidRPr="005F727D">
              <w:rPr>
                <w:rFonts w:ascii="Arial Narrow" w:hAnsi="Arial Narrow"/>
                <w:color w:val="FFFFFF" w:themeColor="background1"/>
                <w:sz w:val="22"/>
                <w:szCs w:val="22"/>
                <w:lang w:val="nb-NO"/>
              </w:rPr>
              <w:t xml:space="preserve"> PP </w:t>
            </w:r>
            <w:r w:rsidR="00B13A98" w:rsidRPr="005F727D">
              <w:rPr>
                <w:rFonts w:ascii="Arial Narrow" w:hAnsi="Arial Narrow"/>
                <w:color w:val="FFFFFF" w:themeColor="background1"/>
                <w:sz w:val="22"/>
                <w:szCs w:val="22"/>
                <w:lang w:val="nb-NO"/>
              </w:rPr>
              <w:t xml:space="preserve">Nomor </w:t>
            </w:r>
            <w:r w:rsidRPr="005F727D">
              <w:rPr>
                <w:rFonts w:ascii="Arial Narrow" w:hAnsi="Arial Narrow"/>
                <w:color w:val="FFFFFF" w:themeColor="background1"/>
                <w:sz w:val="22"/>
                <w:szCs w:val="22"/>
                <w:lang w:val="nb-NO"/>
              </w:rPr>
              <w:t>35 Tahun 2023.</w:t>
            </w:r>
          </w:p>
          <w:p w14:paraId="3F69994F" w14:textId="77777777" w:rsidR="006C33EC" w:rsidRPr="005F727D" w:rsidRDefault="006C33EC" w:rsidP="006C33EC">
            <w:pPr>
              <w:spacing w:before="120" w:line="276" w:lineRule="auto"/>
              <w:ind w:right="-57"/>
              <w:jc w:val="both"/>
              <w:rPr>
                <w:rFonts w:ascii="Arial Narrow" w:hAnsi="Arial Narrow"/>
                <w:color w:val="FFFFFF" w:themeColor="background1"/>
                <w:sz w:val="22"/>
                <w:szCs w:val="22"/>
                <w:lang w:val="nb-NO"/>
              </w:rPr>
            </w:pPr>
          </w:p>
          <w:p w14:paraId="512B417E" w14:textId="77777777" w:rsidR="006C33EC" w:rsidRPr="005F727D" w:rsidRDefault="006C33EC" w:rsidP="006C33E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00FAC174" w14:textId="7D15E13B" w:rsidR="006C33EC" w:rsidRPr="005F727D" w:rsidRDefault="006C33EC" w:rsidP="006C33EC">
            <w:pPr>
              <w:spacing w:before="120" w:line="276" w:lineRule="auto"/>
              <w:ind w:right="-57"/>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B13A98" w:rsidRPr="005F727D">
              <w:rPr>
                <w:rFonts w:ascii="Arial Narrow" w:hAnsi="Arial Narrow"/>
                <w:color w:val="FFFFFF" w:themeColor="background1"/>
                <w:sz w:val="22"/>
                <w:szCs w:val="22"/>
                <w:lang w:val="nb-NO"/>
              </w:rPr>
              <w:t xml:space="preserve">Pasal 59 Ayat </w:t>
            </w:r>
            <w:r w:rsidR="00B13A98" w:rsidRPr="005F727D">
              <w:rPr>
                <w:rFonts w:ascii="Arial Narrow" w:hAnsi="Arial Narrow"/>
                <w:color w:val="FFFFFF" w:themeColor="background1"/>
                <w:sz w:val="22"/>
                <w:szCs w:val="22"/>
                <w:lang w:val="nb-NO"/>
              </w:rPr>
              <w:lastRenderedPageBreak/>
              <w:t>(3) UU Nomor 1 Tahun 2022 dan Pasal 19 Ayat (5)  PP Nomor 35 Tahun 2023</w:t>
            </w:r>
            <w:r w:rsidRPr="005F727D">
              <w:rPr>
                <w:rFonts w:ascii="Arial Narrow" w:hAnsi="Arial Narrow"/>
                <w:color w:val="FFFFFF" w:themeColor="background1"/>
                <w:sz w:val="22"/>
                <w:szCs w:val="22"/>
                <w:lang w:val="nb-NO"/>
              </w:rPr>
              <w:t>.</w:t>
            </w:r>
          </w:p>
        </w:tc>
      </w:tr>
      <w:tr w:rsidR="006C33EC" w:rsidRPr="002F4CCC" w14:paraId="5167F131" w14:textId="77777777" w:rsidTr="00537A33">
        <w:trPr>
          <w:trHeight w:val="20"/>
        </w:trPr>
        <w:tc>
          <w:tcPr>
            <w:tcW w:w="510" w:type="dxa"/>
            <w:shd w:val="clear" w:color="auto" w:fill="auto"/>
          </w:tcPr>
          <w:p w14:paraId="60C7CE26" w14:textId="6BC42E90" w:rsidR="006C33EC" w:rsidRPr="00F10BAE" w:rsidRDefault="006C33EC" w:rsidP="006C33EC">
            <w:pPr>
              <w:tabs>
                <w:tab w:val="left" w:pos="90"/>
              </w:tabs>
              <w:spacing w:line="276" w:lineRule="auto"/>
              <w:jc w:val="center"/>
              <w:rPr>
                <w:rFonts w:ascii="Arial Narrow" w:hAnsi="Arial Narrow"/>
                <w:color w:val="000000"/>
                <w:sz w:val="22"/>
                <w:szCs w:val="22"/>
              </w:rPr>
            </w:pPr>
            <w:permStart w:id="284426303" w:edGrp="everyone" w:colFirst="2" w:colLast="2"/>
            <w:permEnd w:id="1426001732"/>
            <w:r>
              <w:rPr>
                <w:rFonts w:ascii="Arial Narrow" w:hAnsi="Arial Narrow"/>
                <w:color w:val="000000"/>
                <w:sz w:val="22"/>
                <w:szCs w:val="22"/>
              </w:rPr>
              <w:lastRenderedPageBreak/>
              <w:t>8.</w:t>
            </w:r>
          </w:p>
        </w:tc>
        <w:tc>
          <w:tcPr>
            <w:tcW w:w="1562" w:type="dxa"/>
            <w:shd w:val="clear" w:color="auto" w:fill="auto"/>
          </w:tcPr>
          <w:p w14:paraId="6C3C7D71" w14:textId="57E43875" w:rsidR="006C33EC" w:rsidRDefault="006C33EC" w:rsidP="006C33EC">
            <w:pPr>
              <w:spacing w:line="276" w:lineRule="auto"/>
              <w:rPr>
                <w:rFonts w:ascii="Arial Narrow" w:hAnsi="Arial Narrow"/>
                <w:color w:val="000000"/>
                <w:sz w:val="22"/>
                <w:szCs w:val="22"/>
              </w:rPr>
            </w:pPr>
            <w:r>
              <w:rPr>
                <w:rFonts w:ascii="Arial Narrow" w:hAnsi="Arial Narrow"/>
                <w:color w:val="000000"/>
                <w:sz w:val="22"/>
                <w:szCs w:val="22"/>
              </w:rPr>
              <w:t>Wilayah Pemungutan Pajak</w:t>
            </w:r>
          </w:p>
        </w:tc>
        <w:tc>
          <w:tcPr>
            <w:tcW w:w="7095" w:type="dxa"/>
            <w:shd w:val="clear" w:color="auto" w:fill="auto"/>
          </w:tcPr>
          <w:p w14:paraId="67A538A2" w14:textId="77777777" w:rsidR="006C33EC" w:rsidRPr="0062764D" w:rsidRDefault="006C33EC" w:rsidP="006C33EC">
            <w:pPr>
              <w:spacing w:line="276" w:lineRule="auto"/>
              <w:rPr>
                <w:rFonts w:ascii="Arial Narrow" w:hAnsi="Arial Narrow"/>
                <w:sz w:val="22"/>
                <w:szCs w:val="22"/>
                <w:lang w:val="id-ID"/>
              </w:rPr>
            </w:pPr>
          </w:p>
        </w:tc>
        <w:tc>
          <w:tcPr>
            <w:tcW w:w="7095" w:type="dxa"/>
            <w:shd w:val="clear" w:color="auto" w:fill="auto"/>
          </w:tcPr>
          <w:p w14:paraId="55EF6E7B" w14:textId="5D6E5693" w:rsidR="006C33EC" w:rsidRPr="005F727D" w:rsidRDefault="006C33EC" w:rsidP="006C33EC">
            <w:pPr>
              <w:spacing w:line="276" w:lineRule="auto"/>
              <w:jc w:val="center"/>
              <w:rPr>
                <w:rFonts w:ascii="Arial Narrow" w:hAnsi="Arial Narrow"/>
                <w:color w:val="FFFFFF" w:themeColor="background1"/>
                <w:sz w:val="22"/>
                <w:lang w:val="id-ID"/>
              </w:rPr>
            </w:pPr>
            <w:r w:rsidRPr="005F727D">
              <w:rPr>
                <w:rFonts w:ascii="Arial Narrow" w:hAnsi="Arial Narrow"/>
                <w:color w:val="FFFFFF" w:themeColor="background1"/>
                <w:sz w:val="22"/>
                <w:szCs w:val="22"/>
                <w:lang w:val="id-ID"/>
              </w:rPr>
              <w:t>Pasal …</w:t>
            </w:r>
          </w:p>
          <w:p w14:paraId="487A7DEF" w14:textId="51AF8789" w:rsidR="006C33EC" w:rsidRPr="005F727D" w:rsidRDefault="006C33EC" w:rsidP="006C33EC">
            <w:pPr>
              <w:spacing w:line="276" w:lineRule="auto"/>
              <w:jc w:val="both"/>
              <w:rPr>
                <w:rFonts w:ascii="Arial Narrow" w:hAnsi="Arial Narrow"/>
                <w:bCs/>
                <w:color w:val="FFFFFF" w:themeColor="background1"/>
                <w:sz w:val="22"/>
                <w:szCs w:val="22"/>
                <w:lang w:val="id-ID"/>
              </w:rPr>
            </w:pPr>
            <w:r w:rsidRPr="005F727D">
              <w:rPr>
                <w:rFonts w:ascii="Arial Narrow" w:hAnsi="Arial Narrow"/>
                <w:color w:val="FFFFFF" w:themeColor="background1"/>
                <w:sz w:val="22"/>
                <w:lang w:val="id-ID"/>
              </w:rPr>
              <w:t>PBJT yang terutang dipungut di wilayah Daerah tempat penjualan, penyerahan, dan/atau konsumsi barang dan jasa tertentu dilakukan.</w:t>
            </w:r>
          </w:p>
        </w:tc>
        <w:tc>
          <w:tcPr>
            <w:tcW w:w="2303" w:type="dxa"/>
            <w:shd w:val="clear" w:color="auto" w:fill="auto"/>
          </w:tcPr>
          <w:p w14:paraId="2728C202" w14:textId="77777777" w:rsidR="006C33EC" w:rsidRPr="005F727D" w:rsidRDefault="006C33EC" w:rsidP="006C33EC">
            <w:pPr>
              <w:spacing w:before="120" w:line="276" w:lineRule="auto"/>
              <w:ind w:right="-57"/>
              <w:jc w:val="both"/>
              <w:rPr>
                <w:rFonts w:ascii="Arial Narrow" w:hAnsi="Arial Narrow"/>
                <w:b/>
                <w:bCs/>
                <w:color w:val="FFFFFF" w:themeColor="background1"/>
                <w:sz w:val="22"/>
                <w:szCs w:val="22"/>
                <w:lang w:val="id-ID"/>
              </w:rPr>
            </w:pPr>
            <w:r w:rsidRPr="005F727D">
              <w:rPr>
                <w:rFonts w:ascii="Arial Narrow" w:hAnsi="Arial Narrow"/>
                <w:b/>
                <w:bCs/>
                <w:color w:val="FFFFFF" w:themeColor="background1"/>
                <w:sz w:val="22"/>
                <w:szCs w:val="22"/>
                <w:lang w:val="id-ID"/>
              </w:rPr>
              <w:t>Jika telah sesuai:</w:t>
            </w:r>
          </w:p>
          <w:p w14:paraId="61A7855D" w14:textId="2B8CA479" w:rsidR="006C33EC" w:rsidRPr="005F727D" w:rsidRDefault="006C33EC" w:rsidP="006C33EC">
            <w:pPr>
              <w:spacing w:before="120" w:line="276" w:lineRule="auto"/>
              <w:ind w:right="-57"/>
              <w:jc w:val="both"/>
              <w:rPr>
                <w:rFonts w:ascii="Arial Narrow" w:hAnsi="Arial Narrow"/>
                <w:color w:val="FFFFFF" w:themeColor="background1"/>
                <w:sz w:val="22"/>
                <w:szCs w:val="22"/>
                <w:lang w:val="id-ID"/>
              </w:rPr>
            </w:pPr>
            <w:r w:rsidRPr="005F727D">
              <w:rPr>
                <w:rFonts w:ascii="Arial Narrow" w:hAnsi="Arial Narrow"/>
                <w:color w:val="FFFFFF" w:themeColor="background1"/>
                <w:sz w:val="22"/>
                <w:szCs w:val="22"/>
                <w:lang w:val="id-ID"/>
              </w:rPr>
              <w:t>Telah sesuai dengan ketentuan</w:t>
            </w:r>
            <w:r w:rsidR="00B13A98" w:rsidRPr="005F727D">
              <w:rPr>
                <w:rFonts w:ascii="Arial Narrow" w:hAnsi="Arial Narrow"/>
                <w:color w:val="FFFFFF" w:themeColor="background1"/>
                <w:sz w:val="22"/>
                <w:szCs w:val="22"/>
                <w:lang w:val="id-ID"/>
              </w:rPr>
              <w:t xml:space="preserve"> Pasal 59 Ayat (2) </w:t>
            </w:r>
            <w:r w:rsidRPr="005F727D">
              <w:rPr>
                <w:rFonts w:ascii="Arial Narrow" w:hAnsi="Arial Narrow"/>
                <w:color w:val="FFFFFF" w:themeColor="background1"/>
                <w:sz w:val="22"/>
                <w:szCs w:val="22"/>
                <w:lang w:val="id-ID"/>
              </w:rPr>
              <w:t xml:space="preserve"> UU Nomor 1 Tahun 2022 dan </w:t>
            </w:r>
            <w:r w:rsidR="00B13A98" w:rsidRPr="005F727D">
              <w:rPr>
                <w:rFonts w:ascii="Arial Narrow" w:hAnsi="Arial Narrow"/>
                <w:color w:val="FFFFFF" w:themeColor="background1"/>
                <w:sz w:val="22"/>
                <w:szCs w:val="22"/>
                <w:lang w:val="id-ID"/>
              </w:rPr>
              <w:t xml:space="preserve">Pasal 19 Ayat (6)  </w:t>
            </w:r>
            <w:r w:rsidRPr="005F727D">
              <w:rPr>
                <w:rFonts w:ascii="Arial Narrow" w:hAnsi="Arial Narrow"/>
                <w:color w:val="FFFFFF" w:themeColor="background1"/>
                <w:sz w:val="22"/>
                <w:szCs w:val="22"/>
                <w:lang w:val="id-ID"/>
              </w:rPr>
              <w:t xml:space="preserve">PP </w:t>
            </w:r>
            <w:r w:rsidR="002658BC" w:rsidRPr="005F727D">
              <w:rPr>
                <w:rFonts w:ascii="Arial Narrow" w:hAnsi="Arial Narrow"/>
                <w:color w:val="FFFFFF" w:themeColor="background1"/>
                <w:sz w:val="22"/>
                <w:szCs w:val="22"/>
                <w:lang w:val="id-ID"/>
              </w:rPr>
              <w:t xml:space="preserve">Nomor </w:t>
            </w:r>
            <w:r w:rsidRPr="005F727D">
              <w:rPr>
                <w:rFonts w:ascii="Arial Narrow" w:hAnsi="Arial Narrow"/>
                <w:color w:val="FFFFFF" w:themeColor="background1"/>
                <w:sz w:val="22"/>
                <w:szCs w:val="22"/>
                <w:lang w:val="id-ID"/>
              </w:rPr>
              <w:t>35 Tahun 2023.</w:t>
            </w:r>
          </w:p>
          <w:p w14:paraId="72B43B4A" w14:textId="77777777" w:rsidR="006C33EC" w:rsidRPr="005F727D" w:rsidRDefault="006C33EC" w:rsidP="006C33EC">
            <w:pPr>
              <w:spacing w:before="120" w:line="276" w:lineRule="auto"/>
              <w:ind w:right="-57"/>
              <w:jc w:val="both"/>
              <w:rPr>
                <w:rFonts w:ascii="Arial Narrow" w:hAnsi="Arial Narrow"/>
                <w:color w:val="FFFFFF" w:themeColor="background1"/>
                <w:sz w:val="22"/>
                <w:szCs w:val="22"/>
                <w:lang w:val="id-ID"/>
              </w:rPr>
            </w:pPr>
          </w:p>
          <w:p w14:paraId="0753856A" w14:textId="77777777" w:rsidR="006C33EC" w:rsidRPr="005F727D" w:rsidRDefault="006C33EC" w:rsidP="006C33EC">
            <w:pPr>
              <w:spacing w:before="120" w:line="276" w:lineRule="auto"/>
              <w:ind w:right="-57"/>
              <w:jc w:val="both"/>
              <w:rPr>
                <w:rFonts w:ascii="Arial Narrow" w:hAnsi="Arial Narrow"/>
                <w:b/>
                <w:bCs/>
                <w:color w:val="FFFFFF" w:themeColor="background1"/>
                <w:sz w:val="22"/>
                <w:szCs w:val="22"/>
                <w:lang w:val="nb-NO"/>
              </w:rPr>
            </w:pPr>
            <w:r w:rsidRPr="005F727D">
              <w:rPr>
                <w:rFonts w:ascii="Arial Narrow" w:hAnsi="Arial Narrow"/>
                <w:b/>
                <w:bCs/>
                <w:color w:val="FFFFFF" w:themeColor="background1"/>
                <w:sz w:val="22"/>
                <w:szCs w:val="22"/>
                <w:lang w:val="nb-NO"/>
              </w:rPr>
              <w:t>Jika belum sesuai:</w:t>
            </w:r>
          </w:p>
          <w:p w14:paraId="1E3E26EC" w14:textId="4FC7DBFC" w:rsidR="006C33EC" w:rsidRPr="005F727D" w:rsidRDefault="006C33EC" w:rsidP="006C33EC">
            <w:pPr>
              <w:spacing w:line="276" w:lineRule="auto"/>
              <w:jc w:val="both"/>
              <w:rPr>
                <w:rFonts w:ascii="Arial Narrow" w:hAnsi="Arial Narrow"/>
                <w:color w:val="FFFFFF" w:themeColor="background1"/>
                <w:sz w:val="22"/>
                <w:szCs w:val="22"/>
                <w:lang w:val="nb-NO"/>
              </w:rPr>
            </w:pPr>
            <w:r w:rsidRPr="005F727D">
              <w:rPr>
                <w:rFonts w:ascii="Arial Narrow" w:hAnsi="Arial Narrow"/>
                <w:color w:val="FFFFFF" w:themeColor="background1"/>
                <w:sz w:val="22"/>
                <w:szCs w:val="22"/>
                <w:lang w:val="nb-NO"/>
              </w:rPr>
              <w:t xml:space="preserve">Disesuaikan dengan ketentuan </w:t>
            </w:r>
            <w:r w:rsidR="002658BC" w:rsidRPr="005F727D">
              <w:rPr>
                <w:rFonts w:ascii="Arial Narrow" w:hAnsi="Arial Narrow"/>
                <w:color w:val="FFFFFF" w:themeColor="background1"/>
                <w:sz w:val="22"/>
                <w:szCs w:val="22"/>
                <w:lang w:val="id-ID"/>
              </w:rPr>
              <w:t>Pasal 59 Ayat (2)  UU Nomor 1 Tahun 2022 dan Pasal 19 Ayat (6)  PP Nomor 35 Tahun 2023</w:t>
            </w:r>
            <w:r w:rsidRPr="005F727D">
              <w:rPr>
                <w:rFonts w:ascii="Arial Narrow" w:hAnsi="Arial Narrow"/>
                <w:color w:val="FFFFFF" w:themeColor="background1"/>
                <w:sz w:val="22"/>
                <w:szCs w:val="22"/>
                <w:lang w:val="nb-NO"/>
              </w:rPr>
              <w:t>.</w:t>
            </w:r>
          </w:p>
        </w:tc>
      </w:tr>
      <w:tr w:rsidR="006C33EC" w:rsidRPr="0062764D" w14:paraId="3520C03E" w14:textId="77777777" w:rsidTr="00537A33">
        <w:trPr>
          <w:trHeight w:val="20"/>
        </w:trPr>
        <w:tc>
          <w:tcPr>
            <w:tcW w:w="18565" w:type="dxa"/>
            <w:gridSpan w:val="5"/>
            <w:shd w:val="clear" w:color="auto" w:fill="D5DCE4" w:themeFill="text2" w:themeFillTint="33"/>
            <w:vAlign w:val="center"/>
          </w:tcPr>
          <w:p w14:paraId="39EC3101" w14:textId="03231B09" w:rsidR="006C33EC" w:rsidRPr="000457A4" w:rsidRDefault="006C33EC" w:rsidP="006C33EC">
            <w:pPr>
              <w:pStyle w:val="ListParagraph"/>
              <w:numPr>
                <w:ilvl w:val="0"/>
                <w:numId w:val="7"/>
              </w:numPr>
              <w:spacing w:before="120" w:line="276" w:lineRule="auto"/>
              <w:ind w:left="447"/>
              <w:jc w:val="both"/>
              <w:rPr>
                <w:rFonts w:ascii="Arial Narrow" w:hAnsi="Arial Narrow"/>
                <w:color w:val="AEAAAA" w:themeColor="background2" w:themeShade="BF"/>
                <w:sz w:val="22"/>
                <w:szCs w:val="22"/>
                <w:lang w:val="id-ID"/>
              </w:rPr>
            </w:pPr>
            <w:permStart w:id="959189127" w:edGrp="everyone" w:colFirst="0" w:colLast="0"/>
            <w:permEnd w:id="284426303"/>
            <w:r w:rsidRPr="005F727D">
              <w:rPr>
                <w:rFonts w:ascii="Arial Narrow" w:hAnsi="Arial Narrow"/>
                <w:b/>
                <w:color w:val="000000" w:themeColor="text1"/>
                <w:sz w:val="22"/>
                <w:szCs w:val="22"/>
                <w:lang w:val="en-US"/>
              </w:rPr>
              <w:t>Pajak Reklame</w:t>
            </w:r>
          </w:p>
        </w:tc>
      </w:tr>
      <w:tr w:rsidR="00143253" w:rsidRPr="002F4CCC" w14:paraId="340CE3FB" w14:textId="77777777" w:rsidTr="00537A33">
        <w:trPr>
          <w:trHeight w:val="20"/>
        </w:trPr>
        <w:tc>
          <w:tcPr>
            <w:tcW w:w="510" w:type="dxa"/>
            <w:shd w:val="clear" w:color="auto" w:fill="auto"/>
          </w:tcPr>
          <w:p w14:paraId="61BF779A" w14:textId="4CE8105A" w:rsidR="00143253" w:rsidRPr="0062764D" w:rsidRDefault="00143253" w:rsidP="00143253">
            <w:pPr>
              <w:tabs>
                <w:tab w:val="left" w:pos="90"/>
              </w:tabs>
              <w:spacing w:line="276" w:lineRule="auto"/>
              <w:jc w:val="center"/>
              <w:rPr>
                <w:rFonts w:ascii="Arial Narrow" w:hAnsi="Arial Narrow"/>
                <w:sz w:val="22"/>
                <w:szCs w:val="22"/>
                <w:lang w:val="en-US"/>
              </w:rPr>
            </w:pPr>
            <w:permStart w:id="1673727359" w:edGrp="everyone" w:colFirst="2" w:colLast="2"/>
            <w:permEnd w:id="959189127"/>
            <w:r>
              <w:rPr>
                <w:rFonts w:ascii="Arial Narrow" w:hAnsi="Arial Narrow" w:cs="Arial"/>
                <w:color w:val="000000"/>
                <w:sz w:val="22"/>
                <w:szCs w:val="22"/>
              </w:rPr>
              <w:t>1.</w:t>
            </w:r>
          </w:p>
        </w:tc>
        <w:tc>
          <w:tcPr>
            <w:tcW w:w="1562" w:type="dxa"/>
            <w:shd w:val="clear" w:color="auto" w:fill="auto"/>
          </w:tcPr>
          <w:p w14:paraId="095C32FA" w14:textId="029E2700" w:rsidR="00143253" w:rsidRPr="0062764D" w:rsidRDefault="00143253" w:rsidP="00143253">
            <w:pPr>
              <w:spacing w:line="276" w:lineRule="auto"/>
              <w:rPr>
                <w:rFonts w:ascii="Arial Narrow" w:hAnsi="Arial Narrow"/>
                <w:sz w:val="22"/>
                <w:szCs w:val="22"/>
                <w:lang w:val="id-ID"/>
              </w:rPr>
            </w:pPr>
            <w:r>
              <w:rPr>
                <w:rFonts w:ascii="Arial Narrow" w:hAnsi="Arial Narrow" w:cs="Arial"/>
                <w:color w:val="000000"/>
                <w:sz w:val="22"/>
                <w:szCs w:val="22"/>
              </w:rPr>
              <w:t>Subjek Pajak dan Wajib Pajak</w:t>
            </w:r>
          </w:p>
        </w:tc>
        <w:tc>
          <w:tcPr>
            <w:tcW w:w="7095" w:type="dxa"/>
            <w:shd w:val="clear" w:color="auto" w:fill="auto"/>
          </w:tcPr>
          <w:p w14:paraId="311C671B" w14:textId="78811BB8" w:rsidR="00143253" w:rsidRPr="002948BA" w:rsidRDefault="00143253" w:rsidP="00143253">
            <w:pPr>
              <w:spacing w:line="276" w:lineRule="auto"/>
              <w:jc w:val="both"/>
              <w:rPr>
                <w:rFonts w:ascii="Arial Narrow" w:hAnsi="Arial Narrow"/>
                <w:bCs/>
                <w:sz w:val="22"/>
                <w:szCs w:val="22"/>
                <w:lang w:val="id-ID"/>
              </w:rPr>
            </w:pPr>
          </w:p>
        </w:tc>
        <w:tc>
          <w:tcPr>
            <w:tcW w:w="7095" w:type="dxa"/>
            <w:shd w:val="clear" w:color="auto" w:fill="auto"/>
          </w:tcPr>
          <w:p w14:paraId="17EBBE4A" w14:textId="37E5DE6F" w:rsidR="00143253" w:rsidRPr="00964B8F" w:rsidRDefault="00143253" w:rsidP="00143253">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en-US"/>
              </w:rPr>
              <w:t>Pasal …</w:t>
            </w:r>
          </w:p>
          <w:p w14:paraId="738D4CEF" w14:textId="7EF85542" w:rsidR="00143253" w:rsidRPr="00964B8F" w:rsidRDefault="00143253" w:rsidP="00143253">
            <w:pPr>
              <w:pStyle w:val="ListParagraph"/>
              <w:numPr>
                <w:ilvl w:val="0"/>
                <w:numId w:val="166"/>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Subjek Pajak Reklame adalah orang pribadi atau Badan yang menggunakan Reklame. </w:t>
            </w:r>
          </w:p>
          <w:p w14:paraId="29AC38D2" w14:textId="0ECD6E87" w:rsidR="00143253" w:rsidRPr="00964B8F" w:rsidRDefault="00143253" w:rsidP="00143253">
            <w:pPr>
              <w:pStyle w:val="ListParagraph"/>
              <w:numPr>
                <w:ilvl w:val="0"/>
                <w:numId w:val="166"/>
              </w:numPr>
              <w:spacing w:line="276" w:lineRule="auto"/>
              <w:ind w:left="360"/>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Wajib Pajak Reklame adalah orang pribadi atau Badan yang menyelenggarakan Reklame.</w:t>
            </w:r>
          </w:p>
        </w:tc>
        <w:tc>
          <w:tcPr>
            <w:tcW w:w="2303" w:type="dxa"/>
            <w:shd w:val="clear" w:color="auto" w:fill="auto"/>
          </w:tcPr>
          <w:p w14:paraId="76B69316" w14:textId="77777777" w:rsidR="00143253" w:rsidRPr="00964B8F" w:rsidRDefault="00143253" w:rsidP="0014325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55359A9E" w14:textId="77E86FD2" w:rsidR="00143253" w:rsidRPr="00964B8F" w:rsidRDefault="00143253" w:rsidP="00143253">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2658BC" w:rsidRPr="00964B8F">
              <w:rPr>
                <w:rFonts w:ascii="Arial Narrow" w:hAnsi="Arial Narrow"/>
                <w:color w:val="FFFFFF" w:themeColor="background1"/>
                <w:sz w:val="22"/>
                <w:szCs w:val="22"/>
                <w:lang w:val="nb-NO"/>
              </w:rPr>
              <w:t xml:space="preserve">Pasal 61 </w:t>
            </w:r>
            <w:r w:rsidRPr="00964B8F">
              <w:rPr>
                <w:rFonts w:ascii="Arial Narrow" w:hAnsi="Arial Narrow"/>
                <w:color w:val="FFFFFF" w:themeColor="background1"/>
                <w:sz w:val="22"/>
                <w:szCs w:val="22"/>
                <w:lang w:val="nb-NO"/>
              </w:rPr>
              <w:t>UU Nomor 1 Tahun 2022.</w:t>
            </w:r>
          </w:p>
          <w:p w14:paraId="04798155" w14:textId="77777777" w:rsidR="00143253" w:rsidRPr="00964B8F" w:rsidRDefault="00143253" w:rsidP="00143253">
            <w:pPr>
              <w:spacing w:before="120" w:line="276" w:lineRule="auto"/>
              <w:ind w:right="-57"/>
              <w:jc w:val="both"/>
              <w:rPr>
                <w:rFonts w:ascii="Arial Narrow" w:hAnsi="Arial Narrow"/>
                <w:color w:val="FFFFFF" w:themeColor="background1"/>
                <w:sz w:val="22"/>
                <w:szCs w:val="22"/>
                <w:lang w:val="nb-NO"/>
              </w:rPr>
            </w:pPr>
          </w:p>
          <w:p w14:paraId="44635CDD" w14:textId="77777777" w:rsidR="00143253" w:rsidRPr="00964B8F" w:rsidRDefault="00143253" w:rsidP="0014325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4F0CAB1A" w14:textId="34926A4C" w:rsidR="00143253" w:rsidRPr="00964B8F" w:rsidRDefault="00143253" w:rsidP="00143253">
            <w:pPr>
              <w:spacing w:before="120"/>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lastRenderedPageBreak/>
              <w:t xml:space="preserve">Disesuaikan dengan ketentuan </w:t>
            </w:r>
            <w:r w:rsidR="002658BC" w:rsidRPr="00964B8F">
              <w:rPr>
                <w:rFonts w:ascii="Arial Narrow" w:hAnsi="Arial Narrow"/>
                <w:color w:val="FFFFFF" w:themeColor="background1"/>
                <w:sz w:val="22"/>
                <w:szCs w:val="22"/>
                <w:lang w:val="nb-NO"/>
              </w:rPr>
              <w:t xml:space="preserve">Pasal 61 </w:t>
            </w:r>
            <w:r w:rsidRPr="00964B8F">
              <w:rPr>
                <w:rFonts w:ascii="Arial Narrow" w:hAnsi="Arial Narrow"/>
                <w:color w:val="FFFFFF" w:themeColor="background1"/>
                <w:sz w:val="22"/>
                <w:szCs w:val="22"/>
                <w:lang w:val="nb-NO"/>
              </w:rPr>
              <w:t>UU Nomor 1 Tahun 2022.</w:t>
            </w:r>
          </w:p>
        </w:tc>
      </w:tr>
      <w:tr w:rsidR="00143253" w:rsidRPr="002F4CCC" w14:paraId="17B32271" w14:textId="77777777" w:rsidTr="00537A33">
        <w:trPr>
          <w:trHeight w:val="20"/>
        </w:trPr>
        <w:tc>
          <w:tcPr>
            <w:tcW w:w="510" w:type="dxa"/>
            <w:shd w:val="clear" w:color="auto" w:fill="auto"/>
          </w:tcPr>
          <w:p w14:paraId="757FAD16" w14:textId="05F07F9D" w:rsidR="00143253" w:rsidRPr="0062764D" w:rsidRDefault="00143253" w:rsidP="00143253">
            <w:pPr>
              <w:tabs>
                <w:tab w:val="left" w:pos="90"/>
              </w:tabs>
              <w:spacing w:line="276" w:lineRule="auto"/>
              <w:jc w:val="center"/>
              <w:rPr>
                <w:rFonts w:ascii="Arial Narrow" w:hAnsi="Arial Narrow"/>
                <w:sz w:val="22"/>
                <w:szCs w:val="22"/>
                <w:lang w:val="en-US"/>
              </w:rPr>
            </w:pPr>
            <w:permStart w:id="814417087" w:edGrp="everyone" w:colFirst="2" w:colLast="2"/>
            <w:permEnd w:id="1673727359"/>
            <w:r>
              <w:rPr>
                <w:rFonts w:ascii="Arial Narrow" w:hAnsi="Arial Narrow" w:cs="Arial"/>
                <w:color w:val="000000"/>
                <w:sz w:val="22"/>
                <w:szCs w:val="22"/>
              </w:rPr>
              <w:lastRenderedPageBreak/>
              <w:t>2.</w:t>
            </w:r>
          </w:p>
        </w:tc>
        <w:tc>
          <w:tcPr>
            <w:tcW w:w="1562" w:type="dxa"/>
            <w:shd w:val="clear" w:color="auto" w:fill="auto"/>
          </w:tcPr>
          <w:p w14:paraId="3E202352" w14:textId="3988340A" w:rsidR="00143253" w:rsidRPr="0062764D" w:rsidRDefault="00143253" w:rsidP="00143253">
            <w:pPr>
              <w:spacing w:line="276" w:lineRule="auto"/>
              <w:rPr>
                <w:rFonts w:ascii="Arial Narrow" w:hAnsi="Arial Narrow"/>
                <w:sz w:val="22"/>
                <w:szCs w:val="22"/>
                <w:lang w:val="id-ID"/>
              </w:rPr>
            </w:pPr>
            <w:r>
              <w:rPr>
                <w:rFonts w:ascii="Arial Narrow" w:hAnsi="Arial Narrow" w:cs="Arial"/>
                <w:color w:val="000000"/>
                <w:sz w:val="22"/>
                <w:szCs w:val="22"/>
              </w:rPr>
              <w:t>Objek Pajak</w:t>
            </w:r>
          </w:p>
        </w:tc>
        <w:tc>
          <w:tcPr>
            <w:tcW w:w="7095" w:type="dxa"/>
            <w:shd w:val="clear" w:color="auto" w:fill="auto"/>
          </w:tcPr>
          <w:p w14:paraId="71F7E437" w14:textId="587C815A" w:rsidR="00143253" w:rsidRPr="0062764D" w:rsidRDefault="00143253" w:rsidP="00143253">
            <w:pPr>
              <w:widowControl w:val="0"/>
              <w:autoSpaceDE w:val="0"/>
              <w:autoSpaceDN w:val="0"/>
              <w:adjustRightInd w:val="0"/>
              <w:spacing w:line="271" w:lineRule="auto"/>
              <w:jc w:val="both"/>
              <w:rPr>
                <w:rFonts w:ascii="Arial Narrow" w:hAnsi="Arial Narrow"/>
                <w:bCs/>
                <w:sz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105BADE1" w14:textId="391F833B" w:rsidR="00143253" w:rsidRPr="00964B8F" w:rsidRDefault="00143253" w:rsidP="00143253">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en-US"/>
              </w:rPr>
              <w:t>Pasal …</w:t>
            </w:r>
          </w:p>
          <w:p w14:paraId="7A15F4B3" w14:textId="08932769" w:rsidR="00143253" w:rsidRPr="00964B8F" w:rsidRDefault="00143253" w:rsidP="00143253">
            <w:pPr>
              <w:pStyle w:val="ListParagraph"/>
              <w:numPr>
                <w:ilvl w:val="0"/>
                <w:numId w:val="167"/>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Objek Pajak Reklame adalah semua penyelenggaraan Reklame. </w:t>
            </w:r>
          </w:p>
          <w:p w14:paraId="3759780E" w14:textId="77777777" w:rsidR="00143253" w:rsidRPr="00964B8F" w:rsidRDefault="00143253" w:rsidP="00143253">
            <w:pPr>
              <w:pStyle w:val="ListParagraph"/>
              <w:numPr>
                <w:ilvl w:val="0"/>
                <w:numId w:val="167"/>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Objek Pajak Reklame</w:t>
            </w:r>
            <w:r w:rsidRPr="00964B8F">
              <w:rPr>
                <w:rFonts w:ascii="Arial Narrow" w:hAnsi="Arial Narrow"/>
                <w:color w:val="FFFFFF" w:themeColor="background1"/>
                <w:sz w:val="22"/>
                <w:lang w:val="en-US"/>
              </w:rPr>
              <w:t xml:space="preserve"> </w:t>
            </w:r>
            <w:r w:rsidRPr="00964B8F">
              <w:rPr>
                <w:rFonts w:ascii="Arial Narrow" w:hAnsi="Arial Narrow"/>
                <w:color w:val="FFFFFF" w:themeColor="background1"/>
                <w:sz w:val="22"/>
              </w:rPr>
              <w:t xml:space="preserve">meliputi: </w:t>
            </w:r>
          </w:p>
          <w:p w14:paraId="7E5F82D4"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Reklame papan</w:t>
            </w:r>
            <w:r w:rsidRPr="00964B8F">
              <w:rPr>
                <w:rFonts w:ascii="Arial Narrow" w:hAnsi="Arial Narrow"/>
                <w:i/>
                <w:iCs/>
                <w:color w:val="FFFFFF" w:themeColor="background1"/>
                <w:sz w:val="22"/>
              </w:rPr>
              <w:t>/billboard</w:t>
            </w:r>
            <w:r w:rsidRPr="00964B8F">
              <w:rPr>
                <w:rFonts w:ascii="Arial Narrow" w:hAnsi="Arial Narrow"/>
                <w:color w:val="FFFFFF" w:themeColor="background1"/>
                <w:sz w:val="22"/>
              </w:rPr>
              <w:t>/</w:t>
            </w:r>
            <w:r w:rsidRPr="00964B8F">
              <w:rPr>
                <w:rFonts w:ascii="Arial Narrow" w:hAnsi="Arial Narrow"/>
                <w:i/>
                <w:iCs/>
                <w:color w:val="FFFFFF" w:themeColor="background1"/>
                <w:sz w:val="22"/>
              </w:rPr>
              <w:t>videotron</w:t>
            </w:r>
            <w:r w:rsidRPr="00964B8F">
              <w:rPr>
                <w:rFonts w:ascii="Arial Narrow" w:hAnsi="Arial Narrow"/>
                <w:color w:val="FFFFFF" w:themeColor="background1"/>
                <w:sz w:val="22"/>
              </w:rPr>
              <w:t>/</w:t>
            </w:r>
            <w:r w:rsidRPr="00964B8F">
              <w:rPr>
                <w:rFonts w:ascii="Arial Narrow" w:hAnsi="Arial Narrow"/>
                <w:i/>
                <w:iCs/>
                <w:color w:val="FFFFFF" w:themeColor="background1"/>
                <w:sz w:val="22"/>
              </w:rPr>
              <w:t>megatron</w:t>
            </w:r>
            <w:r w:rsidRPr="00964B8F">
              <w:rPr>
                <w:rFonts w:ascii="Arial Narrow" w:hAnsi="Arial Narrow"/>
                <w:color w:val="FFFFFF" w:themeColor="background1"/>
                <w:sz w:val="22"/>
              </w:rPr>
              <w:t xml:space="preserve">; </w:t>
            </w:r>
          </w:p>
          <w:p w14:paraId="312B05BD"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Reklame kain; </w:t>
            </w:r>
          </w:p>
          <w:p w14:paraId="5A87EDEA"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Reklame melekat/stiker; </w:t>
            </w:r>
          </w:p>
          <w:p w14:paraId="2BBF0413"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Reklame selebaran; </w:t>
            </w:r>
          </w:p>
          <w:p w14:paraId="5A0C0D1D"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Reklame berjalan, termasuk pada kendaraan; </w:t>
            </w:r>
          </w:p>
          <w:p w14:paraId="1B6004ED"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Reklame udara; </w:t>
            </w:r>
          </w:p>
          <w:p w14:paraId="4DA9C772"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Reklame apung; </w:t>
            </w:r>
          </w:p>
          <w:p w14:paraId="055547F8"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Reklame film/</w:t>
            </w:r>
            <w:r w:rsidRPr="00964B8F">
              <w:rPr>
                <w:rFonts w:ascii="Arial Narrow" w:hAnsi="Arial Narrow"/>
                <w:i/>
                <w:iCs/>
                <w:color w:val="FFFFFF" w:themeColor="background1"/>
                <w:sz w:val="22"/>
              </w:rPr>
              <w:t>slide</w:t>
            </w:r>
            <w:r w:rsidRPr="00964B8F">
              <w:rPr>
                <w:rFonts w:ascii="Arial Narrow" w:hAnsi="Arial Narrow"/>
                <w:color w:val="FFFFFF" w:themeColor="background1"/>
                <w:sz w:val="22"/>
              </w:rPr>
              <w:t xml:space="preserve">; dan </w:t>
            </w:r>
          </w:p>
          <w:p w14:paraId="33B6A99F" w14:textId="77777777" w:rsidR="00143253" w:rsidRPr="00964B8F" w:rsidRDefault="00143253" w:rsidP="00143253">
            <w:pPr>
              <w:pStyle w:val="ListParagraph"/>
              <w:numPr>
                <w:ilvl w:val="0"/>
                <w:numId w:val="168"/>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Reklame peragaan. </w:t>
            </w:r>
          </w:p>
          <w:p w14:paraId="0195F8E8" w14:textId="77777777" w:rsidR="00143253" w:rsidRPr="00964B8F" w:rsidRDefault="00143253" w:rsidP="00143253">
            <w:pPr>
              <w:pStyle w:val="ListParagraph"/>
              <w:numPr>
                <w:ilvl w:val="0"/>
                <w:numId w:val="167"/>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Yang dikecualikan dari objek Pajak Reklame sebagaimana dimaksud pada ayat (1)  adalah: </w:t>
            </w:r>
          </w:p>
          <w:p w14:paraId="717A7BF9" w14:textId="77777777" w:rsidR="00143253" w:rsidRPr="00964B8F" w:rsidRDefault="00143253" w:rsidP="00143253">
            <w:pPr>
              <w:pStyle w:val="ListParagraph"/>
              <w:numPr>
                <w:ilvl w:val="0"/>
                <w:numId w:val="169"/>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penyelenggaraan Reklame melalui internet, televisi, radio, warta harian, warta mingguan, warta bulanan, dan sejenisnya; </w:t>
            </w:r>
          </w:p>
          <w:p w14:paraId="02F2F94C" w14:textId="77777777" w:rsidR="00143253" w:rsidRPr="00964B8F" w:rsidRDefault="00143253" w:rsidP="00143253">
            <w:pPr>
              <w:pStyle w:val="ListParagraph"/>
              <w:numPr>
                <w:ilvl w:val="0"/>
                <w:numId w:val="169"/>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label/merek produk yang melekat pada barang yang diperdagangkan, yang berfungsi untuk membedakan dari produk sejenis lainnya; </w:t>
            </w:r>
          </w:p>
          <w:p w14:paraId="3E527E99" w14:textId="77777777" w:rsidR="00143253" w:rsidRPr="00964B8F" w:rsidRDefault="00143253" w:rsidP="00143253">
            <w:pPr>
              <w:pStyle w:val="ListParagraph"/>
              <w:numPr>
                <w:ilvl w:val="0"/>
                <w:numId w:val="169"/>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nama pengenal usaha atau profesi yang dipasang melekat pada bangunan dan/atau di dalam area tempat usaha atau profesi yang jenis, ukuran, bentuk, dan bahan Reklamenya diatur dalam Peraturan Bupati atau Wali Kota dengan berpedoman pada ketentuan yang mengatur tentang nama pengenal usaha atau profesi tersebut; </w:t>
            </w:r>
          </w:p>
          <w:p w14:paraId="7DCF90F1" w14:textId="77777777" w:rsidR="00143253" w:rsidRPr="00964B8F" w:rsidRDefault="00143253" w:rsidP="00143253">
            <w:pPr>
              <w:pStyle w:val="ListParagraph"/>
              <w:numPr>
                <w:ilvl w:val="0"/>
                <w:numId w:val="169"/>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Reklame yang diselenggarakan oleh pemerintah pusat atau Pemerintah Daerah; </w:t>
            </w:r>
          </w:p>
          <w:p w14:paraId="1EF86AD5" w14:textId="77777777" w:rsidR="00143253" w:rsidRPr="00964B8F" w:rsidRDefault="00143253" w:rsidP="00143253">
            <w:pPr>
              <w:pStyle w:val="ListParagraph"/>
              <w:numPr>
                <w:ilvl w:val="0"/>
                <w:numId w:val="169"/>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lastRenderedPageBreak/>
              <w:t xml:space="preserve">Reklame yang diselenggarakan dalam rangka kegiatan politik, sosial, dan keagamaan yang tidak disertai dengan iklan komersial; dan </w:t>
            </w:r>
          </w:p>
          <w:p w14:paraId="4DFB139B" w14:textId="3B273BD4" w:rsidR="00143253" w:rsidRPr="00964B8F" w:rsidRDefault="00143253" w:rsidP="00143253">
            <w:pPr>
              <w:pStyle w:val="ListParagraph"/>
              <w:numPr>
                <w:ilvl w:val="0"/>
                <w:numId w:val="169"/>
              </w:num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 xml:space="preserve"> ... (Reklame lainnya jika ada, diskresi Pemda).</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00BD17B2" w14:textId="77777777" w:rsidR="00143253" w:rsidRPr="00964B8F" w:rsidRDefault="00143253" w:rsidP="0014325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lastRenderedPageBreak/>
              <w:t>Jika telah sesuai:</w:t>
            </w:r>
          </w:p>
          <w:p w14:paraId="7142B059" w14:textId="4D57FF50" w:rsidR="00143253" w:rsidRPr="00964B8F" w:rsidRDefault="00143253" w:rsidP="00143253">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Telah sesuai dengan ketentuan</w:t>
            </w:r>
            <w:r w:rsidR="002658BC" w:rsidRPr="00964B8F">
              <w:rPr>
                <w:rFonts w:ascii="Arial Narrow" w:hAnsi="Arial Narrow"/>
                <w:color w:val="FFFFFF" w:themeColor="background1"/>
                <w:sz w:val="22"/>
                <w:szCs w:val="22"/>
                <w:lang w:val="nb-NO"/>
              </w:rPr>
              <w:t xml:space="preserve"> Pasal 60</w:t>
            </w:r>
            <w:r w:rsidRPr="00964B8F">
              <w:rPr>
                <w:rFonts w:ascii="Arial Narrow" w:hAnsi="Arial Narrow"/>
                <w:color w:val="FFFFFF" w:themeColor="background1"/>
                <w:sz w:val="22"/>
                <w:szCs w:val="22"/>
                <w:lang w:val="nb-NO"/>
              </w:rPr>
              <w:t xml:space="preserve"> UU Nomor 1 Tahun 2022.</w:t>
            </w:r>
          </w:p>
          <w:p w14:paraId="26743860" w14:textId="77777777" w:rsidR="00143253" w:rsidRPr="00964B8F" w:rsidRDefault="00143253" w:rsidP="00143253">
            <w:pPr>
              <w:spacing w:before="120" w:line="276" w:lineRule="auto"/>
              <w:ind w:right="-57"/>
              <w:jc w:val="both"/>
              <w:rPr>
                <w:rFonts w:ascii="Arial Narrow" w:hAnsi="Arial Narrow"/>
                <w:color w:val="FFFFFF" w:themeColor="background1"/>
                <w:sz w:val="22"/>
                <w:szCs w:val="22"/>
                <w:lang w:val="nb-NO"/>
              </w:rPr>
            </w:pPr>
          </w:p>
          <w:p w14:paraId="53A38B6C" w14:textId="77777777" w:rsidR="00143253" w:rsidRPr="00964B8F" w:rsidRDefault="00143253" w:rsidP="0014325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342C0471" w14:textId="215AE02B" w:rsidR="00143253" w:rsidRPr="00964B8F" w:rsidRDefault="00143253" w:rsidP="0014325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Disesuaikan dengan ketentuan</w:t>
            </w:r>
            <w:r w:rsidR="002658BC" w:rsidRPr="00964B8F">
              <w:rPr>
                <w:rFonts w:ascii="Arial Narrow" w:hAnsi="Arial Narrow"/>
                <w:color w:val="FFFFFF" w:themeColor="background1"/>
                <w:sz w:val="22"/>
                <w:szCs w:val="22"/>
                <w:lang w:val="nb-NO"/>
              </w:rPr>
              <w:t xml:space="preserve"> Pasal 60</w:t>
            </w:r>
            <w:r w:rsidRPr="00964B8F">
              <w:rPr>
                <w:rFonts w:ascii="Arial Narrow" w:hAnsi="Arial Narrow"/>
                <w:color w:val="FFFFFF" w:themeColor="background1"/>
                <w:sz w:val="22"/>
                <w:szCs w:val="22"/>
                <w:lang w:val="nb-NO"/>
              </w:rPr>
              <w:t xml:space="preserve"> UU Nomor 1 Tahun 2022.</w:t>
            </w:r>
          </w:p>
        </w:tc>
      </w:tr>
      <w:tr w:rsidR="00B23906" w:rsidRPr="002F4CCC" w14:paraId="271BEB4F" w14:textId="77777777" w:rsidTr="00537A33">
        <w:trPr>
          <w:trHeight w:val="20"/>
        </w:trPr>
        <w:tc>
          <w:tcPr>
            <w:tcW w:w="510" w:type="dxa"/>
            <w:shd w:val="clear" w:color="auto" w:fill="auto"/>
          </w:tcPr>
          <w:p w14:paraId="38A443FD" w14:textId="4FF24278" w:rsidR="00B23906" w:rsidRPr="0062764D" w:rsidRDefault="00B23906" w:rsidP="00B23906">
            <w:pPr>
              <w:tabs>
                <w:tab w:val="left" w:pos="90"/>
              </w:tabs>
              <w:spacing w:line="276" w:lineRule="auto"/>
              <w:jc w:val="center"/>
              <w:rPr>
                <w:rFonts w:ascii="Arial Narrow" w:hAnsi="Arial Narrow"/>
                <w:sz w:val="22"/>
                <w:szCs w:val="22"/>
                <w:lang w:val="en-US"/>
              </w:rPr>
            </w:pPr>
            <w:permStart w:id="1528564908" w:edGrp="everyone" w:colFirst="2" w:colLast="2"/>
            <w:permEnd w:id="814417087"/>
            <w:r>
              <w:rPr>
                <w:rFonts w:ascii="Arial Narrow" w:hAnsi="Arial Narrow" w:cs="Arial"/>
                <w:color w:val="000000"/>
                <w:sz w:val="22"/>
                <w:szCs w:val="22"/>
              </w:rPr>
              <w:t>3.</w:t>
            </w:r>
          </w:p>
        </w:tc>
        <w:tc>
          <w:tcPr>
            <w:tcW w:w="1562" w:type="dxa"/>
            <w:shd w:val="clear" w:color="auto" w:fill="auto"/>
          </w:tcPr>
          <w:p w14:paraId="10D11642" w14:textId="183E70D8" w:rsidR="00B23906" w:rsidRPr="0062764D" w:rsidRDefault="00B23906" w:rsidP="00B23906">
            <w:pPr>
              <w:spacing w:line="276" w:lineRule="auto"/>
              <w:rPr>
                <w:rFonts w:ascii="Arial Narrow" w:hAnsi="Arial Narrow"/>
                <w:sz w:val="22"/>
                <w:szCs w:val="22"/>
                <w:lang w:val="id-ID"/>
              </w:rPr>
            </w:pPr>
            <w:r>
              <w:rPr>
                <w:rFonts w:ascii="Arial Narrow" w:hAnsi="Arial Narrow" w:cs="Arial"/>
                <w:color w:val="000000"/>
                <w:sz w:val="22"/>
                <w:szCs w:val="22"/>
              </w:rPr>
              <w:t>Dasar Pengenaan Pajak</w:t>
            </w:r>
          </w:p>
        </w:tc>
        <w:tc>
          <w:tcPr>
            <w:tcW w:w="7095" w:type="dxa"/>
            <w:shd w:val="clear" w:color="auto" w:fill="auto"/>
          </w:tcPr>
          <w:p w14:paraId="404F912F" w14:textId="328F8C56" w:rsidR="00B23906" w:rsidRPr="002948BA" w:rsidRDefault="00B23906" w:rsidP="00B23906">
            <w:pPr>
              <w:spacing w:line="276" w:lineRule="auto"/>
              <w:jc w:val="both"/>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0394040A" w14:textId="59A628D6" w:rsidR="00B23906" w:rsidRPr="00964B8F" w:rsidRDefault="00B23906" w:rsidP="00B23906">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en-US"/>
              </w:rPr>
              <w:t>Pasal …</w:t>
            </w:r>
          </w:p>
          <w:p w14:paraId="6B2F14AC" w14:textId="08FA40C9" w:rsidR="00B23906" w:rsidRPr="00964B8F" w:rsidRDefault="00B23906" w:rsidP="00B23906">
            <w:pPr>
              <w:pStyle w:val="ListParagraph"/>
              <w:numPr>
                <w:ilvl w:val="0"/>
                <w:numId w:val="170"/>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Dasar Pengenaan Pajak Reklame merupakan nilai sewa Reklame. </w:t>
            </w:r>
          </w:p>
          <w:p w14:paraId="0838F077" w14:textId="77777777" w:rsidR="00B23906" w:rsidRPr="00964B8F" w:rsidRDefault="00B23906" w:rsidP="00B23906">
            <w:pPr>
              <w:pStyle w:val="ListParagraph"/>
              <w:numPr>
                <w:ilvl w:val="0"/>
                <w:numId w:val="170"/>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Dalam hal Reklame diselenggarakan oleh pihak ketiga, nilai sewa Reklame sebagaimana dimaksud pada ayat (1)  ditetapkan berdasarkan nilai kontrak Reklame. </w:t>
            </w:r>
          </w:p>
          <w:p w14:paraId="0B6DC0F4" w14:textId="77777777" w:rsidR="00B23906" w:rsidRPr="00964B8F" w:rsidRDefault="00B23906" w:rsidP="00B23906">
            <w:pPr>
              <w:pStyle w:val="ListParagraph"/>
              <w:numPr>
                <w:ilvl w:val="0"/>
                <w:numId w:val="170"/>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Dalam hal Reklame diselenggarakan sendiri, nilai sewa Reklame sebagaimana dimaksud pada ayat (1) dihitung dengan memperhatikan faktor jenis, bahan yang digunakan, lokasi penempatan, waktu penayangan, jangka waktu penyelenggaraan, jumlah, dan ukuran media Reklame. </w:t>
            </w:r>
          </w:p>
          <w:p w14:paraId="0C8FFB34" w14:textId="77777777" w:rsidR="00B23906" w:rsidRPr="00964B8F" w:rsidRDefault="00B23906" w:rsidP="00B23906">
            <w:pPr>
              <w:pStyle w:val="ListParagraph"/>
              <w:numPr>
                <w:ilvl w:val="0"/>
                <w:numId w:val="170"/>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Dalam hal nilai sewa Reklame tidak diketahui dan/atau dianggap tidak wajar, nilai sewa Reklame ditetapkan dengan menggunakan faktor-faktor sebagaimana dimaksud pada ayat (3). </w:t>
            </w:r>
          </w:p>
          <w:p w14:paraId="47817C2F" w14:textId="0AA4B3F7" w:rsidR="00B23906" w:rsidRPr="00964B8F" w:rsidRDefault="00B23906" w:rsidP="00B23906">
            <w:pPr>
              <w:pStyle w:val="ListParagraph"/>
              <w:numPr>
                <w:ilvl w:val="0"/>
                <w:numId w:val="170"/>
              </w:numPr>
              <w:spacing w:line="276" w:lineRule="auto"/>
              <w:ind w:left="360"/>
              <w:jc w:val="both"/>
              <w:rPr>
                <w:rFonts w:ascii="Arial Narrow" w:hAnsi="Arial Narrow"/>
                <w:b/>
                <w:color w:val="FFFFFF" w:themeColor="background1"/>
                <w:sz w:val="22"/>
                <w:szCs w:val="22"/>
                <w:lang w:val="nb-NO"/>
              </w:rPr>
            </w:pPr>
            <w:r w:rsidRPr="00964B8F">
              <w:rPr>
                <w:rFonts w:ascii="Arial Narrow" w:hAnsi="Arial Narrow"/>
                <w:color w:val="FFFFFF" w:themeColor="background1"/>
                <w:sz w:val="22"/>
                <w:lang w:val="nb-NO"/>
              </w:rPr>
              <w:t>Perhitungan nilai sewa Reklame sebagaimana dimaksud pada ayat (3) ditetapkan dengan Peraturan Bupati atau Wali Kota.</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61800022"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0691FB69" w14:textId="312C700B"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Telah sesuai dengan ketentuan</w:t>
            </w:r>
            <w:r w:rsidR="002658BC" w:rsidRPr="00964B8F">
              <w:rPr>
                <w:rFonts w:ascii="Arial Narrow" w:hAnsi="Arial Narrow"/>
                <w:color w:val="FFFFFF" w:themeColor="background1"/>
                <w:sz w:val="22"/>
                <w:szCs w:val="22"/>
                <w:lang w:val="nb-NO"/>
              </w:rPr>
              <w:t xml:space="preserve"> Pasal 62</w:t>
            </w:r>
            <w:r w:rsidRPr="00964B8F">
              <w:rPr>
                <w:rFonts w:ascii="Arial Narrow" w:hAnsi="Arial Narrow"/>
                <w:color w:val="FFFFFF" w:themeColor="background1"/>
                <w:sz w:val="22"/>
                <w:szCs w:val="22"/>
                <w:lang w:val="nb-NO"/>
              </w:rPr>
              <w:t xml:space="preserve"> UU Nomor 1 Tahun 2022 dan</w:t>
            </w:r>
            <w:r w:rsidR="002F6616" w:rsidRPr="00964B8F">
              <w:rPr>
                <w:rFonts w:ascii="Arial Narrow" w:hAnsi="Arial Narrow"/>
                <w:color w:val="FFFFFF" w:themeColor="background1"/>
                <w:sz w:val="22"/>
                <w:szCs w:val="22"/>
                <w:lang w:val="nb-NO"/>
              </w:rPr>
              <w:t xml:space="preserve"> Pasal 14 Ayat (1)</w:t>
            </w:r>
            <w:r w:rsidRPr="00964B8F">
              <w:rPr>
                <w:rFonts w:ascii="Arial Narrow" w:hAnsi="Arial Narrow"/>
                <w:color w:val="FFFFFF" w:themeColor="background1"/>
                <w:sz w:val="22"/>
                <w:szCs w:val="22"/>
                <w:lang w:val="nb-NO"/>
              </w:rPr>
              <w:t xml:space="preserve"> PP No</w:t>
            </w:r>
            <w:r w:rsidR="002F6616" w:rsidRPr="00964B8F">
              <w:rPr>
                <w:rFonts w:ascii="Arial Narrow" w:hAnsi="Arial Narrow"/>
                <w:color w:val="FFFFFF" w:themeColor="background1"/>
                <w:sz w:val="22"/>
                <w:szCs w:val="22"/>
                <w:lang w:val="nb-NO"/>
              </w:rPr>
              <w:t>mor</w:t>
            </w:r>
            <w:r w:rsidRPr="00964B8F">
              <w:rPr>
                <w:rFonts w:ascii="Arial Narrow" w:hAnsi="Arial Narrow"/>
                <w:color w:val="FFFFFF" w:themeColor="background1"/>
                <w:sz w:val="22"/>
                <w:szCs w:val="22"/>
                <w:lang w:val="nb-NO"/>
              </w:rPr>
              <w:t xml:space="preserve"> 35 Tahun 2023.</w:t>
            </w:r>
          </w:p>
          <w:p w14:paraId="2966A391" w14:textId="77777777"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p>
          <w:p w14:paraId="619DC2E5"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C4AC77E" w14:textId="5E59CCCF" w:rsidR="00B23906" w:rsidRPr="00964B8F" w:rsidRDefault="00B23906" w:rsidP="006B489B">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2F6616" w:rsidRPr="00964B8F">
              <w:rPr>
                <w:rFonts w:ascii="Arial Narrow" w:hAnsi="Arial Narrow"/>
                <w:color w:val="FFFFFF" w:themeColor="background1"/>
                <w:sz w:val="22"/>
                <w:szCs w:val="22"/>
                <w:lang w:val="nb-NO"/>
              </w:rPr>
              <w:t>Pasal 62 UU Nomor 1 Tahun 2022 dan Pasal 14 Ayat (1) PP Nomor 35 Tahun 2023</w:t>
            </w:r>
            <w:r w:rsidRPr="00964B8F">
              <w:rPr>
                <w:rFonts w:ascii="Arial Narrow" w:hAnsi="Arial Narrow"/>
                <w:color w:val="FFFFFF" w:themeColor="background1"/>
                <w:sz w:val="22"/>
                <w:szCs w:val="22"/>
                <w:lang w:val="nb-NO"/>
              </w:rPr>
              <w:t>.</w:t>
            </w:r>
          </w:p>
          <w:p w14:paraId="4D85F52F" w14:textId="72772FEB" w:rsidR="00B23906" w:rsidRPr="00964B8F" w:rsidRDefault="00B23906" w:rsidP="00B23906">
            <w:pPr>
              <w:spacing w:before="120" w:line="276" w:lineRule="auto"/>
              <w:rPr>
                <w:rFonts w:ascii="Arial Narrow" w:hAnsi="Arial Narrow"/>
                <w:color w:val="FFFFFF" w:themeColor="background1"/>
                <w:sz w:val="22"/>
                <w:szCs w:val="22"/>
                <w:lang w:val="id-ID"/>
              </w:rPr>
            </w:pPr>
          </w:p>
        </w:tc>
      </w:tr>
      <w:tr w:rsidR="00B23906" w:rsidRPr="002F4CCC" w14:paraId="5815C8BC" w14:textId="77777777" w:rsidTr="00537A33">
        <w:trPr>
          <w:trHeight w:val="20"/>
        </w:trPr>
        <w:tc>
          <w:tcPr>
            <w:tcW w:w="510" w:type="dxa"/>
            <w:shd w:val="clear" w:color="auto" w:fill="auto"/>
          </w:tcPr>
          <w:p w14:paraId="04C6508F" w14:textId="67B91D2A" w:rsidR="00B23906" w:rsidRPr="0062764D" w:rsidRDefault="00B23906" w:rsidP="00B23906">
            <w:pPr>
              <w:tabs>
                <w:tab w:val="left" w:pos="90"/>
              </w:tabs>
              <w:spacing w:line="276" w:lineRule="auto"/>
              <w:jc w:val="center"/>
              <w:rPr>
                <w:rFonts w:ascii="Arial Narrow" w:hAnsi="Arial Narrow"/>
                <w:sz w:val="22"/>
                <w:szCs w:val="22"/>
                <w:lang w:val="en-US"/>
              </w:rPr>
            </w:pPr>
            <w:permStart w:id="2027822538" w:edGrp="everyone" w:colFirst="2" w:colLast="2"/>
            <w:permEnd w:id="1528564908"/>
            <w:r>
              <w:rPr>
                <w:rFonts w:ascii="Arial Narrow" w:hAnsi="Arial Narrow" w:cs="Arial"/>
                <w:color w:val="000000"/>
                <w:sz w:val="22"/>
                <w:szCs w:val="22"/>
              </w:rPr>
              <w:t>4.</w:t>
            </w:r>
          </w:p>
        </w:tc>
        <w:tc>
          <w:tcPr>
            <w:tcW w:w="1562" w:type="dxa"/>
            <w:shd w:val="clear" w:color="auto" w:fill="auto"/>
          </w:tcPr>
          <w:p w14:paraId="470D30D3" w14:textId="5BCF3DF7" w:rsidR="00B23906" w:rsidRPr="0062764D" w:rsidRDefault="00B23906" w:rsidP="00B23906">
            <w:pPr>
              <w:spacing w:line="276" w:lineRule="auto"/>
              <w:rPr>
                <w:rFonts w:ascii="Arial Narrow" w:hAnsi="Arial Narrow"/>
                <w:sz w:val="22"/>
                <w:szCs w:val="22"/>
              </w:rPr>
            </w:pPr>
            <w:r>
              <w:rPr>
                <w:rFonts w:ascii="Arial Narrow" w:hAnsi="Arial Narrow" w:cs="Arial"/>
                <w:color w:val="000000"/>
                <w:sz w:val="22"/>
                <w:szCs w:val="22"/>
              </w:rPr>
              <w:t>Tarif Pajak</w:t>
            </w:r>
          </w:p>
        </w:tc>
        <w:tc>
          <w:tcPr>
            <w:tcW w:w="7095" w:type="dxa"/>
            <w:shd w:val="clear" w:color="auto" w:fill="auto"/>
          </w:tcPr>
          <w:p w14:paraId="6016F54D" w14:textId="77777777" w:rsidR="00B23906" w:rsidRPr="0062764D" w:rsidRDefault="00B23906" w:rsidP="00B23906">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0EE34F51" w14:textId="41669CEF" w:rsidR="00B23906" w:rsidRPr="00964B8F" w:rsidRDefault="00B23906" w:rsidP="00B23906">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6BCD8554" w14:textId="567984AA" w:rsidR="00B23906" w:rsidRPr="00964B8F" w:rsidRDefault="00B23906" w:rsidP="00B23906">
            <w:pPr>
              <w:spacing w:line="276" w:lineRule="auto"/>
              <w:jc w:val="both"/>
              <w:rPr>
                <w:rFonts w:ascii="Arial Narrow" w:hAnsi="Arial Narrow"/>
                <w:b/>
                <w:color w:val="FFFFFF" w:themeColor="background1"/>
                <w:sz w:val="22"/>
                <w:szCs w:val="22"/>
              </w:rPr>
            </w:pPr>
            <w:r w:rsidRPr="00964B8F">
              <w:rPr>
                <w:rFonts w:ascii="Arial Narrow" w:hAnsi="Arial Narrow"/>
                <w:color w:val="FFFFFF" w:themeColor="background1"/>
                <w:sz w:val="22"/>
                <w:lang w:val="nb-NO"/>
              </w:rPr>
              <w:t xml:space="preserve">Tarif Pajak Reklame ditetapkan sebesar ...% </w:t>
            </w:r>
            <w:r w:rsidRPr="00964B8F">
              <w:rPr>
                <w:rFonts w:ascii="Arial Narrow" w:hAnsi="Arial Narrow"/>
                <w:color w:val="FFFFFF" w:themeColor="background1"/>
                <w:sz w:val="22"/>
              </w:rPr>
              <w:t>(…persen).</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674E91C5"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4C3B13E6" w14:textId="55E868C3"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2F6616" w:rsidRPr="00964B8F">
              <w:rPr>
                <w:rFonts w:ascii="Arial Narrow" w:hAnsi="Arial Narrow"/>
                <w:color w:val="FFFFFF" w:themeColor="background1"/>
                <w:sz w:val="22"/>
                <w:szCs w:val="22"/>
                <w:lang w:val="nb-NO"/>
              </w:rPr>
              <w:t xml:space="preserve">Pasal 63 </w:t>
            </w:r>
            <w:r w:rsidRPr="00964B8F">
              <w:rPr>
                <w:rFonts w:ascii="Arial Narrow" w:hAnsi="Arial Narrow"/>
                <w:color w:val="FFFFFF" w:themeColor="background1"/>
                <w:sz w:val="22"/>
                <w:szCs w:val="22"/>
                <w:lang w:val="nb-NO"/>
              </w:rPr>
              <w:t>UU Nomor 1 Tahun 2022.</w:t>
            </w:r>
          </w:p>
          <w:p w14:paraId="11773686" w14:textId="77777777"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p>
          <w:p w14:paraId="25736F99"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49B29B29" w14:textId="1616678A" w:rsidR="00B23906" w:rsidRPr="00964B8F" w:rsidRDefault="00B23906" w:rsidP="006B489B">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lastRenderedPageBreak/>
              <w:t xml:space="preserve">Disesuaikan dengan ketentuan </w:t>
            </w:r>
            <w:r w:rsidR="002F6616" w:rsidRPr="00964B8F">
              <w:rPr>
                <w:rFonts w:ascii="Arial Narrow" w:hAnsi="Arial Narrow"/>
                <w:color w:val="FFFFFF" w:themeColor="background1"/>
                <w:sz w:val="22"/>
                <w:szCs w:val="22"/>
                <w:lang w:val="nb-NO"/>
              </w:rPr>
              <w:t xml:space="preserve">Pasal 63 </w:t>
            </w:r>
            <w:r w:rsidRPr="00964B8F">
              <w:rPr>
                <w:rFonts w:ascii="Arial Narrow" w:hAnsi="Arial Narrow"/>
                <w:color w:val="FFFFFF" w:themeColor="background1"/>
                <w:sz w:val="22"/>
                <w:szCs w:val="22"/>
                <w:lang w:val="nb-NO"/>
              </w:rPr>
              <w:t>UU Nomor 1 Tahun 2022</w:t>
            </w:r>
            <w:r w:rsidR="006B489B" w:rsidRPr="00964B8F">
              <w:rPr>
                <w:rFonts w:ascii="Arial Narrow" w:hAnsi="Arial Narrow"/>
                <w:color w:val="FFFFFF" w:themeColor="background1"/>
                <w:sz w:val="22"/>
                <w:szCs w:val="22"/>
                <w:lang w:val="nb-NO"/>
              </w:rPr>
              <w:t>.</w:t>
            </w:r>
          </w:p>
          <w:p w14:paraId="4680D91B" w14:textId="68298D28" w:rsidR="006B489B" w:rsidRPr="00964B8F" w:rsidRDefault="006B489B"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B23906" w:rsidRPr="002F4CCC" w14:paraId="7A8B8B7B" w14:textId="77777777" w:rsidTr="00537A33">
        <w:trPr>
          <w:trHeight w:val="20"/>
        </w:trPr>
        <w:tc>
          <w:tcPr>
            <w:tcW w:w="510" w:type="dxa"/>
            <w:shd w:val="clear" w:color="auto" w:fill="auto"/>
          </w:tcPr>
          <w:p w14:paraId="34D9AF96" w14:textId="43A0CDB7" w:rsidR="00B23906" w:rsidRDefault="00B23906" w:rsidP="00B23906">
            <w:pPr>
              <w:tabs>
                <w:tab w:val="left" w:pos="90"/>
              </w:tabs>
              <w:spacing w:line="276" w:lineRule="auto"/>
              <w:jc w:val="center"/>
              <w:rPr>
                <w:rFonts w:ascii="Arial Narrow" w:hAnsi="Arial Narrow"/>
                <w:color w:val="000000"/>
                <w:sz w:val="22"/>
                <w:szCs w:val="22"/>
              </w:rPr>
            </w:pPr>
            <w:permStart w:id="1877351578" w:edGrp="everyone" w:colFirst="2" w:colLast="2"/>
            <w:permEnd w:id="2027822538"/>
            <w:r>
              <w:rPr>
                <w:rFonts w:ascii="Arial Narrow" w:hAnsi="Arial Narrow" w:cs="Arial"/>
                <w:color w:val="000000"/>
                <w:sz w:val="22"/>
                <w:szCs w:val="22"/>
              </w:rPr>
              <w:lastRenderedPageBreak/>
              <w:t>5.</w:t>
            </w:r>
          </w:p>
        </w:tc>
        <w:tc>
          <w:tcPr>
            <w:tcW w:w="1562" w:type="dxa"/>
            <w:shd w:val="clear" w:color="auto" w:fill="auto"/>
          </w:tcPr>
          <w:p w14:paraId="1E31ED54" w14:textId="38891781" w:rsidR="00B23906" w:rsidRDefault="00B23906" w:rsidP="00B23906">
            <w:pPr>
              <w:spacing w:line="276" w:lineRule="auto"/>
              <w:rPr>
                <w:rFonts w:ascii="Arial Narrow" w:hAnsi="Arial Narrow"/>
                <w:color w:val="000000"/>
                <w:sz w:val="22"/>
                <w:szCs w:val="22"/>
              </w:rPr>
            </w:pPr>
            <w:r>
              <w:rPr>
                <w:rFonts w:ascii="Arial Narrow" w:hAnsi="Arial Narrow" w:cs="Arial"/>
                <w:color w:val="000000"/>
                <w:sz w:val="22"/>
                <w:szCs w:val="22"/>
              </w:rPr>
              <w:t>Cara Perhitungan Pajak</w:t>
            </w:r>
          </w:p>
        </w:tc>
        <w:tc>
          <w:tcPr>
            <w:tcW w:w="7095" w:type="dxa"/>
            <w:shd w:val="clear" w:color="auto" w:fill="auto"/>
          </w:tcPr>
          <w:p w14:paraId="7C6A6F34" w14:textId="77777777" w:rsidR="00B23906" w:rsidRPr="0062764D" w:rsidRDefault="00B23906" w:rsidP="00B23906">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335C6E79" w14:textId="7C06F89C" w:rsidR="00B23906" w:rsidRPr="00964B8F" w:rsidRDefault="00B23906" w:rsidP="00B23906">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1A3906DE" w14:textId="189F53BE" w:rsidR="00B23906" w:rsidRPr="00964B8F" w:rsidRDefault="00B23906" w:rsidP="00B23906">
            <w:pPr>
              <w:spacing w:line="276" w:lineRule="auto"/>
              <w:jc w:val="both"/>
              <w:rPr>
                <w:rFonts w:ascii="Arial Narrow" w:hAnsi="Arial Narrow"/>
                <w:b/>
                <w:color w:val="FFFFFF" w:themeColor="background1"/>
                <w:sz w:val="22"/>
                <w:szCs w:val="22"/>
                <w:lang w:val="nb-NO"/>
              </w:rPr>
            </w:pPr>
            <w:r w:rsidRPr="00964B8F">
              <w:rPr>
                <w:rFonts w:ascii="Arial Narrow" w:hAnsi="Arial Narrow"/>
                <w:color w:val="FFFFFF" w:themeColor="background1"/>
                <w:sz w:val="22"/>
                <w:lang w:val="nb-NO"/>
              </w:rPr>
              <w:t>Besaran pokok Pajak Reklame yang terutang dihitung dengan cara mengalikan dasar pengenaan Pajak Reklame dengan tarif Pajak Reklame.</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1E19F590"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64EE4CC3" w14:textId="134FD805"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2F6616" w:rsidRPr="00964B8F">
              <w:rPr>
                <w:rFonts w:ascii="Arial Narrow" w:hAnsi="Arial Narrow"/>
                <w:color w:val="FFFFFF" w:themeColor="background1"/>
                <w:sz w:val="22"/>
                <w:szCs w:val="22"/>
                <w:lang w:val="nb-NO"/>
              </w:rPr>
              <w:t xml:space="preserve">Pasal 64 Ayat (1) </w:t>
            </w:r>
            <w:r w:rsidRPr="00964B8F">
              <w:rPr>
                <w:rFonts w:ascii="Arial Narrow" w:hAnsi="Arial Narrow"/>
                <w:color w:val="FFFFFF" w:themeColor="background1"/>
                <w:sz w:val="22"/>
                <w:szCs w:val="22"/>
                <w:lang w:val="nb-NO"/>
              </w:rPr>
              <w:t>UU Nomor 1 Tahun 2022</w:t>
            </w:r>
            <w:r w:rsidR="002F6616" w:rsidRPr="00964B8F">
              <w:rPr>
                <w:rFonts w:ascii="Arial Narrow" w:hAnsi="Arial Narrow"/>
                <w:color w:val="FFFFFF" w:themeColor="background1"/>
                <w:sz w:val="22"/>
                <w:szCs w:val="22"/>
                <w:lang w:val="nb-NO"/>
              </w:rPr>
              <w:t>.</w:t>
            </w:r>
          </w:p>
          <w:p w14:paraId="2503AF35" w14:textId="77777777"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p>
          <w:p w14:paraId="196539FB"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8C9388F" w14:textId="3F5C6367" w:rsidR="00B23906" w:rsidRPr="00964B8F" w:rsidRDefault="00B23906" w:rsidP="006B489B">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2F6616" w:rsidRPr="00964B8F">
              <w:rPr>
                <w:rFonts w:ascii="Arial Narrow" w:hAnsi="Arial Narrow"/>
                <w:color w:val="FFFFFF" w:themeColor="background1"/>
                <w:sz w:val="22"/>
                <w:szCs w:val="22"/>
                <w:lang w:val="nb-NO"/>
              </w:rPr>
              <w:t>Pasal 64 Ayat (1) UU Nomor 1 Tahun 2022</w:t>
            </w:r>
            <w:r w:rsidRPr="00964B8F">
              <w:rPr>
                <w:rFonts w:ascii="Arial Narrow" w:hAnsi="Arial Narrow"/>
                <w:color w:val="FFFFFF" w:themeColor="background1"/>
                <w:sz w:val="22"/>
                <w:szCs w:val="22"/>
                <w:lang w:val="nb-NO"/>
              </w:rPr>
              <w:t>.</w:t>
            </w:r>
          </w:p>
        </w:tc>
      </w:tr>
      <w:tr w:rsidR="00B23906" w:rsidRPr="002F4CCC" w14:paraId="499970AF" w14:textId="77777777" w:rsidTr="00537A33">
        <w:trPr>
          <w:trHeight w:val="20"/>
        </w:trPr>
        <w:tc>
          <w:tcPr>
            <w:tcW w:w="510" w:type="dxa"/>
            <w:shd w:val="clear" w:color="auto" w:fill="auto"/>
          </w:tcPr>
          <w:p w14:paraId="340EF76C" w14:textId="393F415D" w:rsidR="00B23906" w:rsidRPr="0062764D" w:rsidRDefault="00B23906" w:rsidP="00B23906">
            <w:pPr>
              <w:tabs>
                <w:tab w:val="left" w:pos="90"/>
              </w:tabs>
              <w:spacing w:line="276" w:lineRule="auto"/>
              <w:jc w:val="center"/>
              <w:rPr>
                <w:rFonts w:ascii="Arial Narrow" w:hAnsi="Arial Narrow"/>
                <w:sz w:val="22"/>
                <w:szCs w:val="22"/>
                <w:lang w:val="en-US"/>
              </w:rPr>
            </w:pPr>
            <w:permStart w:id="372321132" w:edGrp="everyone" w:colFirst="2" w:colLast="2"/>
            <w:permEnd w:id="1877351578"/>
            <w:r>
              <w:rPr>
                <w:rFonts w:ascii="Arial Narrow" w:hAnsi="Arial Narrow" w:cs="Arial"/>
                <w:color w:val="000000"/>
                <w:sz w:val="22"/>
                <w:szCs w:val="22"/>
              </w:rPr>
              <w:t>6.</w:t>
            </w:r>
          </w:p>
        </w:tc>
        <w:tc>
          <w:tcPr>
            <w:tcW w:w="1562" w:type="dxa"/>
            <w:shd w:val="clear" w:color="auto" w:fill="auto"/>
          </w:tcPr>
          <w:p w14:paraId="3D36B96F" w14:textId="7E5BFACB" w:rsidR="00B23906" w:rsidRPr="0062764D" w:rsidRDefault="00B23906" w:rsidP="00B23906">
            <w:pPr>
              <w:spacing w:line="276" w:lineRule="auto"/>
              <w:rPr>
                <w:rFonts w:ascii="Arial Narrow" w:hAnsi="Arial Narrow"/>
                <w:sz w:val="22"/>
                <w:szCs w:val="22"/>
                <w:lang w:val="id-ID"/>
              </w:rPr>
            </w:pPr>
            <w:r>
              <w:rPr>
                <w:rFonts w:ascii="Arial Narrow" w:hAnsi="Arial Narrow" w:cs="Arial"/>
                <w:color w:val="000000"/>
                <w:sz w:val="22"/>
                <w:szCs w:val="22"/>
              </w:rPr>
              <w:t>Saat Terutang Pajak</w:t>
            </w:r>
          </w:p>
        </w:tc>
        <w:tc>
          <w:tcPr>
            <w:tcW w:w="7095" w:type="dxa"/>
            <w:shd w:val="clear" w:color="auto" w:fill="auto"/>
          </w:tcPr>
          <w:p w14:paraId="7774B0EF" w14:textId="77777777" w:rsidR="00B23906" w:rsidRPr="0062764D" w:rsidRDefault="00B23906" w:rsidP="00B23906">
            <w:pPr>
              <w:spacing w:line="276" w:lineRule="auto"/>
              <w:rPr>
                <w:rFonts w:ascii="Arial Narrow" w:hAnsi="Arial Narrow"/>
                <w:sz w:val="22"/>
                <w:szCs w:val="22"/>
                <w:lang w:val="id-ID"/>
              </w:rPr>
            </w:pPr>
          </w:p>
        </w:tc>
        <w:tc>
          <w:tcPr>
            <w:tcW w:w="7095" w:type="dxa"/>
            <w:shd w:val="clear" w:color="auto" w:fill="auto"/>
          </w:tcPr>
          <w:p w14:paraId="1D0F147F" w14:textId="6691FEDC" w:rsidR="00B23906" w:rsidRPr="00964B8F" w:rsidRDefault="00B23906" w:rsidP="00B23906">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52B4CA51" w14:textId="23C3793E" w:rsidR="00B23906" w:rsidRPr="00964B8F" w:rsidRDefault="00B23906" w:rsidP="00B23906">
            <w:p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Saat terutang Pajak Reklame ditetapkan pada saat terjadinya penyelenggaraan reklame.</w:t>
            </w:r>
          </w:p>
        </w:tc>
        <w:tc>
          <w:tcPr>
            <w:tcW w:w="2303" w:type="dxa"/>
            <w:shd w:val="clear" w:color="auto" w:fill="auto"/>
          </w:tcPr>
          <w:p w14:paraId="2837C66B"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7EC3D055" w14:textId="2FD61FB6"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2F6616" w:rsidRPr="00964B8F">
              <w:rPr>
                <w:rFonts w:ascii="Arial Narrow" w:hAnsi="Arial Narrow"/>
                <w:color w:val="FFFFFF" w:themeColor="background1"/>
                <w:sz w:val="22"/>
                <w:szCs w:val="22"/>
                <w:lang w:val="nb-NO"/>
              </w:rPr>
              <w:t>Pasal 14 Ayat (2) PP Nomor 35 Tahun 2023</w:t>
            </w:r>
            <w:r w:rsidRPr="00964B8F">
              <w:rPr>
                <w:rFonts w:ascii="Arial Narrow" w:hAnsi="Arial Narrow"/>
                <w:color w:val="FFFFFF" w:themeColor="background1"/>
                <w:sz w:val="22"/>
                <w:szCs w:val="22"/>
                <w:lang w:val="nb-NO"/>
              </w:rPr>
              <w:t>.</w:t>
            </w:r>
          </w:p>
          <w:p w14:paraId="391C4870" w14:textId="77777777" w:rsidR="00B23906" w:rsidRPr="00964B8F" w:rsidRDefault="00B23906" w:rsidP="00B23906">
            <w:pPr>
              <w:spacing w:before="120" w:line="276" w:lineRule="auto"/>
              <w:ind w:right="-57"/>
              <w:jc w:val="both"/>
              <w:rPr>
                <w:rFonts w:ascii="Arial Narrow" w:hAnsi="Arial Narrow"/>
                <w:color w:val="FFFFFF" w:themeColor="background1"/>
                <w:sz w:val="22"/>
                <w:szCs w:val="22"/>
                <w:lang w:val="nb-NO"/>
              </w:rPr>
            </w:pPr>
          </w:p>
          <w:p w14:paraId="0D13B866" w14:textId="77777777" w:rsidR="00B23906" w:rsidRPr="00964B8F" w:rsidRDefault="00B23906" w:rsidP="00B23906">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CC26B40" w14:textId="45103C80" w:rsidR="00B23906" w:rsidRPr="00964B8F" w:rsidRDefault="00B23906" w:rsidP="006B489B">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7B4AA3" w:rsidRPr="00964B8F">
              <w:rPr>
                <w:rFonts w:ascii="Arial Narrow" w:hAnsi="Arial Narrow"/>
                <w:color w:val="FFFFFF" w:themeColor="background1"/>
                <w:sz w:val="22"/>
                <w:szCs w:val="22"/>
                <w:lang w:val="nb-NO"/>
              </w:rPr>
              <w:t xml:space="preserve">Pasal 14 Ayat </w:t>
            </w:r>
            <w:r w:rsidR="007B4AA3" w:rsidRPr="00964B8F">
              <w:rPr>
                <w:rFonts w:ascii="Arial Narrow" w:hAnsi="Arial Narrow"/>
                <w:color w:val="FFFFFF" w:themeColor="background1"/>
                <w:sz w:val="22"/>
                <w:szCs w:val="22"/>
                <w:lang w:val="nb-NO"/>
              </w:rPr>
              <w:lastRenderedPageBreak/>
              <w:t>(2) PP Nomor 35 Tahun 2023</w:t>
            </w:r>
            <w:r w:rsidRPr="00964B8F">
              <w:rPr>
                <w:rFonts w:ascii="Arial Narrow" w:hAnsi="Arial Narrow"/>
                <w:color w:val="FFFFFF" w:themeColor="background1"/>
                <w:sz w:val="22"/>
                <w:szCs w:val="22"/>
                <w:lang w:val="nb-NO"/>
              </w:rPr>
              <w:t>.</w:t>
            </w:r>
          </w:p>
        </w:tc>
      </w:tr>
      <w:tr w:rsidR="006B489B" w:rsidRPr="002F4CCC" w14:paraId="4D44CD38" w14:textId="77777777" w:rsidTr="00537A33">
        <w:trPr>
          <w:trHeight w:val="20"/>
        </w:trPr>
        <w:tc>
          <w:tcPr>
            <w:tcW w:w="510" w:type="dxa"/>
            <w:shd w:val="clear" w:color="auto" w:fill="auto"/>
          </w:tcPr>
          <w:p w14:paraId="11E0937F" w14:textId="115185D4" w:rsidR="006B489B" w:rsidRPr="0062764D" w:rsidRDefault="006B489B" w:rsidP="006B489B">
            <w:pPr>
              <w:tabs>
                <w:tab w:val="left" w:pos="90"/>
              </w:tabs>
              <w:spacing w:line="276" w:lineRule="auto"/>
              <w:jc w:val="center"/>
              <w:rPr>
                <w:rFonts w:ascii="Arial Narrow" w:hAnsi="Arial Narrow"/>
                <w:sz w:val="22"/>
                <w:szCs w:val="22"/>
                <w:lang w:val="en-US"/>
              </w:rPr>
            </w:pPr>
            <w:permStart w:id="317265754" w:edGrp="everyone" w:colFirst="2" w:colLast="2"/>
            <w:permEnd w:id="372321132"/>
            <w:r>
              <w:rPr>
                <w:rFonts w:ascii="Arial Narrow" w:hAnsi="Arial Narrow"/>
                <w:color w:val="000000"/>
                <w:sz w:val="22"/>
                <w:szCs w:val="22"/>
              </w:rPr>
              <w:lastRenderedPageBreak/>
              <w:t>7.</w:t>
            </w:r>
          </w:p>
        </w:tc>
        <w:tc>
          <w:tcPr>
            <w:tcW w:w="1562" w:type="dxa"/>
            <w:shd w:val="clear" w:color="auto" w:fill="auto"/>
          </w:tcPr>
          <w:p w14:paraId="6F872E4C" w14:textId="0F186B3C" w:rsidR="006B489B" w:rsidRPr="0062764D" w:rsidRDefault="006B489B" w:rsidP="006B489B">
            <w:pPr>
              <w:spacing w:line="276" w:lineRule="auto"/>
              <w:rPr>
                <w:rFonts w:ascii="Arial Narrow" w:hAnsi="Arial Narrow"/>
                <w:sz w:val="22"/>
                <w:szCs w:val="22"/>
                <w:lang w:val="id-ID"/>
              </w:rPr>
            </w:pPr>
            <w:r>
              <w:rPr>
                <w:rFonts w:ascii="Arial Narrow" w:hAnsi="Arial Narrow"/>
                <w:color w:val="000000"/>
                <w:sz w:val="22"/>
                <w:szCs w:val="22"/>
              </w:rPr>
              <w:t>Wilayah Pemungutan Pajak</w:t>
            </w:r>
          </w:p>
        </w:tc>
        <w:tc>
          <w:tcPr>
            <w:tcW w:w="7095" w:type="dxa"/>
            <w:shd w:val="clear" w:color="auto" w:fill="auto"/>
          </w:tcPr>
          <w:p w14:paraId="30081E89" w14:textId="19AA9293" w:rsidR="006B489B" w:rsidRPr="0062764D" w:rsidRDefault="006B489B" w:rsidP="006B489B">
            <w:pPr>
              <w:tabs>
                <w:tab w:val="left" w:pos="567"/>
              </w:tabs>
              <w:spacing w:line="276" w:lineRule="auto"/>
              <w:jc w:val="both"/>
              <w:rPr>
                <w:rFonts w:ascii="Arial Narrow" w:hAnsi="Arial Narrow"/>
                <w:bCs/>
                <w:sz w:val="22"/>
                <w:lang w:eastAsia="zh-CN"/>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2090053D" w14:textId="0C7D0430" w:rsidR="006B489B" w:rsidRPr="00964B8F" w:rsidRDefault="006B489B" w:rsidP="006B489B">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049392C9" w14:textId="09EB3D01" w:rsidR="006B489B" w:rsidRPr="00964B8F" w:rsidRDefault="006B489B" w:rsidP="006B489B">
            <w:pPr>
              <w:pStyle w:val="ListParagraph"/>
              <w:numPr>
                <w:ilvl w:val="0"/>
                <w:numId w:val="171"/>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Pajak Reklame yang terutang dipungut di wilayah Daerah tempat Reklame tersebut diselenggarakan.</w:t>
            </w:r>
          </w:p>
          <w:p w14:paraId="42882A3D" w14:textId="2C72E6B0" w:rsidR="006B489B" w:rsidRPr="00964B8F" w:rsidRDefault="006B489B" w:rsidP="006B489B">
            <w:pPr>
              <w:pStyle w:val="ListParagraph"/>
              <w:numPr>
                <w:ilvl w:val="0"/>
                <w:numId w:val="171"/>
              </w:numPr>
              <w:spacing w:line="276" w:lineRule="auto"/>
              <w:ind w:left="360"/>
              <w:jc w:val="both"/>
              <w:rPr>
                <w:rFonts w:ascii="Arial Narrow" w:hAnsi="Arial Narrow"/>
                <w:bCs/>
                <w:color w:val="FFFFFF" w:themeColor="background1"/>
                <w:sz w:val="22"/>
                <w:lang w:val="nb-NO" w:eastAsia="zh-CN"/>
              </w:rPr>
            </w:pPr>
            <w:r w:rsidRPr="00964B8F">
              <w:rPr>
                <w:rFonts w:ascii="Arial Narrow" w:hAnsi="Arial Narrow"/>
                <w:color w:val="FFFFFF" w:themeColor="background1"/>
                <w:sz w:val="22"/>
                <w:lang w:val="nb-NO"/>
              </w:rPr>
              <w:t>Khusus untuk Reklame berjalan, wilayah pemungutan Pajak Reklame yang terutang adalah wilayah Daerah tempat usaha penyelenggara Reklame terdaftar.</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4C91DF50" w14:textId="77777777" w:rsidR="006B489B" w:rsidRPr="00964B8F" w:rsidRDefault="006B489B" w:rsidP="006B489B">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1330E691" w14:textId="550C0D89" w:rsidR="006B489B" w:rsidRPr="00964B8F" w:rsidRDefault="006B489B" w:rsidP="006B489B">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7B4AA3" w:rsidRPr="00964B8F">
              <w:rPr>
                <w:rFonts w:ascii="Arial Narrow" w:hAnsi="Arial Narrow"/>
                <w:color w:val="FFFFFF" w:themeColor="background1"/>
                <w:sz w:val="22"/>
                <w:szCs w:val="22"/>
                <w:lang w:val="nb-NO"/>
              </w:rPr>
              <w:t xml:space="preserve">Pasal 64 Ayat (2) dan Ayat (3) </w:t>
            </w:r>
            <w:r w:rsidRPr="00964B8F">
              <w:rPr>
                <w:rFonts w:ascii="Arial Narrow" w:hAnsi="Arial Narrow"/>
                <w:color w:val="FFFFFF" w:themeColor="background1"/>
                <w:sz w:val="22"/>
                <w:szCs w:val="22"/>
                <w:lang w:val="nb-NO"/>
              </w:rPr>
              <w:t>UU Nomor 1 Tahun 2022 dan</w:t>
            </w:r>
            <w:r w:rsidR="008049C7" w:rsidRPr="00964B8F">
              <w:rPr>
                <w:rFonts w:ascii="Arial Narrow" w:hAnsi="Arial Narrow"/>
                <w:color w:val="FFFFFF" w:themeColor="background1"/>
                <w:sz w:val="22"/>
                <w:szCs w:val="22"/>
                <w:lang w:val="nb-NO"/>
              </w:rPr>
              <w:t xml:space="preserve"> Pasal 14 Ayat (3) dan Ayat (4)</w:t>
            </w:r>
            <w:r w:rsidRPr="00964B8F">
              <w:rPr>
                <w:rFonts w:ascii="Arial Narrow" w:hAnsi="Arial Narrow"/>
                <w:color w:val="FFFFFF" w:themeColor="background1"/>
                <w:sz w:val="22"/>
                <w:szCs w:val="22"/>
                <w:lang w:val="nb-NO"/>
              </w:rPr>
              <w:t xml:space="preserve"> PP </w:t>
            </w:r>
            <w:r w:rsidR="00BA1E07" w:rsidRPr="00964B8F">
              <w:rPr>
                <w:rFonts w:ascii="Arial Narrow" w:hAnsi="Arial Narrow"/>
                <w:color w:val="FFFFFF" w:themeColor="background1"/>
                <w:sz w:val="22"/>
                <w:szCs w:val="22"/>
                <w:lang w:val="nb-NO"/>
              </w:rPr>
              <w:t xml:space="preserve">Nomor </w:t>
            </w:r>
            <w:r w:rsidRPr="00964B8F">
              <w:rPr>
                <w:rFonts w:ascii="Arial Narrow" w:hAnsi="Arial Narrow"/>
                <w:color w:val="FFFFFF" w:themeColor="background1"/>
                <w:sz w:val="22"/>
                <w:szCs w:val="22"/>
                <w:lang w:val="nb-NO"/>
              </w:rPr>
              <w:t>35 Tahun 2023.</w:t>
            </w:r>
          </w:p>
          <w:p w14:paraId="560A0EBC" w14:textId="77777777" w:rsidR="006B489B" w:rsidRPr="00964B8F" w:rsidRDefault="006B489B" w:rsidP="006B489B">
            <w:pPr>
              <w:spacing w:before="120" w:line="276" w:lineRule="auto"/>
              <w:ind w:right="-57"/>
              <w:jc w:val="both"/>
              <w:rPr>
                <w:rFonts w:ascii="Arial Narrow" w:hAnsi="Arial Narrow"/>
                <w:color w:val="FFFFFF" w:themeColor="background1"/>
                <w:sz w:val="22"/>
                <w:szCs w:val="22"/>
                <w:lang w:val="nb-NO"/>
              </w:rPr>
            </w:pPr>
          </w:p>
          <w:p w14:paraId="5AE415C4" w14:textId="77777777" w:rsidR="006B489B" w:rsidRPr="00964B8F" w:rsidRDefault="006B489B" w:rsidP="006B489B">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CC93009" w14:textId="788B63A6" w:rsidR="006B489B" w:rsidRPr="00964B8F" w:rsidRDefault="006B489B" w:rsidP="006B489B">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3C46B7" w:rsidRPr="00964B8F">
              <w:rPr>
                <w:rFonts w:ascii="Arial Narrow" w:hAnsi="Arial Narrow"/>
                <w:color w:val="FFFFFF" w:themeColor="background1"/>
                <w:sz w:val="22"/>
                <w:szCs w:val="22"/>
                <w:lang w:val="nb-NO"/>
              </w:rPr>
              <w:t>Pasal 64 Ayat (2) dan Ayat (3) UU Nomor 1 Tahun 2022 dan Pasal 14 Ayat (3) dan Ayat (4) PP Nomor 35 Tahun 2023</w:t>
            </w:r>
            <w:r w:rsidRPr="00964B8F">
              <w:rPr>
                <w:rFonts w:ascii="Arial Narrow" w:hAnsi="Arial Narrow"/>
                <w:color w:val="FFFFFF" w:themeColor="background1"/>
                <w:sz w:val="22"/>
                <w:szCs w:val="22"/>
                <w:lang w:val="nb-NO"/>
              </w:rPr>
              <w:t>.</w:t>
            </w:r>
          </w:p>
        </w:tc>
      </w:tr>
      <w:tr w:rsidR="006B489B" w:rsidRPr="0062764D" w14:paraId="7E242903" w14:textId="77777777" w:rsidTr="00537A33">
        <w:trPr>
          <w:trHeight w:val="20"/>
        </w:trPr>
        <w:tc>
          <w:tcPr>
            <w:tcW w:w="18565" w:type="dxa"/>
            <w:gridSpan w:val="5"/>
            <w:shd w:val="clear" w:color="auto" w:fill="D5DCE4" w:themeFill="text2" w:themeFillTint="33"/>
            <w:vAlign w:val="center"/>
          </w:tcPr>
          <w:p w14:paraId="73D6450E" w14:textId="2C2F6F1B" w:rsidR="006B489B" w:rsidRPr="000457A4" w:rsidRDefault="006B489B" w:rsidP="006B489B">
            <w:pPr>
              <w:pStyle w:val="ListParagraph"/>
              <w:numPr>
                <w:ilvl w:val="0"/>
                <w:numId w:val="7"/>
              </w:numPr>
              <w:spacing w:before="120" w:line="276" w:lineRule="auto"/>
              <w:ind w:left="447"/>
              <w:jc w:val="both"/>
              <w:rPr>
                <w:rFonts w:ascii="Arial Narrow" w:hAnsi="Arial Narrow"/>
                <w:color w:val="AEAAAA" w:themeColor="background2" w:themeShade="BF"/>
                <w:sz w:val="22"/>
                <w:szCs w:val="22"/>
                <w:lang w:val="id-ID"/>
              </w:rPr>
            </w:pPr>
            <w:permStart w:id="1382030926" w:edGrp="everyone" w:colFirst="0" w:colLast="0"/>
            <w:permEnd w:id="317265754"/>
            <w:r w:rsidRPr="00964B8F">
              <w:rPr>
                <w:rFonts w:ascii="Arial Narrow" w:hAnsi="Arial Narrow"/>
                <w:b/>
                <w:color w:val="000000" w:themeColor="text1"/>
                <w:sz w:val="22"/>
                <w:szCs w:val="22"/>
                <w:lang w:val="en-US"/>
              </w:rPr>
              <w:t>Pajak Air Tanah (PAT)</w:t>
            </w:r>
          </w:p>
        </w:tc>
      </w:tr>
      <w:tr w:rsidR="00165742" w:rsidRPr="002F4CCC" w14:paraId="58D47D82" w14:textId="77777777" w:rsidTr="00537A33">
        <w:trPr>
          <w:trHeight w:val="20"/>
        </w:trPr>
        <w:tc>
          <w:tcPr>
            <w:tcW w:w="510" w:type="dxa"/>
            <w:shd w:val="clear" w:color="auto" w:fill="auto"/>
          </w:tcPr>
          <w:p w14:paraId="3B35E407" w14:textId="2D76F06A" w:rsidR="00165742" w:rsidRPr="0062764D" w:rsidRDefault="00165742" w:rsidP="00165742">
            <w:pPr>
              <w:tabs>
                <w:tab w:val="left" w:pos="90"/>
              </w:tabs>
              <w:spacing w:line="276" w:lineRule="auto"/>
              <w:jc w:val="center"/>
              <w:rPr>
                <w:rFonts w:ascii="Arial Narrow" w:hAnsi="Arial Narrow"/>
                <w:sz w:val="22"/>
                <w:szCs w:val="22"/>
                <w:lang w:val="en-US"/>
              </w:rPr>
            </w:pPr>
            <w:permStart w:id="1034385680" w:edGrp="everyone" w:colFirst="2" w:colLast="2"/>
            <w:permEnd w:id="1382030926"/>
            <w:r>
              <w:rPr>
                <w:rFonts w:ascii="Arial Narrow" w:hAnsi="Arial Narrow" w:cs="Arial"/>
                <w:color w:val="000000"/>
                <w:sz w:val="22"/>
                <w:szCs w:val="22"/>
              </w:rPr>
              <w:t>1.</w:t>
            </w:r>
          </w:p>
        </w:tc>
        <w:tc>
          <w:tcPr>
            <w:tcW w:w="1562" w:type="dxa"/>
            <w:shd w:val="clear" w:color="auto" w:fill="auto"/>
          </w:tcPr>
          <w:p w14:paraId="1D79C313" w14:textId="524D0C42" w:rsidR="00165742" w:rsidRPr="0062764D" w:rsidRDefault="00165742" w:rsidP="00165742">
            <w:pPr>
              <w:spacing w:line="276" w:lineRule="auto"/>
              <w:rPr>
                <w:rFonts w:ascii="Arial Narrow" w:hAnsi="Arial Narrow"/>
                <w:sz w:val="22"/>
                <w:szCs w:val="22"/>
                <w:lang w:val="id-ID"/>
              </w:rPr>
            </w:pPr>
            <w:r>
              <w:rPr>
                <w:rFonts w:ascii="Arial Narrow" w:hAnsi="Arial Narrow" w:cs="Arial"/>
                <w:color w:val="000000"/>
                <w:sz w:val="22"/>
                <w:szCs w:val="22"/>
              </w:rPr>
              <w:t>Subjek Pajak dan Wajib Pajak</w:t>
            </w:r>
          </w:p>
        </w:tc>
        <w:tc>
          <w:tcPr>
            <w:tcW w:w="7095" w:type="dxa"/>
            <w:shd w:val="clear" w:color="auto" w:fill="auto"/>
          </w:tcPr>
          <w:p w14:paraId="633D8445" w14:textId="06137253" w:rsidR="00165742" w:rsidRPr="002948BA" w:rsidRDefault="00165742" w:rsidP="00165742">
            <w:pPr>
              <w:spacing w:line="276" w:lineRule="auto"/>
              <w:jc w:val="both"/>
              <w:rPr>
                <w:rFonts w:ascii="Arial Narrow" w:hAnsi="Arial Narrow"/>
                <w:sz w:val="22"/>
                <w:szCs w:val="22"/>
                <w:lang w:val="id-ID"/>
              </w:rPr>
            </w:pPr>
          </w:p>
        </w:tc>
        <w:tc>
          <w:tcPr>
            <w:tcW w:w="7095" w:type="dxa"/>
            <w:shd w:val="clear" w:color="auto" w:fill="auto"/>
          </w:tcPr>
          <w:p w14:paraId="5F77830E" w14:textId="7D994BA1" w:rsidR="00165742" w:rsidRPr="00964B8F" w:rsidRDefault="00165742" w:rsidP="00165742">
            <w:pPr>
              <w:spacing w:line="276" w:lineRule="auto"/>
              <w:jc w:val="center"/>
              <w:rPr>
                <w:rFonts w:ascii="Arial Narrow" w:hAnsi="Arial Narrow"/>
                <w:color w:val="FFFFFF" w:themeColor="background1"/>
                <w:sz w:val="22"/>
                <w:lang w:val="en-US"/>
              </w:rPr>
            </w:pPr>
            <w:r w:rsidRPr="00964B8F">
              <w:rPr>
                <w:rFonts w:ascii="Arial Narrow" w:hAnsi="Arial Narrow"/>
                <w:color w:val="FFFFFF" w:themeColor="background1"/>
                <w:sz w:val="22"/>
                <w:szCs w:val="22"/>
                <w:lang w:val="en-US"/>
              </w:rPr>
              <w:t>Pasal …</w:t>
            </w:r>
          </w:p>
          <w:p w14:paraId="1C208860" w14:textId="4C39C641" w:rsidR="00165742" w:rsidRPr="00964B8F" w:rsidRDefault="00165742" w:rsidP="00165742">
            <w:pPr>
              <w:pStyle w:val="ListParagraph"/>
              <w:numPr>
                <w:ilvl w:val="0"/>
                <w:numId w:val="172"/>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Subjek PAT adalah orang pribadi atau Badan yang melakukan pengambilan dan/atau pemanfaatan Air Tanah. </w:t>
            </w:r>
          </w:p>
          <w:p w14:paraId="4A083923" w14:textId="271C8A6B" w:rsidR="00165742" w:rsidRPr="00964B8F" w:rsidRDefault="00165742" w:rsidP="00165742">
            <w:pPr>
              <w:pStyle w:val="ListParagraph"/>
              <w:numPr>
                <w:ilvl w:val="0"/>
                <w:numId w:val="172"/>
              </w:numPr>
              <w:spacing w:line="276" w:lineRule="auto"/>
              <w:ind w:left="360"/>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Wajib PAT adalah orang pribadi atau Badan yang melakukan pengambilan dan/atau pemanfaatan Air Tanah.</w:t>
            </w:r>
          </w:p>
        </w:tc>
        <w:tc>
          <w:tcPr>
            <w:tcW w:w="2303" w:type="dxa"/>
            <w:shd w:val="clear" w:color="auto" w:fill="auto"/>
          </w:tcPr>
          <w:p w14:paraId="742F666B"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59790CE2" w14:textId="741A0E5B"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3C46B7" w:rsidRPr="00964B8F">
              <w:rPr>
                <w:rFonts w:ascii="Arial Narrow" w:hAnsi="Arial Narrow"/>
                <w:color w:val="FFFFFF" w:themeColor="background1"/>
                <w:sz w:val="22"/>
                <w:szCs w:val="22"/>
                <w:lang w:val="nb-NO"/>
              </w:rPr>
              <w:t xml:space="preserve">Pasal 66 </w:t>
            </w:r>
            <w:r w:rsidRPr="00964B8F">
              <w:rPr>
                <w:rFonts w:ascii="Arial Narrow" w:hAnsi="Arial Narrow"/>
                <w:color w:val="FFFFFF" w:themeColor="background1"/>
                <w:sz w:val="22"/>
                <w:szCs w:val="22"/>
                <w:lang w:val="nb-NO"/>
              </w:rPr>
              <w:t>UU Nomor 1 Tahun 2022.</w:t>
            </w:r>
          </w:p>
          <w:p w14:paraId="13F0173E" w14:textId="77777777"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p>
          <w:p w14:paraId="7CB85087"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3884C709" w14:textId="6E6B4B68" w:rsidR="00165742" w:rsidRPr="00964B8F" w:rsidRDefault="00165742" w:rsidP="00165742">
            <w:pPr>
              <w:widowControl w:val="0"/>
              <w:autoSpaceDE w:val="0"/>
              <w:autoSpaceDN w:val="0"/>
              <w:adjustRightInd w:val="0"/>
              <w:spacing w:line="271" w:lineRule="auto"/>
              <w:jc w:val="both"/>
              <w:rPr>
                <w:rFonts w:ascii="Arial Narrow" w:hAnsi="Arial Narrow" w:cs="Arial"/>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w:t>
            </w:r>
            <w:r w:rsidRPr="00964B8F">
              <w:rPr>
                <w:rFonts w:ascii="Arial Narrow" w:hAnsi="Arial Narrow"/>
                <w:color w:val="FFFFFF" w:themeColor="background1"/>
                <w:sz w:val="22"/>
                <w:szCs w:val="22"/>
                <w:lang w:val="nb-NO"/>
              </w:rPr>
              <w:lastRenderedPageBreak/>
              <w:t xml:space="preserve">ketentuan </w:t>
            </w:r>
            <w:r w:rsidR="003C46B7" w:rsidRPr="00964B8F">
              <w:rPr>
                <w:rFonts w:ascii="Arial Narrow" w:hAnsi="Arial Narrow"/>
                <w:color w:val="FFFFFF" w:themeColor="background1"/>
                <w:sz w:val="22"/>
                <w:szCs w:val="22"/>
                <w:lang w:val="nb-NO"/>
              </w:rPr>
              <w:t xml:space="preserve">Pasal 66 </w:t>
            </w:r>
            <w:r w:rsidRPr="00964B8F">
              <w:rPr>
                <w:rFonts w:ascii="Arial Narrow" w:hAnsi="Arial Narrow"/>
                <w:color w:val="FFFFFF" w:themeColor="background1"/>
                <w:sz w:val="22"/>
                <w:szCs w:val="22"/>
                <w:lang w:val="nb-NO"/>
              </w:rPr>
              <w:t>UU Nomor 1 Tahun 2022.</w:t>
            </w:r>
          </w:p>
        </w:tc>
      </w:tr>
      <w:tr w:rsidR="00165742" w:rsidRPr="002F4CCC" w14:paraId="53C62CB2" w14:textId="77777777" w:rsidTr="00537A33">
        <w:trPr>
          <w:trHeight w:val="20"/>
        </w:trPr>
        <w:tc>
          <w:tcPr>
            <w:tcW w:w="510" w:type="dxa"/>
            <w:shd w:val="clear" w:color="auto" w:fill="auto"/>
          </w:tcPr>
          <w:p w14:paraId="7ED36564" w14:textId="48A353E9" w:rsidR="00165742" w:rsidRPr="0062764D" w:rsidRDefault="00165742" w:rsidP="00165742">
            <w:pPr>
              <w:tabs>
                <w:tab w:val="left" w:pos="90"/>
              </w:tabs>
              <w:spacing w:line="276" w:lineRule="auto"/>
              <w:jc w:val="center"/>
              <w:rPr>
                <w:rFonts w:ascii="Arial Narrow" w:hAnsi="Arial Narrow"/>
                <w:sz w:val="22"/>
                <w:szCs w:val="22"/>
                <w:lang w:val="en-US"/>
              </w:rPr>
            </w:pPr>
            <w:permStart w:id="1795062077" w:edGrp="everyone" w:colFirst="2" w:colLast="2"/>
            <w:permEnd w:id="1034385680"/>
            <w:r>
              <w:rPr>
                <w:rFonts w:ascii="Arial Narrow" w:hAnsi="Arial Narrow" w:cs="Arial"/>
                <w:color w:val="000000"/>
                <w:sz w:val="22"/>
                <w:szCs w:val="22"/>
              </w:rPr>
              <w:lastRenderedPageBreak/>
              <w:t>2.</w:t>
            </w:r>
          </w:p>
        </w:tc>
        <w:tc>
          <w:tcPr>
            <w:tcW w:w="1562" w:type="dxa"/>
            <w:shd w:val="clear" w:color="auto" w:fill="auto"/>
          </w:tcPr>
          <w:p w14:paraId="0EE5AD4F" w14:textId="4A8EADCA" w:rsidR="00165742" w:rsidRPr="0062764D" w:rsidRDefault="00165742" w:rsidP="00165742">
            <w:pPr>
              <w:spacing w:line="276" w:lineRule="auto"/>
              <w:rPr>
                <w:rFonts w:ascii="Arial Narrow" w:hAnsi="Arial Narrow"/>
                <w:sz w:val="22"/>
                <w:szCs w:val="22"/>
                <w:lang w:val="id-ID"/>
              </w:rPr>
            </w:pPr>
            <w:r>
              <w:rPr>
                <w:rFonts w:ascii="Arial Narrow" w:hAnsi="Arial Narrow" w:cs="Arial"/>
                <w:color w:val="000000"/>
                <w:sz w:val="22"/>
                <w:szCs w:val="22"/>
              </w:rPr>
              <w:t>Objek Pajak</w:t>
            </w:r>
          </w:p>
        </w:tc>
        <w:tc>
          <w:tcPr>
            <w:tcW w:w="7095" w:type="dxa"/>
            <w:shd w:val="clear" w:color="auto" w:fill="auto"/>
          </w:tcPr>
          <w:p w14:paraId="1C366C78" w14:textId="177AA4C1" w:rsidR="00165742" w:rsidRPr="002948BA" w:rsidRDefault="00165742" w:rsidP="00165742">
            <w:pPr>
              <w:spacing w:line="276" w:lineRule="auto"/>
              <w:jc w:val="both"/>
              <w:rPr>
                <w:rFonts w:ascii="Arial Narrow" w:hAnsi="Arial Narrow"/>
                <w:sz w:val="22"/>
                <w:szCs w:val="22"/>
              </w:rPr>
            </w:pPr>
          </w:p>
        </w:tc>
        <w:tc>
          <w:tcPr>
            <w:tcW w:w="7095" w:type="dxa"/>
            <w:shd w:val="clear" w:color="auto" w:fill="auto"/>
          </w:tcPr>
          <w:p w14:paraId="3686D8D9" w14:textId="361C8000" w:rsidR="00165742" w:rsidRPr="00964B8F" w:rsidRDefault="00165742" w:rsidP="00165742">
            <w:pPr>
              <w:spacing w:line="276" w:lineRule="auto"/>
              <w:jc w:val="center"/>
              <w:rPr>
                <w:rFonts w:ascii="Arial Narrow" w:hAnsi="Arial Narrow"/>
                <w:color w:val="FFFFFF" w:themeColor="background1"/>
                <w:sz w:val="22"/>
                <w:lang w:val="en-US"/>
              </w:rPr>
            </w:pPr>
            <w:r w:rsidRPr="00964B8F">
              <w:rPr>
                <w:rFonts w:ascii="Arial Narrow" w:hAnsi="Arial Narrow"/>
                <w:color w:val="FFFFFF" w:themeColor="background1"/>
                <w:sz w:val="22"/>
                <w:szCs w:val="22"/>
                <w:lang w:val="en-US"/>
              </w:rPr>
              <w:t>Pasal …</w:t>
            </w:r>
          </w:p>
          <w:p w14:paraId="0CF6DF8D" w14:textId="7CF74E61" w:rsidR="00165742" w:rsidRPr="00964B8F" w:rsidRDefault="00165742" w:rsidP="00165742">
            <w:pPr>
              <w:pStyle w:val="ListParagraph"/>
              <w:numPr>
                <w:ilvl w:val="0"/>
                <w:numId w:val="173"/>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Objek PAT adalah pengambilan dan/atau pemanfaatan Air Tanah. </w:t>
            </w:r>
          </w:p>
          <w:p w14:paraId="75EACBEF" w14:textId="77777777" w:rsidR="00165742" w:rsidRPr="00964B8F" w:rsidRDefault="00165742" w:rsidP="00165742">
            <w:pPr>
              <w:pStyle w:val="ListParagraph"/>
              <w:numPr>
                <w:ilvl w:val="0"/>
                <w:numId w:val="173"/>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Yang dikecualikan dari objek PAT adalah pengambilan untuk: </w:t>
            </w:r>
          </w:p>
          <w:p w14:paraId="4B9E7401" w14:textId="77777777" w:rsidR="00165742" w:rsidRPr="00964B8F" w:rsidRDefault="00165742" w:rsidP="00165742">
            <w:pPr>
              <w:pStyle w:val="ListParagraph"/>
              <w:numPr>
                <w:ilvl w:val="0"/>
                <w:numId w:val="174"/>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keperluan dasar rumah tangga; </w:t>
            </w:r>
          </w:p>
          <w:p w14:paraId="18D51EA9" w14:textId="77777777" w:rsidR="00165742" w:rsidRPr="00964B8F" w:rsidRDefault="00165742" w:rsidP="00165742">
            <w:pPr>
              <w:pStyle w:val="ListParagraph"/>
              <w:numPr>
                <w:ilvl w:val="0"/>
                <w:numId w:val="174"/>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pengairan pertanian rakyat; </w:t>
            </w:r>
          </w:p>
          <w:p w14:paraId="4305FA22" w14:textId="77777777" w:rsidR="00165742" w:rsidRPr="00964B8F" w:rsidRDefault="00165742" w:rsidP="00165742">
            <w:pPr>
              <w:pStyle w:val="ListParagraph"/>
              <w:numPr>
                <w:ilvl w:val="0"/>
                <w:numId w:val="174"/>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perikanan rakyat; </w:t>
            </w:r>
          </w:p>
          <w:p w14:paraId="5759C1CB" w14:textId="77777777" w:rsidR="00165742" w:rsidRPr="00964B8F" w:rsidRDefault="00165742" w:rsidP="00165742">
            <w:pPr>
              <w:pStyle w:val="ListParagraph"/>
              <w:numPr>
                <w:ilvl w:val="0"/>
                <w:numId w:val="174"/>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peternakan rakyat; </w:t>
            </w:r>
          </w:p>
          <w:p w14:paraId="296C619D" w14:textId="77777777" w:rsidR="00165742" w:rsidRPr="00964B8F" w:rsidRDefault="00165742" w:rsidP="00165742">
            <w:pPr>
              <w:pStyle w:val="ListParagraph"/>
              <w:numPr>
                <w:ilvl w:val="0"/>
                <w:numId w:val="174"/>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keperluan keagamaan; dan </w:t>
            </w:r>
          </w:p>
          <w:p w14:paraId="6EEBF6FB" w14:textId="3DE987D9" w:rsidR="00165742" w:rsidRPr="00964B8F" w:rsidRDefault="00165742" w:rsidP="00165742">
            <w:pPr>
              <w:pStyle w:val="ListParagraph"/>
              <w:numPr>
                <w:ilvl w:val="0"/>
                <w:numId w:val="174"/>
              </w:num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 xml:space="preserve"> … (kegiatan lainnya jika ada, diskresi Pemda).</w:t>
            </w:r>
          </w:p>
        </w:tc>
        <w:tc>
          <w:tcPr>
            <w:tcW w:w="2303" w:type="dxa"/>
            <w:shd w:val="clear" w:color="auto" w:fill="auto"/>
          </w:tcPr>
          <w:p w14:paraId="1632B04F"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31A2718F" w14:textId="0AF2F856"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Telah sesuai dengan ketentuan</w:t>
            </w:r>
            <w:r w:rsidR="003C46B7" w:rsidRPr="00964B8F">
              <w:rPr>
                <w:rFonts w:ascii="Arial Narrow" w:hAnsi="Arial Narrow"/>
                <w:color w:val="FFFFFF" w:themeColor="background1"/>
                <w:sz w:val="22"/>
                <w:szCs w:val="22"/>
                <w:lang w:val="nb-NO"/>
              </w:rPr>
              <w:t xml:space="preserve"> Pasal 65</w:t>
            </w:r>
            <w:r w:rsidRPr="00964B8F">
              <w:rPr>
                <w:rFonts w:ascii="Arial Narrow" w:hAnsi="Arial Narrow"/>
                <w:color w:val="FFFFFF" w:themeColor="background1"/>
                <w:sz w:val="22"/>
                <w:szCs w:val="22"/>
                <w:lang w:val="nb-NO"/>
              </w:rPr>
              <w:t xml:space="preserve"> UU Nomor 1 Tahun 2022.</w:t>
            </w:r>
          </w:p>
          <w:p w14:paraId="3FEB50E4" w14:textId="77777777"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p>
          <w:p w14:paraId="418B21C8"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6D6EEEA5" w14:textId="1008E09C" w:rsidR="00165742" w:rsidRPr="00964B8F" w:rsidRDefault="00165742" w:rsidP="003C46B7">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3C46B7" w:rsidRPr="00964B8F">
              <w:rPr>
                <w:rFonts w:ascii="Arial Narrow" w:hAnsi="Arial Narrow"/>
                <w:color w:val="FFFFFF" w:themeColor="background1"/>
                <w:sz w:val="22"/>
                <w:szCs w:val="22"/>
                <w:lang w:val="nb-NO"/>
              </w:rPr>
              <w:t xml:space="preserve">Pasal 65 </w:t>
            </w:r>
            <w:r w:rsidRPr="00964B8F">
              <w:rPr>
                <w:rFonts w:ascii="Arial Narrow" w:hAnsi="Arial Narrow"/>
                <w:color w:val="FFFFFF" w:themeColor="background1"/>
                <w:sz w:val="22"/>
                <w:szCs w:val="22"/>
                <w:lang w:val="nb-NO"/>
              </w:rPr>
              <w:t>UU Nomor 1 Tahun 2022.</w:t>
            </w:r>
          </w:p>
        </w:tc>
      </w:tr>
      <w:tr w:rsidR="00165742" w:rsidRPr="002F4CCC" w14:paraId="1CD053FC" w14:textId="77777777" w:rsidTr="00537A33">
        <w:trPr>
          <w:trHeight w:val="20"/>
        </w:trPr>
        <w:tc>
          <w:tcPr>
            <w:tcW w:w="510" w:type="dxa"/>
            <w:shd w:val="clear" w:color="auto" w:fill="auto"/>
          </w:tcPr>
          <w:p w14:paraId="0B3087AA" w14:textId="1D3CD867" w:rsidR="00165742" w:rsidRPr="0062764D" w:rsidRDefault="00165742" w:rsidP="00165742">
            <w:pPr>
              <w:tabs>
                <w:tab w:val="left" w:pos="90"/>
              </w:tabs>
              <w:spacing w:line="276" w:lineRule="auto"/>
              <w:jc w:val="center"/>
              <w:rPr>
                <w:rFonts w:ascii="Arial Narrow" w:hAnsi="Arial Narrow"/>
                <w:sz w:val="22"/>
                <w:szCs w:val="22"/>
                <w:lang w:val="en-US"/>
              </w:rPr>
            </w:pPr>
            <w:permStart w:id="1439716466" w:edGrp="everyone" w:colFirst="2" w:colLast="2"/>
            <w:permEnd w:id="1795062077"/>
            <w:r>
              <w:rPr>
                <w:rFonts w:ascii="Arial Narrow" w:hAnsi="Arial Narrow" w:cs="Arial"/>
                <w:color w:val="000000"/>
                <w:sz w:val="22"/>
                <w:szCs w:val="22"/>
              </w:rPr>
              <w:t>3.</w:t>
            </w:r>
          </w:p>
        </w:tc>
        <w:tc>
          <w:tcPr>
            <w:tcW w:w="1562" w:type="dxa"/>
            <w:shd w:val="clear" w:color="auto" w:fill="auto"/>
          </w:tcPr>
          <w:p w14:paraId="5FD13922" w14:textId="559697AB" w:rsidR="00165742" w:rsidRPr="0062764D" w:rsidRDefault="00165742" w:rsidP="00165742">
            <w:pPr>
              <w:spacing w:line="276" w:lineRule="auto"/>
              <w:rPr>
                <w:rFonts w:ascii="Arial Narrow" w:hAnsi="Arial Narrow"/>
                <w:sz w:val="22"/>
                <w:szCs w:val="22"/>
                <w:lang w:val="id-ID"/>
              </w:rPr>
            </w:pPr>
            <w:r>
              <w:rPr>
                <w:rFonts w:ascii="Arial Narrow" w:hAnsi="Arial Narrow" w:cs="Arial"/>
                <w:color w:val="000000"/>
                <w:sz w:val="22"/>
                <w:szCs w:val="22"/>
              </w:rPr>
              <w:t>Dasar Pengenaan Pajak</w:t>
            </w:r>
          </w:p>
        </w:tc>
        <w:tc>
          <w:tcPr>
            <w:tcW w:w="7095" w:type="dxa"/>
            <w:shd w:val="clear" w:color="auto" w:fill="auto"/>
          </w:tcPr>
          <w:p w14:paraId="7889A5EA" w14:textId="77777777" w:rsidR="00165742" w:rsidRPr="0062764D" w:rsidRDefault="00165742" w:rsidP="00165742">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5E9AD704" w14:textId="14FBFCB1" w:rsidR="00165742" w:rsidRPr="00964B8F" w:rsidRDefault="00165742" w:rsidP="00165742">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en-US"/>
              </w:rPr>
              <w:t>Pasal …</w:t>
            </w:r>
          </w:p>
          <w:p w14:paraId="430D5212" w14:textId="7E675E55" w:rsidR="00165742" w:rsidRPr="00964B8F" w:rsidRDefault="00165742" w:rsidP="00165742">
            <w:pPr>
              <w:pStyle w:val="ListParagraph"/>
              <w:numPr>
                <w:ilvl w:val="0"/>
                <w:numId w:val="175"/>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Dasar pengenaan PAT merupakan nilai perolehan Air Tanah. </w:t>
            </w:r>
          </w:p>
          <w:p w14:paraId="711245E4" w14:textId="77777777" w:rsidR="00165742" w:rsidRPr="00964B8F" w:rsidRDefault="00165742" w:rsidP="00165742">
            <w:pPr>
              <w:pStyle w:val="ListParagraph"/>
              <w:numPr>
                <w:ilvl w:val="0"/>
                <w:numId w:val="175"/>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Nilai perolehan Air Tanah </w:t>
            </w:r>
            <w:r w:rsidRPr="00964B8F">
              <w:rPr>
                <w:rFonts w:ascii="Arial Narrow" w:hAnsi="Arial Narrow"/>
                <w:color w:val="FFFFFF" w:themeColor="background1"/>
                <w:sz w:val="22"/>
                <w:lang w:val="en-US"/>
              </w:rPr>
              <w:t xml:space="preserve">sebagaimana dimaksud pada ayat (1) </w:t>
            </w:r>
            <w:r w:rsidRPr="00964B8F">
              <w:rPr>
                <w:rFonts w:ascii="Arial Narrow" w:hAnsi="Arial Narrow"/>
                <w:color w:val="FFFFFF" w:themeColor="background1"/>
                <w:sz w:val="22"/>
              </w:rPr>
              <w:t xml:space="preserve">merupakan hasil perkalian antara harga air baku dengan bobot Air Tanah. </w:t>
            </w:r>
          </w:p>
          <w:p w14:paraId="6510355C" w14:textId="77777777" w:rsidR="00165742" w:rsidRPr="00964B8F" w:rsidRDefault="00165742" w:rsidP="00165742">
            <w:pPr>
              <w:pStyle w:val="ListParagraph"/>
              <w:numPr>
                <w:ilvl w:val="0"/>
                <w:numId w:val="175"/>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Harga air baku ditetapkan berdasarkan biaya pemeliharaan dan pengendalian sumber daya Air Tanah. </w:t>
            </w:r>
          </w:p>
          <w:p w14:paraId="39DBFC3D" w14:textId="77777777" w:rsidR="00165742" w:rsidRPr="00964B8F" w:rsidRDefault="00165742" w:rsidP="00165742">
            <w:pPr>
              <w:pStyle w:val="ListParagraph"/>
              <w:numPr>
                <w:ilvl w:val="0"/>
                <w:numId w:val="175"/>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Bobot Air Tanah dinyatakan dalam koefisien yang didasarkan atas faktor-faktor berikut:</w:t>
            </w:r>
          </w:p>
          <w:p w14:paraId="476886A1" w14:textId="77777777" w:rsidR="00165742" w:rsidRPr="00964B8F" w:rsidRDefault="00165742" w:rsidP="00165742">
            <w:pPr>
              <w:pStyle w:val="ListParagraph"/>
              <w:numPr>
                <w:ilvl w:val="0"/>
                <w:numId w:val="176"/>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jenis sumber air; </w:t>
            </w:r>
          </w:p>
          <w:p w14:paraId="1001997F" w14:textId="77777777" w:rsidR="00165742" w:rsidRPr="00964B8F" w:rsidRDefault="00165742" w:rsidP="00165742">
            <w:pPr>
              <w:pStyle w:val="ListParagraph"/>
              <w:numPr>
                <w:ilvl w:val="0"/>
                <w:numId w:val="176"/>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lokasi sumber air; </w:t>
            </w:r>
          </w:p>
          <w:p w14:paraId="286A49CC" w14:textId="77777777" w:rsidR="00165742" w:rsidRPr="00964B8F" w:rsidRDefault="00165742" w:rsidP="00165742">
            <w:pPr>
              <w:pStyle w:val="ListParagraph"/>
              <w:numPr>
                <w:ilvl w:val="0"/>
                <w:numId w:val="176"/>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tujuan pengambilan dan/atau pemanfaatan air; </w:t>
            </w:r>
          </w:p>
          <w:p w14:paraId="109DD47B" w14:textId="77777777" w:rsidR="00165742" w:rsidRPr="00964B8F" w:rsidRDefault="00165742" w:rsidP="00165742">
            <w:pPr>
              <w:pStyle w:val="ListParagraph"/>
              <w:numPr>
                <w:ilvl w:val="0"/>
                <w:numId w:val="176"/>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volume air yang diambil dan/atau dimanfaatkan; </w:t>
            </w:r>
          </w:p>
          <w:p w14:paraId="11ED1D19" w14:textId="77777777" w:rsidR="00165742" w:rsidRPr="00964B8F" w:rsidRDefault="00165742" w:rsidP="00165742">
            <w:pPr>
              <w:pStyle w:val="ListParagraph"/>
              <w:numPr>
                <w:ilvl w:val="0"/>
                <w:numId w:val="176"/>
              </w:numPr>
              <w:spacing w:line="276" w:lineRule="auto"/>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kualitas air; dan </w:t>
            </w:r>
          </w:p>
          <w:p w14:paraId="5081F437" w14:textId="77777777" w:rsidR="00165742" w:rsidRPr="00964B8F" w:rsidRDefault="00165742" w:rsidP="00165742">
            <w:pPr>
              <w:pStyle w:val="ListParagraph"/>
              <w:numPr>
                <w:ilvl w:val="0"/>
                <w:numId w:val="176"/>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tingkat kerusakan lingkungan yang diakibatkan oleh pengambilan dan/atau pemanfaatan air. </w:t>
            </w:r>
          </w:p>
          <w:p w14:paraId="53AEF6AC" w14:textId="2482BB4C" w:rsidR="00165742" w:rsidRPr="00964B8F" w:rsidRDefault="00165742" w:rsidP="00165742">
            <w:pPr>
              <w:pStyle w:val="ListParagraph"/>
              <w:numPr>
                <w:ilvl w:val="0"/>
                <w:numId w:val="175"/>
              </w:numPr>
              <w:spacing w:line="276" w:lineRule="auto"/>
              <w:ind w:left="360"/>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lastRenderedPageBreak/>
              <w:t>Besarnya nilai perolehan Air Tanah sebagaimana dimaksud pada ayat (1) dalam Daerah Kabupaten atau Kota ditetapkan dengan Peraturan Bupati atau Wali Kota dengan berpedoman pada nilai perolehan Air Tanah yang ditetapkan oleh Gubernur.</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1F016901"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lastRenderedPageBreak/>
              <w:t>Jika telah sesuai:</w:t>
            </w:r>
          </w:p>
          <w:p w14:paraId="14260E6D" w14:textId="4917E18A"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E85AF3" w:rsidRPr="00964B8F">
              <w:rPr>
                <w:rFonts w:ascii="Arial Narrow" w:hAnsi="Arial Narrow"/>
                <w:color w:val="FFFFFF" w:themeColor="background1"/>
                <w:sz w:val="22"/>
                <w:szCs w:val="22"/>
                <w:lang w:val="nb-NO"/>
              </w:rPr>
              <w:t xml:space="preserve">Pasal 67 </w:t>
            </w:r>
            <w:r w:rsidRPr="00964B8F">
              <w:rPr>
                <w:rFonts w:ascii="Arial Narrow" w:hAnsi="Arial Narrow"/>
                <w:color w:val="FFFFFF" w:themeColor="background1"/>
                <w:sz w:val="22"/>
                <w:szCs w:val="22"/>
                <w:lang w:val="nb-NO"/>
              </w:rPr>
              <w:t>UU Nomor 1 Tahun 2022 dan</w:t>
            </w:r>
            <w:r w:rsidR="00E85AF3" w:rsidRPr="00964B8F">
              <w:rPr>
                <w:rFonts w:ascii="Arial Narrow" w:hAnsi="Arial Narrow"/>
                <w:color w:val="FFFFFF" w:themeColor="background1"/>
                <w:sz w:val="22"/>
                <w:szCs w:val="22"/>
                <w:lang w:val="nb-NO"/>
              </w:rPr>
              <w:t xml:space="preserve"> Pasal 15 Ayat (1), (2), (3), dan Ayat (4) </w:t>
            </w:r>
            <w:r w:rsidRPr="00964B8F">
              <w:rPr>
                <w:rFonts w:ascii="Arial Narrow" w:hAnsi="Arial Narrow"/>
                <w:color w:val="FFFFFF" w:themeColor="background1"/>
                <w:sz w:val="22"/>
                <w:szCs w:val="22"/>
                <w:lang w:val="nb-NO"/>
              </w:rPr>
              <w:t xml:space="preserve"> PP </w:t>
            </w:r>
            <w:r w:rsidR="00A24A9D" w:rsidRPr="00964B8F">
              <w:rPr>
                <w:rFonts w:ascii="Arial Narrow" w:hAnsi="Arial Narrow"/>
                <w:color w:val="FFFFFF" w:themeColor="background1"/>
                <w:sz w:val="22"/>
                <w:szCs w:val="22"/>
                <w:lang w:val="nb-NO"/>
              </w:rPr>
              <w:t xml:space="preserve">Nomor </w:t>
            </w:r>
            <w:r w:rsidRPr="00964B8F">
              <w:rPr>
                <w:rFonts w:ascii="Arial Narrow" w:hAnsi="Arial Narrow"/>
                <w:color w:val="FFFFFF" w:themeColor="background1"/>
                <w:sz w:val="22"/>
                <w:szCs w:val="22"/>
                <w:lang w:val="nb-NO"/>
              </w:rPr>
              <w:t>35 Tahun 2023.</w:t>
            </w:r>
          </w:p>
          <w:p w14:paraId="130434E1" w14:textId="77777777"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p>
          <w:p w14:paraId="236D67F1"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373957FA" w14:textId="019889CD" w:rsidR="00165742" w:rsidRPr="00964B8F" w:rsidRDefault="00165742" w:rsidP="000334F4">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E85AF3" w:rsidRPr="00964B8F">
              <w:rPr>
                <w:rFonts w:ascii="Arial Narrow" w:hAnsi="Arial Narrow"/>
                <w:color w:val="FFFFFF" w:themeColor="background1"/>
                <w:sz w:val="22"/>
                <w:szCs w:val="22"/>
                <w:lang w:val="nb-NO"/>
              </w:rPr>
              <w:t xml:space="preserve">Pasal 67 UU Nomor 1 Tahun 2022 dan Pasal 15 Ayat (1), (2), (3), </w:t>
            </w:r>
            <w:r w:rsidR="00E85AF3" w:rsidRPr="00964B8F">
              <w:rPr>
                <w:rFonts w:ascii="Arial Narrow" w:hAnsi="Arial Narrow"/>
                <w:color w:val="FFFFFF" w:themeColor="background1"/>
                <w:sz w:val="22"/>
                <w:szCs w:val="22"/>
                <w:lang w:val="nb-NO"/>
              </w:rPr>
              <w:lastRenderedPageBreak/>
              <w:t>dan Ayat (4)  PP No</w:t>
            </w:r>
            <w:r w:rsidR="00A24A9D" w:rsidRPr="00964B8F">
              <w:rPr>
                <w:rFonts w:ascii="Arial Narrow" w:hAnsi="Arial Narrow"/>
                <w:color w:val="FFFFFF" w:themeColor="background1"/>
                <w:sz w:val="22"/>
                <w:szCs w:val="22"/>
                <w:lang w:val="nb-NO"/>
              </w:rPr>
              <w:t>mor</w:t>
            </w:r>
            <w:r w:rsidR="00E85AF3" w:rsidRPr="00964B8F">
              <w:rPr>
                <w:rFonts w:ascii="Arial Narrow" w:hAnsi="Arial Narrow"/>
                <w:color w:val="FFFFFF" w:themeColor="background1"/>
                <w:sz w:val="22"/>
                <w:szCs w:val="22"/>
                <w:lang w:val="nb-NO"/>
              </w:rPr>
              <w:t xml:space="preserve"> 35 Tahun 2023</w:t>
            </w:r>
            <w:r w:rsidRPr="00964B8F">
              <w:rPr>
                <w:rFonts w:ascii="Arial Narrow" w:hAnsi="Arial Narrow"/>
                <w:color w:val="FFFFFF" w:themeColor="background1"/>
                <w:sz w:val="22"/>
                <w:szCs w:val="22"/>
                <w:lang w:val="nb-NO"/>
              </w:rPr>
              <w:t>.</w:t>
            </w:r>
          </w:p>
          <w:p w14:paraId="7A39F747" w14:textId="1D193304" w:rsidR="00165742" w:rsidRPr="00964B8F" w:rsidRDefault="00165742"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165742" w:rsidRPr="002F4CCC" w14:paraId="67E92825" w14:textId="77777777" w:rsidTr="00537A33">
        <w:trPr>
          <w:trHeight w:val="20"/>
        </w:trPr>
        <w:tc>
          <w:tcPr>
            <w:tcW w:w="510" w:type="dxa"/>
            <w:shd w:val="clear" w:color="auto" w:fill="auto"/>
          </w:tcPr>
          <w:p w14:paraId="3184C8ED" w14:textId="2940F9E9" w:rsidR="00165742" w:rsidRPr="0062764D" w:rsidRDefault="00165742" w:rsidP="00165742">
            <w:pPr>
              <w:tabs>
                <w:tab w:val="left" w:pos="90"/>
              </w:tabs>
              <w:spacing w:line="276" w:lineRule="auto"/>
              <w:jc w:val="center"/>
              <w:rPr>
                <w:rFonts w:ascii="Arial Narrow" w:hAnsi="Arial Narrow"/>
                <w:sz w:val="22"/>
                <w:szCs w:val="22"/>
                <w:lang w:val="en-US"/>
              </w:rPr>
            </w:pPr>
            <w:permStart w:id="2088846626" w:edGrp="everyone" w:colFirst="2" w:colLast="2"/>
            <w:permEnd w:id="1439716466"/>
            <w:r>
              <w:rPr>
                <w:rFonts w:ascii="Arial Narrow" w:hAnsi="Arial Narrow" w:cs="Arial"/>
                <w:color w:val="000000"/>
                <w:sz w:val="22"/>
                <w:szCs w:val="22"/>
              </w:rPr>
              <w:lastRenderedPageBreak/>
              <w:t>4.</w:t>
            </w:r>
          </w:p>
        </w:tc>
        <w:tc>
          <w:tcPr>
            <w:tcW w:w="1562" w:type="dxa"/>
            <w:shd w:val="clear" w:color="auto" w:fill="auto"/>
          </w:tcPr>
          <w:p w14:paraId="4E1CEC3C" w14:textId="38A829BA" w:rsidR="00165742" w:rsidRPr="0062764D" w:rsidRDefault="00165742" w:rsidP="00165742">
            <w:pPr>
              <w:spacing w:line="276" w:lineRule="auto"/>
              <w:rPr>
                <w:rFonts w:ascii="Arial Narrow" w:hAnsi="Arial Narrow"/>
                <w:sz w:val="22"/>
                <w:szCs w:val="22"/>
                <w:lang w:val="id-ID"/>
              </w:rPr>
            </w:pPr>
            <w:r>
              <w:rPr>
                <w:rFonts w:ascii="Arial Narrow" w:hAnsi="Arial Narrow" w:cs="Arial"/>
                <w:color w:val="000000"/>
                <w:sz w:val="22"/>
                <w:szCs w:val="22"/>
              </w:rPr>
              <w:t>Tarif Pajak</w:t>
            </w:r>
          </w:p>
        </w:tc>
        <w:tc>
          <w:tcPr>
            <w:tcW w:w="7095" w:type="dxa"/>
            <w:shd w:val="clear" w:color="auto" w:fill="auto"/>
          </w:tcPr>
          <w:p w14:paraId="469FA638" w14:textId="77777777" w:rsidR="00165742" w:rsidRPr="0062764D" w:rsidRDefault="00165742" w:rsidP="00165742">
            <w:pPr>
              <w:spacing w:line="276" w:lineRule="auto"/>
              <w:rPr>
                <w:rFonts w:ascii="Arial Narrow" w:hAnsi="Arial Narrow"/>
                <w:sz w:val="22"/>
                <w:szCs w:val="22"/>
                <w:lang w:val="id-ID"/>
              </w:rPr>
            </w:pPr>
          </w:p>
        </w:tc>
        <w:tc>
          <w:tcPr>
            <w:tcW w:w="7095" w:type="dxa"/>
            <w:shd w:val="clear" w:color="auto" w:fill="auto"/>
          </w:tcPr>
          <w:p w14:paraId="520751FD" w14:textId="7DE1449A" w:rsidR="00165742" w:rsidRPr="00964B8F" w:rsidRDefault="00165742" w:rsidP="00165742">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75B885D0" w14:textId="2219C781" w:rsidR="00165742" w:rsidRPr="00964B8F" w:rsidRDefault="00165742" w:rsidP="00165742">
            <w:pPr>
              <w:spacing w:line="276" w:lineRule="auto"/>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lang w:val="nb-NO"/>
              </w:rPr>
              <w:t xml:space="preserve">Tarif PAT ditetapkan sebesar …% </w:t>
            </w:r>
            <w:r w:rsidRPr="00964B8F">
              <w:rPr>
                <w:rFonts w:ascii="Arial Narrow" w:hAnsi="Arial Narrow"/>
                <w:color w:val="FFFFFF" w:themeColor="background1"/>
                <w:sz w:val="22"/>
              </w:rPr>
              <w:t>(...persen).</w:t>
            </w:r>
          </w:p>
        </w:tc>
        <w:tc>
          <w:tcPr>
            <w:tcW w:w="2303" w:type="dxa"/>
            <w:shd w:val="clear" w:color="auto" w:fill="auto"/>
          </w:tcPr>
          <w:p w14:paraId="2DF0D9FA"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0BE72297" w14:textId="2345E848"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E85AF3" w:rsidRPr="00964B8F">
              <w:rPr>
                <w:rFonts w:ascii="Arial Narrow" w:hAnsi="Arial Narrow"/>
                <w:color w:val="FFFFFF" w:themeColor="background1"/>
                <w:sz w:val="22"/>
                <w:szCs w:val="22"/>
                <w:lang w:val="nb-NO"/>
              </w:rPr>
              <w:t xml:space="preserve">Pasal 69 </w:t>
            </w:r>
            <w:r w:rsidRPr="00964B8F">
              <w:rPr>
                <w:rFonts w:ascii="Arial Narrow" w:hAnsi="Arial Narrow"/>
                <w:color w:val="FFFFFF" w:themeColor="background1"/>
                <w:sz w:val="22"/>
                <w:szCs w:val="22"/>
                <w:lang w:val="nb-NO"/>
              </w:rPr>
              <w:t>UU Nomor 1 Tahun 2022.</w:t>
            </w:r>
          </w:p>
          <w:p w14:paraId="11EEEE0D"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62F2797" w14:textId="20EDEC6F" w:rsidR="00165742" w:rsidRPr="00964B8F" w:rsidRDefault="00165742" w:rsidP="00165742">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E85AF3" w:rsidRPr="00964B8F">
              <w:rPr>
                <w:rFonts w:ascii="Arial Narrow" w:hAnsi="Arial Narrow"/>
                <w:color w:val="FFFFFF" w:themeColor="background1"/>
                <w:sz w:val="22"/>
                <w:szCs w:val="22"/>
                <w:lang w:val="nb-NO"/>
              </w:rPr>
              <w:t xml:space="preserve">Pasal 69 </w:t>
            </w:r>
            <w:r w:rsidRPr="00964B8F">
              <w:rPr>
                <w:rFonts w:ascii="Arial Narrow" w:hAnsi="Arial Narrow"/>
                <w:color w:val="FFFFFF" w:themeColor="background1"/>
                <w:sz w:val="22"/>
                <w:szCs w:val="22"/>
                <w:lang w:val="nb-NO"/>
              </w:rPr>
              <w:t>UU Nomor 1 Tahun 2022.</w:t>
            </w:r>
          </w:p>
          <w:p w14:paraId="42F263BD" w14:textId="6AC6E11D" w:rsidR="00165742" w:rsidRPr="00964B8F" w:rsidRDefault="00165742"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165742" w:rsidRPr="002F4CCC" w14:paraId="430E88C1" w14:textId="77777777" w:rsidTr="00537A33">
        <w:trPr>
          <w:trHeight w:val="20"/>
        </w:trPr>
        <w:tc>
          <w:tcPr>
            <w:tcW w:w="510" w:type="dxa"/>
            <w:shd w:val="clear" w:color="auto" w:fill="auto"/>
          </w:tcPr>
          <w:p w14:paraId="02425987" w14:textId="30AFF22B" w:rsidR="00165742" w:rsidRPr="0062764D" w:rsidRDefault="00165742" w:rsidP="00165742">
            <w:pPr>
              <w:tabs>
                <w:tab w:val="left" w:pos="90"/>
              </w:tabs>
              <w:spacing w:line="276" w:lineRule="auto"/>
              <w:jc w:val="center"/>
              <w:rPr>
                <w:rFonts w:ascii="Arial Narrow" w:hAnsi="Arial Narrow"/>
                <w:sz w:val="22"/>
                <w:szCs w:val="22"/>
                <w:lang w:val="en-US"/>
              </w:rPr>
            </w:pPr>
            <w:permStart w:id="940060762" w:edGrp="everyone" w:colFirst="2" w:colLast="2"/>
            <w:permEnd w:id="2088846626"/>
            <w:r>
              <w:rPr>
                <w:rFonts w:ascii="Arial Narrow" w:hAnsi="Arial Narrow" w:cs="Arial"/>
                <w:color w:val="000000"/>
                <w:sz w:val="22"/>
                <w:szCs w:val="22"/>
              </w:rPr>
              <w:t>5.</w:t>
            </w:r>
          </w:p>
        </w:tc>
        <w:tc>
          <w:tcPr>
            <w:tcW w:w="1562" w:type="dxa"/>
            <w:shd w:val="clear" w:color="auto" w:fill="auto"/>
          </w:tcPr>
          <w:p w14:paraId="46714F82" w14:textId="3F20A301" w:rsidR="00165742" w:rsidRPr="0062764D" w:rsidRDefault="00165742" w:rsidP="00165742">
            <w:pPr>
              <w:spacing w:line="276" w:lineRule="auto"/>
              <w:rPr>
                <w:rFonts w:ascii="Arial Narrow" w:hAnsi="Arial Narrow"/>
                <w:sz w:val="22"/>
                <w:szCs w:val="22"/>
                <w:lang w:val="id-ID"/>
              </w:rPr>
            </w:pPr>
            <w:r>
              <w:rPr>
                <w:rFonts w:ascii="Arial Narrow" w:hAnsi="Arial Narrow" w:cs="Arial"/>
                <w:color w:val="000000"/>
                <w:sz w:val="22"/>
                <w:szCs w:val="22"/>
              </w:rPr>
              <w:t>Cara Perhitungan Pajak</w:t>
            </w:r>
          </w:p>
        </w:tc>
        <w:tc>
          <w:tcPr>
            <w:tcW w:w="7095" w:type="dxa"/>
            <w:shd w:val="clear" w:color="auto" w:fill="auto"/>
          </w:tcPr>
          <w:p w14:paraId="0404024D" w14:textId="07A37B00" w:rsidR="00165742" w:rsidRPr="0062764D" w:rsidRDefault="00165742" w:rsidP="00165742">
            <w:pPr>
              <w:widowControl w:val="0"/>
              <w:autoSpaceDE w:val="0"/>
              <w:autoSpaceDN w:val="0"/>
              <w:adjustRightInd w:val="0"/>
              <w:spacing w:line="276"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32C530BA" w14:textId="51EB14F4" w:rsidR="00165742" w:rsidRPr="00964B8F" w:rsidRDefault="00165742" w:rsidP="00165742">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28D906CF" w14:textId="4611C527" w:rsidR="00165742" w:rsidRPr="00964B8F" w:rsidRDefault="00165742" w:rsidP="00165742">
            <w:pPr>
              <w:spacing w:line="276" w:lineRule="auto"/>
              <w:jc w:val="both"/>
              <w:rPr>
                <w:rFonts w:ascii="Arial Narrow" w:hAnsi="Arial Narrow"/>
                <w:bCs/>
                <w:color w:val="FFFFFF" w:themeColor="background1"/>
                <w:sz w:val="22"/>
                <w:lang w:val="nb-NO"/>
              </w:rPr>
            </w:pPr>
            <w:r w:rsidRPr="00964B8F">
              <w:rPr>
                <w:rFonts w:ascii="Arial Narrow" w:hAnsi="Arial Narrow"/>
                <w:color w:val="FFFFFF" w:themeColor="background1"/>
                <w:sz w:val="22"/>
                <w:lang w:val="nb-NO"/>
              </w:rPr>
              <w:t>Besaran pokok PAT yang terutang dihitung dengan cara mengalikan dasar pengenaan PAT dengan tarif PAT.</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0B7F374D"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2A793F6B" w14:textId="16EDE842"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E85AF3" w:rsidRPr="00964B8F">
              <w:rPr>
                <w:rFonts w:ascii="Arial Narrow" w:hAnsi="Arial Narrow"/>
                <w:color w:val="FFFFFF" w:themeColor="background1"/>
                <w:sz w:val="22"/>
                <w:szCs w:val="22"/>
                <w:lang w:val="nb-NO"/>
              </w:rPr>
              <w:t xml:space="preserve">Pasal 70 Ayat (1) </w:t>
            </w:r>
            <w:r w:rsidRPr="00964B8F">
              <w:rPr>
                <w:rFonts w:ascii="Arial Narrow" w:hAnsi="Arial Narrow"/>
                <w:color w:val="FFFFFF" w:themeColor="background1"/>
                <w:sz w:val="22"/>
                <w:szCs w:val="22"/>
                <w:lang w:val="nb-NO"/>
              </w:rPr>
              <w:t>UU Nomor 1 Tahun 2022</w:t>
            </w:r>
            <w:r w:rsidR="00A24A9D" w:rsidRPr="00964B8F">
              <w:rPr>
                <w:rFonts w:ascii="Arial Narrow" w:hAnsi="Arial Narrow"/>
                <w:color w:val="FFFFFF" w:themeColor="background1"/>
                <w:sz w:val="22"/>
                <w:szCs w:val="22"/>
                <w:lang w:val="nb-NO"/>
              </w:rPr>
              <w:t>.</w:t>
            </w:r>
          </w:p>
          <w:p w14:paraId="0882B96D" w14:textId="77777777" w:rsidR="00165742" w:rsidRPr="00964B8F" w:rsidRDefault="00165742" w:rsidP="00165742">
            <w:pPr>
              <w:spacing w:before="120" w:line="276" w:lineRule="auto"/>
              <w:ind w:right="-57"/>
              <w:jc w:val="both"/>
              <w:rPr>
                <w:rFonts w:ascii="Arial Narrow" w:hAnsi="Arial Narrow"/>
                <w:color w:val="FFFFFF" w:themeColor="background1"/>
                <w:sz w:val="22"/>
                <w:szCs w:val="22"/>
                <w:lang w:val="nb-NO"/>
              </w:rPr>
            </w:pPr>
          </w:p>
          <w:p w14:paraId="1A103E00"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28E70DF0" w14:textId="60ACE1CB" w:rsidR="00165742" w:rsidRPr="00964B8F" w:rsidRDefault="00165742" w:rsidP="00165742">
            <w:pPr>
              <w:spacing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E85AF3" w:rsidRPr="00964B8F">
              <w:rPr>
                <w:rFonts w:ascii="Arial Narrow" w:hAnsi="Arial Narrow"/>
                <w:color w:val="FFFFFF" w:themeColor="background1"/>
                <w:sz w:val="22"/>
                <w:szCs w:val="22"/>
                <w:lang w:val="nb-NO"/>
              </w:rPr>
              <w:t xml:space="preserve">Pasal 70 Ayat (1) </w:t>
            </w:r>
            <w:r w:rsidRPr="00964B8F">
              <w:rPr>
                <w:rFonts w:ascii="Arial Narrow" w:hAnsi="Arial Narrow"/>
                <w:color w:val="FFFFFF" w:themeColor="background1"/>
                <w:sz w:val="22"/>
                <w:szCs w:val="22"/>
                <w:lang w:val="nb-NO"/>
              </w:rPr>
              <w:t>UU Nomor 1 Tahun 2022</w:t>
            </w:r>
            <w:r w:rsidR="00A24A9D" w:rsidRPr="00964B8F">
              <w:rPr>
                <w:rFonts w:ascii="Arial Narrow" w:hAnsi="Arial Narrow"/>
                <w:color w:val="FFFFFF" w:themeColor="background1"/>
                <w:sz w:val="22"/>
                <w:szCs w:val="22"/>
                <w:lang w:val="nb-NO"/>
              </w:rPr>
              <w:t>.</w:t>
            </w:r>
          </w:p>
        </w:tc>
      </w:tr>
      <w:tr w:rsidR="00165742" w:rsidRPr="002F4CCC" w14:paraId="71E959D5" w14:textId="77777777" w:rsidTr="00537A33">
        <w:trPr>
          <w:trHeight w:val="20"/>
        </w:trPr>
        <w:tc>
          <w:tcPr>
            <w:tcW w:w="510" w:type="dxa"/>
            <w:shd w:val="clear" w:color="auto" w:fill="auto"/>
          </w:tcPr>
          <w:p w14:paraId="6C3FE0D1" w14:textId="68EA1743" w:rsidR="00165742" w:rsidRDefault="00165742" w:rsidP="00165742">
            <w:pPr>
              <w:tabs>
                <w:tab w:val="left" w:pos="90"/>
              </w:tabs>
              <w:spacing w:line="276" w:lineRule="auto"/>
              <w:jc w:val="center"/>
              <w:rPr>
                <w:rFonts w:ascii="Arial Narrow" w:hAnsi="Arial Narrow"/>
                <w:sz w:val="22"/>
                <w:szCs w:val="22"/>
                <w:lang w:val="en-US"/>
              </w:rPr>
            </w:pPr>
            <w:permStart w:id="1145523813" w:edGrp="everyone" w:colFirst="2" w:colLast="2"/>
            <w:permEnd w:id="940060762"/>
            <w:r>
              <w:rPr>
                <w:rFonts w:ascii="Arial Narrow" w:hAnsi="Arial Narrow" w:cs="Arial"/>
                <w:color w:val="000000"/>
                <w:sz w:val="22"/>
                <w:szCs w:val="22"/>
              </w:rPr>
              <w:t>6.</w:t>
            </w:r>
          </w:p>
        </w:tc>
        <w:tc>
          <w:tcPr>
            <w:tcW w:w="1562" w:type="dxa"/>
            <w:shd w:val="clear" w:color="auto" w:fill="auto"/>
          </w:tcPr>
          <w:p w14:paraId="69A09C66" w14:textId="621A381A" w:rsidR="00165742" w:rsidRDefault="00165742" w:rsidP="00165742">
            <w:pPr>
              <w:spacing w:line="276" w:lineRule="auto"/>
              <w:rPr>
                <w:rFonts w:ascii="Arial Narrow" w:hAnsi="Arial Narrow"/>
                <w:sz w:val="22"/>
                <w:szCs w:val="22"/>
              </w:rPr>
            </w:pPr>
            <w:r>
              <w:rPr>
                <w:rFonts w:ascii="Arial Narrow" w:hAnsi="Arial Narrow" w:cs="Arial"/>
                <w:color w:val="000000"/>
                <w:sz w:val="22"/>
                <w:szCs w:val="22"/>
              </w:rPr>
              <w:t>Saat Terutang Pajak</w:t>
            </w:r>
          </w:p>
        </w:tc>
        <w:tc>
          <w:tcPr>
            <w:tcW w:w="7095" w:type="dxa"/>
            <w:shd w:val="clear" w:color="auto" w:fill="auto"/>
          </w:tcPr>
          <w:p w14:paraId="519CD33D" w14:textId="77777777" w:rsidR="00165742" w:rsidRPr="0062764D" w:rsidRDefault="00165742" w:rsidP="00165742">
            <w:pPr>
              <w:widowControl w:val="0"/>
              <w:autoSpaceDE w:val="0"/>
              <w:autoSpaceDN w:val="0"/>
              <w:adjustRightInd w:val="0"/>
              <w:spacing w:line="276"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1E4AA92B" w14:textId="31488B4C" w:rsidR="00165742" w:rsidRPr="00964B8F" w:rsidRDefault="00165742" w:rsidP="00165742">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0860B15E" w14:textId="428FB61F" w:rsidR="00165742" w:rsidRPr="00964B8F" w:rsidRDefault="00165742" w:rsidP="00165742">
            <w:pPr>
              <w:spacing w:line="276" w:lineRule="auto"/>
              <w:jc w:val="both"/>
              <w:rPr>
                <w:rFonts w:ascii="Arial Narrow" w:hAnsi="Arial Narrow"/>
                <w:bCs/>
                <w:color w:val="FFFFFF" w:themeColor="background1"/>
                <w:sz w:val="22"/>
              </w:rPr>
            </w:pPr>
            <w:r w:rsidRPr="00964B8F">
              <w:rPr>
                <w:rFonts w:ascii="Arial Narrow" w:hAnsi="Arial Narrow"/>
                <w:color w:val="FFFFFF" w:themeColor="background1"/>
                <w:sz w:val="22"/>
              </w:rPr>
              <w:lastRenderedPageBreak/>
              <w:t>Saat terutang PAT ditetapkan pada saat terjadinya pengambilan dan/atau pemanfaatan air tanah.</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0B4FE6E8"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rPr>
            </w:pPr>
            <w:r w:rsidRPr="00964B8F">
              <w:rPr>
                <w:rFonts w:ascii="Arial Narrow" w:hAnsi="Arial Narrow"/>
                <w:b/>
                <w:bCs/>
                <w:color w:val="FFFFFF" w:themeColor="background1"/>
                <w:sz w:val="22"/>
                <w:szCs w:val="22"/>
              </w:rPr>
              <w:lastRenderedPageBreak/>
              <w:t>Jika telah sesuai:</w:t>
            </w:r>
          </w:p>
          <w:p w14:paraId="1359F9C6" w14:textId="76910A5F" w:rsidR="00165742" w:rsidRPr="00964B8F" w:rsidRDefault="00165742" w:rsidP="00165742">
            <w:pPr>
              <w:spacing w:before="120" w:line="276" w:lineRule="auto"/>
              <w:ind w:right="-57"/>
              <w:jc w:val="both"/>
              <w:rPr>
                <w:rFonts w:ascii="Arial Narrow" w:hAnsi="Arial Narrow"/>
                <w:color w:val="FFFFFF" w:themeColor="background1"/>
                <w:sz w:val="22"/>
                <w:szCs w:val="22"/>
              </w:rPr>
            </w:pPr>
            <w:r w:rsidRPr="00964B8F">
              <w:rPr>
                <w:rFonts w:ascii="Arial Narrow" w:hAnsi="Arial Narrow"/>
                <w:color w:val="FFFFFF" w:themeColor="background1"/>
                <w:sz w:val="22"/>
                <w:szCs w:val="22"/>
              </w:rPr>
              <w:lastRenderedPageBreak/>
              <w:t xml:space="preserve">Telah sesuai dengan ketentuan </w:t>
            </w:r>
            <w:r w:rsidR="00E85AF3" w:rsidRPr="00964B8F">
              <w:rPr>
                <w:rFonts w:ascii="Arial Narrow" w:hAnsi="Arial Narrow"/>
                <w:color w:val="FFFFFF" w:themeColor="background1"/>
                <w:sz w:val="22"/>
                <w:szCs w:val="22"/>
              </w:rPr>
              <w:t xml:space="preserve">Pasal 70 Ayat (3) </w:t>
            </w:r>
            <w:r w:rsidRPr="00964B8F">
              <w:rPr>
                <w:rFonts w:ascii="Arial Narrow" w:hAnsi="Arial Narrow"/>
                <w:color w:val="FFFFFF" w:themeColor="background1"/>
                <w:sz w:val="22"/>
                <w:szCs w:val="22"/>
              </w:rPr>
              <w:t xml:space="preserve">UU Nomor 1 Tahun 2022 dan </w:t>
            </w:r>
            <w:r w:rsidR="00E85AF3" w:rsidRPr="00964B8F">
              <w:rPr>
                <w:rFonts w:ascii="Arial Narrow" w:hAnsi="Arial Narrow"/>
                <w:color w:val="FFFFFF" w:themeColor="background1"/>
                <w:sz w:val="22"/>
                <w:szCs w:val="22"/>
              </w:rPr>
              <w:t xml:space="preserve">Pasal 15 Ayat (5) </w:t>
            </w:r>
            <w:r w:rsidRPr="00964B8F">
              <w:rPr>
                <w:rFonts w:ascii="Arial Narrow" w:hAnsi="Arial Narrow"/>
                <w:color w:val="FFFFFF" w:themeColor="background1"/>
                <w:sz w:val="22"/>
                <w:szCs w:val="22"/>
              </w:rPr>
              <w:t>PP No</w:t>
            </w:r>
            <w:r w:rsidR="00E85AF3" w:rsidRPr="00964B8F">
              <w:rPr>
                <w:rFonts w:ascii="Arial Narrow" w:hAnsi="Arial Narrow"/>
                <w:color w:val="FFFFFF" w:themeColor="background1"/>
                <w:sz w:val="22"/>
                <w:szCs w:val="22"/>
              </w:rPr>
              <w:t>mor</w:t>
            </w:r>
            <w:r w:rsidRPr="00964B8F">
              <w:rPr>
                <w:rFonts w:ascii="Arial Narrow" w:hAnsi="Arial Narrow"/>
                <w:color w:val="FFFFFF" w:themeColor="background1"/>
                <w:sz w:val="22"/>
                <w:szCs w:val="22"/>
              </w:rPr>
              <w:t xml:space="preserve"> 35 Tahun 2023.</w:t>
            </w:r>
          </w:p>
          <w:p w14:paraId="7DCFC9D6" w14:textId="77777777" w:rsidR="00165742" w:rsidRPr="00964B8F" w:rsidRDefault="00165742" w:rsidP="00165742">
            <w:pPr>
              <w:spacing w:before="120" w:line="276" w:lineRule="auto"/>
              <w:ind w:right="-57"/>
              <w:jc w:val="both"/>
              <w:rPr>
                <w:rFonts w:ascii="Arial Narrow" w:hAnsi="Arial Narrow"/>
                <w:color w:val="FFFFFF" w:themeColor="background1"/>
                <w:sz w:val="22"/>
                <w:szCs w:val="22"/>
              </w:rPr>
            </w:pPr>
          </w:p>
          <w:p w14:paraId="277F1DB1"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00810D56" w14:textId="6FA776A6" w:rsidR="00165742" w:rsidRPr="00964B8F" w:rsidRDefault="00165742" w:rsidP="00165742">
            <w:pPr>
              <w:spacing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E85AF3" w:rsidRPr="00964B8F">
              <w:rPr>
                <w:rFonts w:ascii="Arial Narrow" w:hAnsi="Arial Narrow"/>
                <w:color w:val="FFFFFF" w:themeColor="background1"/>
                <w:sz w:val="22"/>
                <w:szCs w:val="22"/>
              </w:rPr>
              <w:t>Pasal 70 Ayat (3) UU Nomor 1 Tahun 2022 dan Pasal 15 Ayat (5) PP Nomor 35 Tahun 2023</w:t>
            </w:r>
            <w:r w:rsidRPr="00964B8F">
              <w:rPr>
                <w:rFonts w:ascii="Arial Narrow" w:hAnsi="Arial Narrow"/>
                <w:color w:val="FFFFFF" w:themeColor="background1"/>
                <w:sz w:val="22"/>
                <w:szCs w:val="22"/>
                <w:lang w:val="nb-NO"/>
              </w:rPr>
              <w:t>.</w:t>
            </w:r>
          </w:p>
        </w:tc>
      </w:tr>
      <w:tr w:rsidR="00165742" w:rsidRPr="002F4CCC" w14:paraId="4B28DDC7" w14:textId="77777777" w:rsidTr="00537A33">
        <w:trPr>
          <w:trHeight w:val="20"/>
        </w:trPr>
        <w:tc>
          <w:tcPr>
            <w:tcW w:w="510" w:type="dxa"/>
            <w:shd w:val="clear" w:color="auto" w:fill="auto"/>
          </w:tcPr>
          <w:p w14:paraId="2FEC0867" w14:textId="3761F296" w:rsidR="00165742" w:rsidRPr="0062764D" w:rsidRDefault="00165742" w:rsidP="00165742">
            <w:pPr>
              <w:tabs>
                <w:tab w:val="left" w:pos="90"/>
              </w:tabs>
              <w:spacing w:line="276" w:lineRule="auto"/>
              <w:jc w:val="center"/>
              <w:rPr>
                <w:rFonts w:ascii="Arial Narrow" w:hAnsi="Arial Narrow"/>
                <w:sz w:val="22"/>
                <w:szCs w:val="22"/>
                <w:lang w:val="en-US"/>
              </w:rPr>
            </w:pPr>
            <w:permStart w:id="182721317" w:edGrp="everyone" w:colFirst="2" w:colLast="2"/>
            <w:permEnd w:id="1145523813"/>
            <w:r>
              <w:rPr>
                <w:rFonts w:ascii="Arial Narrow" w:hAnsi="Arial Narrow"/>
                <w:color w:val="000000"/>
                <w:sz w:val="22"/>
                <w:szCs w:val="22"/>
              </w:rPr>
              <w:lastRenderedPageBreak/>
              <w:t>7.</w:t>
            </w:r>
          </w:p>
        </w:tc>
        <w:tc>
          <w:tcPr>
            <w:tcW w:w="1562" w:type="dxa"/>
            <w:shd w:val="clear" w:color="auto" w:fill="auto"/>
          </w:tcPr>
          <w:p w14:paraId="0D0B1756" w14:textId="16443F65" w:rsidR="00165742" w:rsidRPr="0062764D" w:rsidRDefault="00165742" w:rsidP="00165742">
            <w:pPr>
              <w:spacing w:line="276" w:lineRule="auto"/>
              <w:rPr>
                <w:rFonts w:ascii="Arial Narrow" w:hAnsi="Arial Narrow"/>
                <w:sz w:val="22"/>
                <w:szCs w:val="22"/>
              </w:rPr>
            </w:pPr>
            <w:r>
              <w:rPr>
                <w:rFonts w:ascii="Arial Narrow" w:hAnsi="Arial Narrow"/>
                <w:color w:val="000000"/>
                <w:sz w:val="22"/>
                <w:szCs w:val="22"/>
              </w:rPr>
              <w:t>Wilayah Pemungutan Pajak</w:t>
            </w:r>
          </w:p>
        </w:tc>
        <w:tc>
          <w:tcPr>
            <w:tcW w:w="7095" w:type="dxa"/>
            <w:shd w:val="clear" w:color="auto" w:fill="auto"/>
          </w:tcPr>
          <w:p w14:paraId="7D8AEF64" w14:textId="7C44A235" w:rsidR="00165742" w:rsidRPr="002948BA" w:rsidRDefault="00165742" w:rsidP="00165742">
            <w:pPr>
              <w:spacing w:line="276"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7FCB0DC0" w14:textId="2BDB7956" w:rsidR="00165742" w:rsidRPr="00964B8F" w:rsidRDefault="00165742" w:rsidP="00165742">
            <w:pPr>
              <w:widowControl w:val="0"/>
              <w:autoSpaceDE w:val="0"/>
              <w:autoSpaceDN w:val="0"/>
              <w:adjustRightInd w:val="0"/>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560ED586" w14:textId="4714B0AF" w:rsidR="00165742" w:rsidRPr="00964B8F" w:rsidRDefault="00165742" w:rsidP="00165742">
            <w:pPr>
              <w:widowControl w:val="0"/>
              <w:autoSpaceDE w:val="0"/>
              <w:autoSpaceDN w:val="0"/>
              <w:adjustRightInd w:val="0"/>
              <w:spacing w:line="276" w:lineRule="auto"/>
              <w:jc w:val="both"/>
              <w:rPr>
                <w:rFonts w:ascii="Arial Narrow" w:hAnsi="Arial Narrow"/>
                <w:bCs/>
                <w:color w:val="FFFFFF" w:themeColor="background1"/>
                <w:sz w:val="22"/>
              </w:rPr>
            </w:pPr>
            <w:r w:rsidRPr="00964B8F">
              <w:rPr>
                <w:rFonts w:ascii="Arial Narrow" w:hAnsi="Arial Narrow"/>
                <w:color w:val="FFFFFF" w:themeColor="background1"/>
                <w:sz w:val="22"/>
              </w:rPr>
              <w:t xml:space="preserve">PAT </w:t>
            </w:r>
            <w:r w:rsidRPr="00964B8F">
              <w:rPr>
                <w:rFonts w:ascii="Arial Narrow" w:hAnsi="Arial Narrow"/>
                <w:color w:val="FFFFFF" w:themeColor="background1"/>
                <w:sz w:val="22"/>
                <w:lang w:val="en-US"/>
              </w:rPr>
              <w:t xml:space="preserve">yang </w:t>
            </w:r>
            <w:r w:rsidRPr="00964B8F">
              <w:rPr>
                <w:rFonts w:ascii="Arial Narrow" w:hAnsi="Arial Narrow"/>
                <w:color w:val="FFFFFF" w:themeColor="background1"/>
                <w:sz w:val="22"/>
              </w:rPr>
              <w:t>terutang dipungut di wilayah Daerah tempat pengambilan dan/atau pemanfaatan Air Tanah.</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49E054E9"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rPr>
            </w:pPr>
            <w:r w:rsidRPr="00964B8F">
              <w:rPr>
                <w:rFonts w:ascii="Arial Narrow" w:hAnsi="Arial Narrow"/>
                <w:b/>
                <w:bCs/>
                <w:color w:val="FFFFFF" w:themeColor="background1"/>
                <w:sz w:val="22"/>
                <w:szCs w:val="22"/>
              </w:rPr>
              <w:t>Jika telah sesuai:</w:t>
            </w:r>
          </w:p>
          <w:p w14:paraId="3E265A77" w14:textId="74481B97" w:rsidR="00165742" w:rsidRPr="00964B8F" w:rsidRDefault="00165742" w:rsidP="00165742">
            <w:pPr>
              <w:spacing w:before="120" w:line="276" w:lineRule="auto"/>
              <w:ind w:right="-57"/>
              <w:jc w:val="both"/>
              <w:rPr>
                <w:rFonts w:ascii="Arial Narrow" w:hAnsi="Arial Narrow"/>
                <w:color w:val="FFFFFF" w:themeColor="background1"/>
                <w:sz w:val="22"/>
                <w:szCs w:val="22"/>
              </w:rPr>
            </w:pPr>
            <w:r w:rsidRPr="00964B8F">
              <w:rPr>
                <w:rFonts w:ascii="Arial Narrow" w:hAnsi="Arial Narrow"/>
                <w:color w:val="FFFFFF" w:themeColor="background1"/>
                <w:sz w:val="22"/>
                <w:szCs w:val="22"/>
              </w:rPr>
              <w:t xml:space="preserve">Telah sesuai dengan ketentuan </w:t>
            </w:r>
            <w:r w:rsidR="00E85AF3" w:rsidRPr="00964B8F">
              <w:rPr>
                <w:rFonts w:ascii="Arial Narrow" w:hAnsi="Arial Narrow"/>
                <w:color w:val="FFFFFF" w:themeColor="background1"/>
                <w:sz w:val="22"/>
                <w:szCs w:val="22"/>
              </w:rPr>
              <w:t>Pasal 70 Ayat (2) UU Nomor 1 Tahun 2022 dan Pasal 15 Ayat (6) PP Nomor 35 Tahun 2023</w:t>
            </w:r>
          </w:p>
          <w:p w14:paraId="60696FAE" w14:textId="77777777" w:rsidR="00165742" w:rsidRPr="00964B8F" w:rsidRDefault="00165742" w:rsidP="00165742">
            <w:pPr>
              <w:spacing w:before="120" w:line="276" w:lineRule="auto"/>
              <w:ind w:right="-57"/>
              <w:jc w:val="both"/>
              <w:rPr>
                <w:rFonts w:ascii="Arial Narrow" w:hAnsi="Arial Narrow"/>
                <w:color w:val="FFFFFF" w:themeColor="background1"/>
                <w:sz w:val="22"/>
                <w:szCs w:val="22"/>
              </w:rPr>
            </w:pPr>
          </w:p>
          <w:p w14:paraId="47EE47FE" w14:textId="77777777" w:rsidR="00165742" w:rsidRPr="00964B8F" w:rsidRDefault="00165742" w:rsidP="00165742">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2225BCF" w14:textId="15CD9DBA" w:rsidR="00165742" w:rsidRPr="00964B8F" w:rsidRDefault="00165742" w:rsidP="00165742">
            <w:pPr>
              <w:spacing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E85AF3" w:rsidRPr="00964B8F">
              <w:rPr>
                <w:rFonts w:ascii="Arial Narrow" w:hAnsi="Arial Narrow"/>
                <w:color w:val="FFFFFF" w:themeColor="background1"/>
                <w:sz w:val="22"/>
                <w:szCs w:val="22"/>
              </w:rPr>
              <w:t>Pasal 70 Ayat (2) UU Nomor 1 Tahun 2022 dan Pasal 15 Ayat (6) PP Nomor 35 Tahun 2023</w:t>
            </w:r>
            <w:r w:rsidRPr="00964B8F">
              <w:rPr>
                <w:rFonts w:ascii="Arial Narrow" w:hAnsi="Arial Narrow"/>
                <w:color w:val="FFFFFF" w:themeColor="background1"/>
                <w:sz w:val="22"/>
                <w:szCs w:val="22"/>
                <w:lang w:val="nb-NO"/>
              </w:rPr>
              <w:t>.</w:t>
            </w:r>
          </w:p>
        </w:tc>
      </w:tr>
      <w:tr w:rsidR="00165742" w:rsidRPr="002F4CCC" w14:paraId="401BE0D5" w14:textId="77777777" w:rsidTr="00537A33">
        <w:trPr>
          <w:trHeight w:val="20"/>
        </w:trPr>
        <w:tc>
          <w:tcPr>
            <w:tcW w:w="18565" w:type="dxa"/>
            <w:gridSpan w:val="5"/>
            <w:shd w:val="clear" w:color="auto" w:fill="D5DCE4" w:themeFill="text2" w:themeFillTint="33"/>
            <w:vAlign w:val="center"/>
          </w:tcPr>
          <w:p w14:paraId="5BDCC91A" w14:textId="22359E17" w:rsidR="00165742" w:rsidRPr="00964B8F" w:rsidRDefault="00165742" w:rsidP="00165742">
            <w:pPr>
              <w:pStyle w:val="ListParagraph"/>
              <w:numPr>
                <w:ilvl w:val="0"/>
                <w:numId w:val="7"/>
              </w:numPr>
              <w:spacing w:before="120" w:line="276" w:lineRule="auto"/>
              <w:ind w:left="447"/>
              <w:jc w:val="both"/>
              <w:rPr>
                <w:rFonts w:ascii="Arial Narrow" w:hAnsi="Arial Narrow"/>
                <w:b/>
                <w:color w:val="000000" w:themeColor="text1"/>
                <w:sz w:val="22"/>
                <w:szCs w:val="22"/>
                <w:lang w:val="id-ID"/>
              </w:rPr>
            </w:pPr>
            <w:permStart w:id="702445676" w:edGrp="everyone" w:colFirst="0" w:colLast="0"/>
            <w:permEnd w:id="182721317"/>
            <w:r w:rsidRPr="00964B8F">
              <w:rPr>
                <w:rFonts w:ascii="Arial Narrow" w:hAnsi="Arial Narrow"/>
                <w:b/>
                <w:color w:val="000000" w:themeColor="text1"/>
                <w:sz w:val="22"/>
                <w:szCs w:val="22"/>
                <w:lang w:val="nb-NO"/>
              </w:rPr>
              <w:lastRenderedPageBreak/>
              <w:t>Pajak Mineral Bukan Logam dan Batuan (MBLB)</w:t>
            </w:r>
          </w:p>
        </w:tc>
      </w:tr>
      <w:tr w:rsidR="0020710E" w:rsidRPr="002F4CCC" w14:paraId="5D4E52C7" w14:textId="77777777" w:rsidTr="00537A33">
        <w:trPr>
          <w:trHeight w:val="20"/>
        </w:trPr>
        <w:tc>
          <w:tcPr>
            <w:tcW w:w="510" w:type="dxa"/>
            <w:shd w:val="clear" w:color="auto" w:fill="auto"/>
          </w:tcPr>
          <w:p w14:paraId="51D37E39" w14:textId="275278ED" w:rsidR="0020710E" w:rsidRPr="0062764D" w:rsidRDefault="0020710E" w:rsidP="0020710E">
            <w:pPr>
              <w:tabs>
                <w:tab w:val="left" w:pos="90"/>
              </w:tabs>
              <w:spacing w:line="276" w:lineRule="auto"/>
              <w:jc w:val="center"/>
              <w:rPr>
                <w:rFonts w:ascii="Arial Narrow" w:hAnsi="Arial Narrow"/>
                <w:sz w:val="22"/>
                <w:szCs w:val="22"/>
                <w:lang w:val="en-US"/>
              </w:rPr>
            </w:pPr>
            <w:permStart w:id="1055347989" w:edGrp="everyone" w:colFirst="2" w:colLast="2"/>
            <w:permEnd w:id="702445676"/>
            <w:r>
              <w:rPr>
                <w:rFonts w:ascii="Arial Narrow" w:hAnsi="Arial Narrow" w:cs="Arial"/>
                <w:color w:val="000000"/>
                <w:sz w:val="22"/>
                <w:szCs w:val="22"/>
              </w:rPr>
              <w:t>1.</w:t>
            </w:r>
          </w:p>
        </w:tc>
        <w:tc>
          <w:tcPr>
            <w:tcW w:w="1562" w:type="dxa"/>
            <w:shd w:val="clear" w:color="auto" w:fill="auto"/>
          </w:tcPr>
          <w:p w14:paraId="399E2A19" w14:textId="2CC5ADCB" w:rsidR="0020710E" w:rsidRPr="0062764D" w:rsidRDefault="0020710E" w:rsidP="0020710E">
            <w:pPr>
              <w:spacing w:line="276" w:lineRule="auto"/>
              <w:rPr>
                <w:rFonts w:ascii="Arial Narrow" w:hAnsi="Arial Narrow"/>
                <w:sz w:val="22"/>
                <w:szCs w:val="22"/>
                <w:lang w:val="id-ID"/>
              </w:rPr>
            </w:pPr>
            <w:r>
              <w:rPr>
                <w:rFonts w:ascii="Arial Narrow" w:hAnsi="Arial Narrow" w:cs="Arial"/>
                <w:color w:val="000000"/>
                <w:sz w:val="22"/>
                <w:szCs w:val="22"/>
              </w:rPr>
              <w:t>Subjek Pajak dan Wajib Pajak</w:t>
            </w:r>
          </w:p>
        </w:tc>
        <w:tc>
          <w:tcPr>
            <w:tcW w:w="7095" w:type="dxa"/>
            <w:shd w:val="clear" w:color="auto" w:fill="auto"/>
          </w:tcPr>
          <w:p w14:paraId="03C1CF50" w14:textId="0BC4EFF9" w:rsidR="0020710E" w:rsidRPr="0062764D" w:rsidRDefault="0020710E" w:rsidP="0020710E">
            <w:pPr>
              <w:spacing w:line="276" w:lineRule="auto"/>
              <w:jc w:val="both"/>
              <w:rPr>
                <w:rFonts w:ascii="Arial Narrow" w:hAnsi="Arial Narrow"/>
                <w:sz w:val="20"/>
                <w:szCs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555E99A4" w14:textId="4EA8A056" w:rsidR="0020710E" w:rsidRPr="00964B8F" w:rsidRDefault="0020710E" w:rsidP="0020710E">
            <w:pPr>
              <w:spacing w:line="276" w:lineRule="auto"/>
              <w:jc w:val="center"/>
              <w:rPr>
                <w:rFonts w:ascii="Arial Narrow" w:hAnsi="Arial Narrow"/>
                <w:color w:val="FFFFFF" w:themeColor="background1"/>
                <w:sz w:val="22"/>
                <w:szCs w:val="22"/>
                <w:lang w:val="en-US"/>
              </w:rPr>
            </w:pPr>
            <w:r w:rsidRPr="00964B8F">
              <w:rPr>
                <w:rFonts w:ascii="Arial Narrow" w:hAnsi="Arial Narrow"/>
                <w:color w:val="FFFFFF" w:themeColor="background1"/>
                <w:sz w:val="22"/>
                <w:szCs w:val="22"/>
                <w:lang w:val="en-US"/>
              </w:rPr>
              <w:t>Pasal …</w:t>
            </w:r>
          </w:p>
          <w:p w14:paraId="40669800" w14:textId="171D2D46" w:rsidR="0020710E" w:rsidRPr="00964B8F" w:rsidRDefault="0020710E" w:rsidP="0020710E">
            <w:pPr>
              <w:pStyle w:val="ListParagraph"/>
              <w:numPr>
                <w:ilvl w:val="0"/>
                <w:numId w:val="177"/>
              </w:numPr>
              <w:spacing w:line="276" w:lineRule="auto"/>
              <w:ind w:left="360"/>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Subjek Pajak MBLB adalah orang pribadi atau Badan yang mengambil MBLB. </w:t>
            </w:r>
          </w:p>
          <w:p w14:paraId="3D3AD574" w14:textId="3AE20ED8" w:rsidR="0020710E" w:rsidRPr="00964B8F" w:rsidRDefault="0020710E" w:rsidP="0020710E">
            <w:pPr>
              <w:pStyle w:val="ListParagraph"/>
              <w:numPr>
                <w:ilvl w:val="0"/>
                <w:numId w:val="177"/>
              </w:numPr>
              <w:spacing w:line="276" w:lineRule="auto"/>
              <w:ind w:left="360"/>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szCs w:val="22"/>
              </w:rPr>
              <w:t>Wajib Pajak MBLB adalah orang pribadi atau Badan yang mengambil MBLB.</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24D668D1"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507FCE9A" w14:textId="703A6B2F" w:rsidR="0020710E" w:rsidRPr="00964B8F" w:rsidRDefault="0020710E" w:rsidP="0020710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Telah sesuai dengan ketentuan</w:t>
            </w:r>
            <w:r w:rsidR="00E85AF3" w:rsidRPr="00964B8F">
              <w:rPr>
                <w:rFonts w:ascii="Arial Narrow" w:hAnsi="Arial Narrow"/>
                <w:color w:val="FFFFFF" w:themeColor="background1"/>
                <w:sz w:val="22"/>
                <w:szCs w:val="22"/>
                <w:lang w:val="nb-NO"/>
              </w:rPr>
              <w:t xml:space="preserve"> Pasal 72</w:t>
            </w:r>
            <w:r w:rsidRPr="00964B8F">
              <w:rPr>
                <w:rFonts w:ascii="Arial Narrow" w:hAnsi="Arial Narrow"/>
                <w:color w:val="FFFFFF" w:themeColor="background1"/>
                <w:sz w:val="22"/>
                <w:szCs w:val="22"/>
                <w:lang w:val="nb-NO"/>
              </w:rPr>
              <w:t xml:space="preserve"> UU Nomor 1 Tahun 2022.</w:t>
            </w:r>
          </w:p>
          <w:p w14:paraId="5225B805" w14:textId="77777777" w:rsidR="0020710E" w:rsidRPr="00964B8F" w:rsidRDefault="0020710E" w:rsidP="0020710E">
            <w:pPr>
              <w:spacing w:before="120" w:line="276" w:lineRule="auto"/>
              <w:ind w:right="-57"/>
              <w:jc w:val="both"/>
              <w:rPr>
                <w:rFonts w:ascii="Arial Narrow" w:hAnsi="Arial Narrow"/>
                <w:color w:val="FFFFFF" w:themeColor="background1"/>
                <w:sz w:val="22"/>
                <w:szCs w:val="22"/>
                <w:lang w:val="nb-NO"/>
              </w:rPr>
            </w:pPr>
          </w:p>
          <w:p w14:paraId="0C117C00"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51B8F1F" w14:textId="7928ED2F" w:rsidR="0020710E" w:rsidRPr="00964B8F" w:rsidRDefault="0020710E" w:rsidP="0020710E">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E85AF3" w:rsidRPr="00964B8F">
              <w:rPr>
                <w:rFonts w:ascii="Arial Narrow" w:hAnsi="Arial Narrow"/>
                <w:color w:val="FFFFFF" w:themeColor="background1"/>
                <w:sz w:val="22"/>
                <w:szCs w:val="22"/>
                <w:lang w:val="nb-NO"/>
              </w:rPr>
              <w:t xml:space="preserve">Pasal 72 </w:t>
            </w:r>
            <w:r w:rsidRPr="00964B8F">
              <w:rPr>
                <w:rFonts w:ascii="Arial Narrow" w:hAnsi="Arial Narrow"/>
                <w:color w:val="FFFFFF" w:themeColor="background1"/>
                <w:sz w:val="22"/>
                <w:szCs w:val="22"/>
                <w:lang w:val="nb-NO"/>
              </w:rPr>
              <w:t>UU Nomor 1 Tahun 2022.</w:t>
            </w:r>
          </w:p>
        </w:tc>
      </w:tr>
      <w:tr w:rsidR="0020710E" w:rsidRPr="002F4CCC" w14:paraId="268D7481" w14:textId="77777777" w:rsidTr="00537A33">
        <w:trPr>
          <w:trHeight w:val="20"/>
        </w:trPr>
        <w:tc>
          <w:tcPr>
            <w:tcW w:w="510" w:type="dxa"/>
            <w:shd w:val="clear" w:color="auto" w:fill="auto"/>
          </w:tcPr>
          <w:p w14:paraId="3F9C9BA4" w14:textId="72FA3497" w:rsidR="0020710E" w:rsidRPr="0062764D" w:rsidRDefault="0020710E" w:rsidP="0020710E">
            <w:pPr>
              <w:tabs>
                <w:tab w:val="left" w:pos="90"/>
              </w:tabs>
              <w:spacing w:line="276" w:lineRule="auto"/>
              <w:jc w:val="center"/>
              <w:rPr>
                <w:rFonts w:ascii="Arial Narrow" w:hAnsi="Arial Narrow"/>
                <w:sz w:val="22"/>
                <w:szCs w:val="22"/>
                <w:lang w:val="en-US"/>
              </w:rPr>
            </w:pPr>
            <w:permStart w:id="1435916986" w:edGrp="everyone" w:colFirst="2" w:colLast="2"/>
            <w:permEnd w:id="1055347989"/>
            <w:r>
              <w:rPr>
                <w:rFonts w:ascii="Arial Narrow" w:hAnsi="Arial Narrow" w:cs="Arial"/>
                <w:color w:val="000000"/>
                <w:sz w:val="22"/>
                <w:szCs w:val="22"/>
              </w:rPr>
              <w:t>2.</w:t>
            </w:r>
          </w:p>
        </w:tc>
        <w:tc>
          <w:tcPr>
            <w:tcW w:w="1562" w:type="dxa"/>
            <w:shd w:val="clear" w:color="auto" w:fill="auto"/>
          </w:tcPr>
          <w:p w14:paraId="760BBA51" w14:textId="117D0CDD" w:rsidR="0020710E" w:rsidRPr="0062764D" w:rsidRDefault="0020710E" w:rsidP="0020710E">
            <w:pPr>
              <w:spacing w:line="276" w:lineRule="auto"/>
              <w:rPr>
                <w:rFonts w:ascii="Arial Narrow" w:hAnsi="Arial Narrow"/>
                <w:sz w:val="22"/>
                <w:szCs w:val="22"/>
                <w:lang w:val="id-ID"/>
              </w:rPr>
            </w:pPr>
            <w:r>
              <w:rPr>
                <w:rFonts w:ascii="Arial Narrow" w:hAnsi="Arial Narrow" w:cs="Arial"/>
                <w:color w:val="000000"/>
                <w:sz w:val="22"/>
                <w:szCs w:val="22"/>
              </w:rPr>
              <w:t>Objek Pajak</w:t>
            </w:r>
          </w:p>
        </w:tc>
        <w:tc>
          <w:tcPr>
            <w:tcW w:w="7095" w:type="dxa"/>
            <w:shd w:val="clear" w:color="auto" w:fill="auto"/>
          </w:tcPr>
          <w:p w14:paraId="3AF7AA2A" w14:textId="2A536212" w:rsidR="0020710E" w:rsidRPr="0062764D" w:rsidRDefault="0020710E" w:rsidP="0020710E">
            <w:pPr>
              <w:widowControl w:val="0"/>
              <w:autoSpaceDE w:val="0"/>
              <w:autoSpaceDN w:val="0"/>
              <w:adjustRightInd w:val="0"/>
              <w:spacing w:line="276" w:lineRule="auto"/>
              <w:jc w:val="both"/>
              <w:rPr>
                <w:rFonts w:ascii="Arial Narrow" w:hAnsi="Arial Narrow"/>
                <w:bCs/>
                <w:sz w:val="22"/>
                <w:lang w:val="id-ID"/>
              </w:rPr>
            </w:pPr>
          </w:p>
        </w:tc>
        <w:tc>
          <w:tcPr>
            <w:tcW w:w="7095" w:type="dxa"/>
            <w:shd w:val="clear" w:color="auto" w:fill="auto"/>
          </w:tcPr>
          <w:p w14:paraId="68B7C0DF" w14:textId="7C698967" w:rsidR="0020710E" w:rsidRPr="00964B8F" w:rsidRDefault="0020710E" w:rsidP="0020710E">
            <w:pPr>
              <w:spacing w:line="276" w:lineRule="auto"/>
              <w:jc w:val="center"/>
              <w:rPr>
                <w:rFonts w:ascii="Arial Narrow" w:hAnsi="Arial Narrow"/>
                <w:color w:val="FFFFFF" w:themeColor="background1"/>
                <w:sz w:val="22"/>
                <w:szCs w:val="22"/>
                <w:lang w:val="en-US"/>
              </w:rPr>
            </w:pPr>
            <w:r w:rsidRPr="00964B8F">
              <w:rPr>
                <w:rFonts w:ascii="Arial Narrow" w:hAnsi="Arial Narrow"/>
                <w:color w:val="FFFFFF" w:themeColor="background1"/>
                <w:sz w:val="22"/>
                <w:szCs w:val="22"/>
                <w:lang w:val="en-US"/>
              </w:rPr>
              <w:t>Pasal …</w:t>
            </w:r>
          </w:p>
          <w:p w14:paraId="0D603BF4" w14:textId="361BEF4A" w:rsidR="0020710E" w:rsidRPr="00964B8F" w:rsidRDefault="0020710E" w:rsidP="0020710E">
            <w:pPr>
              <w:pStyle w:val="ListParagraph"/>
              <w:numPr>
                <w:ilvl w:val="0"/>
                <w:numId w:val="178"/>
              </w:numPr>
              <w:spacing w:line="276" w:lineRule="auto"/>
              <w:ind w:left="360"/>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Objek Pajak MBLB adalah kegiatan pengambilan MBLB yang meliputi: </w:t>
            </w:r>
          </w:p>
          <w:p w14:paraId="3FE8BE0E"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asbes; </w:t>
            </w:r>
          </w:p>
          <w:p w14:paraId="5ED004B0"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batu tulis; </w:t>
            </w:r>
          </w:p>
          <w:p w14:paraId="6D50B977"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batu setengah permata; </w:t>
            </w:r>
          </w:p>
          <w:p w14:paraId="4CE7E8CA"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batu kapur; </w:t>
            </w:r>
          </w:p>
          <w:p w14:paraId="77DA7036"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batu apung; </w:t>
            </w:r>
          </w:p>
          <w:p w14:paraId="120FB7DD"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batu permata; </w:t>
            </w:r>
          </w:p>
          <w:p w14:paraId="000D50A9"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bentonit; </w:t>
            </w:r>
          </w:p>
          <w:p w14:paraId="19DC1FCA"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dolomit; </w:t>
            </w:r>
          </w:p>
          <w:p w14:paraId="2CBC4B4C"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i/>
                <w:iCs/>
                <w:color w:val="FFFFFF" w:themeColor="background1"/>
                <w:sz w:val="22"/>
                <w:szCs w:val="22"/>
              </w:rPr>
              <w:t>feldspar</w:t>
            </w:r>
            <w:r w:rsidRPr="00964B8F">
              <w:rPr>
                <w:rFonts w:ascii="Arial Narrow" w:hAnsi="Arial Narrow"/>
                <w:color w:val="FFFFFF" w:themeColor="background1"/>
                <w:sz w:val="22"/>
                <w:szCs w:val="22"/>
              </w:rPr>
              <w:t xml:space="preserve">; </w:t>
            </w:r>
          </w:p>
          <w:p w14:paraId="4EA16B9C"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garam batu (</w:t>
            </w:r>
            <w:r w:rsidRPr="00964B8F">
              <w:rPr>
                <w:rFonts w:ascii="Arial Narrow" w:hAnsi="Arial Narrow"/>
                <w:i/>
                <w:iCs/>
                <w:color w:val="FFFFFF" w:themeColor="background1"/>
                <w:sz w:val="22"/>
                <w:szCs w:val="22"/>
              </w:rPr>
              <w:t>halite</w:t>
            </w:r>
            <w:r w:rsidRPr="00964B8F">
              <w:rPr>
                <w:rFonts w:ascii="Arial Narrow" w:hAnsi="Arial Narrow"/>
                <w:color w:val="FFFFFF" w:themeColor="background1"/>
                <w:sz w:val="22"/>
                <w:szCs w:val="22"/>
              </w:rPr>
              <w:t xml:space="preserve">); </w:t>
            </w:r>
          </w:p>
          <w:p w14:paraId="21AA0E80"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grafit; </w:t>
            </w:r>
          </w:p>
          <w:p w14:paraId="13FAFB47"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granit/andesit;  </w:t>
            </w:r>
          </w:p>
          <w:p w14:paraId="1E867DCE"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gips; </w:t>
            </w:r>
          </w:p>
          <w:p w14:paraId="2895055B"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kalsit; </w:t>
            </w:r>
          </w:p>
          <w:p w14:paraId="77FB2C67"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kaolin; </w:t>
            </w:r>
          </w:p>
          <w:p w14:paraId="79E35C08"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lastRenderedPageBreak/>
              <w:t xml:space="preserve">leusit; </w:t>
            </w:r>
          </w:p>
          <w:p w14:paraId="224E9F69"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magnesit; </w:t>
            </w:r>
          </w:p>
          <w:p w14:paraId="3D464667"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mika; </w:t>
            </w:r>
          </w:p>
          <w:p w14:paraId="4C07AD4B"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marmer; </w:t>
            </w:r>
          </w:p>
          <w:p w14:paraId="5D8FE1D9"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nitrat; </w:t>
            </w:r>
          </w:p>
          <w:p w14:paraId="73D8263C"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obsidian; </w:t>
            </w:r>
          </w:p>
          <w:p w14:paraId="463FB4EC"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oker;  </w:t>
            </w:r>
          </w:p>
          <w:p w14:paraId="150C9595"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pasir dan kerikil; </w:t>
            </w:r>
          </w:p>
          <w:p w14:paraId="1ED3326C"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pasir kuarsa; </w:t>
            </w:r>
          </w:p>
          <w:p w14:paraId="2742230A"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perlit;  </w:t>
            </w:r>
          </w:p>
          <w:p w14:paraId="2F470D40"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fosfat;  </w:t>
            </w:r>
          </w:p>
          <w:p w14:paraId="53D42930"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talk; </w:t>
            </w:r>
          </w:p>
          <w:p w14:paraId="0D3D0795"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tanah serap (</w:t>
            </w:r>
            <w:r w:rsidRPr="00964B8F">
              <w:rPr>
                <w:rFonts w:ascii="Arial Narrow" w:hAnsi="Arial Narrow"/>
                <w:i/>
                <w:iCs/>
                <w:color w:val="FFFFFF" w:themeColor="background1"/>
                <w:sz w:val="22"/>
                <w:szCs w:val="22"/>
              </w:rPr>
              <w:t>fullers earth</w:t>
            </w:r>
            <w:r w:rsidRPr="00964B8F">
              <w:rPr>
                <w:rFonts w:ascii="Arial Narrow" w:hAnsi="Arial Narrow"/>
                <w:color w:val="FFFFFF" w:themeColor="background1"/>
                <w:sz w:val="22"/>
                <w:szCs w:val="22"/>
              </w:rPr>
              <w:t xml:space="preserve">); </w:t>
            </w:r>
          </w:p>
          <w:p w14:paraId="79589D3E"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tanah diatom; </w:t>
            </w:r>
          </w:p>
          <w:p w14:paraId="5795439D"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tanah liat; </w:t>
            </w:r>
          </w:p>
          <w:p w14:paraId="144FD40D"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tawas (</w:t>
            </w:r>
            <w:r w:rsidRPr="00964B8F">
              <w:rPr>
                <w:rFonts w:ascii="Arial Narrow" w:hAnsi="Arial Narrow"/>
                <w:i/>
                <w:iCs/>
                <w:color w:val="FFFFFF" w:themeColor="background1"/>
                <w:sz w:val="22"/>
                <w:szCs w:val="22"/>
              </w:rPr>
              <w:t>alum</w:t>
            </w:r>
            <w:r w:rsidRPr="00964B8F">
              <w:rPr>
                <w:rFonts w:ascii="Arial Narrow" w:hAnsi="Arial Narrow"/>
                <w:color w:val="FFFFFF" w:themeColor="background1"/>
                <w:sz w:val="22"/>
                <w:szCs w:val="22"/>
              </w:rPr>
              <w:t xml:space="preserve">); </w:t>
            </w:r>
          </w:p>
          <w:p w14:paraId="5586AD6B"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tras; </w:t>
            </w:r>
          </w:p>
          <w:p w14:paraId="2AB7D2A4"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yarosit; </w:t>
            </w:r>
          </w:p>
          <w:p w14:paraId="69189F37"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zeolit; </w:t>
            </w:r>
          </w:p>
          <w:p w14:paraId="70A0DF50"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basal; </w:t>
            </w:r>
          </w:p>
          <w:p w14:paraId="66A3F433"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trakhit; </w:t>
            </w:r>
          </w:p>
          <w:p w14:paraId="3ADC3759"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belerang; </w:t>
            </w:r>
          </w:p>
          <w:p w14:paraId="2D441D9C" w14:textId="77777777" w:rsidR="0020710E" w:rsidRPr="00964B8F" w:rsidRDefault="0020710E" w:rsidP="0020710E">
            <w:pPr>
              <w:pStyle w:val="ListParagraph"/>
              <w:numPr>
                <w:ilvl w:val="0"/>
                <w:numId w:val="179"/>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MBLB ikutan dalam suatu pertambangan mineral; dan </w:t>
            </w:r>
          </w:p>
          <w:p w14:paraId="2930C011" w14:textId="77777777" w:rsidR="0020710E" w:rsidRPr="00964B8F" w:rsidRDefault="0020710E" w:rsidP="0020710E">
            <w:pPr>
              <w:pStyle w:val="ListParagraph"/>
              <w:numPr>
                <w:ilvl w:val="0"/>
                <w:numId w:val="179"/>
              </w:numPr>
              <w:spacing w:line="276" w:lineRule="auto"/>
              <w:ind w:left="896" w:hanging="536"/>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MBLB lainnya sesuai dengan ketentuan peraturan perundang-undangan. </w:t>
            </w:r>
          </w:p>
          <w:p w14:paraId="4E451036" w14:textId="77777777" w:rsidR="0020710E" w:rsidRPr="00964B8F" w:rsidRDefault="0020710E" w:rsidP="0020710E">
            <w:pPr>
              <w:pStyle w:val="ListParagraph"/>
              <w:numPr>
                <w:ilvl w:val="0"/>
                <w:numId w:val="178"/>
              </w:numPr>
              <w:spacing w:line="276" w:lineRule="auto"/>
              <w:ind w:left="360"/>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Yang dikecualikan dari objek Pajak MBLB, meliputi pengambilan MBLB: </w:t>
            </w:r>
          </w:p>
          <w:p w14:paraId="4A8BBEC2" w14:textId="77777777" w:rsidR="0020710E" w:rsidRPr="00964B8F" w:rsidRDefault="0020710E" w:rsidP="0020710E">
            <w:pPr>
              <w:pStyle w:val="ListParagraph"/>
              <w:numPr>
                <w:ilvl w:val="0"/>
                <w:numId w:val="180"/>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untuk keperluan rumah tangga dan tidak diperjualbelikan/dipindahtangankan; </w:t>
            </w:r>
          </w:p>
          <w:p w14:paraId="6E21FBD4" w14:textId="77777777" w:rsidR="0020710E" w:rsidRPr="00964B8F" w:rsidRDefault="0020710E" w:rsidP="0020710E">
            <w:pPr>
              <w:pStyle w:val="ListParagraph"/>
              <w:numPr>
                <w:ilvl w:val="0"/>
                <w:numId w:val="180"/>
              </w:numPr>
              <w:spacing w:line="276" w:lineRule="auto"/>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rPr>
              <w:t xml:space="preserve">untuk keperluan pemancangan tiang listrik/telepon, penanaman kabel, penanaman pipa, dan sejenisnya yang tidak mengubah fungsi permukaan tanah; dan </w:t>
            </w:r>
          </w:p>
          <w:p w14:paraId="4A47E719" w14:textId="28C6EEAD" w:rsidR="0020710E" w:rsidRPr="00964B8F" w:rsidRDefault="0020710E" w:rsidP="0020710E">
            <w:pPr>
              <w:pStyle w:val="ListParagraph"/>
              <w:numPr>
                <w:ilvl w:val="0"/>
                <w:numId w:val="180"/>
              </w:numPr>
              <w:spacing w:line="276" w:lineRule="auto"/>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szCs w:val="22"/>
              </w:rPr>
              <w:lastRenderedPageBreak/>
              <w:t>... (untuk keperluan lainnya jika ada, diskresi Pemda)</w:t>
            </w:r>
            <w:r w:rsidRPr="00964B8F">
              <w:rPr>
                <w:rFonts w:ascii="Arial Narrow" w:hAnsi="Arial Narrow"/>
                <w:color w:val="FFFFFF" w:themeColor="background1"/>
                <w:sz w:val="22"/>
                <w:szCs w:val="22"/>
                <w:lang w:val="en-US"/>
              </w:rPr>
              <w:t>.</w:t>
            </w:r>
          </w:p>
        </w:tc>
        <w:tc>
          <w:tcPr>
            <w:tcW w:w="2303" w:type="dxa"/>
            <w:shd w:val="clear" w:color="auto" w:fill="auto"/>
          </w:tcPr>
          <w:p w14:paraId="36BCE6B1"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lastRenderedPageBreak/>
              <w:t>Jika telah sesuai:</w:t>
            </w:r>
          </w:p>
          <w:p w14:paraId="07EAEFDE" w14:textId="6356EDC7" w:rsidR="0020710E" w:rsidRPr="00964B8F" w:rsidRDefault="0020710E" w:rsidP="0020710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E85AF3" w:rsidRPr="00964B8F">
              <w:rPr>
                <w:rFonts w:ascii="Arial Narrow" w:hAnsi="Arial Narrow"/>
                <w:color w:val="FFFFFF" w:themeColor="background1"/>
                <w:sz w:val="22"/>
                <w:szCs w:val="22"/>
                <w:lang w:val="nb-NO"/>
              </w:rPr>
              <w:t xml:space="preserve">Pasal 71 </w:t>
            </w:r>
            <w:r w:rsidRPr="00964B8F">
              <w:rPr>
                <w:rFonts w:ascii="Arial Narrow" w:hAnsi="Arial Narrow"/>
                <w:color w:val="FFFFFF" w:themeColor="background1"/>
                <w:sz w:val="22"/>
                <w:szCs w:val="22"/>
                <w:lang w:val="nb-NO"/>
              </w:rPr>
              <w:t>UU Nomor 1 Tahun 2022.</w:t>
            </w:r>
          </w:p>
          <w:p w14:paraId="5B00C9C6" w14:textId="77777777" w:rsidR="0020710E" w:rsidRPr="00964B8F" w:rsidRDefault="0020710E" w:rsidP="0020710E">
            <w:pPr>
              <w:spacing w:before="120" w:line="276" w:lineRule="auto"/>
              <w:ind w:right="-57"/>
              <w:jc w:val="both"/>
              <w:rPr>
                <w:rFonts w:ascii="Arial Narrow" w:hAnsi="Arial Narrow"/>
                <w:color w:val="FFFFFF" w:themeColor="background1"/>
                <w:sz w:val="22"/>
                <w:szCs w:val="22"/>
                <w:lang w:val="nb-NO"/>
              </w:rPr>
            </w:pPr>
          </w:p>
          <w:p w14:paraId="48499EA0"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43797BC1" w14:textId="4E0B2413" w:rsidR="00962E38" w:rsidRPr="00964B8F" w:rsidRDefault="0020710E" w:rsidP="00962E38">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E85AF3" w:rsidRPr="00964B8F">
              <w:rPr>
                <w:rFonts w:ascii="Arial Narrow" w:hAnsi="Arial Narrow"/>
                <w:color w:val="FFFFFF" w:themeColor="background1"/>
                <w:sz w:val="22"/>
                <w:szCs w:val="22"/>
                <w:lang w:val="nb-NO"/>
              </w:rPr>
              <w:t xml:space="preserve">Pasal 71 </w:t>
            </w:r>
            <w:r w:rsidRPr="00964B8F">
              <w:rPr>
                <w:rFonts w:ascii="Arial Narrow" w:hAnsi="Arial Narrow"/>
                <w:color w:val="FFFFFF" w:themeColor="background1"/>
                <w:sz w:val="22"/>
                <w:szCs w:val="22"/>
                <w:lang w:val="nb-NO"/>
              </w:rPr>
              <w:t>UU Nomor 1 Tahun 2022</w:t>
            </w:r>
            <w:r w:rsidR="007C46FF" w:rsidRPr="00964B8F">
              <w:rPr>
                <w:rFonts w:ascii="Arial Narrow" w:hAnsi="Arial Narrow"/>
                <w:color w:val="FFFFFF" w:themeColor="background1"/>
                <w:sz w:val="22"/>
                <w:szCs w:val="22"/>
                <w:lang w:val="nb-NO"/>
              </w:rPr>
              <w:t xml:space="preserve"> dan</w:t>
            </w:r>
            <w:r w:rsidR="00962E38" w:rsidRPr="00964B8F">
              <w:rPr>
                <w:rFonts w:ascii="Arial Narrow" w:hAnsi="Arial Narrow"/>
                <w:color w:val="FFFFFF" w:themeColor="background1"/>
                <w:sz w:val="22"/>
                <w:szCs w:val="22"/>
                <w:lang w:val="nb-NO"/>
              </w:rPr>
              <w:t xml:space="preserve"> PP No. 96 Tahun 2021 tentang Pelaksanaan Kegiatan Usaha Pertambangan Mineral dan Batubara</w:t>
            </w:r>
            <w:r w:rsidR="00075DB5" w:rsidRPr="00964B8F">
              <w:rPr>
                <w:rFonts w:ascii="Arial Narrow" w:hAnsi="Arial Narrow"/>
                <w:color w:val="FFFFFF" w:themeColor="background1"/>
                <w:sz w:val="22"/>
                <w:szCs w:val="22"/>
                <w:lang w:val="nb-NO"/>
              </w:rPr>
              <w:t>.</w:t>
            </w:r>
          </w:p>
        </w:tc>
      </w:tr>
      <w:tr w:rsidR="0020710E" w:rsidRPr="002F4CCC" w14:paraId="1B27F274" w14:textId="77777777" w:rsidTr="00537A33">
        <w:trPr>
          <w:trHeight w:val="20"/>
        </w:trPr>
        <w:tc>
          <w:tcPr>
            <w:tcW w:w="510" w:type="dxa"/>
            <w:shd w:val="clear" w:color="auto" w:fill="auto"/>
          </w:tcPr>
          <w:p w14:paraId="0B7E06EF" w14:textId="0B30889D" w:rsidR="0020710E" w:rsidRPr="0062764D" w:rsidRDefault="0020710E" w:rsidP="0020710E">
            <w:pPr>
              <w:tabs>
                <w:tab w:val="left" w:pos="90"/>
              </w:tabs>
              <w:spacing w:line="276" w:lineRule="auto"/>
              <w:jc w:val="center"/>
              <w:rPr>
                <w:rFonts w:ascii="Arial Narrow" w:hAnsi="Arial Narrow"/>
                <w:sz w:val="22"/>
                <w:szCs w:val="22"/>
                <w:lang w:val="en-US"/>
              </w:rPr>
            </w:pPr>
            <w:permStart w:id="1500059401" w:edGrp="everyone" w:colFirst="2" w:colLast="2"/>
            <w:permEnd w:id="1435916986"/>
            <w:r>
              <w:rPr>
                <w:rFonts w:ascii="Arial Narrow" w:hAnsi="Arial Narrow" w:cs="Arial"/>
                <w:color w:val="000000"/>
                <w:sz w:val="22"/>
                <w:szCs w:val="22"/>
              </w:rPr>
              <w:lastRenderedPageBreak/>
              <w:t>3.</w:t>
            </w:r>
          </w:p>
        </w:tc>
        <w:tc>
          <w:tcPr>
            <w:tcW w:w="1562" w:type="dxa"/>
            <w:shd w:val="clear" w:color="auto" w:fill="auto"/>
          </w:tcPr>
          <w:p w14:paraId="7CDCA449" w14:textId="4C3ADCD8" w:rsidR="0020710E" w:rsidRPr="0062764D" w:rsidRDefault="0020710E" w:rsidP="0020710E">
            <w:pPr>
              <w:spacing w:line="276" w:lineRule="auto"/>
              <w:rPr>
                <w:rFonts w:ascii="Arial Narrow" w:hAnsi="Arial Narrow"/>
                <w:sz w:val="22"/>
                <w:szCs w:val="22"/>
                <w:lang w:val="id-ID"/>
              </w:rPr>
            </w:pPr>
            <w:r>
              <w:rPr>
                <w:rFonts w:ascii="Arial Narrow" w:hAnsi="Arial Narrow" w:cs="Arial"/>
                <w:color w:val="000000"/>
                <w:sz w:val="22"/>
                <w:szCs w:val="22"/>
              </w:rPr>
              <w:t>Dasar Pengenaan Pajak</w:t>
            </w:r>
          </w:p>
        </w:tc>
        <w:tc>
          <w:tcPr>
            <w:tcW w:w="7095" w:type="dxa"/>
            <w:shd w:val="clear" w:color="auto" w:fill="auto"/>
          </w:tcPr>
          <w:p w14:paraId="37977DD4" w14:textId="77777777" w:rsidR="0020710E" w:rsidRPr="0062764D" w:rsidRDefault="0020710E" w:rsidP="0020710E">
            <w:pPr>
              <w:spacing w:line="276" w:lineRule="auto"/>
              <w:rPr>
                <w:rFonts w:ascii="Arial Narrow" w:hAnsi="Arial Narrow"/>
                <w:sz w:val="22"/>
                <w:szCs w:val="22"/>
                <w:lang w:val="id-ID"/>
              </w:rPr>
            </w:pPr>
          </w:p>
        </w:tc>
        <w:tc>
          <w:tcPr>
            <w:tcW w:w="7095" w:type="dxa"/>
            <w:shd w:val="clear" w:color="auto" w:fill="auto"/>
          </w:tcPr>
          <w:p w14:paraId="7DA101BF" w14:textId="6CF6F143" w:rsidR="0020710E" w:rsidRPr="00964B8F" w:rsidRDefault="0020710E" w:rsidP="0020710E">
            <w:pPr>
              <w:spacing w:line="276" w:lineRule="auto"/>
              <w:jc w:val="center"/>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en-US"/>
              </w:rPr>
              <w:t>Pasal …</w:t>
            </w:r>
          </w:p>
          <w:p w14:paraId="72BF23A8" w14:textId="77C9391D" w:rsidR="0020710E" w:rsidRPr="00964B8F" w:rsidRDefault="0020710E" w:rsidP="0020710E">
            <w:pPr>
              <w:pStyle w:val="ListParagraph"/>
              <w:numPr>
                <w:ilvl w:val="0"/>
                <w:numId w:val="181"/>
              </w:numPr>
              <w:spacing w:line="276" w:lineRule="auto"/>
              <w:ind w:left="360"/>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Dasar pengenaan Pajak MBLB merupakan nilai jual hasil pengambilan MBLB. </w:t>
            </w:r>
          </w:p>
          <w:p w14:paraId="29C7E8CE" w14:textId="77777777" w:rsidR="0020710E" w:rsidRPr="00964B8F" w:rsidRDefault="0020710E" w:rsidP="0020710E">
            <w:pPr>
              <w:pStyle w:val="ListParagraph"/>
              <w:numPr>
                <w:ilvl w:val="0"/>
                <w:numId w:val="181"/>
              </w:numPr>
              <w:spacing w:line="276" w:lineRule="auto"/>
              <w:ind w:left="360"/>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Nilai jual hasil pengambilan MBLB sebagaimana dimaksud pada ayat (1) dihitung berdasarkan perkalian volume/tonase pengambilan MBLB dengan harga patokan tiap-tiap jenis MBLB. </w:t>
            </w:r>
          </w:p>
          <w:p w14:paraId="753AFB94" w14:textId="77777777" w:rsidR="0020710E" w:rsidRPr="00964B8F" w:rsidRDefault="0020710E" w:rsidP="0020710E">
            <w:pPr>
              <w:pStyle w:val="ListParagraph"/>
              <w:numPr>
                <w:ilvl w:val="0"/>
                <w:numId w:val="181"/>
              </w:numPr>
              <w:spacing w:line="276" w:lineRule="auto"/>
              <w:ind w:left="360"/>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Harga patokan sebagaimana dimaksud pada ayat (2) dihitung berdasarkan harga jual rata-rata tiap-tiap jenis MBLB pada mulut tambang yang berlaku di wilayah Daerah. </w:t>
            </w:r>
          </w:p>
          <w:p w14:paraId="49C30ADA" w14:textId="72D24750" w:rsidR="0020710E" w:rsidRPr="00964B8F" w:rsidRDefault="0020710E" w:rsidP="0020710E">
            <w:pPr>
              <w:pStyle w:val="ListParagraph"/>
              <w:numPr>
                <w:ilvl w:val="0"/>
                <w:numId w:val="181"/>
              </w:numPr>
              <w:spacing w:line="276" w:lineRule="auto"/>
              <w:ind w:left="360"/>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Harga patokan sebagaimana dimaksud pada ayat (3) ditetapkan sesuai dengan ketentuan peraturan perundang-undangan di bidang pertambangan mineral dan batu bara.</w:t>
            </w:r>
          </w:p>
        </w:tc>
        <w:tc>
          <w:tcPr>
            <w:tcW w:w="2303" w:type="dxa"/>
            <w:shd w:val="clear" w:color="auto" w:fill="auto"/>
          </w:tcPr>
          <w:p w14:paraId="6BE48F93"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3A64DF2E" w14:textId="6724D7F3" w:rsidR="0020710E" w:rsidRPr="00964B8F" w:rsidRDefault="0020710E" w:rsidP="0020710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E85AF3" w:rsidRPr="00964B8F">
              <w:rPr>
                <w:rFonts w:ascii="Arial Narrow" w:hAnsi="Arial Narrow"/>
                <w:color w:val="FFFFFF" w:themeColor="background1"/>
                <w:sz w:val="22"/>
                <w:szCs w:val="22"/>
                <w:lang w:val="nb-NO"/>
              </w:rPr>
              <w:t xml:space="preserve">Pasal 73 </w:t>
            </w:r>
            <w:r w:rsidRPr="00964B8F">
              <w:rPr>
                <w:rFonts w:ascii="Arial Narrow" w:hAnsi="Arial Narrow"/>
                <w:color w:val="FFFFFF" w:themeColor="background1"/>
                <w:sz w:val="22"/>
                <w:szCs w:val="22"/>
                <w:lang w:val="nb-NO"/>
              </w:rPr>
              <w:t xml:space="preserve">UU Nomor 1 Tahun 2022 dan </w:t>
            </w:r>
            <w:r w:rsidR="00A24A9D" w:rsidRPr="00964B8F">
              <w:rPr>
                <w:rFonts w:ascii="Arial Narrow" w:hAnsi="Arial Narrow"/>
                <w:color w:val="FFFFFF" w:themeColor="background1"/>
                <w:sz w:val="22"/>
                <w:szCs w:val="22"/>
                <w:lang w:val="nb-NO"/>
              </w:rPr>
              <w:t>Pasal 21 Ayat (1), (2), (3), dan Ayat (4)  PP Nomor 35 Tahun 2023</w:t>
            </w:r>
            <w:r w:rsidRPr="00964B8F">
              <w:rPr>
                <w:rFonts w:ascii="Arial Narrow" w:hAnsi="Arial Narrow"/>
                <w:color w:val="FFFFFF" w:themeColor="background1"/>
                <w:sz w:val="22"/>
                <w:szCs w:val="22"/>
                <w:lang w:val="nb-NO"/>
              </w:rPr>
              <w:t>.</w:t>
            </w:r>
          </w:p>
          <w:p w14:paraId="4AD2CD63" w14:textId="77777777" w:rsidR="0020710E" w:rsidRPr="00964B8F" w:rsidRDefault="0020710E" w:rsidP="0020710E">
            <w:pPr>
              <w:spacing w:before="120" w:line="276" w:lineRule="auto"/>
              <w:ind w:right="-57"/>
              <w:jc w:val="both"/>
              <w:rPr>
                <w:rFonts w:ascii="Arial Narrow" w:hAnsi="Arial Narrow"/>
                <w:color w:val="FFFFFF" w:themeColor="background1"/>
                <w:sz w:val="22"/>
                <w:szCs w:val="22"/>
                <w:lang w:val="nb-NO"/>
              </w:rPr>
            </w:pPr>
          </w:p>
          <w:p w14:paraId="141E3B77"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5A84290E" w14:textId="651863A9" w:rsidR="0020710E" w:rsidRPr="00964B8F" w:rsidRDefault="0020710E" w:rsidP="0083072D">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A24A9D" w:rsidRPr="00964B8F">
              <w:rPr>
                <w:rFonts w:ascii="Arial Narrow" w:hAnsi="Arial Narrow"/>
                <w:color w:val="FFFFFF" w:themeColor="background1"/>
                <w:sz w:val="22"/>
                <w:szCs w:val="22"/>
                <w:lang w:val="nb-NO"/>
              </w:rPr>
              <w:t>Pasal 73 UU Nomor 1 Tahun 2022 dan Pasal 21 Ayat (1), (2), (3), dan Ayat (4)  PP Nomor 35 Tahun 2023</w:t>
            </w:r>
            <w:r w:rsidRPr="00964B8F">
              <w:rPr>
                <w:rFonts w:ascii="Arial Narrow" w:hAnsi="Arial Narrow"/>
                <w:color w:val="FFFFFF" w:themeColor="background1"/>
                <w:sz w:val="22"/>
                <w:szCs w:val="22"/>
                <w:lang w:val="nb-NO"/>
              </w:rPr>
              <w:t>.</w:t>
            </w:r>
          </w:p>
        </w:tc>
      </w:tr>
      <w:tr w:rsidR="0020710E" w:rsidRPr="002F4CCC" w14:paraId="658A6252" w14:textId="77777777" w:rsidTr="00537A33">
        <w:trPr>
          <w:trHeight w:val="20"/>
        </w:trPr>
        <w:tc>
          <w:tcPr>
            <w:tcW w:w="510" w:type="dxa"/>
            <w:shd w:val="clear" w:color="auto" w:fill="auto"/>
          </w:tcPr>
          <w:p w14:paraId="6EFA6511" w14:textId="6B3206BD" w:rsidR="0020710E" w:rsidRPr="0062764D" w:rsidRDefault="0020710E" w:rsidP="0020710E">
            <w:pPr>
              <w:tabs>
                <w:tab w:val="left" w:pos="90"/>
              </w:tabs>
              <w:spacing w:line="276" w:lineRule="auto"/>
              <w:jc w:val="center"/>
              <w:rPr>
                <w:rFonts w:ascii="Arial Narrow" w:hAnsi="Arial Narrow"/>
                <w:sz w:val="22"/>
                <w:szCs w:val="22"/>
                <w:lang w:val="en-US"/>
              </w:rPr>
            </w:pPr>
            <w:permStart w:id="617108893" w:edGrp="everyone" w:colFirst="2" w:colLast="2"/>
            <w:permEnd w:id="1500059401"/>
            <w:r>
              <w:rPr>
                <w:rFonts w:ascii="Arial Narrow" w:hAnsi="Arial Narrow" w:cs="Arial"/>
                <w:color w:val="000000"/>
                <w:sz w:val="22"/>
                <w:szCs w:val="22"/>
              </w:rPr>
              <w:t>4.</w:t>
            </w:r>
          </w:p>
        </w:tc>
        <w:tc>
          <w:tcPr>
            <w:tcW w:w="1562" w:type="dxa"/>
            <w:shd w:val="clear" w:color="auto" w:fill="auto"/>
          </w:tcPr>
          <w:p w14:paraId="170425A1" w14:textId="22B8250A" w:rsidR="0020710E" w:rsidRPr="0062764D" w:rsidRDefault="0020710E" w:rsidP="0020710E">
            <w:pPr>
              <w:spacing w:line="276" w:lineRule="auto"/>
              <w:rPr>
                <w:rFonts w:ascii="Arial Narrow" w:hAnsi="Arial Narrow"/>
                <w:sz w:val="22"/>
                <w:szCs w:val="22"/>
                <w:lang w:val="id-ID"/>
              </w:rPr>
            </w:pPr>
            <w:r>
              <w:rPr>
                <w:rFonts w:ascii="Arial Narrow" w:hAnsi="Arial Narrow" w:cs="Arial"/>
                <w:color w:val="000000"/>
                <w:sz w:val="22"/>
                <w:szCs w:val="22"/>
              </w:rPr>
              <w:t>Tarif Pajak</w:t>
            </w:r>
          </w:p>
        </w:tc>
        <w:tc>
          <w:tcPr>
            <w:tcW w:w="7095" w:type="dxa"/>
            <w:shd w:val="clear" w:color="auto" w:fill="auto"/>
          </w:tcPr>
          <w:p w14:paraId="15244D0F" w14:textId="77777777" w:rsidR="0020710E" w:rsidRPr="0062764D" w:rsidRDefault="0020710E" w:rsidP="0020710E">
            <w:pPr>
              <w:spacing w:line="276" w:lineRule="auto"/>
              <w:rPr>
                <w:rFonts w:ascii="Arial Narrow" w:hAnsi="Arial Narrow"/>
                <w:sz w:val="22"/>
                <w:szCs w:val="22"/>
                <w:lang w:val="id-ID"/>
              </w:rPr>
            </w:pPr>
          </w:p>
        </w:tc>
        <w:tc>
          <w:tcPr>
            <w:tcW w:w="7095" w:type="dxa"/>
            <w:shd w:val="clear" w:color="auto" w:fill="auto"/>
          </w:tcPr>
          <w:p w14:paraId="09B5ADDE" w14:textId="19DBC85C" w:rsidR="0020710E" w:rsidRPr="00964B8F" w:rsidRDefault="0020710E" w:rsidP="0020710E">
            <w:pPr>
              <w:spacing w:line="276" w:lineRule="auto"/>
              <w:jc w:val="center"/>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Pasal …</w:t>
            </w:r>
          </w:p>
          <w:p w14:paraId="2CACFB70" w14:textId="58929046" w:rsidR="0020710E" w:rsidRPr="00964B8F" w:rsidRDefault="0020710E" w:rsidP="0020710E">
            <w:pPr>
              <w:spacing w:line="276" w:lineRule="auto"/>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szCs w:val="22"/>
                <w:lang w:val="nb-NO"/>
              </w:rPr>
              <w:t xml:space="preserve">Tarif Pajak MBLB ditetapkan sebesar …% </w:t>
            </w:r>
            <w:r w:rsidRPr="00964B8F">
              <w:rPr>
                <w:rFonts w:ascii="Arial Narrow" w:hAnsi="Arial Narrow"/>
                <w:color w:val="FFFFFF" w:themeColor="background1"/>
                <w:sz w:val="22"/>
                <w:szCs w:val="22"/>
              </w:rPr>
              <w:t>(…)</w:t>
            </w:r>
            <w:r w:rsidRPr="00964B8F">
              <w:rPr>
                <w:rFonts w:ascii="Arial Narrow" w:hAnsi="Arial Narrow"/>
                <w:color w:val="FFFFFF" w:themeColor="background1"/>
                <w:sz w:val="22"/>
                <w:szCs w:val="22"/>
                <w:lang w:val="en-US"/>
              </w:rPr>
              <w:t>.</w:t>
            </w:r>
          </w:p>
        </w:tc>
        <w:tc>
          <w:tcPr>
            <w:tcW w:w="2303" w:type="dxa"/>
            <w:shd w:val="clear" w:color="auto" w:fill="auto"/>
          </w:tcPr>
          <w:p w14:paraId="49A8FA1D"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728FFBC1" w14:textId="1DD558E3" w:rsidR="0020710E" w:rsidRPr="00964B8F" w:rsidRDefault="0020710E" w:rsidP="0020710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A24A9D" w:rsidRPr="00964B8F">
              <w:rPr>
                <w:rFonts w:ascii="Arial Narrow" w:hAnsi="Arial Narrow"/>
                <w:color w:val="FFFFFF" w:themeColor="background1"/>
                <w:sz w:val="22"/>
                <w:szCs w:val="22"/>
                <w:lang w:val="nb-NO"/>
              </w:rPr>
              <w:t xml:space="preserve">Pasal 74 </w:t>
            </w:r>
            <w:r w:rsidRPr="00964B8F">
              <w:rPr>
                <w:rFonts w:ascii="Arial Narrow" w:hAnsi="Arial Narrow"/>
                <w:color w:val="FFFFFF" w:themeColor="background1"/>
                <w:sz w:val="22"/>
                <w:szCs w:val="22"/>
                <w:lang w:val="nb-NO"/>
              </w:rPr>
              <w:t>UU Nomor 1 Tahun 2022.</w:t>
            </w:r>
          </w:p>
          <w:p w14:paraId="18BA176C"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36214AE6" w14:textId="7459DA8A" w:rsidR="0020710E" w:rsidRPr="00964B8F" w:rsidRDefault="0020710E" w:rsidP="0020710E">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A24A9D" w:rsidRPr="00964B8F">
              <w:rPr>
                <w:rFonts w:ascii="Arial Narrow" w:hAnsi="Arial Narrow"/>
                <w:color w:val="FFFFFF" w:themeColor="background1"/>
                <w:sz w:val="22"/>
                <w:szCs w:val="22"/>
                <w:lang w:val="nb-NO"/>
              </w:rPr>
              <w:t xml:space="preserve">Pasal 74 </w:t>
            </w:r>
            <w:r w:rsidRPr="00964B8F">
              <w:rPr>
                <w:rFonts w:ascii="Arial Narrow" w:hAnsi="Arial Narrow"/>
                <w:color w:val="FFFFFF" w:themeColor="background1"/>
                <w:sz w:val="22"/>
                <w:szCs w:val="22"/>
                <w:lang w:val="nb-NO"/>
              </w:rPr>
              <w:t>UU Nomor 1 Tahun 2022.</w:t>
            </w:r>
          </w:p>
          <w:p w14:paraId="0336BA01" w14:textId="6AB70C5F" w:rsidR="0020710E" w:rsidRPr="00964B8F" w:rsidRDefault="0020710E"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20710E" w:rsidRPr="002F4CCC" w14:paraId="1A42ED9D" w14:textId="77777777" w:rsidTr="00537A33">
        <w:trPr>
          <w:trHeight w:val="20"/>
        </w:trPr>
        <w:tc>
          <w:tcPr>
            <w:tcW w:w="510" w:type="dxa"/>
            <w:shd w:val="clear" w:color="auto" w:fill="auto"/>
          </w:tcPr>
          <w:p w14:paraId="1812ED0B" w14:textId="292F0837" w:rsidR="0020710E" w:rsidRPr="0062764D" w:rsidRDefault="0020710E" w:rsidP="0020710E">
            <w:pPr>
              <w:tabs>
                <w:tab w:val="left" w:pos="90"/>
              </w:tabs>
              <w:spacing w:line="276" w:lineRule="auto"/>
              <w:jc w:val="center"/>
              <w:rPr>
                <w:rFonts w:ascii="Arial Narrow" w:hAnsi="Arial Narrow"/>
                <w:sz w:val="22"/>
                <w:szCs w:val="22"/>
                <w:lang w:val="en-US"/>
              </w:rPr>
            </w:pPr>
            <w:permStart w:id="2125416709" w:edGrp="everyone" w:colFirst="2" w:colLast="2"/>
            <w:permEnd w:id="617108893"/>
            <w:r>
              <w:rPr>
                <w:rFonts w:ascii="Arial Narrow" w:hAnsi="Arial Narrow" w:cs="Arial"/>
                <w:color w:val="000000"/>
                <w:sz w:val="22"/>
                <w:szCs w:val="22"/>
              </w:rPr>
              <w:lastRenderedPageBreak/>
              <w:t>5.</w:t>
            </w:r>
          </w:p>
        </w:tc>
        <w:tc>
          <w:tcPr>
            <w:tcW w:w="1562" w:type="dxa"/>
            <w:shd w:val="clear" w:color="auto" w:fill="auto"/>
          </w:tcPr>
          <w:p w14:paraId="291C89DA" w14:textId="5CC2AB8E" w:rsidR="0020710E" w:rsidRPr="0062764D" w:rsidRDefault="0020710E" w:rsidP="0020710E">
            <w:pPr>
              <w:spacing w:line="276" w:lineRule="auto"/>
              <w:rPr>
                <w:rFonts w:ascii="Arial Narrow" w:hAnsi="Arial Narrow"/>
                <w:sz w:val="22"/>
                <w:szCs w:val="22"/>
              </w:rPr>
            </w:pPr>
            <w:r>
              <w:rPr>
                <w:rFonts w:ascii="Arial Narrow" w:hAnsi="Arial Narrow" w:cs="Arial"/>
                <w:color w:val="000000"/>
                <w:sz w:val="22"/>
                <w:szCs w:val="22"/>
              </w:rPr>
              <w:t>Cara Perhitungan Pajak</w:t>
            </w:r>
          </w:p>
        </w:tc>
        <w:tc>
          <w:tcPr>
            <w:tcW w:w="7095" w:type="dxa"/>
            <w:shd w:val="clear" w:color="auto" w:fill="auto"/>
          </w:tcPr>
          <w:p w14:paraId="46E13547" w14:textId="1954D8EB" w:rsidR="0020710E" w:rsidRPr="002948BA" w:rsidRDefault="0020710E" w:rsidP="0020710E">
            <w:pPr>
              <w:spacing w:line="276" w:lineRule="auto"/>
              <w:jc w:val="both"/>
              <w:rPr>
                <w:rFonts w:ascii="Arial Narrow" w:hAnsi="Arial Narrow"/>
                <w:sz w:val="22"/>
                <w:szCs w:val="22"/>
                <w:lang w:val="id-ID"/>
              </w:rPr>
            </w:pPr>
          </w:p>
        </w:tc>
        <w:tc>
          <w:tcPr>
            <w:tcW w:w="7095" w:type="dxa"/>
            <w:shd w:val="clear" w:color="auto" w:fill="auto"/>
          </w:tcPr>
          <w:p w14:paraId="2D81F9CB" w14:textId="6E58A980" w:rsidR="0020710E" w:rsidRPr="00964B8F" w:rsidRDefault="0020710E" w:rsidP="0020710E">
            <w:pPr>
              <w:spacing w:line="276" w:lineRule="auto"/>
              <w:jc w:val="center"/>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Pasal …</w:t>
            </w:r>
          </w:p>
          <w:p w14:paraId="48C5D0C4" w14:textId="1FA2396E" w:rsidR="0020710E" w:rsidRPr="00964B8F" w:rsidRDefault="0020710E" w:rsidP="0020710E">
            <w:pPr>
              <w:spacing w:line="276" w:lineRule="auto"/>
              <w:jc w:val="both"/>
              <w:rPr>
                <w:rFonts w:ascii="Arial Narrow" w:hAnsi="Arial Narrow"/>
                <w:bCs/>
                <w:color w:val="FFFFFF" w:themeColor="background1"/>
                <w:sz w:val="22"/>
                <w:szCs w:val="22"/>
                <w:lang w:val="id-ID"/>
              </w:rPr>
            </w:pPr>
            <w:r w:rsidRPr="00964B8F">
              <w:rPr>
                <w:rFonts w:ascii="Arial Narrow" w:hAnsi="Arial Narrow"/>
                <w:color w:val="FFFFFF" w:themeColor="background1"/>
                <w:sz w:val="22"/>
                <w:szCs w:val="22"/>
                <w:lang w:val="id-ID"/>
              </w:rPr>
              <w:t>Besaran pokok Pajak MBLB yang terutang dihitung dengan cara mengalikan dasar pengenaan Pajak MBLB dengan tarif Pajak MBLB.</w:t>
            </w:r>
          </w:p>
        </w:tc>
        <w:tc>
          <w:tcPr>
            <w:tcW w:w="2303" w:type="dxa"/>
            <w:shd w:val="clear" w:color="auto" w:fill="auto"/>
          </w:tcPr>
          <w:p w14:paraId="49B02B87"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0682C3D8" w14:textId="6991ECFF" w:rsidR="0020710E" w:rsidRPr="00964B8F" w:rsidRDefault="0020710E" w:rsidP="0020710E">
            <w:pPr>
              <w:spacing w:before="120" w:line="276" w:lineRule="auto"/>
              <w:ind w:right="-57"/>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lang w:val="id-ID"/>
              </w:rPr>
              <w:t xml:space="preserve">Telah sesuai dengan ketentuan </w:t>
            </w:r>
            <w:r w:rsidR="00A24A9D" w:rsidRPr="00964B8F">
              <w:rPr>
                <w:rFonts w:ascii="Arial Narrow" w:hAnsi="Arial Narrow"/>
                <w:color w:val="FFFFFF" w:themeColor="background1"/>
                <w:sz w:val="22"/>
                <w:szCs w:val="22"/>
                <w:lang w:val="nb-NO"/>
              </w:rPr>
              <w:t xml:space="preserve">Pasal 75 Ayat (1) </w:t>
            </w:r>
            <w:r w:rsidRPr="00964B8F">
              <w:rPr>
                <w:rFonts w:ascii="Arial Narrow" w:hAnsi="Arial Narrow"/>
                <w:color w:val="FFFFFF" w:themeColor="background1"/>
                <w:sz w:val="22"/>
                <w:szCs w:val="22"/>
                <w:lang w:val="id-ID"/>
              </w:rPr>
              <w:t>UU Nomor 1 Tahun 2022</w:t>
            </w:r>
            <w:r w:rsidR="00A24A9D" w:rsidRPr="00964B8F">
              <w:rPr>
                <w:rFonts w:ascii="Arial Narrow" w:hAnsi="Arial Narrow"/>
                <w:color w:val="FFFFFF" w:themeColor="background1"/>
                <w:sz w:val="22"/>
                <w:szCs w:val="22"/>
                <w:lang w:val="en-US"/>
              </w:rPr>
              <w:t>.</w:t>
            </w:r>
          </w:p>
          <w:p w14:paraId="619FFB3A" w14:textId="77777777" w:rsidR="0020710E" w:rsidRPr="00964B8F" w:rsidRDefault="0020710E" w:rsidP="0020710E">
            <w:pPr>
              <w:spacing w:before="120" w:line="276" w:lineRule="auto"/>
              <w:ind w:right="-57"/>
              <w:jc w:val="both"/>
              <w:rPr>
                <w:rFonts w:ascii="Arial Narrow" w:hAnsi="Arial Narrow"/>
                <w:color w:val="FFFFFF" w:themeColor="background1"/>
                <w:sz w:val="22"/>
                <w:szCs w:val="22"/>
                <w:lang w:val="id-ID"/>
              </w:rPr>
            </w:pPr>
          </w:p>
          <w:p w14:paraId="5175BE08"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67E6BF39" w14:textId="7A9757B0" w:rsidR="0020710E" w:rsidRPr="00964B8F" w:rsidRDefault="0020710E" w:rsidP="0017253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A24A9D" w:rsidRPr="00964B8F">
              <w:rPr>
                <w:rFonts w:ascii="Arial Narrow" w:hAnsi="Arial Narrow"/>
                <w:color w:val="FFFFFF" w:themeColor="background1"/>
                <w:sz w:val="22"/>
                <w:szCs w:val="22"/>
                <w:lang w:val="nb-NO"/>
              </w:rPr>
              <w:t xml:space="preserve">Pasal 75 Ayat (1) </w:t>
            </w:r>
            <w:r w:rsidRPr="00964B8F">
              <w:rPr>
                <w:rFonts w:ascii="Arial Narrow" w:hAnsi="Arial Narrow"/>
                <w:color w:val="FFFFFF" w:themeColor="background1"/>
                <w:sz w:val="22"/>
                <w:szCs w:val="22"/>
                <w:lang w:val="nb-NO"/>
              </w:rPr>
              <w:t>UU Nomor 1 Tahun 2022</w:t>
            </w:r>
            <w:r w:rsidR="00A24A9D" w:rsidRPr="00964B8F">
              <w:rPr>
                <w:rFonts w:ascii="Arial Narrow" w:hAnsi="Arial Narrow"/>
                <w:color w:val="FFFFFF" w:themeColor="background1"/>
                <w:sz w:val="22"/>
                <w:szCs w:val="22"/>
                <w:lang w:val="nb-NO"/>
              </w:rPr>
              <w:t>.</w:t>
            </w:r>
          </w:p>
        </w:tc>
      </w:tr>
      <w:tr w:rsidR="0020710E" w:rsidRPr="002F4CCC" w14:paraId="6689E49A" w14:textId="77777777" w:rsidTr="00537A33">
        <w:trPr>
          <w:trHeight w:val="20"/>
        </w:trPr>
        <w:tc>
          <w:tcPr>
            <w:tcW w:w="510" w:type="dxa"/>
            <w:shd w:val="clear" w:color="auto" w:fill="auto"/>
          </w:tcPr>
          <w:p w14:paraId="4C4032E8" w14:textId="1876FF96" w:rsidR="0020710E" w:rsidRPr="0062764D" w:rsidRDefault="0020710E" w:rsidP="0020710E">
            <w:pPr>
              <w:tabs>
                <w:tab w:val="left" w:pos="90"/>
              </w:tabs>
              <w:spacing w:line="276" w:lineRule="auto"/>
              <w:jc w:val="center"/>
              <w:rPr>
                <w:rFonts w:ascii="Arial Narrow" w:hAnsi="Arial Narrow"/>
                <w:sz w:val="22"/>
                <w:szCs w:val="22"/>
                <w:lang w:val="en-US"/>
              </w:rPr>
            </w:pPr>
            <w:permStart w:id="916146228" w:edGrp="everyone" w:colFirst="2" w:colLast="2"/>
            <w:permEnd w:id="2125416709"/>
            <w:r>
              <w:rPr>
                <w:rFonts w:ascii="Arial Narrow" w:hAnsi="Arial Narrow" w:cs="Arial"/>
                <w:color w:val="000000"/>
                <w:sz w:val="22"/>
                <w:szCs w:val="22"/>
              </w:rPr>
              <w:t>6.</w:t>
            </w:r>
          </w:p>
        </w:tc>
        <w:tc>
          <w:tcPr>
            <w:tcW w:w="1562" w:type="dxa"/>
            <w:shd w:val="clear" w:color="auto" w:fill="auto"/>
          </w:tcPr>
          <w:p w14:paraId="55EDD229" w14:textId="2E011369" w:rsidR="0020710E" w:rsidRPr="0062764D" w:rsidRDefault="0020710E" w:rsidP="0020710E">
            <w:pPr>
              <w:spacing w:line="276" w:lineRule="auto"/>
              <w:rPr>
                <w:rFonts w:ascii="Arial Narrow" w:hAnsi="Arial Narrow"/>
                <w:sz w:val="22"/>
                <w:szCs w:val="22"/>
                <w:lang w:val="id-ID"/>
              </w:rPr>
            </w:pPr>
            <w:r>
              <w:rPr>
                <w:rFonts w:ascii="Arial Narrow" w:hAnsi="Arial Narrow" w:cs="Arial"/>
                <w:color w:val="000000"/>
                <w:sz w:val="22"/>
                <w:szCs w:val="22"/>
              </w:rPr>
              <w:t>Saat Terutang Pajak</w:t>
            </w:r>
          </w:p>
        </w:tc>
        <w:tc>
          <w:tcPr>
            <w:tcW w:w="7095" w:type="dxa"/>
            <w:shd w:val="clear" w:color="auto" w:fill="auto"/>
          </w:tcPr>
          <w:p w14:paraId="1FA44D9B" w14:textId="069F2A67" w:rsidR="0020710E" w:rsidRPr="002948BA" w:rsidRDefault="0020710E" w:rsidP="0020710E">
            <w:pPr>
              <w:spacing w:line="276"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68737BB9" w14:textId="315E620B" w:rsidR="0020710E" w:rsidRPr="00964B8F" w:rsidRDefault="0020710E" w:rsidP="0020710E">
            <w:pPr>
              <w:spacing w:line="276" w:lineRule="auto"/>
              <w:jc w:val="center"/>
              <w:rPr>
                <w:rFonts w:ascii="Arial Narrow" w:hAnsi="Arial Narrow"/>
                <w:color w:val="FFFFFF" w:themeColor="background1"/>
                <w:sz w:val="22"/>
                <w:szCs w:val="22"/>
              </w:rPr>
            </w:pPr>
            <w:r w:rsidRPr="00964B8F">
              <w:rPr>
                <w:rFonts w:ascii="Arial Narrow" w:hAnsi="Arial Narrow"/>
                <w:color w:val="FFFFFF" w:themeColor="background1"/>
                <w:sz w:val="22"/>
                <w:szCs w:val="22"/>
                <w:lang w:val="en-US"/>
              </w:rPr>
              <w:t>Pasal …</w:t>
            </w:r>
          </w:p>
          <w:p w14:paraId="7D41FD8F" w14:textId="5A6B7BA6" w:rsidR="0020710E" w:rsidRPr="00964B8F" w:rsidRDefault="0020710E" w:rsidP="0020710E">
            <w:pPr>
              <w:spacing w:line="276" w:lineRule="auto"/>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szCs w:val="22"/>
              </w:rPr>
              <w:t>Saat terutang Pajak MBLB ditetapkan pada saat terjadinya pengambilan MBLB di mulut tambang.</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287C49CE"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rPr>
            </w:pPr>
            <w:r w:rsidRPr="00964B8F">
              <w:rPr>
                <w:rFonts w:ascii="Arial Narrow" w:hAnsi="Arial Narrow"/>
                <w:b/>
                <w:bCs/>
                <w:color w:val="FFFFFF" w:themeColor="background1"/>
                <w:sz w:val="22"/>
                <w:szCs w:val="22"/>
              </w:rPr>
              <w:t>Jika telah sesuai:</w:t>
            </w:r>
          </w:p>
          <w:p w14:paraId="4328204E" w14:textId="0F6CC903" w:rsidR="0020710E" w:rsidRPr="00964B8F" w:rsidRDefault="0020710E" w:rsidP="0020710E">
            <w:pPr>
              <w:spacing w:before="120" w:line="276" w:lineRule="auto"/>
              <w:ind w:right="-57"/>
              <w:jc w:val="both"/>
              <w:rPr>
                <w:rFonts w:ascii="Arial Narrow" w:hAnsi="Arial Narrow"/>
                <w:color w:val="FFFFFF" w:themeColor="background1"/>
                <w:sz w:val="22"/>
                <w:szCs w:val="22"/>
              </w:rPr>
            </w:pPr>
            <w:r w:rsidRPr="00964B8F">
              <w:rPr>
                <w:rFonts w:ascii="Arial Narrow" w:hAnsi="Arial Narrow"/>
                <w:color w:val="FFFFFF" w:themeColor="background1"/>
                <w:sz w:val="22"/>
                <w:szCs w:val="22"/>
              </w:rPr>
              <w:t xml:space="preserve">Telah sesuai dengan ketentuan </w:t>
            </w:r>
            <w:r w:rsidR="00A24A9D" w:rsidRPr="00964B8F">
              <w:rPr>
                <w:rFonts w:ascii="Arial Narrow" w:hAnsi="Arial Narrow"/>
                <w:color w:val="FFFFFF" w:themeColor="background1"/>
                <w:sz w:val="22"/>
                <w:szCs w:val="22"/>
              </w:rPr>
              <w:t>Pasal 21 Ayat (5) PP Nomor 35 Tahun 2023.</w:t>
            </w:r>
          </w:p>
          <w:p w14:paraId="756C1A36" w14:textId="77777777" w:rsidR="0020710E" w:rsidRPr="00964B8F" w:rsidRDefault="0020710E" w:rsidP="0020710E">
            <w:pPr>
              <w:spacing w:before="120" w:line="276" w:lineRule="auto"/>
              <w:ind w:right="-57"/>
              <w:jc w:val="both"/>
              <w:rPr>
                <w:rFonts w:ascii="Arial Narrow" w:hAnsi="Arial Narrow"/>
                <w:color w:val="FFFFFF" w:themeColor="background1"/>
                <w:sz w:val="22"/>
                <w:szCs w:val="22"/>
              </w:rPr>
            </w:pPr>
          </w:p>
          <w:p w14:paraId="4F368D91"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67A95760" w14:textId="6E48B01F" w:rsidR="0020710E" w:rsidRPr="00964B8F" w:rsidRDefault="0020710E" w:rsidP="0017253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A24A9D" w:rsidRPr="00964B8F">
              <w:rPr>
                <w:rFonts w:ascii="Arial Narrow" w:hAnsi="Arial Narrow"/>
                <w:color w:val="FFFFFF" w:themeColor="background1"/>
                <w:sz w:val="22"/>
                <w:szCs w:val="22"/>
              </w:rPr>
              <w:t>Pasal 21 Ayat (5) PP Nomor 35 Tahun 2023</w:t>
            </w:r>
            <w:r w:rsidRPr="00964B8F">
              <w:rPr>
                <w:rFonts w:ascii="Arial Narrow" w:hAnsi="Arial Narrow"/>
                <w:color w:val="FFFFFF" w:themeColor="background1"/>
                <w:sz w:val="22"/>
                <w:szCs w:val="22"/>
                <w:lang w:val="nb-NO"/>
              </w:rPr>
              <w:t>.</w:t>
            </w:r>
          </w:p>
        </w:tc>
      </w:tr>
      <w:tr w:rsidR="0020710E" w:rsidRPr="002F4CCC" w14:paraId="5ECEDE35" w14:textId="77777777" w:rsidTr="00537A33">
        <w:trPr>
          <w:trHeight w:val="20"/>
        </w:trPr>
        <w:tc>
          <w:tcPr>
            <w:tcW w:w="510" w:type="dxa"/>
            <w:shd w:val="clear" w:color="auto" w:fill="auto"/>
          </w:tcPr>
          <w:p w14:paraId="46494871" w14:textId="2837E281" w:rsidR="0020710E" w:rsidRDefault="0020710E" w:rsidP="0020710E">
            <w:pPr>
              <w:tabs>
                <w:tab w:val="left" w:pos="90"/>
              </w:tabs>
              <w:spacing w:line="276" w:lineRule="auto"/>
              <w:jc w:val="center"/>
              <w:rPr>
                <w:rFonts w:ascii="Arial Narrow" w:hAnsi="Arial Narrow"/>
                <w:sz w:val="22"/>
                <w:szCs w:val="22"/>
                <w:lang w:val="en-US"/>
              </w:rPr>
            </w:pPr>
            <w:permStart w:id="1477383357" w:edGrp="everyone" w:colFirst="2" w:colLast="2"/>
            <w:permEnd w:id="916146228"/>
            <w:r>
              <w:rPr>
                <w:rFonts w:ascii="Arial Narrow" w:hAnsi="Arial Narrow"/>
                <w:color w:val="000000"/>
                <w:sz w:val="22"/>
                <w:szCs w:val="22"/>
              </w:rPr>
              <w:t>7.</w:t>
            </w:r>
          </w:p>
        </w:tc>
        <w:tc>
          <w:tcPr>
            <w:tcW w:w="1562" w:type="dxa"/>
            <w:shd w:val="clear" w:color="auto" w:fill="auto"/>
          </w:tcPr>
          <w:p w14:paraId="046CFEFB" w14:textId="7A52799C" w:rsidR="0020710E" w:rsidRDefault="0020710E" w:rsidP="0020710E">
            <w:pPr>
              <w:spacing w:line="276" w:lineRule="auto"/>
              <w:rPr>
                <w:rFonts w:ascii="Arial Narrow" w:hAnsi="Arial Narrow"/>
                <w:color w:val="000000"/>
                <w:sz w:val="22"/>
                <w:szCs w:val="22"/>
              </w:rPr>
            </w:pPr>
            <w:r>
              <w:rPr>
                <w:rFonts w:ascii="Arial Narrow" w:hAnsi="Arial Narrow"/>
                <w:color w:val="000000"/>
                <w:sz w:val="22"/>
                <w:szCs w:val="22"/>
              </w:rPr>
              <w:t>Wilayah Pemungutan Pajak</w:t>
            </w:r>
          </w:p>
        </w:tc>
        <w:tc>
          <w:tcPr>
            <w:tcW w:w="7095" w:type="dxa"/>
            <w:shd w:val="clear" w:color="auto" w:fill="auto"/>
          </w:tcPr>
          <w:p w14:paraId="647E942F" w14:textId="77777777" w:rsidR="0020710E" w:rsidRPr="002948BA" w:rsidRDefault="0020710E" w:rsidP="0020710E">
            <w:pPr>
              <w:spacing w:line="276"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21FFE39C" w14:textId="70CBAC6A" w:rsidR="0020710E" w:rsidRPr="00964B8F" w:rsidRDefault="0020710E" w:rsidP="0020710E">
            <w:pPr>
              <w:spacing w:line="276" w:lineRule="auto"/>
              <w:jc w:val="center"/>
              <w:rPr>
                <w:rFonts w:ascii="Arial Narrow" w:hAnsi="Arial Narrow"/>
                <w:color w:val="FFFFFF" w:themeColor="background1"/>
                <w:sz w:val="22"/>
                <w:szCs w:val="22"/>
              </w:rPr>
            </w:pPr>
            <w:r w:rsidRPr="00964B8F">
              <w:rPr>
                <w:rFonts w:ascii="Arial Narrow" w:hAnsi="Arial Narrow"/>
                <w:color w:val="FFFFFF" w:themeColor="background1"/>
                <w:sz w:val="22"/>
                <w:szCs w:val="22"/>
                <w:lang w:val="en-US"/>
              </w:rPr>
              <w:t>Pasal …</w:t>
            </w:r>
          </w:p>
          <w:p w14:paraId="6707C755" w14:textId="0CE400D0" w:rsidR="0020710E" w:rsidRPr="00964B8F" w:rsidRDefault="0020710E" w:rsidP="0020710E">
            <w:pPr>
              <w:spacing w:line="276" w:lineRule="auto"/>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szCs w:val="22"/>
              </w:rPr>
              <w:t>Pajak MBLB</w:t>
            </w:r>
            <w:r w:rsidRPr="00964B8F">
              <w:rPr>
                <w:rFonts w:ascii="Arial Narrow" w:hAnsi="Arial Narrow"/>
                <w:color w:val="FFFFFF" w:themeColor="background1"/>
                <w:sz w:val="22"/>
                <w:szCs w:val="22"/>
                <w:lang w:val="en-US"/>
              </w:rPr>
              <w:t xml:space="preserve"> yang</w:t>
            </w:r>
            <w:r w:rsidRPr="00964B8F">
              <w:rPr>
                <w:rFonts w:ascii="Arial Narrow" w:hAnsi="Arial Narrow"/>
                <w:color w:val="FFFFFF" w:themeColor="background1"/>
                <w:sz w:val="22"/>
                <w:szCs w:val="22"/>
              </w:rPr>
              <w:t xml:space="preserve"> terutang dipungut di wilayah Daerah tempat pengambilan MBLB.</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42D85B29"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rPr>
            </w:pPr>
            <w:r w:rsidRPr="00964B8F">
              <w:rPr>
                <w:rFonts w:ascii="Arial Narrow" w:hAnsi="Arial Narrow"/>
                <w:b/>
                <w:bCs/>
                <w:color w:val="FFFFFF" w:themeColor="background1"/>
                <w:sz w:val="22"/>
                <w:szCs w:val="22"/>
              </w:rPr>
              <w:t>Jika telah sesuai:</w:t>
            </w:r>
          </w:p>
          <w:p w14:paraId="012E10BC" w14:textId="1EE6CCCC" w:rsidR="0020710E" w:rsidRPr="00964B8F" w:rsidRDefault="0020710E" w:rsidP="0020710E">
            <w:pPr>
              <w:spacing w:before="120" w:line="276" w:lineRule="auto"/>
              <w:ind w:right="-57"/>
              <w:jc w:val="both"/>
              <w:rPr>
                <w:rFonts w:ascii="Arial Narrow" w:hAnsi="Arial Narrow"/>
                <w:color w:val="FFFFFF" w:themeColor="background1"/>
                <w:sz w:val="22"/>
                <w:szCs w:val="22"/>
              </w:rPr>
            </w:pPr>
            <w:r w:rsidRPr="00964B8F">
              <w:rPr>
                <w:rFonts w:ascii="Arial Narrow" w:hAnsi="Arial Narrow"/>
                <w:color w:val="FFFFFF" w:themeColor="background1"/>
                <w:sz w:val="22"/>
                <w:szCs w:val="22"/>
              </w:rPr>
              <w:lastRenderedPageBreak/>
              <w:t xml:space="preserve">Telah sesuai dengan ketentuan </w:t>
            </w:r>
            <w:r w:rsidR="00A24A9D" w:rsidRPr="00964B8F">
              <w:rPr>
                <w:rFonts w:ascii="Arial Narrow" w:hAnsi="Arial Narrow"/>
                <w:color w:val="FFFFFF" w:themeColor="background1"/>
                <w:sz w:val="22"/>
                <w:szCs w:val="22"/>
              </w:rPr>
              <w:t xml:space="preserve">Pasal 75 Ayat (2) </w:t>
            </w:r>
            <w:r w:rsidRPr="00964B8F">
              <w:rPr>
                <w:rFonts w:ascii="Arial Narrow" w:hAnsi="Arial Narrow"/>
                <w:color w:val="FFFFFF" w:themeColor="background1"/>
                <w:sz w:val="22"/>
                <w:szCs w:val="22"/>
              </w:rPr>
              <w:t xml:space="preserve">UU Nomor 1 Tahun 2022 dan </w:t>
            </w:r>
            <w:r w:rsidR="00A24A9D" w:rsidRPr="00964B8F">
              <w:rPr>
                <w:rFonts w:ascii="Arial Narrow" w:hAnsi="Arial Narrow"/>
                <w:color w:val="FFFFFF" w:themeColor="background1"/>
                <w:sz w:val="22"/>
                <w:szCs w:val="22"/>
              </w:rPr>
              <w:t>Pasal 21 Ayat (6) PP Nomor 35 Tahun 2023</w:t>
            </w:r>
            <w:r w:rsidRPr="00964B8F">
              <w:rPr>
                <w:rFonts w:ascii="Arial Narrow" w:hAnsi="Arial Narrow"/>
                <w:color w:val="FFFFFF" w:themeColor="background1"/>
                <w:sz w:val="22"/>
                <w:szCs w:val="22"/>
              </w:rPr>
              <w:t>.</w:t>
            </w:r>
          </w:p>
          <w:p w14:paraId="5F44B1CB" w14:textId="77777777" w:rsidR="0020710E" w:rsidRPr="00964B8F" w:rsidRDefault="0020710E" w:rsidP="0020710E">
            <w:pPr>
              <w:spacing w:before="120" w:line="276" w:lineRule="auto"/>
              <w:ind w:right="-57"/>
              <w:jc w:val="both"/>
              <w:rPr>
                <w:rFonts w:ascii="Arial Narrow" w:hAnsi="Arial Narrow"/>
                <w:color w:val="FFFFFF" w:themeColor="background1"/>
                <w:sz w:val="22"/>
                <w:szCs w:val="22"/>
              </w:rPr>
            </w:pPr>
          </w:p>
          <w:p w14:paraId="6965AD1C" w14:textId="77777777" w:rsidR="0020710E" w:rsidRPr="00964B8F" w:rsidRDefault="0020710E" w:rsidP="0020710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3076F62D" w14:textId="49344CAF" w:rsidR="0020710E" w:rsidRPr="00964B8F" w:rsidRDefault="0020710E" w:rsidP="0017253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A24A9D" w:rsidRPr="00964B8F">
              <w:rPr>
                <w:rFonts w:ascii="Arial Narrow" w:hAnsi="Arial Narrow"/>
                <w:color w:val="FFFFFF" w:themeColor="background1"/>
                <w:sz w:val="22"/>
                <w:szCs w:val="22"/>
              </w:rPr>
              <w:t>Pasal 75 Ayat (2) UU Nomor 1 Tahun 2022 dan Pasal 21 Ayat (6) PP Nomor 35 Tahun 2023.</w:t>
            </w:r>
          </w:p>
        </w:tc>
      </w:tr>
      <w:tr w:rsidR="0020710E" w:rsidRPr="0062764D" w14:paraId="14C54BD2" w14:textId="77777777" w:rsidTr="00537A33">
        <w:trPr>
          <w:trHeight w:val="20"/>
        </w:trPr>
        <w:tc>
          <w:tcPr>
            <w:tcW w:w="18565" w:type="dxa"/>
            <w:gridSpan w:val="5"/>
            <w:shd w:val="clear" w:color="auto" w:fill="D5DCE4" w:themeFill="text2" w:themeFillTint="33"/>
            <w:vAlign w:val="center"/>
          </w:tcPr>
          <w:p w14:paraId="1F4AD475" w14:textId="71E0B254" w:rsidR="0020710E" w:rsidRPr="000457A4" w:rsidRDefault="0020710E" w:rsidP="0020710E">
            <w:pPr>
              <w:pStyle w:val="ListParagraph"/>
              <w:numPr>
                <w:ilvl w:val="0"/>
                <w:numId w:val="7"/>
              </w:numPr>
              <w:spacing w:before="120" w:line="276" w:lineRule="auto"/>
              <w:ind w:left="447"/>
              <w:jc w:val="both"/>
              <w:rPr>
                <w:rFonts w:ascii="Arial Narrow" w:hAnsi="Arial Narrow"/>
                <w:color w:val="AEAAAA" w:themeColor="background2" w:themeShade="BF"/>
                <w:sz w:val="22"/>
                <w:szCs w:val="22"/>
                <w:lang w:val="id-ID"/>
              </w:rPr>
            </w:pPr>
            <w:permStart w:id="370214792" w:edGrp="everyone" w:colFirst="0" w:colLast="0"/>
            <w:permEnd w:id="1477383357"/>
            <w:r w:rsidRPr="00964B8F">
              <w:rPr>
                <w:rFonts w:ascii="Arial Narrow" w:hAnsi="Arial Narrow"/>
                <w:b/>
                <w:color w:val="000000" w:themeColor="text1"/>
                <w:sz w:val="22"/>
                <w:szCs w:val="22"/>
                <w:lang w:val="en-US"/>
              </w:rPr>
              <w:lastRenderedPageBreak/>
              <w:t>Pajak Sarang Burung Walet</w:t>
            </w:r>
          </w:p>
        </w:tc>
      </w:tr>
      <w:tr w:rsidR="00172533" w:rsidRPr="002F4CCC" w14:paraId="70B5B084" w14:textId="77777777" w:rsidTr="00537A33">
        <w:trPr>
          <w:trHeight w:val="20"/>
        </w:trPr>
        <w:tc>
          <w:tcPr>
            <w:tcW w:w="510" w:type="dxa"/>
            <w:shd w:val="clear" w:color="auto" w:fill="auto"/>
          </w:tcPr>
          <w:p w14:paraId="20DA8A42" w14:textId="3467DA3F" w:rsidR="00172533" w:rsidRPr="0062764D" w:rsidRDefault="00172533" w:rsidP="00172533">
            <w:pPr>
              <w:tabs>
                <w:tab w:val="left" w:pos="90"/>
              </w:tabs>
              <w:spacing w:line="276" w:lineRule="auto"/>
              <w:jc w:val="center"/>
              <w:rPr>
                <w:rFonts w:ascii="Arial Narrow" w:hAnsi="Arial Narrow"/>
                <w:sz w:val="22"/>
                <w:szCs w:val="22"/>
                <w:lang w:val="en-US"/>
              </w:rPr>
            </w:pPr>
            <w:permStart w:id="214319301" w:edGrp="everyone" w:colFirst="2" w:colLast="2"/>
            <w:permEnd w:id="370214792"/>
            <w:r>
              <w:rPr>
                <w:rFonts w:ascii="Arial Narrow" w:hAnsi="Arial Narrow" w:cs="Arial"/>
                <w:color w:val="000000"/>
                <w:sz w:val="22"/>
                <w:szCs w:val="22"/>
              </w:rPr>
              <w:t>1.</w:t>
            </w:r>
          </w:p>
        </w:tc>
        <w:tc>
          <w:tcPr>
            <w:tcW w:w="1562" w:type="dxa"/>
            <w:shd w:val="clear" w:color="auto" w:fill="auto"/>
          </w:tcPr>
          <w:p w14:paraId="7AF6C36A" w14:textId="3F380DEC" w:rsidR="00172533" w:rsidRPr="0062764D" w:rsidRDefault="00172533" w:rsidP="00172533">
            <w:pPr>
              <w:spacing w:line="276" w:lineRule="auto"/>
              <w:rPr>
                <w:rFonts w:ascii="Arial Narrow" w:hAnsi="Arial Narrow"/>
                <w:sz w:val="22"/>
                <w:szCs w:val="22"/>
                <w:lang w:val="id-ID"/>
              </w:rPr>
            </w:pPr>
            <w:r>
              <w:rPr>
                <w:rFonts w:ascii="Arial Narrow" w:hAnsi="Arial Narrow" w:cs="Arial"/>
                <w:color w:val="000000"/>
                <w:sz w:val="22"/>
                <w:szCs w:val="22"/>
              </w:rPr>
              <w:t>Subjek Pajak dan Wajib Pajak</w:t>
            </w:r>
          </w:p>
        </w:tc>
        <w:tc>
          <w:tcPr>
            <w:tcW w:w="7095" w:type="dxa"/>
            <w:shd w:val="clear" w:color="auto" w:fill="auto"/>
          </w:tcPr>
          <w:p w14:paraId="67B3B79C" w14:textId="77777777" w:rsidR="00172533" w:rsidRPr="0062764D" w:rsidRDefault="00172533" w:rsidP="00172533">
            <w:pPr>
              <w:spacing w:line="276" w:lineRule="auto"/>
              <w:rPr>
                <w:rFonts w:ascii="Arial Narrow" w:hAnsi="Arial Narrow"/>
                <w:sz w:val="22"/>
                <w:szCs w:val="22"/>
                <w:lang w:val="id-ID"/>
              </w:rPr>
            </w:pPr>
          </w:p>
        </w:tc>
        <w:tc>
          <w:tcPr>
            <w:tcW w:w="7095" w:type="dxa"/>
            <w:shd w:val="clear" w:color="auto" w:fill="auto"/>
          </w:tcPr>
          <w:p w14:paraId="782E63ED" w14:textId="5CBC216B" w:rsidR="00172533" w:rsidRPr="00964B8F" w:rsidRDefault="00172533" w:rsidP="00172533">
            <w:pPr>
              <w:spacing w:line="276" w:lineRule="auto"/>
              <w:jc w:val="center"/>
              <w:rPr>
                <w:rFonts w:ascii="Arial Narrow" w:hAnsi="Arial Narrow"/>
                <w:color w:val="FFFFFF" w:themeColor="background1"/>
                <w:sz w:val="22"/>
                <w:lang w:val="en-US"/>
              </w:rPr>
            </w:pPr>
            <w:r w:rsidRPr="00964B8F">
              <w:rPr>
                <w:rFonts w:ascii="Arial Narrow" w:hAnsi="Arial Narrow"/>
                <w:color w:val="FFFFFF" w:themeColor="background1"/>
                <w:sz w:val="22"/>
                <w:szCs w:val="22"/>
                <w:lang w:val="en-US"/>
              </w:rPr>
              <w:t>Pasal …</w:t>
            </w:r>
          </w:p>
          <w:p w14:paraId="5E2C3DB8" w14:textId="6F645C1B" w:rsidR="00172533" w:rsidRPr="00964B8F" w:rsidRDefault="00172533" w:rsidP="00172533">
            <w:pPr>
              <w:pStyle w:val="ListParagraph"/>
              <w:numPr>
                <w:ilvl w:val="0"/>
                <w:numId w:val="182"/>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Subjek Pajak Sarang Burung Walet adalah orang pribadi atau Badan yang melakukan pengambilan dan/atau mengusahakan sarang Burung Walet. </w:t>
            </w:r>
          </w:p>
          <w:p w14:paraId="7497D07B" w14:textId="6248A5F1" w:rsidR="00172533" w:rsidRPr="00964B8F" w:rsidRDefault="00172533" w:rsidP="00172533">
            <w:pPr>
              <w:pStyle w:val="ListParagraph"/>
              <w:numPr>
                <w:ilvl w:val="0"/>
                <w:numId w:val="182"/>
              </w:numPr>
              <w:spacing w:line="276" w:lineRule="auto"/>
              <w:ind w:left="360"/>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rPr>
              <w:t>Wajib Pajak Sarang Burung Walet adalah orang pribadi atau Badan yang melakukan pengambilan dan/atau mengusahakan sarang Burung Walet.</w:t>
            </w:r>
          </w:p>
        </w:tc>
        <w:tc>
          <w:tcPr>
            <w:tcW w:w="2303" w:type="dxa"/>
            <w:shd w:val="clear" w:color="auto" w:fill="auto"/>
          </w:tcPr>
          <w:p w14:paraId="7C619488"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468C1C3E" w14:textId="69F503B2" w:rsidR="00172533" w:rsidRPr="00964B8F" w:rsidRDefault="00172533" w:rsidP="00172533">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Telah sesuai dengan ketentuan</w:t>
            </w:r>
            <w:r w:rsidR="00874183" w:rsidRPr="00964B8F">
              <w:rPr>
                <w:rFonts w:ascii="Arial Narrow" w:hAnsi="Arial Narrow"/>
                <w:color w:val="FFFFFF" w:themeColor="background1"/>
                <w:sz w:val="22"/>
                <w:szCs w:val="22"/>
                <w:lang w:val="nb-NO"/>
              </w:rPr>
              <w:t xml:space="preserve"> Pasal 77</w:t>
            </w:r>
            <w:r w:rsidRPr="00964B8F">
              <w:rPr>
                <w:rFonts w:ascii="Arial Narrow" w:hAnsi="Arial Narrow"/>
                <w:color w:val="FFFFFF" w:themeColor="background1"/>
                <w:sz w:val="22"/>
                <w:szCs w:val="22"/>
                <w:lang w:val="nb-NO"/>
              </w:rPr>
              <w:t xml:space="preserve"> UU Nomor 1 Tahun 2022.</w:t>
            </w:r>
          </w:p>
          <w:p w14:paraId="082453AA" w14:textId="77777777" w:rsidR="00172533" w:rsidRPr="00964B8F" w:rsidRDefault="00172533" w:rsidP="00172533">
            <w:pPr>
              <w:spacing w:before="120" w:line="276" w:lineRule="auto"/>
              <w:ind w:right="-57"/>
              <w:jc w:val="both"/>
              <w:rPr>
                <w:rFonts w:ascii="Arial Narrow" w:hAnsi="Arial Narrow"/>
                <w:color w:val="FFFFFF" w:themeColor="background1"/>
                <w:sz w:val="22"/>
                <w:szCs w:val="22"/>
                <w:lang w:val="nb-NO"/>
              </w:rPr>
            </w:pPr>
          </w:p>
          <w:p w14:paraId="74AA4BC4"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F2605B3" w14:textId="3E81F761" w:rsidR="00172533" w:rsidRPr="00964B8F" w:rsidRDefault="00172533" w:rsidP="00172533">
            <w:pPr>
              <w:spacing w:line="276" w:lineRule="auto"/>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874183" w:rsidRPr="00964B8F">
              <w:rPr>
                <w:rFonts w:ascii="Arial Narrow" w:hAnsi="Arial Narrow"/>
                <w:color w:val="FFFFFF" w:themeColor="background1"/>
                <w:sz w:val="22"/>
                <w:szCs w:val="22"/>
                <w:lang w:val="nb-NO"/>
              </w:rPr>
              <w:t xml:space="preserve">Pasal 77 </w:t>
            </w:r>
            <w:r w:rsidRPr="00964B8F">
              <w:rPr>
                <w:rFonts w:ascii="Arial Narrow" w:hAnsi="Arial Narrow"/>
                <w:color w:val="FFFFFF" w:themeColor="background1"/>
                <w:sz w:val="22"/>
                <w:szCs w:val="22"/>
                <w:lang w:val="nb-NO"/>
              </w:rPr>
              <w:t>UU Nomor 1 Tahun 2022.</w:t>
            </w:r>
          </w:p>
        </w:tc>
      </w:tr>
      <w:tr w:rsidR="00172533" w:rsidRPr="002F4CCC" w14:paraId="7774587D" w14:textId="77777777" w:rsidTr="00537A33">
        <w:trPr>
          <w:trHeight w:val="20"/>
        </w:trPr>
        <w:tc>
          <w:tcPr>
            <w:tcW w:w="510" w:type="dxa"/>
            <w:shd w:val="clear" w:color="auto" w:fill="auto"/>
          </w:tcPr>
          <w:p w14:paraId="0CD18C3A" w14:textId="3991538B" w:rsidR="00172533" w:rsidRPr="0062764D" w:rsidRDefault="00172533" w:rsidP="00172533">
            <w:pPr>
              <w:tabs>
                <w:tab w:val="left" w:pos="90"/>
              </w:tabs>
              <w:spacing w:line="276" w:lineRule="auto"/>
              <w:jc w:val="center"/>
              <w:rPr>
                <w:rFonts w:ascii="Arial Narrow" w:hAnsi="Arial Narrow"/>
                <w:sz w:val="22"/>
                <w:szCs w:val="22"/>
                <w:lang w:val="en-US"/>
              </w:rPr>
            </w:pPr>
            <w:permStart w:id="632892642" w:edGrp="everyone" w:colFirst="2" w:colLast="2"/>
            <w:permEnd w:id="214319301"/>
            <w:r>
              <w:rPr>
                <w:rFonts w:ascii="Arial Narrow" w:hAnsi="Arial Narrow" w:cs="Arial"/>
                <w:color w:val="000000"/>
                <w:sz w:val="22"/>
                <w:szCs w:val="22"/>
              </w:rPr>
              <w:t>2.</w:t>
            </w:r>
          </w:p>
        </w:tc>
        <w:tc>
          <w:tcPr>
            <w:tcW w:w="1562" w:type="dxa"/>
            <w:shd w:val="clear" w:color="auto" w:fill="auto"/>
          </w:tcPr>
          <w:p w14:paraId="5DFD35AE" w14:textId="5CC7D96D" w:rsidR="00172533" w:rsidRPr="0062764D" w:rsidRDefault="00172533" w:rsidP="00172533">
            <w:pPr>
              <w:spacing w:line="276" w:lineRule="auto"/>
              <w:rPr>
                <w:rFonts w:ascii="Arial Narrow" w:hAnsi="Arial Narrow"/>
                <w:sz w:val="22"/>
                <w:szCs w:val="22"/>
                <w:lang w:val="id-ID"/>
              </w:rPr>
            </w:pPr>
            <w:r>
              <w:rPr>
                <w:rFonts w:ascii="Arial Narrow" w:hAnsi="Arial Narrow" w:cs="Arial"/>
                <w:color w:val="000000"/>
                <w:sz w:val="22"/>
                <w:szCs w:val="22"/>
              </w:rPr>
              <w:t>Objek Pajak</w:t>
            </w:r>
          </w:p>
        </w:tc>
        <w:tc>
          <w:tcPr>
            <w:tcW w:w="7095" w:type="dxa"/>
            <w:shd w:val="clear" w:color="auto" w:fill="auto"/>
          </w:tcPr>
          <w:p w14:paraId="56013F48" w14:textId="77777777" w:rsidR="00172533" w:rsidRPr="0062764D" w:rsidRDefault="00172533" w:rsidP="00172533">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1375A193" w14:textId="325E6958" w:rsidR="00172533" w:rsidRPr="00964B8F" w:rsidRDefault="00172533" w:rsidP="00172533">
            <w:pPr>
              <w:spacing w:line="276" w:lineRule="auto"/>
              <w:jc w:val="center"/>
              <w:rPr>
                <w:rFonts w:ascii="Arial Narrow" w:hAnsi="Arial Narrow"/>
                <w:color w:val="FFFFFF" w:themeColor="background1"/>
                <w:sz w:val="22"/>
                <w:lang w:val="en-US"/>
              </w:rPr>
            </w:pPr>
            <w:r w:rsidRPr="00964B8F">
              <w:rPr>
                <w:rFonts w:ascii="Arial Narrow" w:hAnsi="Arial Narrow"/>
                <w:color w:val="FFFFFF" w:themeColor="background1"/>
                <w:sz w:val="22"/>
                <w:szCs w:val="22"/>
                <w:lang w:val="en-US"/>
              </w:rPr>
              <w:t>Pasal …</w:t>
            </w:r>
          </w:p>
          <w:p w14:paraId="1812F02F" w14:textId="385AEE52" w:rsidR="00172533" w:rsidRPr="00964B8F" w:rsidRDefault="00172533" w:rsidP="00172533">
            <w:pPr>
              <w:pStyle w:val="ListParagraph"/>
              <w:numPr>
                <w:ilvl w:val="0"/>
                <w:numId w:val="184"/>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Objek Pajak Sarang Burung Walet adalah pengambilan dan/atau pengusahaan sarang Burung Walet. </w:t>
            </w:r>
          </w:p>
          <w:p w14:paraId="2995088D" w14:textId="77777777" w:rsidR="00172533" w:rsidRPr="00964B8F" w:rsidRDefault="00172533" w:rsidP="00172533">
            <w:pPr>
              <w:pStyle w:val="ListParagraph"/>
              <w:numPr>
                <w:ilvl w:val="0"/>
                <w:numId w:val="184"/>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Yang dikecualikan dari objek Pajak Sarang Burung Walet adalah: </w:t>
            </w:r>
          </w:p>
          <w:p w14:paraId="5575DC04" w14:textId="77777777" w:rsidR="00172533" w:rsidRPr="00964B8F" w:rsidRDefault="00172533" w:rsidP="00172533">
            <w:pPr>
              <w:pStyle w:val="ListParagraph"/>
              <w:numPr>
                <w:ilvl w:val="0"/>
                <w:numId w:val="183"/>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lastRenderedPageBreak/>
              <w:t xml:space="preserve">pengambilan sarang Burung Walet yang telah dikenakan penerimaan negara bukan pajak; dan </w:t>
            </w:r>
          </w:p>
          <w:p w14:paraId="08E59CA7" w14:textId="25867AA5" w:rsidR="00172533" w:rsidRPr="00964B8F" w:rsidRDefault="00172533" w:rsidP="00172533">
            <w:pPr>
              <w:pStyle w:val="ListParagraph"/>
              <w:numPr>
                <w:ilvl w:val="0"/>
                <w:numId w:val="183"/>
              </w:numPr>
              <w:spacing w:line="276" w:lineRule="auto"/>
              <w:ind w:left="757"/>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 (kegiatan pengambilan dan/atau pengusahaan Sarang Burung Walet lainnya jika ada, diskresi Pemda).</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07703E6B"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lastRenderedPageBreak/>
              <w:t>Jika telah sesuai:</w:t>
            </w:r>
          </w:p>
          <w:p w14:paraId="781739BA" w14:textId="3AC0F533" w:rsidR="00172533" w:rsidRPr="00964B8F" w:rsidRDefault="00172533" w:rsidP="00172533">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lastRenderedPageBreak/>
              <w:t xml:space="preserve">Telah sesuai dengan ketentuan </w:t>
            </w:r>
            <w:r w:rsidR="00874183" w:rsidRPr="00964B8F">
              <w:rPr>
                <w:rFonts w:ascii="Arial Narrow" w:hAnsi="Arial Narrow"/>
                <w:color w:val="FFFFFF" w:themeColor="background1"/>
                <w:sz w:val="22"/>
                <w:szCs w:val="22"/>
                <w:lang w:val="nb-NO"/>
              </w:rPr>
              <w:t xml:space="preserve">Pasal 76 </w:t>
            </w:r>
            <w:r w:rsidRPr="00964B8F">
              <w:rPr>
                <w:rFonts w:ascii="Arial Narrow" w:hAnsi="Arial Narrow"/>
                <w:color w:val="FFFFFF" w:themeColor="background1"/>
                <w:sz w:val="22"/>
                <w:szCs w:val="22"/>
                <w:lang w:val="nb-NO"/>
              </w:rPr>
              <w:t>UU Nomor 1 Tahun 2022.</w:t>
            </w:r>
          </w:p>
          <w:p w14:paraId="2E0E90E1" w14:textId="77777777" w:rsidR="00172533" w:rsidRPr="00964B8F" w:rsidRDefault="00172533" w:rsidP="00172533">
            <w:pPr>
              <w:spacing w:before="120" w:line="276" w:lineRule="auto"/>
              <w:ind w:right="-57"/>
              <w:jc w:val="both"/>
              <w:rPr>
                <w:rFonts w:ascii="Arial Narrow" w:hAnsi="Arial Narrow"/>
                <w:color w:val="FFFFFF" w:themeColor="background1"/>
                <w:sz w:val="22"/>
                <w:szCs w:val="22"/>
                <w:lang w:val="nb-NO"/>
              </w:rPr>
            </w:pPr>
          </w:p>
          <w:p w14:paraId="7FD8C866"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6BB770EE" w14:textId="7934E5F6" w:rsidR="00172533" w:rsidRPr="00964B8F" w:rsidRDefault="00172533" w:rsidP="0017253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874183" w:rsidRPr="00964B8F">
              <w:rPr>
                <w:rFonts w:ascii="Arial Narrow" w:hAnsi="Arial Narrow"/>
                <w:color w:val="FFFFFF" w:themeColor="background1"/>
                <w:sz w:val="22"/>
                <w:szCs w:val="22"/>
                <w:lang w:val="nb-NO"/>
              </w:rPr>
              <w:t xml:space="preserve">Pasal 76 </w:t>
            </w:r>
            <w:r w:rsidRPr="00964B8F">
              <w:rPr>
                <w:rFonts w:ascii="Arial Narrow" w:hAnsi="Arial Narrow"/>
                <w:color w:val="FFFFFF" w:themeColor="background1"/>
                <w:sz w:val="22"/>
                <w:szCs w:val="22"/>
                <w:lang w:val="nb-NO"/>
              </w:rPr>
              <w:t>UU Nomor 1 Tahun 2022.</w:t>
            </w:r>
          </w:p>
        </w:tc>
      </w:tr>
      <w:tr w:rsidR="00172533" w:rsidRPr="002F4CCC" w14:paraId="4BE4BC39" w14:textId="77777777" w:rsidTr="00537A33">
        <w:trPr>
          <w:trHeight w:val="20"/>
        </w:trPr>
        <w:tc>
          <w:tcPr>
            <w:tcW w:w="510" w:type="dxa"/>
            <w:shd w:val="clear" w:color="auto" w:fill="auto"/>
          </w:tcPr>
          <w:p w14:paraId="3054A0CF" w14:textId="60267A70" w:rsidR="00172533" w:rsidRPr="0062764D" w:rsidRDefault="00172533" w:rsidP="00172533">
            <w:pPr>
              <w:tabs>
                <w:tab w:val="left" w:pos="90"/>
              </w:tabs>
              <w:spacing w:line="276" w:lineRule="auto"/>
              <w:jc w:val="center"/>
              <w:rPr>
                <w:rFonts w:ascii="Arial Narrow" w:hAnsi="Arial Narrow"/>
                <w:sz w:val="22"/>
                <w:szCs w:val="22"/>
                <w:lang w:val="en-US"/>
              </w:rPr>
            </w:pPr>
            <w:permStart w:id="1508267205" w:edGrp="everyone" w:colFirst="2" w:colLast="2"/>
            <w:permEnd w:id="632892642"/>
            <w:r>
              <w:rPr>
                <w:rFonts w:ascii="Arial Narrow" w:hAnsi="Arial Narrow" w:cs="Arial"/>
                <w:color w:val="000000"/>
                <w:sz w:val="22"/>
                <w:szCs w:val="22"/>
              </w:rPr>
              <w:lastRenderedPageBreak/>
              <w:t>3.</w:t>
            </w:r>
          </w:p>
        </w:tc>
        <w:tc>
          <w:tcPr>
            <w:tcW w:w="1562" w:type="dxa"/>
            <w:shd w:val="clear" w:color="auto" w:fill="auto"/>
          </w:tcPr>
          <w:p w14:paraId="39A9F765" w14:textId="14C1AF02" w:rsidR="00172533" w:rsidRPr="00376C06" w:rsidRDefault="00172533" w:rsidP="00172533">
            <w:pPr>
              <w:spacing w:line="276" w:lineRule="auto"/>
              <w:rPr>
                <w:rFonts w:ascii="Arial Narrow" w:hAnsi="Arial Narrow"/>
                <w:sz w:val="22"/>
                <w:szCs w:val="22"/>
                <w:lang w:val="en-US"/>
              </w:rPr>
            </w:pPr>
            <w:r>
              <w:rPr>
                <w:rFonts w:ascii="Arial Narrow" w:hAnsi="Arial Narrow" w:cs="Arial"/>
                <w:color w:val="000000"/>
                <w:sz w:val="22"/>
                <w:szCs w:val="22"/>
              </w:rPr>
              <w:t>Dasar Pengenaan Pajak</w:t>
            </w:r>
          </w:p>
        </w:tc>
        <w:tc>
          <w:tcPr>
            <w:tcW w:w="7095" w:type="dxa"/>
            <w:shd w:val="clear" w:color="auto" w:fill="auto"/>
          </w:tcPr>
          <w:p w14:paraId="4884C17F" w14:textId="77777777" w:rsidR="00172533" w:rsidRPr="0062764D" w:rsidRDefault="00172533" w:rsidP="00172533">
            <w:pPr>
              <w:spacing w:line="276" w:lineRule="auto"/>
              <w:rPr>
                <w:rFonts w:ascii="Arial Narrow" w:hAnsi="Arial Narrow"/>
                <w:sz w:val="22"/>
                <w:szCs w:val="22"/>
                <w:lang w:val="id-ID"/>
              </w:rPr>
            </w:pPr>
          </w:p>
        </w:tc>
        <w:tc>
          <w:tcPr>
            <w:tcW w:w="7095" w:type="dxa"/>
            <w:shd w:val="clear" w:color="auto" w:fill="auto"/>
          </w:tcPr>
          <w:p w14:paraId="6310613F" w14:textId="0D9DB2E0" w:rsidR="00172533" w:rsidRPr="00964B8F" w:rsidRDefault="00172533" w:rsidP="00172533">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en-US"/>
              </w:rPr>
              <w:t>Pasal …</w:t>
            </w:r>
          </w:p>
          <w:p w14:paraId="331BC2B7" w14:textId="6AFC1076" w:rsidR="00172533" w:rsidRPr="00964B8F" w:rsidRDefault="00172533" w:rsidP="00172533">
            <w:pPr>
              <w:pStyle w:val="ListParagraph"/>
              <w:numPr>
                <w:ilvl w:val="0"/>
                <w:numId w:val="185"/>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Dasar pengenaan Pajak Sarang Burung Walet merupakan nilai jual sarang Burung Walet. </w:t>
            </w:r>
          </w:p>
          <w:p w14:paraId="27FFFCE1" w14:textId="4B09B7DA" w:rsidR="00172533" w:rsidRPr="00964B8F" w:rsidRDefault="00172533" w:rsidP="00172533">
            <w:pPr>
              <w:pStyle w:val="ListParagraph"/>
              <w:numPr>
                <w:ilvl w:val="0"/>
                <w:numId w:val="185"/>
              </w:numPr>
              <w:spacing w:line="276" w:lineRule="auto"/>
              <w:ind w:left="360"/>
              <w:jc w:val="both"/>
              <w:rPr>
                <w:rFonts w:ascii="Arial Narrow" w:hAnsi="Arial Narrow"/>
                <w:color w:val="FFFFFF" w:themeColor="background1"/>
                <w:sz w:val="22"/>
                <w:szCs w:val="22"/>
                <w:lang w:val="nb-NO"/>
              </w:rPr>
            </w:pPr>
            <w:r w:rsidRPr="00964B8F">
              <w:rPr>
                <w:rFonts w:ascii="Arial Narrow" w:hAnsi="Arial Narrow"/>
                <w:color w:val="FFFFFF" w:themeColor="background1"/>
                <w:sz w:val="22"/>
                <w:lang w:val="nb-NO"/>
              </w:rPr>
              <w:t>Nilai jual Sarang Burung Walet sebagaimana dimaksud pada ayat (1) dihitung berdasarkan perkalian antara harga pasaran umum Sarang Burung Walet yang berlaku di Daerah dengan volume Sarang Burung Walet.</w:t>
            </w:r>
          </w:p>
        </w:tc>
        <w:tc>
          <w:tcPr>
            <w:tcW w:w="2303" w:type="dxa"/>
            <w:shd w:val="clear" w:color="auto" w:fill="auto"/>
          </w:tcPr>
          <w:p w14:paraId="4AA8F2F7"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4E7DBF1A" w14:textId="6A64C647" w:rsidR="00172533" w:rsidRPr="00964B8F" w:rsidRDefault="00172533" w:rsidP="00172533">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874183" w:rsidRPr="00964B8F">
              <w:rPr>
                <w:rFonts w:ascii="Arial Narrow" w:hAnsi="Arial Narrow"/>
                <w:color w:val="FFFFFF" w:themeColor="background1"/>
                <w:sz w:val="22"/>
                <w:szCs w:val="22"/>
                <w:lang w:val="nb-NO"/>
              </w:rPr>
              <w:t xml:space="preserve">Pasal 78 </w:t>
            </w:r>
            <w:r w:rsidRPr="00964B8F">
              <w:rPr>
                <w:rFonts w:ascii="Arial Narrow" w:hAnsi="Arial Narrow"/>
                <w:color w:val="FFFFFF" w:themeColor="background1"/>
                <w:sz w:val="22"/>
                <w:szCs w:val="22"/>
                <w:lang w:val="nb-NO"/>
              </w:rPr>
              <w:t>UU Nomor 1 Tahun 2022 dan</w:t>
            </w:r>
            <w:r w:rsidR="00874183" w:rsidRPr="00964B8F">
              <w:rPr>
                <w:rFonts w:ascii="Arial Narrow" w:hAnsi="Arial Narrow"/>
                <w:color w:val="FFFFFF" w:themeColor="background1"/>
                <w:sz w:val="22"/>
                <w:szCs w:val="22"/>
                <w:lang w:val="nb-NO"/>
              </w:rPr>
              <w:t xml:space="preserve"> Pasal 22 Ayat (1) dan Ayat (2)  PP Nomor 35 Tahun 2023</w:t>
            </w:r>
            <w:r w:rsidRPr="00964B8F">
              <w:rPr>
                <w:rFonts w:ascii="Arial Narrow" w:hAnsi="Arial Narrow"/>
                <w:color w:val="FFFFFF" w:themeColor="background1"/>
                <w:sz w:val="22"/>
                <w:szCs w:val="22"/>
                <w:lang w:val="nb-NO"/>
              </w:rPr>
              <w:t>.</w:t>
            </w:r>
          </w:p>
          <w:p w14:paraId="49192C53" w14:textId="77777777" w:rsidR="00172533" w:rsidRPr="00964B8F" w:rsidRDefault="00172533" w:rsidP="00172533">
            <w:pPr>
              <w:spacing w:before="120" w:line="276" w:lineRule="auto"/>
              <w:ind w:right="-57"/>
              <w:jc w:val="both"/>
              <w:rPr>
                <w:rFonts w:ascii="Arial Narrow" w:hAnsi="Arial Narrow"/>
                <w:color w:val="FFFFFF" w:themeColor="background1"/>
                <w:sz w:val="22"/>
                <w:szCs w:val="22"/>
                <w:lang w:val="nb-NO"/>
              </w:rPr>
            </w:pPr>
          </w:p>
          <w:p w14:paraId="65C64ADC"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2295121E" w14:textId="46EADAE8" w:rsidR="00172533" w:rsidRPr="00964B8F" w:rsidRDefault="00172533" w:rsidP="00172533">
            <w:pPr>
              <w:spacing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874183" w:rsidRPr="00964B8F">
              <w:rPr>
                <w:rFonts w:ascii="Arial Narrow" w:hAnsi="Arial Narrow"/>
                <w:color w:val="FFFFFF" w:themeColor="background1"/>
                <w:sz w:val="22"/>
                <w:szCs w:val="22"/>
                <w:lang w:val="nb-NO"/>
              </w:rPr>
              <w:t>Pasal 78 UU Nomor 1 Tahun 2022 dan Pasal 22 Ayat (1) dan Ayat (2)  PP Nomor 35 Tahun 2023</w:t>
            </w:r>
            <w:r w:rsidRPr="00964B8F">
              <w:rPr>
                <w:rFonts w:ascii="Arial Narrow" w:hAnsi="Arial Narrow"/>
                <w:color w:val="FFFFFF" w:themeColor="background1"/>
                <w:sz w:val="22"/>
                <w:szCs w:val="22"/>
                <w:lang w:val="nb-NO"/>
              </w:rPr>
              <w:t>.</w:t>
            </w:r>
          </w:p>
        </w:tc>
      </w:tr>
      <w:tr w:rsidR="00172533" w:rsidRPr="002F4CCC" w14:paraId="5E49CD40" w14:textId="77777777" w:rsidTr="00537A33">
        <w:trPr>
          <w:trHeight w:val="20"/>
        </w:trPr>
        <w:tc>
          <w:tcPr>
            <w:tcW w:w="510" w:type="dxa"/>
            <w:shd w:val="clear" w:color="auto" w:fill="auto"/>
          </w:tcPr>
          <w:p w14:paraId="5E20F3C5" w14:textId="4B859F2F" w:rsidR="00172533" w:rsidRPr="0062764D" w:rsidRDefault="00172533" w:rsidP="00172533">
            <w:pPr>
              <w:tabs>
                <w:tab w:val="left" w:pos="90"/>
              </w:tabs>
              <w:spacing w:line="276" w:lineRule="auto"/>
              <w:jc w:val="center"/>
              <w:rPr>
                <w:rFonts w:ascii="Arial Narrow" w:hAnsi="Arial Narrow"/>
                <w:sz w:val="22"/>
                <w:szCs w:val="22"/>
                <w:lang w:val="en-US"/>
              </w:rPr>
            </w:pPr>
            <w:permStart w:id="1881284048" w:edGrp="everyone" w:colFirst="2" w:colLast="2"/>
            <w:permEnd w:id="1508267205"/>
            <w:r>
              <w:rPr>
                <w:rFonts w:ascii="Arial Narrow" w:hAnsi="Arial Narrow" w:cs="Arial"/>
                <w:color w:val="000000"/>
                <w:sz w:val="22"/>
                <w:szCs w:val="22"/>
              </w:rPr>
              <w:t>4.</w:t>
            </w:r>
          </w:p>
        </w:tc>
        <w:tc>
          <w:tcPr>
            <w:tcW w:w="1562" w:type="dxa"/>
            <w:shd w:val="clear" w:color="auto" w:fill="auto"/>
          </w:tcPr>
          <w:p w14:paraId="3134AF79" w14:textId="3B1B20A5" w:rsidR="00172533" w:rsidRPr="0062764D" w:rsidRDefault="00172533" w:rsidP="00172533">
            <w:pPr>
              <w:spacing w:line="276" w:lineRule="auto"/>
              <w:rPr>
                <w:rFonts w:ascii="Arial Narrow" w:hAnsi="Arial Narrow"/>
                <w:sz w:val="22"/>
                <w:szCs w:val="22"/>
              </w:rPr>
            </w:pPr>
            <w:r>
              <w:rPr>
                <w:rFonts w:ascii="Arial Narrow" w:hAnsi="Arial Narrow" w:cs="Arial"/>
                <w:color w:val="000000"/>
                <w:sz w:val="22"/>
                <w:szCs w:val="22"/>
              </w:rPr>
              <w:t>Tarif Pajak</w:t>
            </w:r>
          </w:p>
        </w:tc>
        <w:tc>
          <w:tcPr>
            <w:tcW w:w="7095" w:type="dxa"/>
            <w:shd w:val="clear" w:color="auto" w:fill="auto"/>
          </w:tcPr>
          <w:p w14:paraId="4D3C85CE" w14:textId="77777777" w:rsidR="00172533" w:rsidRPr="0062764D" w:rsidRDefault="00172533" w:rsidP="00172533">
            <w:pPr>
              <w:spacing w:line="276" w:lineRule="auto"/>
              <w:rPr>
                <w:rFonts w:ascii="Arial Narrow" w:hAnsi="Arial Narrow"/>
                <w:sz w:val="22"/>
                <w:szCs w:val="22"/>
                <w:lang w:val="id-ID"/>
              </w:rPr>
            </w:pPr>
          </w:p>
        </w:tc>
        <w:tc>
          <w:tcPr>
            <w:tcW w:w="7095" w:type="dxa"/>
            <w:shd w:val="clear" w:color="auto" w:fill="auto"/>
          </w:tcPr>
          <w:p w14:paraId="43D3586E" w14:textId="1DF43ED1" w:rsidR="00172533" w:rsidRPr="00964B8F" w:rsidRDefault="00172533" w:rsidP="00172533">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4EDF0A13" w14:textId="75E3EBA0" w:rsidR="00172533" w:rsidRPr="00964B8F" w:rsidRDefault="00172533" w:rsidP="00172533">
            <w:pPr>
              <w:spacing w:line="276" w:lineRule="auto"/>
              <w:jc w:val="both"/>
              <w:rPr>
                <w:rFonts w:ascii="Arial Narrow" w:hAnsi="Arial Narrow"/>
                <w:color w:val="FFFFFF" w:themeColor="background1"/>
                <w:sz w:val="22"/>
              </w:rPr>
            </w:pPr>
            <w:r w:rsidRPr="00964B8F">
              <w:rPr>
                <w:rFonts w:ascii="Arial Narrow" w:hAnsi="Arial Narrow"/>
                <w:color w:val="FFFFFF" w:themeColor="background1"/>
                <w:sz w:val="22"/>
                <w:lang w:val="nb-NO"/>
              </w:rPr>
              <w:t xml:space="preserve">Tarif Pajak Sarang Burung Walet ditetapkan sebesar …% </w:t>
            </w:r>
            <w:r w:rsidRPr="00964B8F">
              <w:rPr>
                <w:rFonts w:ascii="Arial Narrow" w:hAnsi="Arial Narrow"/>
                <w:color w:val="FFFFFF" w:themeColor="background1"/>
                <w:sz w:val="22"/>
              </w:rPr>
              <w:t xml:space="preserve">(… persen). </w:t>
            </w:r>
          </w:p>
          <w:p w14:paraId="25E6094D" w14:textId="77777777" w:rsidR="00172533" w:rsidRPr="00964B8F" w:rsidRDefault="00172533" w:rsidP="00172533">
            <w:pPr>
              <w:spacing w:line="276" w:lineRule="auto"/>
              <w:jc w:val="both"/>
              <w:rPr>
                <w:rFonts w:ascii="Arial Narrow" w:hAnsi="Arial Narrow"/>
                <w:color w:val="FFFFFF" w:themeColor="background1"/>
                <w:sz w:val="22"/>
                <w:szCs w:val="22"/>
                <w:lang w:val="en-ID"/>
              </w:rPr>
            </w:pPr>
          </w:p>
        </w:tc>
        <w:tc>
          <w:tcPr>
            <w:tcW w:w="2303" w:type="dxa"/>
            <w:shd w:val="clear" w:color="auto" w:fill="auto"/>
          </w:tcPr>
          <w:p w14:paraId="4E90EA32"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287566BF" w14:textId="4BAB6249" w:rsidR="00172533" w:rsidRPr="00964B8F" w:rsidRDefault="00172533" w:rsidP="00172533">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lastRenderedPageBreak/>
              <w:t>Telah sesuai dengan ketentuan</w:t>
            </w:r>
            <w:r w:rsidR="00874183" w:rsidRPr="00964B8F">
              <w:rPr>
                <w:rFonts w:ascii="Arial Narrow" w:hAnsi="Arial Narrow"/>
                <w:color w:val="FFFFFF" w:themeColor="background1"/>
                <w:sz w:val="22"/>
                <w:szCs w:val="22"/>
                <w:lang w:val="nb-NO"/>
              </w:rPr>
              <w:t xml:space="preserve"> Pasal 79</w:t>
            </w:r>
            <w:r w:rsidRPr="00964B8F">
              <w:rPr>
                <w:rFonts w:ascii="Arial Narrow" w:hAnsi="Arial Narrow"/>
                <w:color w:val="FFFFFF" w:themeColor="background1"/>
                <w:sz w:val="22"/>
                <w:szCs w:val="22"/>
                <w:lang w:val="nb-NO"/>
              </w:rPr>
              <w:t xml:space="preserve"> UU Nomor 1 Tahun 2022.</w:t>
            </w:r>
          </w:p>
          <w:p w14:paraId="3AF36B0E"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275EBE5F" w14:textId="419A87D8" w:rsidR="00172533" w:rsidRPr="00964B8F" w:rsidRDefault="00172533" w:rsidP="001725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Disesuaikan dengan ketentuan</w:t>
            </w:r>
            <w:r w:rsidR="00874183" w:rsidRPr="00964B8F">
              <w:rPr>
                <w:rFonts w:ascii="Arial Narrow" w:hAnsi="Arial Narrow"/>
                <w:color w:val="FFFFFF" w:themeColor="background1"/>
                <w:sz w:val="22"/>
                <w:szCs w:val="22"/>
                <w:lang w:val="nb-NO"/>
              </w:rPr>
              <w:t xml:space="preserve"> Pasal 79</w:t>
            </w:r>
            <w:r w:rsidRPr="00964B8F">
              <w:rPr>
                <w:rFonts w:ascii="Arial Narrow" w:hAnsi="Arial Narrow"/>
                <w:color w:val="FFFFFF" w:themeColor="background1"/>
                <w:sz w:val="22"/>
                <w:szCs w:val="22"/>
                <w:lang w:val="nb-NO"/>
              </w:rPr>
              <w:t xml:space="preserve"> UU Nomor 1 Tahun 2022.</w:t>
            </w:r>
          </w:p>
          <w:p w14:paraId="04FFA42C" w14:textId="0B6275A7" w:rsidR="00172533" w:rsidRPr="00964B8F" w:rsidRDefault="00172533"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172533" w:rsidRPr="002F4CCC" w14:paraId="2ADA6F59" w14:textId="77777777" w:rsidTr="00537A33">
        <w:trPr>
          <w:trHeight w:val="20"/>
        </w:trPr>
        <w:tc>
          <w:tcPr>
            <w:tcW w:w="510" w:type="dxa"/>
            <w:shd w:val="clear" w:color="auto" w:fill="auto"/>
          </w:tcPr>
          <w:p w14:paraId="63ECF803" w14:textId="77AB77E5" w:rsidR="00172533" w:rsidRPr="0062764D" w:rsidRDefault="00172533" w:rsidP="00172533">
            <w:pPr>
              <w:tabs>
                <w:tab w:val="left" w:pos="90"/>
              </w:tabs>
              <w:spacing w:line="276" w:lineRule="auto"/>
              <w:jc w:val="center"/>
              <w:rPr>
                <w:rFonts w:ascii="Arial Narrow" w:hAnsi="Arial Narrow"/>
                <w:sz w:val="22"/>
                <w:szCs w:val="22"/>
                <w:lang w:val="en-US"/>
              </w:rPr>
            </w:pPr>
            <w:permStart w:id="632101026" w:edGrp="everyone" w:colFirst="2" w:colLast="2"/>
            <w:permEnd w:id="1881284048"/>
            <w:r>
              <w:rPr>
                <w:rFonts w:ascii="Arial Narrow" w:hAnsi="Arial Narrow" w:cs="Arial"/>
                <w:color w:val="000000"/>
                <w:sz w:val="22"/>
                <w:szCs w:val="22"/>
              </w:rPr>
              <w:lastRenderedPageBreak/>
              <w:t>5.</w:t>
            </w:r>
          </w:p>
        </w:tc>
        <w:tc>
          <w:tcPr>
            <w:tcW w:w="1562" w:type="dxa"/>
            <w:shd w:val="clear" w:color="auto" w:fill="auto"/>
          </w:tcPr>
          <w:p w14:paraId="14F36C80" w14:textId="5A78525D" w:rsidR="00172533" w:rsidRPr="00376C06" w:rsidRDefault="00172533" w:rsidP="00172533">
            <w:pPr>
              <w:spacing w:line="276" w:lineRule="auto"/>
              <w:rPr>
                <w:rFonts w:ascii="Arial Narrow" w:hAnsi="Arial Narrow"/>
                <w:sz w:val="22"/>
                <w:szCs w:val="22"/>
                <w:lang w:val="en-US"/>
              </w:rPr>
            </w:pPr>
            <w:r>
              <w:rPr>
                <w:rFonts w:ascii="Arial Narrow" w:hAnsi="Arial Narrow" w:cs="Arial"/>
                <w:color w:val="000000"/>
                <w:sz w:val="22"/>
                <w:szCs w:val="22"/>
              </w:rPr>
              <w:t>Cara Perhitungan Pajak</w:t>
            </w:r>
          </w:p>
        </w:tc>
        <w:tc>
          <w:tcPr>
            <w:tcW w:w="7095" w:type="dxa"/>
            <w:shd w:val="clear" w:color="auto" w:fill="auto"/>
          </w:tcPr>
          <w:p w14:paraId="59962312" w14:textId="77777777" w:rsidR="00172533" w:rsidRPr="0062764D" w:rsidRDefault="00172533" w:rsidP="00172533">
            <w:pPr>
              <w:spacing w:line="276" w:lineRule="auto"/>
              <w:rPr>
                <w:rFonts w:ascii="Arial Narrow" w:hAnsi="Arial Narrow"/>
                <w:sz w:val="22"/>
                <w:szCs w:val="22"/>
                <w:lang w:val="id-ID"/>
              </w:rPr>
            </w:pPr>
          </w:p>
        </w:tc>
        <w:tc>
          <w:tcPr>
            <w:tcW w:w="7095" w:type="dxa"/>
            <w:shd w:val="clear" w:color="auto" w:fill="auto"/>
          </w:tcPr>
          <w:p w14:paraId="1E0641B3" w14:textId="7113400C" w:rsidR="00172533" w:rsidRPr="00964B8F" w:rsidRDefault="00172533" w:rsidP="00172533">
            <w:pPr>
              <w:spacing w:line="276" w:lineRule="auto"/>
              <w:jc w:val="center"/>
              <w:rPr>
                <w:rFonts w:ascii="Arial Narrow" w:hAnsi="Arial Narrow"/>
                <w:color w:val="FFFFFF" w:themeColor="background1"/>
                <w:sz w:val="22"/>
                <w:lang w:val="id-ID"/>
              </w:rPr>
            </w:pPr>
            <w:r w:rsidRPr="00964B8F">
              <w:rPr>
                <w:rFonts w:ascii="Arial Narrow" w:hAnsi="Arial Narrow"/>
                <w:color w:val="FFFFFF" w:themeColor="background1"/>
                <w:sz w:val="22"/>
                <w:szCs w:val="22"/>
                <w:lang w:val="id-ID"/>
              </w:rPr>
              <w:t>Pasal …</w:t>
            </w:r>
          </w:p>
          <w:p w14:paraId="6FCC48B2" w14:textId="3E1A9D03" w:rsidR="00172533" w:rsidRPr="00964B8F" w:rsidRDefault="00172533" w:rsidP="00172533">
            <w:pPr>
              <w:spacing w:line="276" w:lineRule="auto"/>
              <w:jc w:val="both"/>
              <w:rPr>
                <w:rFonts w:ascii="Arial Narrow" w:hAnsi="Arial Narrow"/>
                <w:bCs/>
                <w:color w:val="FFFFFF" w:themeColor="background1"/>
                <w:sz w:val="22"/>
                <w:szCs w:val="22"/>
                <w:lang w:val="id-ID"/>
              </w:rPr>
            </w:pPr>
            <w:r w:rsidRPr="00964B8F">
              <w:rPr>
                <w:rFonts w:ascii="Arial Narrow" w:hAnsi="Arial Narrow"/>
                <w:color w:val="FFFFFF" w:themeColor="background1"/>
                <w:sz w:val="22"/>
                <w:lang w:val="id-ID"/>
              </w:rPr>
              <w:t>Besaran pokok Pajak Sarang Burung Walet yang terutang dihitung dengan cara mengalikan dasar pengenaan Pajak Sarang Burung Walet dengan tarif Pajak Sarang Burung Walet.</w:t>
            </w:r>
          </w:p>
        </w:tc>
        <w:tc>
          <w:tcPr>
            <w:tcW w:w="2303" w:type="dxa"/>
            <w:shd w:val="clear" w:color="auto" w:fill="auto"/>
          </w:tcPr>
          <w:p w14:paraId="7491B84E"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155878E2" w14:textId="2139F21B" w:rsidR="00172533" w:rsidRPr="00964B8F" w:rsidRDefault="00172533" w:rsidP="00172533">
            <w:pPr>
              <w:spacing w:before="120" w:line="276" w:lineRule="auto"/>
              <w:ind w:right="-57"/>
              <w:jc w:val="both"/>
              <w:rPr>
                <w:rFonts w:ascii="Arial Narrow" w:hAnsi="Arial Narrow"/>
                <w:color w:val="FFFFFF" w:themeColor="background1"/>
                <w:sz w:val="22"/>
                <w:szCs w:val="22"/>
                <w:lang w:val="en-US"/>
              </w:rPr>
            </w:pPr>
            <w:r w:rsidRPr="00964B8F">
              <w:rPr>
                <w:rFonts w:ascii="Arial Narrow" w:hAnsi="Arial Narrow"/>
                <w:color w:val="FFFFFF" w:themeColor="background1"/>
                <w:sz w:val="22"/>
                <w:szCs w:val="22"/>
                <w:lang w:val="id-ID"/>
              </w:rPr>
              <w:t xml:space="preserve">Telah sesuai dengan ketentuan </w:t>
            </w:r>
            <w:r w:rsidR="00874183" w:rsidRPr="00964B8F">
              <w:rPr>
                <w:rFonts w:ascii="Arial Narrow" w:hAnsi="Arial Narrow"/>
                <w:color w:val="FFFFFF" w:themeColor="background1"/>
                <w:sz w:val="22"/>
                <w:szCs w:val="22"/>
                <w:lang w:val="nb-NO"/>
              </w:rPr>
              <w:t xml:space="preserve">Pasal 80 </w:t>
            </w:r>
            <w:r w:rsidRPr="00964B8F">
              <w:rPr>
                <w:rFonts w:ascii="Arial Narrow" w:hAnsi="Arial Narrow"/>
                <w:color w:val="FFFFFF" w:themeColor="background1"/>
                <w:sz w:val="22"/>
                <w:szCs w:val="22"/>
                <w:lang w:val="id-ID"/>
              </w:rPr>
              <w:t>UU Nomor 1 Tahun 2022</w:t>
            </w:r>
            <w:r w:rsidR="00874183" w:rsidRPr="00964B8F">
              <w:rPr>
                <w:rFonts w:ascii="Arial Narrow" w:hAnsi="Arial Narrow"/>
                <w:color w:val="FFFFFF" w:themeColor="background1"/>
                <w:sz w:val="22"/>
                <w:szCs w:val="22"/>
                <w:lang w:val="en-US"/>
              </w:rPr>
              <w:t>.</w:t>
            </w:r>
          </w:p>
          <w:p w14:paraId="7E2222FB" w14:textId="77777777" w:rsidR="00172533" w:rsidRPr="00964B8F" w:rsidRDefault="00172533" w:rsidP="00172533">
            <w:pPr>
              <w:spacing w:before="120" w:line="276" w:lineRule="auto"/>
              <w:ind w:right="-57"/>
              <w:jc w:val="both"/>
              <w:rPr>
                <w:rFonts w:ascii="Arial Narrow" w:hAnsi="Arial Narrow"/>
                <w:color w:val="FFFFFF" w:themeColor="background1"/>
                <w:sz w:val="22"/>
                <w:szCs w:val="22"/>
                <w:lang w:val="id-ID"/>
              </w:rPr>
            </w:pPr>
          </w:p>
          <w:p w14:paraId="7EA4EFD1"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0B0DC8BB" w14:textId="083ADD7A" w:rsidR="00172533" w:rsidRPr="00964B8F" w:rsidRDefault="00172533" w:rsidP="003B09FD">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874183" w:rsidRPr="00964B8F">
              <w:rPr>
                <w:rFonts w:ascii="Arial Narrow" w:hAnsi="Arial Narrow"/>
                <w:color w:val="FFFFFF" w:themeColor="background1"/>
                <w:sz w:val="22"/>
                <w:szCs w:val="22"/>
                <w:lang w:val="nb-NO"/>
              </w:rPr>
              <w:t xml:space="preserve">Pasal 80 </w:t>
            </w:r>
            <w:r w:rsidR="00874183" w:rsidRPr="00964B8F">
              <w:rPr>
                <w:rFonts w:ascii="Arial Narrow" w:hAnsi="Arial Narrow"/>
                <w:color w:val="FFFFFF" w:themeColor="background1"/>
                <w:sz w:val="22"/>
                <w:szCs w:val="22"/>
                <w:lang w:val="id-ID"/>
              </w:rPr>
              <w:t>UU Nomor 1 Tahun 2022</w:t>
            </w:r>
            <w:r w:rsidRPr="00964B8F">
              <w:rPr>
                <w:rFonts w:ascii="Arial Narrow" w:hAnsi="Arial Narrow"/>
                <w:color w:val="FFFFFF" w:themeColor="background1"/>
                <w:sz w:val="22"/>
                <w:szCs w:val="22"/>
                <w:lang w:val="nb-NO"/>
              </w:rPr>
              <w:t>.</w:t>
            </w:r>
          </w:p>
        </w:tc>
      </w:tr>
      <w:tr w:rsidR="00172533" w:rsidRPr="002F4CCC" w14:paraId="50CB17C2" w14:textId="77777777" w:rsidTr="00537A33">
        <w:trPr>
          <w:trHeight w:val="20"/>
        </w:trPr>
        <w:tc>
          <w:tcPr>
            <w:tcW w:w="510" w:type="dxa"/>
            <w:shd w:val="clear" w:color="auto" w:fill="auto"/>
          </w:tcPr>
          <w:p w14:paraId="7EEC783A" w14:textId="53C8934D" w:rsidR="00172533" w:rsidRPr="0062764D" w:rsidRDefault="00172533" w:rsidP="00172533">
            <w:pPr>
              <w:tabs>
                <w:tab w:val="left" w:pos="90"/>
              </w:tabs>
              <w:spacing w:line="276" w:lineRule="auto"/>
              <w:jc w:val="center"/>
              <w:rPr>
                <w:rFonts w:ascii="Arial Narrow" w:hAnsi="Arial Narrow"/>
                <w:sz w:val="22"/>
                <w:szCs w:val="22"/>
                <w:lang w:val="en-US"/>
              </w:rPr>
            </w:pPr>
            <w:permStart w:id="1329336008" w:edGrp="everyone" w:colFirst="2" w:colLast="2"/>
            <w:permEnd w:id="632101026"/>
            <w:r>
              <w:rPr>
                <w:rFonts w:ascii="Arial Narrow" w:hAnsi="Arial Narrow" w:cs="Arial"/>
                <w:color w:val="000000"/>
                <w:sz w:val="22"/>
                <w:szCs w:val="22"/>
              </w:rPr>
              <w:t>6.</w:t>
            </w:r>
          </w:p>
        </w:tc>
        <w:tc>
          <w:tcPr>
            <w:tcW w:w="1562" w:type="dxa"/>
            <w:shd w:val="clear" w:color="auto" w:fill="auto"/>
          </w:tcPr>
          <w:p w14:paraId="50CD35B7" w14:textId="77D7FCE2" w:rsidR="00172533" w:rsidRPr="00376C06" w:rsidRDefault="00172533" w:rsidP="00172533">
            <w:pPr>
              <w:spacing w:line="276" w:lineRule="auto"/>
              <w:rPr>
                <w:rFonts w:ascii="Arial Narrow" w:hAnsi="Arial Narrow"/>
                <w:sz w:val="22"/>
                <w:szCs w:val="22"/>
                <w:lang w:val="en-US"/>
              </w:rPr>
            </w:pPr>
            <w:r>
              <w:rPr>
                <w:rFonts w:ascii="Arial Narrow" w:hAnsi="Arial Narrow" w:cs="Arial"/>
                <w:color w:val="000000"/>
                <w:sz w:val="22"/>
                <w:szCs w:val="22"/>
              </w:rPr>
              <w:t>Saat Terutang Pajak</w:t>
            </w:r>
          </w:p>
        </w:tc>
        <w:tc>
          <w:tcPr>
            <w:tcW w:w="7095" w:type="dxa"/>
            <w:shd w:val="clear" w:color="auto" w:fill="auto"/>
          </w:tcPr>
          <w:p w14:paraId="6B929601" w14:textId="08616E20" w:rsidR="00172533" w:rsidRPr="0062764D" w:rsidRDefault="00172533" w:rsidP="00172533">
            <w:pPr>
              <w:pStyle w:val="ListParagraph"/>
              <w:spacing w:line="276" w:lineRule="auto"/>
              <w:ind w:left="0"/>
              <w:contextualSpacing w:val="0"/>
              <w:jc w:val="both"/>
              <w:rPr>
                <w:rFonts w:ascii="Arial Narrow" w:eastAsia="Bookman Old Style" w:hAnsi="Arial Narrow" w:cs="Bookman Old Style"/>
                <w:sz w:val="20"/>
                <w:szCs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601C4293" w14:textId="3732F23F" w:rsidR="00172533" w:rsidRPr="00964B8F" w:rsidRDefault="00172533" w:rsidP="00172533">
            <w:pPr>
              <w:pStyle w:val="ListParagraph"/>
              <w:spacing w:line="276" w:lineRule="auto"/>
              <w:ind w:left="0"/>
              <w:contextualSpacing w:val="0"/>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71918D1C" w14:textId="0A8D0C44" w:rsidR="00172533" w:rsidRPr="00964B8F" w:rsidRDefault="00172533" w:rsidP="00172533">
            <w:pPr>
              <w:pStyle w:val="ListParagraph"/>
              <w:spacing w:line="276" w:lineRule="auto"/>
              <w:ind w:left="0"/>
              <w:contextualSpacing w:val="0"/>
              <w:jc w:val="both"/>
              <w:rPr>
                <w:rFonts w:ascii="Arial Narrow" w:eastAsia="Bookman Old Style" w:hAnsi="Arial Narrow" w:cs="Bookman Old Style"/>
                <w:color w:val="FFFFFF" w:themeColor="background1"/>
                <w:sz w:val="22"/>
                <w:szCs w:val="22"/>
                <w:lang w:val="id-ID"/>
              </w:rPr>
            </w:pPr>
            <w:r w:rsidRPr="00964B8F">
              <w:rPr>
                <w:rFonts w:ascii="Arial Narrow" w:hAnsi="Arial Narrow"/>
                <w:color w:val="FFFFFF" w:themeColor="background1"/>
                <w:sz w:val="22"/>
              </w:rPr>
              <w:t xml:space="preserve">Saat terutang Pajak Sarang Burung Walet ditetapkan pada saat terjadinya pengambilan dan/atau pengusahaan sarang Burung Walet. </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1019D978"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4AB877B5" w14:textId="6CB8F021" w:rsidR="00172533" w:rsidRPr="00964B8F" w:rsidRDefault="00172533" w:rsidP="0017253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874183" w:rsidRPr="00964B8F">
              <w:rPr>
                <w:rFonts w:ascii="Arial Narrow" w:hAnsi="Arial Narrow"/>
                <w:color w:val="FFFFFF" w:themeColor="background1"/>
                <w:sz w:val="22"/>
                <w:szCs w:val="22"/>
                <w:lang w:val="nb-NO"/>
              </w:rPr>
              <w:t>Pasal 22 Ayat (3) PP Nomor 35 Tahun 2023</w:t>
            </w:r>
            <w:r w:rsidRPr="00964B8F">
              <w:rPr>
                <w:rFonts w:ascii="Arial Narrow" w:hAnsi="Arial Narrow"/>
                <w:color w:val="FFFFFF" w:themeColor="background1"/>
                <w:sz w:val="22"/>
                <w:szCs w:val="22"/>
                <w:lang w:val="id-ID"/>
              </w:rPr>
              <w:t>.</w:t>
            </w:r>
          </w:p>
          <w:p w14:paraId="21D52D8D" w14:textId="77777777" w:rsidR="00172533" w:rsidRPr="00964B8F" w:rsidRDefault="00172533" w:rsidP="00172533">
            <w:pPr>
              <w:spacing w:before="120" w:line="276" w:lineRule="auto"/>
              <w:ind w:right="-57"/>
              <w:jc w:val="both"/>
              <w:rPr>
                <w:rFonts w:ascii="Arial Narrow" w:hAnsi="Arial Narrow"/>
                <w:color w:val="FFFFFF" w:themeColor="background1"/>
                <w:sz w:val="22"/>
                <w:szCs w:val="22"/>
                <w:lang w:val="id-ID"/>
              </w:rPr>
            </w:pPr>
          </w:p>
          <w:p w14:paraId="0A41490D"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7DF68F9" w14:textId="16B171B6" w:rsidR="00172533" w:rsidRPr="00964B8F" w:rsidRDefault="00172533" w:rsidP="003B09FD">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lastRenderedPageBreak/>
              <w:t xml:space="preserve">Disesuaikan dengan ketentuan </w:t>
            </w:r>
            <w:r w:rsidR="00874183" w:rsidRPr="00964B8F">
              <w:rPr>
                <w:rFonts w:ascii="Arial Narrow" w:hAnsi="Arial Narrow"/>
                <w:color w:val="FFFFFF" w:themeColor="background1"/>
                <w:sz w:val="22"/>
                <w:szCs w:val="22"/>
                <w:lang w:val="nb-NO"/>
              </w:rPr>
              <w:t>Pasal 22 Ayat (3) PP Nomor 35 Tahun 2023</w:t>
            </w:r>
            <w:r w:rsidRPr="00964B8F">
              <w:rPr>
                <w:rFonts w:ascii="Arial Narrow" w:hAnsi="Arial Narrow"/>
                <w:color w:val="FFFFFF" w:themeColor="background1"/>
                <w:sz w:val="22"/>
                <w:szCs w:val="22"/>
                <w:lang w:val="nb-NO"/>
              </w:rPr>
              <w:t>.</w:t>
            </w:r>
          </w:p>
        </w:tc>
      </w:tr>
      <w:tr w:rsidR="00172533" w:rsidRPr="002F4CCC" w14:paraId="4506E0DA" w14:textId="77777777" w:rsidTr="00537A33">
        <w:trPr>
          <w:trHeight w:val="20"/>
        </w:trPr>
        <w:tc>
          <w:tcPr>
            <w:tcW w:w="510" w:type="dxa"/>
            <w:shd w:val="clear" w:color="auto" w:fill="auto"/>
          </w:tcPr>
          <w:p w14:paraId="600A0F9E" w14:textId="50C7D454" w:rsidR="00172533" w:rsidRDefault="00172533" w:rsidP="00172533">
            <w:pPr>
              <w:tabs>
                <w:tab w:val="left" w:pos="90"/>
              </w:tabs>
              <w:spacing w:line="276" w:lineRule="auto"/>
              <w:jc w:val="center"/>
              <w:rPr>
                <w:rFonts w:ascii="Arial Narrow" w:hAnsi="Arial Narrow"/>
                <w:sz w:val="22"/>
                <w:szCs w:val="22"/>
                <w:lang w:val="en-US"/>
              </w:rPr>
            </w:pPr>
            <w:permStart w:id="1278440220" w:edGrp="everyone" w:colFirst="2" w:colLast="2"/>
            <w:permEnd w:id="1329336008"/>
            <w:r>
              <w:rPr>
                <w:rFonts w:ascii="Arial Narrow" w:hAnsi="Arial Narrow"/>
                <w:color w:val="000000"/>
                <w:sz w:val="22"/>
                <w:szCs w:val="22"/>
              </w:rPr>
              <w:lastRenderedPageBreak/>
              <w:t>7.</w:t>
            </w:r>
          </w:p>
        </w:tc>
        <w:tc>
          <w:tcPr>
            <w:tcW w:w="1562" w:type="dxa"/>
            <w:shd w:val="clear" w:color="auto" w:fill="auto"/>
          </w:tcPr>
          <w:p w14:paraId="7D05F956" w14:textId="340D5207" w:rsidR="00172533" w:rsidRDefault="00172533" w:rsidP="00172533">
            <w:pPr>
              <w:spacing w:line="276" w:lineRule="auto"/>
              <w:rPr>
                <w:rFonts w:ascii="Arial Narrow" w:hAnsi="Arial Narrow"/>
                <w:color w:val="000000"/>
                <w:sz w:val="22"/>
                <w:szCs w:val="22"/>
              </w:rPr>
            </w:pPr>
            <w:r>
              <w:rPr>
                <w:rFonts w:ascii="Arial Narrow" w:hAnsi="Arial Narrow"/>
                <w:color w:val="000000"/>
                <w:sz w:val="22"/>
                <w:szCs w:val="22"/>
              </w:rPr>
              <w:t>Wilayah Pemungutan Pajak</w:t>
            </w:r>
          </w:p>
        </w:tc>
        <w:tc>
          <w:tcPr>
            <w:tcW w:w="7095" w:type="dxa"/>
            <w:shd w:val="clear" w:color="auto" w:fill="auto"/>
          </w:tcPr>
          <w:p w14:paraId="693B4962" w14:textId="77777777" w:rsidR="00172533" w:rsidRPr="0062764D" w:rsidRDefault="00172533" w:rsidP="00172533">
            <w:pPr>
              <w:pStyle w:val="ListParagraph"/>
              <w:spacing w:line="276" w:lineRule="auto"/>
              <w:ind w:left="0"/>
              <w:contextualSpacing w:val="0"/>
              <w:jc w:val="both"/>
              <w:rPr>
                <w:rFonts w:ascii="Arial Narrow" w:eastAsia="Bookman Old Style" w:hAnsi="Arial Narrow" w:cs="Bookman Old Style"/>
                <w:sz w:val="20"/>
                <w:szCs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405272FD" w14:textId="36122210" w:rsidR="00172533" w:rsidRPr="00964B8F" w:rsidRDefault="00172533" w:rsidP="00172533">
            <w:pPr>
              <w:pStyle w:val="ListParagraph"/>
              <w:spacing w:line="276" w:lineRule="auto"/>
              <w:ind w:left="0"/>
              <w:contextualSpacing w:val="0"/>
              <w:jc w:val="center"/>
              <w:rPr>
                <w:rFonts w:ascii="Arial Narrow" w:hAnsi="Arial Narrow"/>
                <w:color w:val="FFFFFF" w:themeColor="background1"/>
                <w:sz w:val="22"/>
              </w:rPr>
            </w:pPr>
            <w:bookmarkStart w:id="0" w:name="_Hlk132190239"/>
            <w:r w:rsidRPr="00964B8F">
              <w:rPr>
                <w:rFonts w:ascii="Arial Narrow" w:hAnsi="Arial Narrow"/>
                <w:color w:val="FFFFFF" w:themeColor="background1"/>
                <w:sz w:val="22"/>
                <w:szCs w:val="22"/>
                <w:lang w:val="en-US"/>
              </w:rPr>
              <w:t>Pasal …</w:t>
            </w:r>
          </w:p>
          <w:p w14:paraId="227B193B" w14:textId="3884237E" w:rsidR="00172533" w:rsidRPr="00964B8F" w:rsidRDefault="00172533" w:rsidP="00172533">
            <w:pPr>
              <w:pStyle w:val="ListParagraph"/>
              <w:spacing w:line="276" w:lineRule="auto"/>
              <w:ind w:left="0"/>
              <w:contextualSpacing w:val="0"/>
              <w:jc w:val="both"/>
              <w:rPr>
                <w:rFonts w:ascii="Arial Narrow" w:eastAsia="Bookman Old Style" w:hAnsi="Arial Narrow" w:cs="Bookman Old Style"/>
                <w:color w:val="FFFFFF" w:themeColor="background1"/>
                <w:sz w:val="22"/>
                <w:szCs w:val="22"/>
                <w:lang w:val="id-ID"/>
              </w:rPr>
            </w:pPr>
            <w:r w:rsidRPr="00964B8F">
              <w:rPr>
                <w:rFonts w:ascii="Arial Narrow" w:hAnsi="Arial Narrow"/>
                <w:color w:val="FFFFFF" w:themeColor="background1"/>
                <w:sz w:val="22"/>
              </w:rPr>
              <w:t>Pajak Sarang Burung Walet</w:t>
            </w:r>
            <w:r w:rsidRPr="00964B8F">
              <w:rPr>
                <w:rFonts w:ascii="Arial Narrow" w:hAnsi="Arial Narrow"/>
                <w:color w:val="FFFFFF" w:themeColor="background1"/>
                <w:sz w:val="22"/>
                <w:lang w:val="en-US"/>
              </w:rPr>
              <w:t xml:space="preserve"> yang</w:t>
            </w:r>
            <w:r w:rsidRPr="00964B8F">
              <w:rPr>
                <w:rFonts w:ascii="Arial Narrow" w:hAnsi="Arial Narrow"/>
                <w:color w:val="FFFFFF" w:themeColor="background1"/>
                <w:sz w:val="22"/>
              </w:rPr>
              <w:t xml:space="preserve"> terutang dipungut di wilayah Daerah tempat pengambilan dan/atau pengusahaan sarang Burung Walet</w:t>
            </w:r>
            <w:bookmarkEnd w:id="0"/>
            <w:r w:rsidRPr="00964B8F">
              <w:rPr>
                <w:rFonts w:ascii="Arial Narrow" w:hAnsi="Arial Narrow"/>
                <w:color w:val="FFFFFF" w:themeColor="background1"/>
                <w:sz w:val="22"/>
              </w:rPr>
              <w:t>.</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53B08F82"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377E521B" w14:textId="48401892" w:rsidR="00172533" w:rsidRPr="00964B8F" w:rsidRDefault="00172533" w:rsidP="0017253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874183" w:rsidRPr="00964B8F">
              <w:rPr>
                <w:rFonts w:ascii="Arial Narrow" w:hAnsi="Arial Narrow"/>
                <w:color w:val="FFFFFF" w:themeColor="background1"/>
                <w:sz w:val="22"/>
                <w:szCs w:val="22"/>
                <w:lang w:val="nb-NO"/>
              </w:rPr>
              <w:t>Pasal 22 Ayat (4) PP Nomor 35 Tahun 2023</w:t>
            </w:r>
            <w:r w:rsidRPr="00964B8F">
              <w:rPr>
                <w:rFonts w:ascii="Arial Narrow" w:hAnsi="Arial Narrow"/>
                <w:color w:val="FFFFFF" w:themeColor="background1"/>
                <w:sz w:val="22"/>
                <w:szCs w:val="22"/>
                <w:lang w:val="id-ID"/>
              </w:rPr>
              <w:t>.</w:t>
            </w:r>
          </w:p>
          <w:p w14:paraId="0420B486" w14:textId="77777777" w:rsidR="00172533" w:rsidRPr="00964B8F" w:rsidRDefault="00172533" w:rsidP="00172533">
            <w:pPr>
              <w:spacing w:before="120" w:line="276" w:lineRule="auto"/>
              <w:ind w:right="-57"/>
              <w:jc w:val="both"/>
              <w:rPr>
                <w:rFonts w:ascii="Arial Narrow" w:hAnsi="Arial Narrow"/>
                <w:color w:val="FFFFFF" w:themeColor="background1"/>
                <w:sz w:val="22"/>
                <w:szCs w:val="22"/>
                <w:lang w:val="id-ID"/>
              </w:rPr>
            </w:pPr>
          </w:p>
          <w:p w14:paraId="75BA1C91" w14:textId="77777777" w:rsidR="00172533" w:rsidRPr="00964B8F" w:rsidRDefault="00172533" w:rsidP="0017253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6783C419" w14:textId="7477342F" w:rsidR="00172533" w:rsidRPr="00964B8F" w:rsidRDefault="00172533" w:rsidP="003B09FD">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874183" w:rsidRPr="00964B8F">
              <w:rPr>
                <w:rFonts w:ascii="Arial Narrow" w:hAnsi="Arial Narrow"/>
                <w:color w:val="FFFFFF" w:themeColor="background1"/>
                <w:sz w:val="22"/>
                <w:szCs w:val="22"/>
                <w:lang w:val="nb-NO"/>
              </w:rPr>
              <w:t>Pasal 22 Ayat (4) PP Nomor 35 Tahun 2023</w:t>
            </w:r>
            <w:r w:rsidRPr="00964B8F">
              <w:rPr>
                <w:rFonts w:ascii="Arial Narrow" w:hAnsi="Arial Narrow"/>
                <w:color w:val="FFFFFF" w:themeColor="background1"/>
                <w:sz w:val="22"/>
                <w:szCs w:val="22"/>
                <w:lang w:val="nb-NO"/>
              </w:rPr>
              <w:t>.</w:t>
            </w:r>
          </w:p>
        </w:tc>
      </w:tr>
      <w:tr w:rsidR="00172533" w:rsidRPr="0062764D" w14:paraId="22526D9D" w14:textId="77777777" w:rsidTr="00537A33">
        <w:trPr>
          <w:trHeight w:val="20"/>
        </w:trPr>
        <w:tc>
          <w:tcPr>
            <w:tcW w:w="18565" w:type="dxa"/>
            <w:gridSpan w:val="5"/>
            <w:shd w:val="clear" w:color="auto" w:fill="D5DCE4" w:themeFill="text2" w:themeFillTint="33"/>
            <w:vAlign w:val="center"/>
          </w:tcPr>
          <w:p w14:paraId="278E8A0A" w14:textId="663CF6D7" w:rsidR="00172533" w:rsidRPr="000457A4" w:rsidRDefault="00172533" w:rsidP="00172533">
            <w:pPr>
              <w:pStyle w:val="ListParagraph"/>
              <w:numPr>
                <w:ilvl w:val="0"/>
                <w:numId w:val="7"/>
              </w:numPr>
              <w:spacing w:before="120" w:line="276" w:lineRule="auto"/>
              <w:ind w:left="447"/>
              <w:jc w:val="both"/>
              <w:rPr>
                <w:rFonts w:ascii="Arial Narrow" w:hAnsi="Arial Narrow"/>
                <w:b/>
                <w:color w:val="AEAAAA" w:themeColor="background2" w:themeShade="BF"/>
                <w:sz w:val="22"/>
                <w:szCs w:val="22"/>
                <w:lang w:val="id-ID"/>
              </w:rPr>
            </w:pPr>
            <w:permStart w:id="1746207122" w:edGrp="everyone" w:colFirst="0" w:colLast="0"/>
            <w:permEnd w:id="1278440220"/>
            <w:r w:rsidRPr="00964B8F">
              <w:rPr>
                <w:rFonts w:ascii="Arial Narrow" w:hAnsi="Arial Narrow"/>
                <w:b/>
                <w:color w:val="000000" w:themeColor="text1"/>
                <w:sz w:val="22"/>
                <w:szCs w:val="22"/>
                <w:lang w:val="en-US"/>
              </w:rPr>
              <w:t>OPSEN PKB</w:t>
            </w:r>
          </w:p>
        </w:tc>
      </w:tr>
      <w:tr w:rsidR="009A47C8" w:rsidRPr="002F4CCC" w14:paraId="18AEE692" w14:textId="77777777" w:rsidTr="00537A33">
        <w:trPr>
          <w:trHeight w:val="20"/>
        </w:trPr>
        <w:tc>
          <w:tcPr>
            <w:tcW w:w="510" w:type="dxa"/>
            <w:shd w:val="clear" w:color="auto" w:fill="auto"/>
          </w:tcPr>
          <w:p w14:paraId="1857FFE2" w14:textId="15F28670" w:rsidR="009A47C8" w:rsidRPr="0062764D" w:rsidRDefault="009A47C8" w:rsidP="009A47C8">
            <w:pPr>
              <w:tabs>
                <w:tab w:val="left" w:pos="90"/>
              </w:tabs>
              <w:spacing w:line="276" w:lineRule="auto"/>
              <w:jc w:val="center"/>
              <w:rPr>
                <w:rFonts w:ascii="Arial Narrow" w:hAnsi="Arial Narrow"/>
                <w:sz w:val="22"/>
                <w:szCs w:val="22"/>
                <w:lang w:val="en-US"/>
              </w:rPr>
            </w:pPr>
            <w:permStart w:id="1480605358" w:edGrp="everyone" w:colFirst="2" w:colLast="2"/>
            <w:permEnd w:id="1746207122"/>
            <w:r>
              <w:rPr>
                <w:rFonts w:ascii="Arial Narrow" w:hAnsi="Arial Narrow" w:cs="Arial"/>
                <w:color w:val="000000"/>
                <w:sz w:val="22"/>
                <w:szCs w:val="22"/>
              </w:rPr>
              <w:t>1.</w:t>
            </w:r>
          </w:p>
        </w:tc>
        <w:tc>
          <w:tcPr>
            <w:tcW w:w="1562" w:type="dxa"/>
            <w:shd w:val="clear" w:color="auto" w:fill="auto"/>
          </w:tcPr>
          <w:p w14:paraId="03003AEA" w14:textId="5365FD29" w:rsidR="009A47C8" w:rsidRPr="0062764D" w:rsidRDefault="009A47C8" w:rsidP="009A47C8">
            <w:pPr>
              <w:spacing w:line="276" w:lineRule="auto"/>
              <w:rPr>
                <w:rFonts w:ascii="Arial Narrow" w:hAnsi="Arial Narrow"/>
                <w:sz w:val="22"/>
                <w:szCs w:val="22"/>
                <w:lang w:val="id-ID"/>
              </w:rPr>
            </w:pPr>
            <w:r>
              <w:rPr>
                <w:rFonts w:ascii="Arial Narrow" w:hAnsi="Arial Narrow" w:cs="Arial"/>
                <w:color w:val="000000"/>
                <w:sz w:val="22"/>
                <w:szCs w:val="22"/>
              </w:rPr>
              <w:t>Wajib Pajak</w:t>
            </w:r>
          </w:p>
        </w:tc>
        <w:tc>
          <w:tcPr>
            <w:tcW w:w="7095" w:type="dxa"/>
            <w:shd w:val="clear" w:color="auto" w:fill="auto"/>
          </w:tcPr>
          <w:p w14:paraId="3AE0C883" w14:textId="0ABF7F3D" w:rsidR="009A47C8" w:rsidRPr="0062764D" w:rsidRDefault="009A47C8" w:rsidP="009A47C8">
            <w:pPr>
              <w:spacing w:line="276" w:lineRule="auto"/>
              <w:jc w:val="both"/>
              <w:rPr>
                <w:rFonts w:ascii="Arial Narrow" w:hAnsi="Arial Narrow" w:cs="Arial"/>
                <w:bCs/>
                <w:sz w:val="22"/>
                <w:lang w:val="id-ID"/>
              </w:rPr>
            </w:pPr>
          </w:p>
        </w:tc>
        <w:tc>
          <w:tcPr>
            <w:tcW w:w="7095" w:type="dxa"/>
            <w:shd w:val="clear" w:color="auto" w:fill="auto"/>
          </w:tcPr>
          <w:p w14:paraId="0EF2CDED" w14:textId="45E9FD98" w:rsidR="009A47C8" w:rsidRPr="00964B8F" w:rsidRDefault="009A47C8" w:rsidP="009A47C8">
            <w:pPr>
              <w:spacing w:line="276" w:lineRule="auto"/>
              <w:jc w:val="center"/>
              <w:rPr>
                <w:rFonts w:ascii="Arial Narrow" w:hAnsi="Arial Narrow"/>
                <w:color w:val="FFFFFF" w:themeColor="background1"/>
                <w:sz w:val="22"/>
                <w:lang w:val="en-US"/>
              </w:rPr>
            </w:pPr>
            <w:r w:rsidRPr="00964B8F">
              <w:rPr>
                <w:rFonts w:ascii="Arial Narrow" w:hAnsi="Arial Narrow"/>
                <w:color w:val="FFFFFF" w:themeColor="background1"/>
                <w:sz w:val="22"/>
                <w:szCs w:val="22"/>
                <w:lang w:val="en-US"/>
              </w:rPr>
              <w:t>Pasal …</w:t>
            </w:r>
          </w:p>
          <w:p w14:paraId="730E4826" w14:textId="77777777" w:rsidR="009A47C8" w:rsidRPr="00964B8F" w:rsidRDefault="009A47C8" w:rsidP="009A47C8">
            <w:pPr>
              <w:pStyle w:val="ListParagraph"/>
              <w:numPr>
                <w:ilvl w:val="0"/>
                <w:numId w:val="186"/>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Wajib Pajak Opsen PKB merupakan Wajib PKB. </w:t>
            </w:r>
          </w:p>
          <w:p w14:paraId="5C790CD7" w14:textId="05F2C9AD" w:rsidR="009A47C8" w:rsidRPr="00964B8F" w:rsidRDefault="009A47C8" w:rsidP="009A47C8">
            <w:pPr>
              <w:pStyle w:val="ListParagraph"/>
              <w:numPr>
                <w:ilvl w:val="0"/>
                <w:numId w:val="186"/>
              </w:numPr>
              <w:spacing w:line="276" w:lineRule="auto"/>
              <w:ind w:left="360"/>
              <w:jc w:val="both"/>
              <w:rPr>
                <w:rFonts w:ascii="Arial Narrow" w:hAnsi="Arial Narrow"/>
                <w:color w:val="FFFFFF" w:themeColor="background1"/>
                <w:sz w:val="22"/>
                <w:szCs w:val="22"/>
                <w:lang w:val="nb-NO" w:eastAsia="id-ID"/>
              </w:rPr>
            </w:pPr>
            <w:r w:rsidRPr="00964B8F">
              <w:rPr>
                <w:rFonts w:ascii="Arial Narrow" w:hAnsi="Arial Narrow"/>
                <w:color w:val="FFFFFF" w:themeColor="background1"/>
                <w:sz w:val="22"/>
                <w:lang w:val="nb-NO"/>
              </w:rPr>
              <w:t>Pemungutan Opsen PKB dilakukan bersamaan dengan pemungutan Pajak terutang dari PKB.</w:t>
            </w:r>
          </w:p>
        </w:tc>
        <w:tc>
          <w:tcPr>
            <w:tcW w:w="2303" w:type="dxa"/>
            <w:shd w:val="clear" w:color="auto" w:fill="auto"/>
          </w:tcPr>
          <w:p w14:paraId="0F758D80"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2BC22624" w14:textId="7B27382C" w:rsidR="009A47C8" w:rsidRPr="00964B8F" w:rsidRDefault="009A47C8" w:rsidP="009A47C8">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874183" w:rsidRPr="00964B8F">
              <w:rPr>
                <w:rFonts w:ascii="Arial Narrow" w:hAnsi="Arial Narrow"/>
                <w:color w:val="FFFFFF" w:themeColor="background1"/>
                <w:sz w:val="22"/>
                <w:szCs w:val="22"/>
                <w:lang w:val="nb-NO"/>
              </w:rPr>
              <w:t xml:space="preserve">Pasal 82 </w:t>
            </w:r>
            <w:r w:rsidRPr="00964B8F">
              <w:rPr>
                <w:rFonts w:ascii="Arial Narrow" w:hAnsi="Arial Narrow"/>
                <w:color w:val="FFFFFF" w:themeColor="background1"/>
                <w:sz w:val="22"/>
                <w:szCs w:val="22"/>
                <w:lang w:val="nb-NO"/>
              </w:rPr>
              <w:t>UU Nomor 1 Tahun 2022.</w:t>
            </w:r>
          </w:p>
          <w:p w14:paraId="523E0739" w14:textId="77777777" w:rsidR="009A47C8" w:rsidRPr="00964B8F" w:rsidRDefault="009A47C8" w:rsidP="009A47C8">
            <w:pPr>
              <w:spacing w:before="120" w:line="276" w:lineRule="auto"/>
              <w:ind w:right="-57"/>
              <w:jc w:val="both"/>
              <w:rPr>
                <w:rFonts w:ascii="Arial Narrow" w:hAnsi="Arial Narrow"/>
                <w:color w:val="FFFFFF" w:themeColor="background1"/>
                <w:sz w:val="22"/>
                <w:szCs w:val="22"/>
                <w:lang w:val="nb-NO"/>
              </w:rPr>
            </w:pPr>
          </w:p>
          <w:p w14:paraId="30A7EEDF"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02B0110F" w14:textId="1879DAA9" w:rsidR="009A47C8" w:rsidRPr="00964B8F" w:rsidRDefault="009A47C8" w:rsidP="00440A1C">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lastRenderedPageBreak/>
              <w:t xml:space="preserve">Disesuaikan dengan ketentuan </w:t>
            </w:r>
            <w:r w:rsidR="00B4774E" w:rsidRPr="00964B8F">
              <w:rPr>
                <w:rFonts w:ascii="Arial Narrow" w:hAnsi="Arial Narrow"/>
                <w:color w:val="FFFFFF" w:themeColor="background1"/>
                <w:sz w:val="22"/>
                <w:szCs w:val="22"/>
                <w:lang w:val="nb-NO"/>
              </w:rPr>
              <w:t xml:space="preserve">Pasal 82 </w:t>
            </w:r>
            <w:r w:rsidRPr="00964B8F">
              <w:rPr>
                <w:rFonts w:ascii="Arial Narrow" w:hAnsi="Arial Narrow"/>
                <w:color w:val="FFFFFF" w:themeColor="background1"/>
                <w:sz w:val="22"/>
                <w:szCs w:val="22"/>
                <w:lang w:val="nb-NO"/>
              </w:rPr>
              <w:t>UU Nomor 1 Tahun 2022.</w:t>
            </w:r>
          </w:p>
          <w:p w14:paraId="2AEE7297" w14:textId="5B4832AD" w:rsidR="00440A1C" w:rsidRPr="00964B8F" w:rsidRDefault="00440A1C"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9A47C8" w:rsidRPr="002F4CCC" w14:paraId="64EAC376" w14:textId="77777777" w:rsidTr="00537A33">
        <w:trPr>
          <w:trHeight w:val="629"/>
        </w:trPr>
        <w:tc>
          <w:tcPr>
            <w:tcW w:w="510" w:type="dxa"/>
            <w:shd w:val="clear" w:color="auto" w:fill="auto"/>
          </w:tcPr>
          <w:p w14:paraId="4C13F8BB" w14:textId="61955C5D" w:rsidR="009A47C8" w:rsidRPr="002F4CCC" w:rsidRDefault="009A47C8" w:rsidP="009A47C8">
            <w:pPr>
              <w:tabs>
                <w:tab w:val="left" w:pos="90"/>
              </w:tabs>
              <w:spacing w:line="276" w:lineRule="auto"/>
              <w:jc w:val="center"/>
              <w:rPr>
                <w:rFonts w:ascii="Arial Narrow" w:hAnsi="Arial Narrow"/>
                <w:sz w:val="22"/>
                <w:szCs w:val="22"/>
                <w:lang w:val="nb-NO"/>
              </w:rPr>
            </w:pPr>
            <w:permStart w:id="579032477" w:edGrp="everyone" w:colFirst="2" w:colLast="2"/>
            <w:permEnd w:id="1480605358"/>
          </w:p>
        </w:tc>
        <w:tc>
          <w:tcPr>
            <w:tcW w:w="1562" w:type="dxa"/>
            <w:shd w:val="clear" w:color="auto" w:fill="auto"/>
          </w:tcPr>
          <w:p w14:paraId="3539F96C" w14:textId="120193F2" w:rsidR="009A47C8" w:rsidRPr="0062764D" w:rsidRDefault="009A47C8" w:rsidP="009A47C8">
            <w:pPr>
              <w:spacing w:line="276" w:lineRule="auto"/>
              <w:rPr>
                <w:rFonts w:ascii="Arial Narrow" w:hAnsi="Arial Narrow"/>
                <w:sz w:val="22"/>
                <w:szCs w:val="22"/>
                <w:lang w:val="id-ID"/>
              </w:rPr>
            </w:pPr>
          </w:p>
        </w:tc>
        <w:tc>
          <w:tcPr>
            <w:tcW w:w="7095" w:type="dxa"/>
            <w:shd w:val="clear" w:color="auto" w:fill="auto"/>
          </w:tcPr>
          <w:p w14:paraId="0C2275C3" w14:textId="2A0B8F54" w:rsidR="009A47C8" w:rsidRPr="002948BA" w:rsidRDefault="009A47C8" w:rsidP="009A47C8">
            <w:pPr>
              <w:spacing w:line="276" w:lineRule="auto"/>
              <w:jc w:val="both"/>
              <w:rPr>
                <w:rFonts w:ascii="Arial Narrow" w:hAnsi="Arial Narrow"/>
                <w:sz w:val="22"/>
                <w:szCs w:val="22"/>
                <w:lang w:val="id-ID"/>
              </w:rPr>
            </w:pPr>
          </w:p>
        </w:tc>
        <w:tc>
          <w:tcPr>
            <w:tcW w:w="7095" w:type="dxa"/>
            <w:shd w:val="clear" w:color="auto" w:fill="auto"/>
          </w:tcPr>
          <w:p w14:paraId="27F1586D" w14:textId="70DA1022" w:rsidR="009A47C8" w:rsidRPr="00964B8F" w:rsidRDefault="009A47C8" w:rsidP="009A47C8">
            <w:pPr>
              <w:suppressAutoHyphens/>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210C5EEE" w14:textId="27073442" w:rsidR="009A47C8" w:rsidRPr="00964B8F" w:rsidRDefault="00C41863" w:rsidP="009A47C8">
            <w:pPr>
              <w:suppressAutoHyphens/>
              <w:spacing w:line="276" w:lineRule="auto"/>
              <w:jc w:val="both"/>
              <w:rPr>
                <w:rFonts w:ascii="Arial Narrow" w:hAnsi="Arial Narrow"/>
                <w:b/>
                <w:bCs/>
                <w:color w:val="FFFFFF" w:themeColor="background1"/>
                <w:sz w:val="22"/>
                <w:szCs w:val="22"/>
                <w:lang w:val="nb-NO"/>
              </w:rPr>
            </w:pPr>
            <w:r w:rsidRPr="00964B8F">
              <w:rPr>
                <w:rFonts w:ascii="Arial Narrow" w:hAnsi="Arial Narrow"/>
                <w:color w:val="FFFFFF" w:themeColor="background1"/>
                <w:sz w:val="22"/>
                <w:lang w:val="nb-NO"/>
              </w:rPr>
              <w:t xml:space="preserve">Opsen </w:t>
            </w:r>
            <w:r w:rsidR="00511126" w:rsidRPr="00964B8F">
              <w:rPr>
                <w:rFonts w:ascii="Arial Narrow" w:hAnsi="Arial Narrow"/>
                <w:color w:val="FFFFFF" w:themeColor="background1"/>
                <w:sz w:val="22"/>
                <w:lang w:val="nb-NO"/>
              </w:rPr>
              <w:t xml:space="preserve">PKB </w:t>
            </w:r>
            <w:r w:rsidRPr="00964B8F">
              <w:rPr>
                <w:rFonts w:ascii="Arial Narrow" w:hAnsi="Arial Narrow"/>
                <w:color w:val="FFFFFF" w:themeColor="background1"/>
                <w:sz w:val="22"/>
                <w:lang w:val="nb-NO"/>
              </w:rPr>
              <w:t>dikenakan atas Pajak terutang dari PKB.</w:t>
            </w:r>
          </w:p>
        </w:tc>
        <w:tc>
          <w:tcPr>
            <w:tcW w:w="2303" w:type="dxa"/>
            <w:shd w:val="clear" w:color="auto" w:fill="auto"/>
          </w:tcPr>
          <w:p w14:paraId="1A8444C8"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5F4F7782" w14:textId="6BEF4082" w:rsidR="009A47C8" w:rsidRPr="00964B8F" w:rsidRDefault="009A47C8" w:rsidP="009A47C8">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B4774E" w:rsidRPr="00964B8F">
              <w:rPr>
                <w:rFonts w:ascii="Arial Narrow" w:hAnsi="Arial Narrow"/>
                <w:color w:val="FFFFFF" w:themeColor="background1"/>
                <w:sz w:val="22"/>
                <w:szCs w:val="22"/>
                <w:lang w:val="nb-NO"/>
              </w:rPr>
              <w:t xml:space="preserve">Pasal 81 </w:t>
            </w:r>
            <w:r w:rsidRPr="00964B8F">
              <w:rPr>
                <w:rFonts w:ascii="Arial Narrow" w:hAnsi="Arial Narrow"/>
                <w:color w:val="FFFFFF" w:themeColor="background1"/>
                <w:sz w:val="22"/>
                <w:szCs w:val="22"/>
                <w:lang w:val="nb-NO"/>
              </w:rPr>
              <w:t>UU Nomor 1 Tahun 2022</w:t>
            </w:r>
            <w:r w:rsidR="00B4774E" w:rsidRPr="00964B8F">
              <w:rPr>
                <w:rFonts w:ascii="Arial Narrow" w:hAnsi="Arial Narrow"/>
                <w:color w:val="FFFFFF" w:themeColor="background1"/>
                <w:sz w:val="22"/>
                <w:szCs w:val="22"/>
                <w:lang w:val="nb-NO"/>
              </w:rPr>
              <w:t xml:space="preserve"> dan Pasal 107 Ayat (1) PP Nomor 35 Tahun 2023</w:t>
            </w:r>
            <w:r w:rsidRPr="00964B8F">
              <w:rPr>
                <w:rFonts w:ascii="Arial Narrow" w:hAnsi="Arial Narrow"/>
                <w:color w:val="FFFFFF" w:themeColor="background1"/>
                <w:sz w:val="22"/>
                <w:szCs w:val="22"/>
                <w:lang w:val="nb-NO"/>
              </w:rPr>
              <w:t>.</w:t>
            </w:r>
          </w:p>
          <w:p w14:paraId="06A8A1AD" w14:textId="77777777" w:rsidR="009A47C8" w:rsidRPr="00964B8F" w:rsidRDefault="009A47C8" w:rsidP="009A47C8">
            <w:pPr>
              <w:spacing w:before="120" w:line="276" w:lineRule="auto"/>
              <w:ind w:right="-57"/>
              <w:jc w:val="both"/>
              <w:rPr>
                <w:rFonts w:ascii="Arial Narrow" w:hAnsi="Arial Narrow"/>
                <w:color w:val="FFFFFF" w:themeColor="background1"/>
                <w:sz w:val="22"/>
                <w:szCs w:val="22"/>
                <w:lang w:val="nb-NO"/>
              </w:rPr>
            </w:pPr>
          </w:p>
          <w:p w14:paraId="0E4F2F76"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2A2A6ED" w14:textId="0BFE9C50" w:rsidR="009A47C8" w:rsidRPr="00964B8F" w:rsidRDefault="009A47C8" w:rsidP="00440A1C">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Disesuaikan dengan ketentuan</w:t>
            </w:r>
            <w:r w:rsidR="00B4774E" w:rsidRPr="00964B8F">
              <w:rPr>
                <w:rFonts w:ascii="Arial Narrow" w:hAnsi="Arial Narrow"/>
                <w:color w:val="FFFFFF" w:themeColor="background1"/>
                <w:sz w:val="22"/>
                <w:szCs w:val="22"/>
                <w:lang w:val="nb-NO"/>
              </w:rPr>
              <w:t xml:space="preserve"> Pasal 81 UU Nomor 1 Tahun 2022 dan Pasal 107 Ayat (1) PP Nomor 35 Tahun 2023</w:t>
            </w:r>
            <w:r w:rsidRPr="00964B8F">
              <w:rPr>
                <w:rFonts w:ascii="Arial Narrow" w:hAnsi="Arial Narrow"/>
                <w:color w:val="FFFFFF" w:themeColor="background1"/>
                <w:sz w:val="22"/>
                <w:szCs w:val="22"/>
                <w:lang w:val="nb-NO"/>
              </w:rPr>
              <w:t>.</w:t>
            </w:r>
          </w:p>
        </w:tc>
      </w:tr>
      <w:tr w:rsidR="009A47C8" w:rsidRPr="002F4CCC" w14:paraId="3A65B422" w14:textId="77777777" w:rsidTr="00537A33">
        <w:trPr>
          <w:trHeight w:val="629"/>
        </w:trPr>
        <w:tc>
          <w:tcPr>
            <w:tcW w:w="510" w:type="dxa"/>
            <w:shd w:val="clear" w:color="auto" w:fill="auto"/>
          </w:tcPr>
          <w:p w14:paraId="55381446" w14:textId="79FA5257" w:rsidR="009A47C8" w:rsidRDefault="00C41863" w:rsidP="009A47C8">
            <w:pPr>
              <w:tabs>
                <w:tab w:val="left" w:pos="90"/>
              </w:tabs>
              <w:spacing w:line="276" w:lineRule="auto"/>
              <w:jc w:val="center"/>
              <w:rPr>
                <w:rFonts w:ascii="Arial Narrow" w:hAnsi="Arial Narrow"/>
                <w:color w:val="000000"/>
                <w:sz w:val="22"/>
                <w:szCs w:val="22"/>
              </w:rPr>
            </w:pPr>
            <w:permStart w:id="283652849" w:edGrp="everyone" w:colFirst="2" w:colLast="2"/>
            <w:permEnd w:id="579032477"/>
            <w:r>
              <w:rPr>
                <w:rFonts w:ascii="Arial Narrow" w:hAnsi="Arial Narrow" w:cs="Arial"/>
                <w:color w:val="000000"/>
                <w:sz w:val="22"/>
                <w:szCs w:val="22"/>
              </w:rPr>
              <w:t>2</w:t>
            </w:r>
            <w:r w:rsidR="009A47C8">
              <w:rPr>
                <w:rFonts w:ascii="Arial Narrow" w:hAnsi="Arial Narrow" w:cs="Arial"/>
                <w:color w:val="000000"/>
                <w:sz w:val="22"/>
                <w:szCs w:val="22"/>
              </w:rPr>
              <w:t>.</w:t>
            </w:r>
          </w:p>
        </w:tc>
        <w:tc>
          <w:tcPr>
            <w:tcW w:w="1562" w:type="dxa"/>
            <w:shd w:val="clear" w:color="auto" w:fill="auto"/>
          </w:tcPr>
          <w:p w14:paraId="636E93C6" w14:textId="1333052A" w:rsidR="009A47C8" w:rsidRDefault="009A47C8" w:rsidP="009A47C8">
            <w:pPr>
              <w:spacing w:line="276" w:lineRule="auto"/>
              <w:rPr>
                <w:rFonts w:ascii="Arial Narrow" w:hAnsi="Arial Narrow"/>
                <w:color w:val="000000"/>
                <w:sz w:val="22"/>
                <w:szCs w:val="22"/>
              </w:rPr>
            </w:pPr>
            <w:r>
              <w:rPr>
                <w:rFonts w:ascii="Arial Narrow" w:hAnsi="Arial Narrow" w:cs="Arial"/>
                <w:color w:val="000000"/>
                <w:sz w:val="22"/>
                <w:szCs w:val="22"/>
              </w:rPr>
              <w:t>Dasar Pengenaan Pajak</w:t>
            </w:r>
          </w:p>
        </w:tc>
        <w:tc>
          <w:tcPr>
            <w:tcW w:w="7095" w:type="dxa"/>
            <w:shd w:val="clear" w:color="auto" w:fill="auto"/>
          </w:tcPr>
          <w:p w14:paraId="242804AC" w14:textId="77777777" w:rsidR="009A47C8" w:rsidRPr="002948BA" w:rsidRDefault="009A47C8" w:rsidP="009A47C8">
            <w:pPr>
              <w:spacing w:line="276" w:lineRule="auto"/>
              <w:jc w:val="both"/>
              <w:rPr>
                <w:rFonts w:ascii="Arial Narrow" w:hAnsi="Arial Narrow"/>
                <w:sz w:val="22"/>
                <w:szCs w:val="22"/>
                <w:lang w:val="id-ID"/>
              </w:rPr>
            </w:pPr>
          </w:p>
        </w:tc>
        <w:tc>
          <w:tcPr>
            <w:tcW w:w="7095" w:type="dxa"/>
            <w:shd w:val="clear" w:color="auto" w:fill="auto"/>
          </w:tcPr>
          <w:p w14:paraId="25408FE4" w14:textId="38DCF1AC" w:rsidR="009A47C8" w:rsidRPr="00964B8F" w:rsidRDefault="009A47C8" w:rsidP="009A47C8">
            <w:pPr>
              <w:suppressAutoHyphens/>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2E4809FC" w14:textId="78A9CD94" w:rsidR="009A47C8" w:rsidRPr="00964B8F" w:rsidRDefault="009A47C8" w:rsidP="009A47C8">
            <w:pPr>
              <w:suppressAutoHyphens/>
              <w:spacing w:line="276" w:lineRule="auto"/>
              <w:jc w:val="both"/>
              <w:rPr>
                <w:rFonts w:ascii="Arial Narrow" w:hAnsi="Arial Narrow"/>
                <w:b/>
                <w:bCs/>
                <w:color w:val="FFFFFF" w:themeColor="background1"/>
                <w:sz w:val="22"/>
                <w:szCs w:val="22"/>
                <w:lang w:val="nb-NO"/>
              </w:rPr>
            </w:pPr>
            <w:r w:rsidRPr="00964B8F">
              <w:rPr>
                <w:rFonts w:ascii="Arial Narrow" w:hAnsi="Arial Narrow"/>
                <w:color w:val="FFFFFF" w:themeColor="background1"/>
                <w:sz w:val="22"/>
                <w:lang w:val="nb-NO"/>
              </w:rPr>
              <w:t>Dasar pengenaan untuk Opsen PKB merupakan PKB terutang.</w:t>
            </w:r>
          </w:p>
        </w:tc>
        <w:tc>
          <w:tcPr>
            <w:tcW w:w="2303" w:type="dxa"/>
            <w:shd w:val="clear" w:color="auto" w:fill="auto"/>
          </w:tcPr>
          <w:p w14:paraId="3915F395"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1A2E774B" w14:textId="73689B62" w:rsidR="009A47C8" w:rsidRPr="00964B8F" w:rsidRDefault="009A47C8" w:rsidP="009A47C8">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B4774E" w:rsidRPr="00964B8F">
              <w:rPr>
                <w:rFonts w:ascii="Arial Narrow" w:hAnsi="Arial Narrow"/>
                <w:color w:val="FFFFFF" w:themeColor="background1"/>
                <w:sz w:val="22"/>
                <w:szCs w:val="22"/>
                <w:lang w:val="nb-NO"/>
              </w:rPr>
              <w:t>Pasal 16 Ayat (1) PP Nomor 35 Tahun 2023</w:t>
            </w:r>
            <w:r w:rsidRPr="00964B8F">
              <w:rPr>
                <w:rFonts w:ascii="Arial Narrow" w:hAnsi="Arial Narrow"/>
                <w:color w:val="FFFFFF" w:themeColor="background1"/>
                <w:sz w:val="22"/>
                <w:szCs w:val="22"/>
                <w:lang w:val="nb-NO"/>
              </w:rPr>
              <w:t>.</w:t>
            </w:r>
          </w:p>
          <w:p w14:paraId="03A33BC3" w14:textId="77777777" w:rsidR="009A47C8" w:rsidRPr="00964B8F" w:rsidRDefault="009A47C8" w:rsidP="009A47C8">
            <w:pPr>
              <w:spacing w:before="120" w:line="276" w:lineRule="auto"/>
              <w:ind w:right="-57"/>
              <w:jc w:val="both"/>
              <w:rPr>
                <w:rFonts w:ascii="Arial Narrow" w:hAnsi="Arial Narrow"/>
                <w:color w:val="FFFFFF" w:themeColor="background1"/>
                <w:sz w:val="22"/>
                <w:szCs w:val="22"/>
                <w:lang w:val="nb-NO"/>
              </w:rPr>
            </w:pPr>
          </w:p>
          <w:p w14:paraId="28384E34"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CB3D7AC" w14:textId="6F57487A" w:rsidR="009A47C8" w:rsidRPr="00964B8F" w:rsidRDefault="009A47C8" w:rsidP="00440A1C">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lastRenderedPageBreak/>
              <w:t xml:space="preserve">Disesuaikan dengan ketentuan </w:t>
            </w:r>
            <w:r w:rsidR="00B4774E" w:rsidRPr="00964B8F">
              <w:rPr>
                <w:rFonts w:ascii="Arial Narrow" w:hAnsi="Arial Narrow"/>
                <w:color w:val="FFFFFF" w:themeColor="background1"/>
                <w:sz w:val="22"/>
                <w:szCs w:val="22"/>
                <w:lang w:val="nb-NO"/>
              </w:rPr>
              <w:t>Pasal 16 Ayat (1) PP Nomor 35 Tahun 2023</w:t>
            </w:r>
            <w:r w:rsidRPr="00964B8F">
              <w:rPr>
                <w:rFonts w:ascii="Arial Narrow" w:hAnsi="Arial Narrow"/>
                <w:color w:val="FFFFFF" w:themeColor="background1"/>
                <w:sz w:val="22"/>
                <w:szCs w:val="22"/>
                <w:lang w:val="nb-NO"/>
              </w:rPr>
              <w:t>.</w:t>
            </w:r>
          </w:p>
        </w:tc>
      </w:tr>
      <w:tr w:rsidR="009A47C8" w:rsidRPr="002F4CCC" w14:paraId="12F8DFE2" w14:textId="77777777" w:rsidTr="00537A33">
        <w:trPr>
          <w:trHeight w:val="20"/>
        </w:trPr>
        <w:tc>
          <w:tcPr>
            <w:tcW w:w="510" w:type="dxa"/>
            <w:shd w:val="clear" w:color="auto" w:fill="auto"/>
          </w:tcPr>
          <w:p w14:paraId="05FAC618" w14:textId="0FC9E374" w:rsidR="009A47C8" w:rsidRPr="0062764D" w:rsidRDefault="00C41863" w:rsidP="009A47C8">
            <w:pPr>
              <w:tabs>
                <w:tab w:val="left" w:pos="90"/>
              </w:tabs>
              <w:spacing w:line="276" w:lineRule="auto"/>
              <w:jc w:val="center"/>
              <w:rPr>
                <w:rFonts w:ascii="Arial Narrow" w:hAnsi="Arial Narrow"/>
                <w:sz w:val="22"/>
                <w:szCs w:val="22"/>
                <w:lang w:val="en-US"/>
              </w:rPr>
            </w:pPr>
            <w:permStart w:id="1675579065" w:edGrp="everyone" w:colFirst="2" w:colLast="2"/>
            <w:permEnd w:id="283652849"/>
            <w:r>
              <w:rPr>
                <w:rFonts w:ascii="Arial Narrow" w:hAnsi="Arial Narrow" w:cs="Arial"/>
                <w:color w:val="000000"/>
                <w:sz w:val="22"/>
                <w:szCs w:val="22"/>
              </w:rPr>
              <w:lastRenderedPageBreak/>
              <w:t>3</w:t>
            </w:r>
            <w:r w:rsidR="009A47C8">
              <w:rPr>
                <w:rFonts w:ascii="Arial Narrow" w:hAnsi="Arial Narrow" w:cs="Arial"/>
                <w:color w:val="000000"/>
                <w:sz w:val="22"/>
                <w:szCs w:val="22"/>
              </w:rPr>
              <w:t>.</w:t>
            </w:r>
          </w:p>
        </w:tc>
        <w:tc>
          <w:tcPr>
            <w:tcW w:w="1562" w:type="dxa"/>
            <w:shd w:val="clear" w:color="auto" w:fill="auto"/>
          </w:tcPr>
          <w:p w14:paraId="008E321B" w14:textId="32CAA8A7" w:rsidR="009A47C8" w:rsidRPr="0062764D" w:rsidRDefault="009A47C8" w:rsidP="009A47C8">
            <w:pPr>
              <w:spacing w:line="276" w:lineRule="auto"/>
              <w:rPr>
                <w:rFonts w:ascii="Arial Narrow" w:hAnsi="Arial Narrow"/>
                <w:sz w:val="22"/>
                <w:szCs w:val="22"/>
                <w:lang w:val="id-ID"/>
              </w:rPr>
            </w:pPr>
            <w:r>
              <w:rPr>
                <w:rFonts w:ascii="Arial Narrow" w:hAnsi="Arial Narrow" w:cs="Arial"/>
                <w:color w:val="000000"/>
                <w:sz w:val="22"/>
                <w:szCs w:val="22"/>
              </w:rPr>
              <w:t>Tarif Pajak</w:t>
            </w:r>
          </w:p>
        </w:tc>
        <w:tc>
          <w:tcPr>
            <w:tcW w:w="7095" w:type="dxa"/>
            <w:shd w:val="clear" w:color="auto" w:fill="auto"/>
          </w:tcPr>
          <w:p w14:paraId="6A24EFCD" w14:textId="7C68CF68" w:rsidR="009A47C8" w:rsidRPr="0062764D" w:rsidRDefault="009A47C8" w:rsidP="009A47C8">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47C029E2" w14:textId="321399B8" w:rsidR="009A47C8" w:rsidRPr="00964B8F" w:rsidRDefault="009A47C8" w:rsidP="009A47C8">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26107BF1" w14:textId="0F303724" w:rsidR="009A47C8" w:rsidRPr="00964B8F" w:rsidRDefault="009A47C8" w:rsidP="009A47C8">
            <w:p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Tarif Opsen PKB ditetapkan sebesar 66% (enam puluh enam persen).</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59CBA99B"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753678B2" w14:textId="23B5C77A" w:rsidR="009A47C8" w:rsidRPr="00964B8F" w:rsidRDefault="009A47C8" w:rsidP="009A47C8">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B4774E" w:rsidRPr="00964B8F">
              <w:rPr>
                <w:rFonts w:ascii="Arial Narrow" w:hAnsi="Arial Narrow"/>
                <w:color w:val="FFFFFF" w:themeColor="background1"/>
                <w:sz w:val="22"/>
                <w:szCs w:val="22"/>
                <w:lang w:val="nb-NO"/>
              </w:rPr>
              <w:t xml:space="preserve">Pasal 83 </w:t>
            </w:r>
            <w:r w:rsidRPr="00964B8F">
              <w:rPr>
                <w:rFonts w:ascii="Arial Narrow" w:hAnsi="Arial Narrow"/>
                <w:color w:val="FFFFFF" w:themeColor="background1"/>
                <w:sz w:val="22"/>
                <w:szCs w:val="22"/>
                <w:lang w:val="nb-NO"/>
              </w:rPr>
              <w:t>UU Nomor 1 Tahun 2022.</w:t>
            </w:r>
          </w:p>
          <w:p w14:paraId="45C13941"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616FA424" w14:textId="7ADB9A35" w:rsidR="009A47C8" w:rsidRPr="00964B8F" w:rsidRDefault="009A47C8" w:rsidP="0016199E">
            <w:pPr>
              <w:spacing w:before="120" w:line="276" w:lineRule="auto"/>
              <w:ind w:right="-57"/>
              <w:jc w:val="both"/>
              <w:rPr>
                <w:rFonts w:ascii="Arial Narrow" w:hAnsi="Arial Narrow"/>
                <w:color w:val="FFFFFF" w:themeColor="background1"/>
                <w:sz w:val="22"/>
                <w:szCs w:val="22"/>
                <w:lang w:val="id-ID" w:eastAsia="id-ID"/>
              </w:rPr>
            </w:pPr>
            <w:r w:rsidRPr="00964B8F">
              <w:rPr>
                <w:rFonts w:ascii="Arial Narrow" w:hAnsi="Arial Narrow"/>
                <w:color w:val="FFFFFF" w:themeColor="background1"/>
                <w:sz w:val="22"/>
                <w:szCs w:val="22"/>
                <w:lang w:val="nb-NO"/>
              </w:rPr>
              <w:t xml:space="preserve">Disesuaikan dengan ketentuan </w:t>
            </w:r>
            <w:r w:rsidR="00B4774E" w:rsidRPr="00964B8F">
              <w:rPr>
                <w:rFonts w:ascii="Arial Narrow" w:hAnsi="Arial Narrow"/>
                <w:color w:val="FFFFFF" w:themeColor="background1"/>
                <w:sz w:val="22"/>
                <w:szCs w:val="22"/>
                <w:lang w:val="nb-NO"/>
              </w:rPr>
              <w:t xml:space="preserve">Pasal 83 </w:t>
            </w:r>
            <w:r w:rsidRPr="00964B8F">
              <w:rPr>
                <w:rFonts w:ascii="Arial Narrow" w:hAnsi="Arial Narrow"/>
                <w:color w:val="FFFFFF" w:themeColor="background1"/>
                <w:sz w:val="22"/>
                <w:szCs w:val="22"/>
                <w:lang w:val="nb-NO"/>
              </w:rPr>
              <w:t>UU Nomor 1 Tahun 2022.</w:t>
            </w:r>
          </w:p>
        </w:tc>
      </w:tr>
      <w:tr w:rsidR="009A47C8" w:rsidRPr="002F4CCC" w14:paraId="63C50FCC" w14:textId="77777777" w:rsidTr="00537A33">
        <w:trPr>
          <w:trHeight w:val="20"/>
        </w:trPr>
        <w:tc>
          <w:tcPr>
            <w:tcW w:w="510" w:type="dxa"/>
            <w:shd w:val="clear" w:color="auto" w:fill="auto"/>
          </w:tcPr>
          <w:p w14:paraId="3D340C52" w14:textId="3D24A5BB" w:rsidR="009A47C8" w:rsidRPr="0062764D" w:rsidRDefault="00C41863" w:rsidP="009A47C8">
            <w:pPr>
              <w:tabs>
                <w:tab w:val="left" w:pos="90"/>
              </w:tabs>
              <w:spacing w:line="276" w:lineRule="auto"/>
              <w:jc w:val="center"/>
              <w:rPr>
                <w:rFonts w:ascii="Arial Narrow" w:hAnsi="Arial Narrow"/>
                <w:sz w:val="22"/>
                <w:szCs w:val="22"/>
                <w:lang w:val="en-US"/>
              </w:rPr>
            </w:pPr>
            <w:permStart w:id="1589713830" w:edGrp="everyone" w:colFirst="2" w:colLast="2"/>
            <w:permEnd w:id="1675579065"/>
            <w:r>
              <w:rPr>
                <w:rFonts w:ascii="Arial Narrow" w:hAnsi="Arial Narrow" w:cs="Arial"/>
                <w:color w:val="000000"/>
                <w:sz w:val="22"/>
                <w:szCs w:val="22"/>
              </w:rPr>
              <w:t>4</w:t>
            </w:r>
            <w:r w:rsidR="009A47C8">
              <w:rPr>
                <w:rFonts w:ascii="Arial Narrow" w:hAnsi="Arial Narrow" w:cs="Arial"/>
                <w:color w:val="000000"/>
                <w:sz w:val="22"/>
                <w:szCs w:val="22"/>
              </w:rPr>
              <w:t>.</w:t>
            </w:r>
          </w:p>
        </w:tc>
        <w:tc>
          <w:tcPr>
            <w:tcW w:w="1562" w:type="dxa"/>
            <w:shd w:val="clear" w:color="auto" w:fill="auto"/>
          </w:tcPr>
          <w:p w14:paraId="10C98A1F" w14:textId="6CEBD471" w:rsidR="009A47C8" w:rsidRPr="0062764D" w:rsidRDefault="009A47C8" w:rsidP="009A47C8">
            <w:pPr>
              <w:spacing w:line="276" w:lineRule="auto"/>
              <w:rPr>
                <w:rFonts w:ascii="Arial Narrow" w:hAnsi="Arial Narrow"/>
                <w:sz w:val="22"/>
                <w:szCs w:val="22"/>
                <w:lang w:val="id-ID"/>
              </w:rPr>
            </w:pPr>
            <w:r>
              <w:rPr>
                <w:rFonts w:ascii="Arial Narrow" w:hAnsi="Arial Narrow" w:cs="Arial"/>
                <w:color w:val="000000"/>
                <w:sz w:val="22"/>
                <w:szCs w:val="22"/>
              </w:rPr>
              <w:t>Cara Perhitungan Pajak</w:t>
            </w:r>
          </w:p>
        </w:tc>
        <w:tc>
          <w:tcPr>
            <w:tcW w:w="7095" w:type="dxa"/>
            <w:shd w:val="clear" w:color="auto" w:fill="auto"/>
          </w:tcPr>
          <w:p w14:paraId="1EC4830F" w14:textId="4AD5FC77" w:rsidR="009A47C8" w:rsidRPr="0062764D" w:rsidRDefault="009A47C8" w:rsidP="009A47C8">
            <w:pPr>
              <w:spacing w:line="276" w:lineRule="auto"/>
              <w:ind w:left="567" w:hanging="567"/>
              <w:jc w:val="both"/>
              <w:rPr>
                <w:rFonts w:ascii="Arial Narrow" w:hAnsi="Arial Narrow"/>
                <w:bCs/>
                <w:sz w:val="22"/>
                <w:lang w:val="id-ID"/>
              </w:rPr>
            </w:pPr>
          </w:p>
        </w:tc>
        <w:tc>
          <w:tcPr>
            <w:tcW w:w="7095" w:type="dxa"/>
            <w:shd w:val="clear" w:color="auto" w:fill="auto"/>
          </w:tcPr>
          <w:p w14:paraId="6913E9CC" w14:textId="3BFD1B97" w:rsidR="009A47C8" w:rsidRPr="00964B8F" w:rsidRDefault="009A47C8" w:rsidP="009A47C8">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73E487F9" w14:textId="34FD00C9" w:rsidR="009A47C8" w:rsidRPr="00964B8F" w:rsidRDefault="009A47C8" w:rsidP="009A47C8">
            <w:p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Besaran pokok Opsen PKB yang terutang dihitung dengan cara mengalikan dasar pengenaan Opsen PKB dengan tarif Opsen PKB.</w:t>
            </w:r>
          </w:p>
        </w:tc>
        <w:tc>
          <w:tcPr>
            <w:tcW w:w="2303" w:type="dxa"/>
            <w:shd w:val="clear" w:color="auto" w:fill="auto"/>
          </w:tcPr>
          <w:p w14:paraId="5C867482"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2D3073BF" w14:textId="0A1B9BA9" w:rsidR="009A47C8" w:rsidRPr="00964B8F" w:rsidRDefault="009A47C8" w:rsidP="009A47C8">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B4774E" w:rsidRPr="00964B8F">
              <w:rPr>
                <w:rFonts w:ascii="Arial Narrow" w:hAnsi="Arial Narrow"/>
                <w:color w:val="FFFFFF" w:themeColor="background1"/>
                <w:sz w:val="22"/>
                <w:szCs w:val="22"/>
                <w:lang w:val="nb-NO"/>
              </w:rPr>
              <w:t>Pasal 107 Ayat (3) PP Nomor 35 Tahun 2023</w:t>
            </w:r>
            <w:r w:rsidRPr="00964B8F">
              <w:rPr>
                <w:rFonts w:ascii="Arial Narrow" w:hAnsi="Arial Narrow"/>
                <w:color w:val="FFFFFF" w:themeColor="background1"/>
                <w:sz w:val="22"/>
                <w:szCs w:val="22"/>
                <w:lang w:val="id-ID"/>
              </w:rPr>
              <w:t>.</w:t>
            </w:r>
          </w:p>
          <w:p w14:paraId="36D53C08" w14:textId="77777777" w:rsidR="009A47C8" w:rsidRPr="00964B8F" w:rsidRDefault="009A47C8" w:rsidP="009A47C8">
            <w:pPr>
              <w:spacing w:before="120" w:line="276" w:lineRule="auto"/>
              <w:ind w:right="-57"/>
              <w:jc w:val="both"/>
              <w:rPr>
                <w:rFonts w:ascii="Arial Narrow" w:hAnsi="Arial Narrow"/>
                <w:color w:val="FFFFFF" w:themeColor="background1"/>
                <w:sz w:val="22"/>
                <w:szCs w:val="22"/>
                <w:lang w:val="id-ID"/>
              </w:rPr>
            </w:pPr>
          </w:p>
          <w:p w14:paraId="2D6CC9FC"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21415E22" w14:textId="45695E86" w:rsidR="009A47C8" w:rsidRPr="00964B8F" w:rsidRDefault="009A47C8" w:rsidP="009A47C8">
            <w:pPr>
              <w:spacing w:line="276" w:lineRule="auto"/>
              <w:jc w:val="both"/>
              <w:rPr>
                <w:rFonts w:ascii="Arial Narrow" w:hAnsi="Arial Narrow"/>
                <w:color w:val="FFFFFF" w:themeColor="background1"/>
                <w:sz w:val="22"/>
                <w:szCs w:val="22"/>
                <w:lang w:val="id-ID" w:eastAsia="id-ID"/>
              </w:rPr>
            </w:pPr>
            <w:r w:rsidRPr="00964B8F">
              <w:rPr>
                <w:rFonts w:ascii="Arial Narrow" w:hAnsi="Arial Narrow"/>
                <w:color w:val="FFFFFF" w:themeColor="background1"/>
                <w:sz w:val="22"/>
                <w:szCs w:val="22"/>
                <w:lang w:val="nb-NO"/>
              </w:rPr>
              <w:t xml:space="preserve">Disesuaikan dengan ketentuan </w:t>
            </w:r>
            <w:r w:rsidR="00B4774E" w:rsidRPr="00964B8F">
              <w:rPr>
                <w:rFonts w:ascii="Arial Narrow" w:hAnsi="Arial Narrow"/>
                <w:color w:val="FFFFFF" w:themeColor="background1"/>
                <w:sz w:val="22"/>
                <w:szCs w:val="22"/>
                <w:lang w:val="nb-NO"/>
              </w:rPr>
              <w:t>Pasal 107 Ayat (3) PP Nomor 35 Tahun 2023</w:t>
            </w:r>
            <w:r w:rsidRPr="00964B8F">
              <w:rPr>
                <w:rFonts w:ascii="Arial Narrow" w:hAnsi="Arial Narrow"/>
                <w:color w:val="FFFFFF" w:themeColor="background1"/>
                <w:sz w:val="22"/>
                <w:szCs w:val="22"/>
                <w:lang w:val="nb-NO"/>
              </w:rPr>
              <w:t>.</w:t>
            </w:r>
          </w:p>
        </w:tc>
      </w:tr>
      <w:tr w:rsidR="009A47C8" w:rsidRPr="002F4CCC" w14:paraId="51956092" w14:textId="77777777" w:rsidTr="00537A33">
        <w:trPr>
          <w:trHeight w:val="20"/>
        </w:trPr>
        <w:tc>
          <w:tcPr>
            <w:tcW w:w="510" w:type="dxa"/>
            <w:shd w:val="clear" w:color="auto" w:fill="auto"/>
          </w:tcPr>
          <w:p w14:paraId="075C1FDE" w14:textId="36381C25" w:rsidR="009A47C8" w:rsidRPr="0062764D" w:rsidRDefault="00C41863" w:rsidP="009A47C8">
            <w:pPr>
              <w:tabs>
                <w:tab w:val="left" w:pos="90"/>
              </w:tabs>
              <w:spacing w:line="276" w:lineRule="auto"/>
              <w:jc w:val="center"/>
              <w:rPr>
                <w:rFonts w:ascii="Arial Narrow" w:hAnsi="Arial Narrow"/>
                <w:sz w:val="22"/>
                <w:szCs w:val="22"/>
                <w:lang w:val="en-US"/>
              </w:rPr>
            </w:pPr>
            <w:permStart w:id="1436306165" w:edGrp="everyone" w:colFirst="2" w:colLast="2"/>
            <w:permEnd w:id="1589713830"/>
            <w:r>
              <w:rPr>
                <w:rFonts w:ascii="Arial Narrow" w:hAnsi="Arial Narrow" w:cs="Arial"/>
                <w:color w:val="000000"/>
                <w:sz w:val="22"/>
                <w:szCs w:val="22"/>
              </w:rPr>
              <w:t>5</w:t>
            </w:r>
            <w:r w:rsidR="009A47C8">
              <w:rPr>
                <w:rFonts w:ascii="Arial Narrow" w:hAnsi="Arial Narrow" w:cs="Arial"/>
                <w:color w:val="000000"/>
                <w:sz w:val="22"/>
                <w:szCs w:val="22"/>
              </w:rPr>
              <w:t>.</w:t>
            </w:r>
          </w:p>
        </w:tc>
        <w:tc>
          <w:tcPr>
            <w:tcW w:w="1562" w:type="dxa"/>
            <w:shd w:val="clear" w:color="auto" w:fill="auto"/>
          </w:tcPr>
          <w:p w14:paraId="743F4AEE" w14:textId="1CF6ECE1" w:rsidR="009A47C8" w:rsidRPr="0062764D" w:rsidRDefault="009A47C8" w:rsidP="009A47C8">
            <w:pPr>
              <w:spacing w:line="276" w:lineRule="auto"/>
              <w:rPr>
                <w:rFonts w:ascii="Arial Narrow" w:hAnsi="Arial Narrow"/>
                <w:sz w:val="22"/>
                <w:szCs w:val="22"/>
              </w:rPr>
            </w:pPr>
            <w:r>
              <w:rPr>
                <w:rFonts w:ascii="Arial Narrow" w:hAnsi="Arial Narrow" w:cs="Arial"/>
                <w:color w:val="000000"/>
                <w:sz w:val="22"/>
                <w:szCs w:val="22"/>
              </w:rPr>
              <w:t>Saat Terutang Pajak</w:t>
            </w:r>
          </w:p>
        </w:tc>
        <w:tc>
          <w:tcPr>
            <w:tcW w:w="7095" w:type="dxa"/>
            <w:shd w:val="clear" w:color="auto" w:fill="auto"/>
          </w:tcPr>
          <w:p w14:paraId="3B2A9102" w14:textId="382C066E" w:rsidR="009A47C8" w:rsidRPr="002948BA" w:rsidRDefault="009A47C8" w:rsidP="009A47C8">
            <w:pPr>
              <w:spacing w:line="276" w:lineRule="auto"/>
              <w:jc w:val="both"/>
              <w:rPr>
                <w:rFonts w:ascii="Arial Narrow" w:hAnsi="Arial Narrow"/>
                <w:bCs/>
                <w:sz w:val="22"/>
                <w:lang w:val="id-ID"/>
              </w:rPr>
            </w:pPr>
          </w:p>
        </w:tc>
        <w:tc>
          <w:tcPr>
            <w:tcW w:w="7095" w:type="dxa"/>
            <w:shd w:val="clear" w:color="auto" w:fill="auto"/>
          </w:tcPr>
          <w:p w14:paraId="5465FF24" w14:textId="67F9E536" w:rsidR="009A47C8" w:rsidRPr="00964B8F" w:rsidRDefault="009A47C8" w:rsidP="009A47C8">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6B09E000" w14:textId="78183995" w:rsidR="009A47C8" w:rsidRPr="00964B8F" w:rsidRDefault="009A47C8" w:rsidP="009A47C8">
            <w:p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Saat terutang Opsen PKB ditetapkan pada saat terutangnya PKB.</w:t>
            </w:r>
          </w:p>
        </w:tc>
        <w:tc>
          <w:tcPr>
            <w:tcW w:w="2303" w:type="dxa"/>
            <w:shd w:val="clear" w:color="auto" w:fill="auto"/>
          </w:tcPr>
          <w:p w14:paraId="71A14160"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5255F763" w14:textId="02890A39" w:rsidR="009A47C8" w:rsidRPr="00964B8F" w:rsidRDefault="009A47C8" w:rsidP="009A47C8">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lastRenderedPageBreak/>
              <w:t xml:space="preserve">Telah sesuai dengan ketentuan </w:t>
            </w:r>
            <w:r w:rsidR="00B4774E" w:rsidRPr="00964B8F">
              <w:rPr>
                <w:rFonts w:ascii="Arial Narrow" w:hAnsi="Arial Narrow"/>
                <w:color w:val="FFFFFF" w:themeColor="background1"/>
                <w:sz w:val="22"/>
                <w:szCs w:val="22"/>
                <w:lang w:val="id-ID"/>
              </w:rPr>
              <w:t xml:space="preserve">Pasal 84 Ayat (1) </w:t>
            </w:r>
            <w:r w:rsidRPr="00964B8F">
              <w:rPr>
                <w:rFonts w:ascii="Arial Narrow" w:hAnsi="Arial Narrow"/>
                <w:color w:val="FFFFFF" w:themeColor="background1"/>
                <w:sz w:val="22"/>
                <w:szCs w:val="22"/>
                <w:lang w:val="id-ID"/>
              </w:rPr>
              <w:t xml:space="preserve">UU Nomor 1 Tahun 2022 dan </w:t>
            </w:r>
            <w:r w:rsidR="00DE0DE5" w:rsidRPr="00964B8F">
              <w:rPr>
                <w:rFonts w:ascii="Arial Narrow" w:hAnsi="Arial Narrow"/>
                <w:color w:val="FFFFFF" w:themeColor="background1"/>
                <w:sz w:val="22"/>
                <w:szCs w:val="22"/>
                <w:lang w:val="id-ID"/>
              </w:rPr>
              <w:t>Pasal 16 Ayat (2) PP Nomor 35 Tahun 2023</w:t>
            </w:r>
            <w:r w:rsidRPr="00964B8F">
              <w:rPr>
                <w:rFonts w:ascii="Arial Narrow" w:hAnsi="Arial Narrow"/>
                <w:color w:val="FFFFFF" w:themeColor="background1"/>
                <w:sz w:val="22"/>
                <w:szCs w:val="22"/>
                <w:lang w:val="id-ID"/>
              </w:rPr>
              <w:t>.</w:t>
            </w:r>
          </w:p>
          <w:p w14:paraId="47006004" w14:textId="77777777" w:rsidR="009A47C8" w:rsidRPr="00964B8F" w:rsidRDefault="009A47C8" w:rsidP="009A47C8">
            <w:pPr>
              <w:spacing w:before="120" w:line="276" w:lineRule="auto"/>
              <w:ind w:right="-57"/>
              <w:jc w:val="both"/>
              <w:rPr>
                <w:rFonts w:ascii="Arial Narrow" w:hAnsi="Arial Narrow"/>
                <w:color w:val="FFFFFF" w:themeColor="background1"/>
                <w:sz w:val="22"/>
                <w:szCs w:val="22"/>
                <w:lang w:val="id-ID"/>
              </w:rPr>
            </w:pPr>
          </w:p>
          <w:p w14:paraId="74704521"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4E35DE0" w14:textId="3656D9CB" w:rsidR="009A47C8" w:rsidRPr="00964B8F" w:rsidRDefault="009A47C8" w:rsidP="009A47C8">
            <w:pPr>
              <w:spacing w:line="276" w:lineRule="auto"/>
              <w:jc w:val="both"/>
              <w:rPr>
                <w:rFonts w:ascii="Arial Narrow" w:hAnsi="Arial Narrow"/>
                <w:color w:val="FFFFFF" w:themeColor="background1"/>
                <w:sz w:val="22"/>
                <w:szCs w:val="22"/>
                <w:lang w:val="id-ID" w:eastAsia="id-ID"/>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id-ID"/>
              </w:rPr>
              <w:t>Pasal 84 Ayat (1) UU Nomor 1 Tahun 2022 dan Pasal 16 Ayat (2) PP Nomor 35 Tahun 2023</w:t>
            </w:r>
            <w:r w:rsidRPr="00964B8F">
              <w:rPr>
                <w:rFonts w:ascii="Arial Narrow" w:hAnsi="Arial Narrow"/>
                <w:color w:val="FFFFFF" w:themeColor="background1"/>
                <w:sz w:val="22"/>
                <w:szCs w:val="22"/>
                <w:lang w:val="nb-NO"/>
              </w:rPr>
              <w:t>.</w:t>
            </w:r>
          </w:p>
        </w:tc>
      </w:tr>
      <w:tr w:rsidR="009A47C8" w:rsidRPr="002F4CCC" w14:paraId="5FA8BBCA" w14:textId="77777777" w:rsidTr="00537A33">
        <w:trPr>
          <w:trHeight w:val="20"/>
        </w:trPr>
        <w:tc>
          <w:tcPr>
            <w:tcW w:w="510" w:type="dxa"/>
            <w:shd w:val="clear" w:color="auto" w:fill="auto"/>
          </w:tcPr>
          <w:p w14:paraId="521B23BB" w14:textId="0B8A4AD8" w:rsidR="009A47C8" w:rsidRPr="0062764D" w:rsidRDefault="00C41863" w:rsidP="009A47C8">
            <w:pPr>
              <w:tabs>
                <w:tab w:val="left" w:pos="90"/>
              </w:tabs>
              <w:spacing w:line="276" w:lineRule="auto"/>
              <w:jc w:val="center"/>
              <w:rPr>
                <w:rFonts w:ascii="Arial Narrow" w:hAnsi="Arial Narrow"/>
                <w:sz w:val="22"/>
                <w:szCs w:val="22"/>
                <w:lang w:val="en-US"/>
              </w:rPr>
            </w:pPr>
            <w:permStart w:id="1226510091" w:edGrp="everyone" w:colFirst="2" w:colLast="2"/>
            <w:permEnd w:id="1436306165"/>
            <w:r>
              <w:rPr>
                <w:rFonts w:ascii="Arial Narrow" w:hAnsi="Arial Narrow"/>
                <w:color w:val="000000"/>
                <w:sz w:val="22"/>
                <w:szCs w:val="22"/>
              </w:rPr>
              <w:lastRenderedPageBreak/>
              <w:t>6</w:t>
            </w:r>
            <w:r w:rsidR="009A47C8">
              <w:rPr>
                <w:rFonts w:ascii="Arial Narrow" w:hAnsi="Arial Narrow"/>
                <w:color w:val="000000"/>
                <w:sz w:val="22"/>
                <w:szCs w:val="22"/>
              </w:rPr>
              <w:t>.</w:t>
            </w:r>
          </w:p>
        </w:tc>
        <w:tc>
          <w:tcPr>
            <w:tcW w:w="1562" w:type="dxa"/>
            <w:shd w:val="clear" w:color="auto" w:fill="auto"/>
          </w:tcPr>
          <w:p w14:paraId="7636A109" w14:textId="3066C9A6" w:rsidR="009A47C8" w:rsidRPr="0062764D" w:rsidRDefault="009A47C8" w:rsidP="009A47C8">
            <w:pPr>
              <w:spacing w:line="276" w:lineRule="auto"/>
              <w:rPr>
                <w:rFonts w:ascii="Arial Narrow" w:hAnsi="Arial Narrow"/>
                <w:sz w:val="22"/>
                <w:szCs w:val="22"/>
                <w:lang w:val="id-ID"/>
              </w:rPr>
            </w:pPr>
            <w:r>
              <w:rPr>
                <w:rFonts w:ascii="Arial Narrow" w:hAnsi="Arial Narrow"/>
                <w:color w:val="000000"/>
                <w:sz w:val="22"/>
                <w:szCs w:val="22"/>
              </w:rPr>
              <w:t>Wilayah Pemungutan Pajak</w:t>
            </w:r>
          </w:p>
        </w:tc>
        <w:tc>
          <w:tcPr>
            <w:tcW w:w="7095" w:type="dxa"/>
            <w:shd w:val="clear" w:color="auto" w:fill="auto"/>
          </w:tcPr>
          <w:p w14:paraId="28CCC9E3" w14:textId="77777777" w:rsidR="009A47C8" w:rsidRPr="0062764D" w:rsidRDefault="009A47C8" w:rsidP="009A47C8">
            <w:pPr>
              <w:spacing w:line="276" w:lineRule="auto"/>
              <w:rPr>
                <w:rFonts w:ascii="Arial Narrow" w:hAnsi="Arial Narrow"/>
                <w:sz w:val="22"/>
                <w:szCs w:val="22"/>
                <w:lang w:val="id-ID"/>
              </w:rPr>
            </w:pPr>
          </w:p>
        </w:tc>
        <w:tc>
          <w:tcPr>
            <w:tcW w:w="7095" w:type="dxa"/>
            <w:shd w:val="clear" w:color="auto" w:fill="auto"/>
          </w:tcPr>
          <w:p w14:paraId="0E40A094" w14:textId="605D062F" w:rsidR="009A47C8" w:rsidRPr="00964B8F" w:rsidRDefault="009A47C8" w:rsidP="009A47C8">
            <w:pPr>
              <w:spacing w:line="276" w:lineRule="auto"/>
              <w:jc w:val="center"/>
              <w:rPr>
                <w:rFonts w:ascii="Arial Narrow" w:hAnsi="Arial Narrow"/>
                <w:color w:val="FFFFFF" w:themeColor="background1"/>
                <w:sz w:val="22"/>
                <w:lang w:val="id-ID"/>
              </w:rPr>
            </w:pPr>
            <w:r w:rsidRPr="00964B8F">
              <w:rPr>
                <w:rFonts w:ascii="Arial Narrow" w:hAnsi="Arial Narrow"/>
                <w:color w:val="FFFFFF" w:themeColor="background1"/>
                <w:sz w:val="22"/>
                <w:szCs w:val="22"/>
                <w:lang w:val="id-ID"/>
              </w:rPr>
              <w:t>Pasal …</w:t>
            </w:r>
          </w:p>
          <w:p w14:paraId="5369C76E" w14:textId="78DB4059" w:rsidR="009A47C8" w:rsidRPr="00964B8F" w:rsidRDefault="009A47C8" w:rsidP="009A47C8">
            <w:pPr>
              <w:spacing w:line="276" w:lineRule="auto"/>
              <w:jc w:val="both"/>
              <w:rPr>
                <w:rFonts w:ascii="Arial Narrow" w:hAnsi="Arial Narrow"/>
                <w:bCs/>
                <w:color w:val="FFFFFF" w:themeColor="background1"/>
                <w:sz w:val="22"/>
                <w:szCs w:val="22"/>
                <w:lang w:val="id-ID"/>
              </w:rPr>
            </w:pPr>
            <w:r w:rsidRPr="00964B8F">
              <w:rPr>
                <w:rFonts w:ascii="Arial Narrow" w:hAnsi="Arial Narrow"/>
                <w:color w:val="FFFFFF" w:themeColor="background1"/>
                <w:sz w:val="22"/>
                <w:lang w:val="id-ID"/>
              </w:rPr>
              <w:t>Opsen PKB yang terutang dipungut di wilayah Daerah tempat kendaraan bermotor terdaftar.</w:t>
            </w:r>
          </w:p>
        </w:tc>
        <w:tc>
          <w:tcPr>
            <w:tcW w:w="2303" w:type="dxa"/>
            <w:shd w:val="clear" w:color="auto" w:fill="auto"/>
          </w:tcPr>
          <w:p w14:paraId="617D2480"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18EE1D9E" w14:textId="515B4630" w:rsidR="009A47C8" w:rsidRPr="00964B8F" w:rsidRDefault="009A47C8" w:rsidP="009A47C8">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764F74" w:rsidRPr="00964B8F">
              <w:rPr>
                <w:rFonts w:ascii="Arial Narrow" w:hAnsi="Arial Narrow"/>
                <w:color w:val="FFFFFF" w:themeColor="background1"/>
                <w:sz w:val="22"/>
                <w:szCs w:val="22"/>
                <w:lang w:val="en-US"/>
              </w:rPr>
              <w:t>1</w:t>
            </w:r>
            <w:r w:rsidRPr="00964B8F">
              <w:rPr>
                <w:rFonts w:ascii="Arial Narrow" w:hAnsi="Arial Narrow"/>
                <w:color w:val="FFFFFF" w:themeColor="background1"/>
                <w:sz w:val="22"/>
                <w:szCs w:val="22"/>
                <w:lang w:val="id-ID"/>
              </w:rPr>
              <w:t>.</w:t>
            </w:r>
          </w:p>
          <w:p w14:paraId="01F2E515" w14:textId="77777777" w:rsidR="009A47C8" w:rsidRPr="00964B8F" w:rsidRDefault="009A47C8" w:rsidP="009A47C8">
            <w:pPr>
              <w:spacing w:before="120" w:line="276" w:lineRule="auto"/>
              <w:ind w:right="-57"/>
              <w:jc w:val="both"/>
              <w:rPr>
                <w:rFonts w:ascii="Arial Narrow" w:hAnsi="Arial Narrow"/>
                <w:color w:val="FFFFFF" w:themeColor="background1"/>
                <w:sz w:val="22"/>
                <w:szCs w:val="22"/>
                <w:lang w:val="id-ID"/>
              </w:rPr>
            </w:pPr>
          </w:p>
          <w:p w14:paraId="5E4B1052" w14:textId="77777777" w:rsidR="009A47C8" w:rsidRPr="00964B8F" w:rsidRDefault="009A47C8" w:rsidP="009A47C8">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C14A91F" w14:textId="198F390A" w:rsidR="009A47C8" w:rsidRPr="00964B8F" w:rsidRDefault="009A47C8" w:rsidP="009A47C8">
            <w:pPr>
              <w:spacing w:line="276" w:lineRule="auto"/>
              <w:jc w:val="both"/>
              <w:rPr>
                <w:rFonts w:ascii="Arial Narrow" w:hAnsi="Arial Narrow"/>
                <w:color w:val="FFFFFF" w:themeColor="background1"/>
                <w:sz w:val="22"/>
                <w:szCs w:val="22"/>
                <w:lang w:val="id-ID" w:eastAsia="id-ID"/>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id-ID"/>
              </w:rPr>
              <w:t>Pasal 16 Ayat (</w:t>
            </w:r>
            <w:r w:rsidR="00DE0DE5" w:rsidRPr="00964B8F">
              <w:rPr>
                <w:rFonts w:ascii="Arial Narrow" w:hAnsi="Arial Narrow"/>
                <w:color w:val="FFFFFF" w:themeColor="background1"/>
                <w:sz w:val="22"/>
                <w:szCs w:val="22"/>
                <w:lang w:val="en-US"/>
              </w:rPr>
              <w:t>3</w:t>
            </w:r>
            <w:r w:rsidR="00DE0DE5" w:rsidRPr="00964B8F">
              <w:rPr>
                <w:rFonts w:ascii="Arial Narrow" w:hAnsi="Arial Narrow"/>
                <w:color w:val="FFFFFF" w:themeColor="background1"/>
                <w:sz w:val="22"/>
                <w:szCs w:val="22"/>
                <w:lang w:val="id-ID"/>
              </w:rPr>
              <w:t>) PP Nomor 35 Tahun 2023</w:t>
            </w:r>
            <w:r w:rsidRPr="00964B8F">
              <w:rPr>
                <w:rFonts w:ascii="Arial Narrow" w:hAnsi="Arial Narrow"/>
                <w:color w:val="FFFFFF" w:themeColor="background1"/>
                <w:sz w:val="22"/>
                <w:szCs w:val="22"/>
                <w:lang w:val="nb-NO"/>
              </w:rPr>
              <w:t>.</w:t>
            </w:r>
          </w:p>
        </w:tc>
      </w:tr>
      <w:tr w:rsidR="009A47C8" w:rsidRPr="002F4CCC" w14:paraId="0E9CDCFD" w14:textId="77777777" w:rsidTr="00537A33">
        <w:trPr>
          <w:trHeight w:val="20"/>
        </w:trPr>
        <w:tc>
          <w:tcPr>
            <w:tcW w:w="18565" w:type="dxa"/>
            <w:gridSpan w:val="5"/>
            <w:shd w:val="clear" w:color="auto" w:fill="D5DCE4" w:themeFill="text2" w:themeFillTint="33"/>
            <w:vAlign w:val="center"/>
          </w:tcPr>
          <w:p w14:paraId="07D1970F" w14:textId="5CEEA8D0" w:rsidR="009A47C8" w:rsidRPr="00964B8F" w:rsidRDefault="009A47C8" w:rsidP="009A47C8">
            <w:pPr>
              <w:pStyle w:val="ListParagraph"/>
              <w:numPr>
                <w:ilvl w:val="0"/>
                <w:numId w:val="7"/>
              </w:numPr>
              <w:spacing w:before="120" w:line="276" w:lineRule="auto"/>
              <w:ind w:left="447"/>
              <w:jc w:val="both"/>
              <w:rPr>
                <w:rFonts w:ascii="Arial Narrow" w:hAnsi="Arial Narrow"/>
                <w:b/>
                <w:color w:val="000000" w:themeColor="text1"/>
                <w:sz w:val="22"/>
                <w:szCs w:val="22"/>
                <w:lang w:val="id-ID"/>
              </w:rPr>
            </w:pPr>
            <w:permStart w:id="284780060" w:edGrp="everyone" w:colFirst="0" w:colLast="0"/>
            <w:permEnd w:id="1226510091"/>
            <w:r w:rsidRPr="00964B8F">
              <w:rPr>
                <w:rFonts w:ascii="Arial Narrow" w:hAnsi="Arial Narrow"/>
                <w:b/>
                <w:color w:val="000000" w:themeColor="text1"/>
                <w:sz w:val="22"/>
                <w:szCs w:val="22"/>
                <w:lang w:val="nb-NO"/>
              </w:rPr>
              <w:t>Opsen Bea Balik Nama Kendaraan Bermotor (BBNKB)</w:t>
            </w:r>
          </w:p>
        </w:tc>
      </w:tr>
      <w:tr w:rsidR="0016199E" w:rsidRPr="002F4CCC" w14:paraId="445F2360" w14:textId="77777777" w:rsidTr="00537A33">
        <w:trPr>
          <w:trHeight w:val="20"/>
        </w:trPr>
        <w:tc>
          <w:tcPr>
            <w:tcW w:w="510" w:type="dxa"/>
            <w:shd w:val="clear" w:color="auto" w:fill="auto"/>
          </w:tcPr>
          <w:p w14:paraId="6A25FD53" w14:textId="6AD8DD87" w:rsidR="0016199E" w:rsidRPr="0062764D" w:rsidRDefault="0016199E" w:rsidP="0016199E">
            <w:pPr>
              <w:tabs>
                <w:tab w:val="left" w:pos="90"/>
              </w:tabs>
              <w:spacing w:line="276" w:lineRule="auto"/>
              <w:jc w:val="center"/>
              <w:rPr>
                <w:rFonts w:ascii="Arial Narrow" w:hAnsi="Arial Narrow"/>
                <w:sz w:val="22"/>
                <w:szCs w:val="22"/>
                <w:lang w:val="en-US"/>
              </w:rPr>
            </w:pPr>
            <w:permStart w:id="1911775978" w:edGrp="everyone" w:colFirst="2" w:colLast="2"/>
            <w:permEnd w:id="284780060"/>
            <w:r>
              <w:rPr>
                <w:rFonts w:ascii="Arial Narrow" w:hAnsi="Arial Narrow" w:cs="Arial"/>
                <w:color w:val="000000"/>
                <w:sz w:val="22"/>
                <w:szCs w:val="22"/>
              </w:rPr>
              <w:t>1.</w:t>
            </w:r>
          </w:p>
        </w:tc>
        <w:tc>
          <w:tcPr>
            <w:tcW w:w="1562" w:type="dxa"/>
            <w:shd w:val="clear" w:color="auto" w:fill="auto"/>
          </w:tcPr>
          <w:p w14:paraId="4E744A98" w14:textId="0AADECAF" w:rsidR="0016199E" w:rsidRPr="0062764D" w:rsidRDefault="0016199E" w:rsidP="0016199E">
            <w:pPr>
              <w:spacing w:line="276" w:lineRule="auto"/>
              <w:rPr>
                <w:rFonts w:ascii="Arial Narrow" w:hAnsi="Arial Narrow"/>
                <w:sz w:val="22"/>
                <w:szCs w:val="22"/>
                <w:lang w:val="id-ID"/>
              </w:rPr>
            </w:pPr>
            <w:r>
              <w:rPr>
                <w:rFonts w:ascii="Arial Narrow" w:hAnsi="Arial Narrow" w:cs="Arial"/>
                <w:color w:val="000000"/>
                <w:sz w:val="22"/>
                <w:szCs w:val="22"/>
              </w:rPr>
              <w:t>Wajib Pajak</w:t>
            </w:r>
          </w:p>
        </w:tc>
        <w:tc>
          <w:tcPr>
            <w:tcW w:w="7095" w:type="dxa"/>
            <w:shd w:val="clear" w:color="auto" w:fill="auto"/>
          </w:tcPr>
          <w:p w14:paraId="5E5E8335" w14:textId="2C0F177E" w:rsidR="0016199E" w:rsidRPr="0062764D" w:rsidRDefault="0016199E" w:rsidP="0016199E">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50106579" w14:textId="6E13F524" w:rsidR="0016199E" w:rsidRPr="00964B8F" w:rsidRDefault="0016199E" w:rsidP="0016199E">
            <w:pPr>
              <w:spacing w:line="276" w:lineRule="auto"/>
              <w:jc w:val="center"/>
              <w:rPr>
                <w:rFonts w:ascii="Arial Narrow" w:hAnsi="Arial Narrow"/>
                <w:color w:val="FFFFFF" w:themeColor="background1"/>
                <w:sz w:val="22"/>
                <w:lang w:val="en-US"/>
              </w:rPr>
            </w:pPr>
            <w:r w:rsidRPr="00964B8F">
              <w:rPr>
                <w:rFonts w:ascii="Arial Narrow" w:hAnsi="Arial Narrow"/>
                <w:color w:val="FFFFFF" w:themeColor="background1"/>
                <w:sz w:val="22"/>
                <w:szCs w:val="22"/>
                <w:lang w:val="en-US"/>
              </w:rPr>
              <w:t>Pasal …</w:t>
            </w:r>
          </w:p>
          <w:p w14:paraId="425EF813" w14:textId="77777777" w:rsidR="0016199E" w:rsidRPr="00964B8F" w:rsidRDefault="0016199E" w:rsidP="0016199E">
            <w:pPr>
              <w:pStyle w:val="ListParagraph"/>
              <w:numPr>
                <w:ilvl w:val="0"/>
                <w:numId w:val="187"/>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Wajib Pajak Opsen BBNKB merupakan Wajib Pajak BBNKB. </w:t>
            </w:r>
          </w:p>
          <w:p w14:paraId="6ADC67DC" w14:textId="505FBF47" w:rsidR="0016199E" w:rsidRPr="00964B8F" w:rsidRDefault="0016199E" w:rsidP="0016199E">
            <w:pPr>
              <w:pStyle w:val="ListParagraph"/>
              <w:numPr>
                <w:ilvl w:val="0"/>
                <w:numId w:val="187"/>
              </w:numPr>
              <w:spacing w:line="276" w:lineRule="auto"/>
              <w:ind w:left="360"/>
              <w:jc w:val="both"/>
              <w:rPr>
                <w:rFonts w:ascii="Arial Narrow" w:hAnsi="Arial Narrow"/>
                <w:b/>
                <w:color w:val="FFFFFF" w:themeColor="background1"/>
                <w:sz w:val="22"/>
                <w:szCs w:val="22"/>
                <w:lang w:val="en-ID" w:eastAsia="id-ID"/>
              </w:rPr>
            </w:pPr>
            <w:r w:rsidRPr="00964B8F">
              <w:rPr>
                <w:rFonts w:ascii="Arial Narrow" w:hAnsi="Arial Narrow"/>
                <w:color w:val="FFFFFF" w:themeColor="background1"/>
                <w:sz w:val="22"/>
              </w:rPr>
              <w:lastRenderedPageBreak/>
              <w:t>Pemungutan Opsen BBNKB dilakukan bersamaan dengan pemungutan Pajak terutang dari BBNKB.</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60AD54B7"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lastRenderedPageBreak/>
              <w:t>Jika telah sesuai:</w:t>
            </w:r>
          </w:p>
          <w:p w14:paraId="7497DD93" w14:textId="01224BE0" w:rsidR="0016199E" w:rsidRPr="00964B8F" w:rsidRDefault="0016199E" w:rsidP="0016199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lastRenderedPageBreak/>
              <w:t>Telah sesuai dengan ketentuan</w:t>
            </w:r>
            <w:r w:rsidR="00DE0DE5" w:rsidRPr="00964B8F">
              <w:rPr>
                <w:rFonts w:ascii="Arial Narrow" w:hAnsi="Arial Narrow"/>
                <w:color w:val="FFFFFF" w:themeColor="background1"/>
                <w:sz w:val="22"/>
                <w:szCs w:val="22"/>
                <w:lang w:val="nb-NO"/>
              </w:rPr>
              <w:t xml:space="preserve"> Pasal 82</w:t>
            </w:r>
            <w:r w:rsidRPr="00964B8F">
              <w:rPr>
                <w:rFonts w:ascii="Arial Narrow" w:hAnsi="Arial Narrow"/>
                <w:color w:val="FFFFFF" w:themeColor="background1"/>
                <w:sz w:val="22"/>
                <w:szCs w:val="22"/>
                <w:lang w:val="nb-NO"/>
              </w:rPr>
              <w:t xml:space="preserve"> UU Nomor 1 Tahun 2022.</w:t>
            </w:r>
          </w:p>
          <w:p w14:paraId="011C3C3A" w14:textId="77777777" w:rsidR="0016199E" w:rsidRPr="00964B8F" w:rsidRDefault="0016199E" w:rsidP="0016199E">
            <w:pPr>
              <w:spacing w:before="120" w:line="276" w:lineRule="auto"/>
              <w:ind w:right="-57"/>
              <w:jc w:val="both"/>
              <w:rPr>
                <w:rFonts w:ascii="Arial Narrow" w:hAnsi="Arial Narrow"/>
                <w:color w:val="FFFFFF" w:themeColor="background1"/>
                <w:sz w:val="22"/>
                <w:szCs w:val="22"/>
                <w:lang w:val="nb-NO"/>
              </w:rPr>
            </w:pPr>
          </w:p>
          <w:p w14:paraId="333F3F3C"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C69A330" w14:textId="1BC588E0" w:rsidR="0016199E" w:rsidRPr="00964B8F" w:rsidRDefault="0016199E" w:rsidP="0016199E">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nb-NO"/>
              </w:rPr>
              <w:t xml:space="preserve">Pasal 82 </w:t>
            </w:r>
            <w:r w:rsidRPr="00964B8F">
              <w:rPr>
                <w:rFonts w:ascii="Arial Narrow" w:hAnsi="Arial Narrow"/>
                <w:color w:val="FFFFFF" w:themeColor="background1"/>
                <w:sz w:val="22"/>
                <w:szCs w:val="22"/>
                <w:lang w:val="nb-NO"/>
              </w:rPr>
              <w:t>UU Nomor 1 Tahun 2022.</w:t>
            </w:r>
          </w:p>
          <w:p w14:paraId="24895A6F" w14:textId="7BCCFAB9" w:rsidR="0016199E" w:rsidRPr="00964B8F" w:rsidRDefault="0016199E" w:rsidP="00537A33">
            <w:pPr>
              <w:pStyle w:val="ListParagraph"/>
              <w:spacing w:before="120" w:line="276" w:lineRule="auto"/>
              <w:ind w:left="117" w:right="-57"/>
              <w:jc w:val="both"/>
              <w:rPr>
                <w:rFonts w:ascii="Arial Narrow" w:hAnsi="Arial Narrow"/>
                <w:color w:val="FFFFFF" w:themeColor="background1"/>
                <w:sz w:val="22"/>
                <w:szCs w:val="22"/>
                <w:lang w:val="id-ID"/>
              </w:rPr>
            </w:pPr>
          </w:p>
        </w:tc>
      </w:tr>
      <w:tr w:rsidR="0016199E" w:rsidRPr="002F4CCC" w14:paraId="2C4B1F59" w14:textId="77777777" w:rsidTr="00537A33">
        <w:trPr>
          <w:trHeight w:val="20"/>
        </w:trPr>
        <w:tc>
          <w:tcPr>
            <w:tcW w:w="510" w:type="dxa"/>
            <w:shd w:val="clear" w:color="auto" w:fill="auto"/>
          </w:tcPr>
          <w:p w14:paraId="35D80859" w14:textId="21B42C10" w:rsidR="0016199E" w:rsidRPr="002F4CCC" w:rsidRDefault="0016199E" w:rsidP="00C41863">
            <w:pPr>
              <w:tabs>
                <w:tab w:val="left" w:pos="90"/>
              </w:tabs>
              <w:spacing w:line="276" w:lineRule="auto"/>
              <w:rPr>
                <w:rFonts w:ascii="Arial Narrow" w:hAnsi="Arial Narrow"/>
                <w:color w:val="000000"/>
                <w:sz w:val="22"/>
                <w:szCs w:val="22"/>
                <w:lang w:val="nb-NO"/>
              </w:rPr>
            </w:pPr>
            <w:permStart w:id="1601915107" w:edGrp="everyone" w:colFirst="2" w:colLast="2"/>
            <w:permEnd w:id="1911775978"/>
          </w:p>
        </w:tc>
        <w:tc>
          <w:tcPr>
            <w:tcW w:w="1562" w:type="dxa"/>
            <w:shd w:val="clear" w:color="auto" w:fill="auto"/>
          </w:tcPr>
          <w:p w14:paraId="3BC508E3" w14:textId="4D5DA06F" w:rsidR="0016199E" w:rsidRPr="002F4CCC" w:rsidRDefault="0016199E" w:rsidP="0016199E">
            <w:pPr>
              <w:spacing w:line="276" w:lineRule="auto"/>
              <w:rPr>
                <w:rFonts w:ascii="Arial Narrow" w:hAnsi="Arial Narrow"/>
                <w:color w:val="000000"/>
                <w:sz w:val="22"/>
                <w:szCs w:val="22"/>
                <w:lang w:val="nb-NO"/>
              </w:rPr>
            </w:pPr>
          </w:p>
        </w:tc>
        <w:tc>
          <w:tcPr>
            <w:tcW w:w="7095" w:type="dxa"/>
            <w:shd w:val="clear" w:color="auto" w:fill="auto"/>
          </w:tcPr>
          <w:p w14:paraId="10F2BC0B" w14:textId="77777777" w:rsidR="0016199E" w:rsidRPr="0062764D" w:rsidRDefault="0016199E" w:rsidP="0016199E">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208A2752" w14:textId="6F132916" w:rsidR="0016199E" w:rsidRPr="00964B8F" w:rsidRDefault="0016199E" w:rsidP="0016199E">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4B24A1BA" w14:textId="5B878484" w:rsidR="0016199E" w:rsidRPr="00964B8F" w:rsidRDefault="00C41863" w:rsidP="0016199E">
            <w:pPr>
              <w:spacing w:line="276" w:lineRule="auto"/>
              <w:jc w:val="both"/>
              <w:rPr>
                <w:rFonts w:ascii="Arial Narrow" w:hAnsi="Arial Narrow"/>
                <w:b/>
                <w:color w:val="FFFFFF" w:themeColor="background1"/>
                <w:sz w:val="22"/>
                <w:szCs w:val="22"/>
                <w:lang w:val="nb-NO" w:eastAsia="id-ID"/>
              </w:rPr>
            </w:pPr>
            <w:r w:rsidRPr="00964B8F">
              <w:rPr>
                <w:rFonts w:ascii="Arial Narrow" w:hAnsi="Arial Narrow"/>
                <w:color w:val="FFFFFF" w:themeColor="background1"/>
                <w:sz w:val="22"/>
                <w:lang w:val="nb-NO"/>
              </w:rPr>
              <w:t xml:space="preserve">Opsen </w:t>
            </w:r>
            <w:r w:rsidR="00511126" w:rsidRPr="00964B8F">
              <w:rPr>
                <w:rFonts w:ascii="Arial Narrow" w:hAnsi="Arial Narrow"/>
                <w:color w:val="FFFFFF" w:themeColor="background1"/>
                <w:sz w:val="22"/>
                <w:lang w:val="nb-NO"/>
              </w:rPr>
              <w:t xml:space="preserve">BBKNB </w:t>
            </w:r>
            <w:r w:rsidRPr="00964B8F">
              <w:rPr>
                <w:rFonts w:ascii="Arial Narrow" w:hAnsi="Arial Narrow"/>
                <w:color w:val="FFFFFF" w:themeColor="background1"/>
                <w:sz w:val="22"/>
                <w:lang w:val="nb-NO"/>
              </w:rPr>
              <w:t>dikenakan atas Pajak terutang dari BBNKB.</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4FE13239"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0D50A78A" w14:textId="783285B9" w:rsidR="0016199E" w:rsidRPr="00964B8F" w:rsidRDefault="0016199E" w:rsidP="0016199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DE0DE5" w:rsidRPr="00964B8F">
              <w:rPr>
                <w:rFonts w:ascii="Arial Narrow" w:hAnsi="Arial Narrow"/>
                <w:color w:val="FFFFFF" w:themeColor="background1"/>
                <w:sz w:val="22"/>
                <w:szCs w:val="22"/>
                <w:lang w:val="nb-NO"/>
              </w:rPr>
              <w:t>Pasal 81 UU Nomor 1 Tahun 2022 dan Pasal 107 Ayat (1) PP Nomor 35 Tahun 2023</w:t>
            </w:r>
            <w:r w:rsidRPr="00964B8F">
              <w:rPr>
                <w:rFonts w:ascii="Arial Narrow" w:hAnsi="Arial Narrow"/>
                <w:color w:val="FFFFFF" w:themeColor="background1"/>
                <w:sz w:val="22"/>
                <w:szCs w:val="22"/>
                <w:lang w:val="nb-NO"/>
              </w:rPr>
              <w:t>.</w:t>
            </w:r>
          </w:p>
          <w:p w14:paraId="6A380770" w14:textId="77777777" w:rsidR="0016199E" w:rsidRPr="00964B8F" w:rsidRDefault="0016199E" w:rsidP="0016199E">
            <w:pPr>
              <w:spacing w:before="120" w:line="276" w:lineRule="auto"/>
              <w:ind w:right="-57"/>
              <w:jc w:val="both"/>
              <w:rPr>
                <w:rFonts w:ascii="Arial Narrow" w:hAnsi="Arial Narrow"/>
                <w:color w:val="FFFFFF" w:themeColor="background1"/>
                <w:sz w:val="22"/>
                <w:szCs w:val="22"/>
                <w:lang w:val="nb-NO"/>
              </w:rPr>
            </w:pPr>
          </w:p>
          <w:p w14:paraId="02823745"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575D2B18" w14:textId="6ACBF4CE" w:rsidR="0016199E" w:rsidRPr="00964B8F" w:rsidRDefault="0016199E" w:rsidP="00FD3AF2">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nb-NO"/>
              </w:rPr>
              <w:t>Pasal 81 UU Nomor 1 Tahun 2022 dan Pasal 107 Ayat (1) PP Nomor 35 Tahun 2023</w:t>
            </w:r>
            <w:r w:rsidRPr="00964B8F">
              <w:rPr>
                <w:rFonts w:ascii="Arial Narrow" w:hAnsi="Arial Narrow"/>
                <w:color w:val="FFFFFF" w:themeColor="background1"/>
                <w:sz w:val="22"/>
                <w:szCs w:val="22"/>
                <w:lang w:val="nb-NO"/>
              </w:rPr>
              <w:t>.</w:t>
            </w:r>
          </w:p>
        </w:tc>
      </w:tr>
      <w:tr w:rsidR="0016199E" w:rsidRPr="002F4CCC" w14:paraId="059FA9A1" w14:textId="77777777" w:rsidTr="00537A33">
        <w:trPr>
          <w:trHeight w:val="20"/>
        </w:trPr>
        <w:tc>
          <w:tcPr>
            <w:tcW w:w="510" w:type="dxa"/>
            <w:shd w:val="clear" w:color="auto" w:fill="auto"/>
          </w:tcPr>
          <w:p w14:paraId="66C6941A" w14:textId="7DB7F87B" w:rsidR="0016199E" w:rsidRPr="0062764D" w:rsidRDefault="00C41863" w:rsidP="0016199E">
            <w:pPr>
              <w:tabs>
                <w:tab w:val="left" w:pos="90"/>
              </w:tabs>
              <w:spacing w:line="276" w:lineRule="auto"/>
              <w:jc w:val="center"/>
              <w:rPr>
                <w:rFonts w:ascii="Arial Narrow" w:hAnsi="Arial Narrow"/>
                <w:sz w:val="22"/>
                <w:szCs w:val="22"/>
                <w:lang w:val="en-US"/>
              </w:rPr>
            </w:pPr>
            <w:permStart w:id="867840134" w:edGrp="everyone" w:colFirst="2" w:colLast="2"/>
            <w:permEnd w:id="1601915107"/>
            <w:r>
              <w:rPr>
                <w:rFonts w:ascii="Arial Narrow" w:hAnsi="Arial Narrow" w:cs="Arial"/>
                <w:color w:val="000000"/>
                <w:sz w:val="22"/>
                <w:szCs w:val="22"/>
              </w:rPr>
              <w:t>2</w:t>
            </w:r>
            <w:r w:rsidR="0016199E">
              <w:rPr>
                <w:rFonts w:ascii="Arial Narrow" w:hAnsi="Arial Narrow" w:cs="Arial"/>
                <w:color w:val="000000"/>
                <w:sz w:val="22"/>
                <w:szCs w:val="22"/>
              </w:rPr>
              <w:t>.</w:t>
            </w:r>
          </w:p>
        </w:tc>
        <w:tc>
          <w:tcPr>
            <w:tcW w:w="1562" w:type="dxa"/>
            <w:shd w:val="clear" w:color="auto" w:fill="auto"/>
          </w:tcPr>
          <w:p w14:paraId="6B2CA7EC" w14:textId="16BFADE1" w:rsidR="0016199E" w:rsidRPr="0062764D" w:rsidRDefault="0016199E" w:rsidP="0016199E">
            <w:pPr>
              <w:spacing w:line="276" w:lineRule="auto"/>
              <w:rPr>
                <w:rFonts w:ascii="Arial Narrow" w:hAnsi="Arial Narrow"/>
                <w:sz w:val="22"/>
                <w:szCs w:val="22"/>
                <w:lang w:val="id-ID"/>
              </w:rPr>
            </w:pPr>
            <w:r>
              <w:rPr>
                <w:rFonts w:ascii="Arial Narrow" w:hAnsi="Arial Narrow" w:cs="Arial"/>
                <w:color w:val="000000"/>
                <w:sz w:val="22"/>
                <w:szCs w:val="22"/>
              </w:rPr>
              <w:t>Dasar Pengenaan Pajak</w:t>
            </w:r>
          </w:p>
        </w:tc>
        <w:tc>
          <w:tcPr>
            <w:tcW w:w="7095" w:type="dxa"/>
            <w:shd w:val="clear" w:color="auto" w:fill="auto"/>
          </w:tcPr>
          <w:p w14:paraId="2B32F9F4" w14:textId="6BA823DB" w:rsidR="0016199E" w:rsidRPr="0062764D" w:rsidRDefault="0016199E" w:rsidP="0016199E">
            <w:pPr>
              <w:widowControl w:val="0"/>
              <w:autoSpaceDE w:val="0"/>
              <w:autoSpaceDN w:val="0"/>
              <w:adjustRightInd w:val="0"/>
              <w:spacing w:line="271" w:lineRule="auto"/>
              <w:jc w:val="both"/>
              <w:rPr>
                <w:rFonts w:ascii="Arial Narrow" w:hAnsi="Arial Narrow"/>
                <w:bCs/>
                <w:sz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4C5BEB23" w14:textId="7D587707" w:rsidR="0016199E" w:rsidRPr="00964B8F" w:rsidRDefault="0016199E" w:rsidP="0016199E">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5DABCACC" w14:textId="4D1C28F4" w:rsidR="0016199E" w:rsidRPr="00964B8F" w:rsidRDefault="0016199E" w:rsidP="0016199E">
            <w:pPr>
              <w:spacing w:line="276" w:lineRule="auto"/>
              <w:jc w:val="both"/>
              <w:rPr>
                <w:rFonts w:ascii="Arial Narrow" w:hAnsi="Arial Narrow"/>
                <w:color w:val="FFFFFF" w:themeColor="background1"/>
                <w:sz w:val="22"/>
                <w:szCs w:val="22"/>
                <w:lang w:val="nb-NO" w:eastAsia="id-ID"/>
              </w:rPr>
            </w:pPr>
            <w:r w:rsidRPr="00964B8F">
              <w:rPr>
                <w:rFonts w:ascii="Arial Narrow" w:hAnsi="Arial Narrow"/>
                <w:color w:val="FFFFFF" w:themeColor="background1"/>
                <w:sz w:val="22"/>
                <w:lang w:val="nb-NO"/>
              </w:rPr>
              <w:t>Dasar pengenaan untuk Opsen BBNKB merupakan BBNKB terutang.</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0421BCAA"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1D4F689A" w14:textId="534A57E0" w:rsidR="0016199E" w:rsidRPr="00964B8F" w:rsidRDefault="0016199E" w:rsidP="0016199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DE0DE5" w:rsidRPr="00964B8F">
              <w:rPr>
                <w:rFonts w:ascii="Arial Narrow" w:hAnsi="Arial Narrow"/>
                <w:color w:val="FFFFFF" w:themeColor="background1"/>
                <w:sz w:val="22"/>
                <w:szCs w:val="22"/>
                <w:lang w:val="nb-NO"/>
              </w:rPr>
              <w:t xml:space="preserve">Pasal 17 Ayat </w:t>
            </w:r>
            <w:r w:rsidR="00DE0DE5" w:rsidRPr="00964B8F">
              <w:rPr>
                <w:rFonts w:ascii="Arial Narrow" w:hAnsi="Arial Narrow"/>
                <w:color w:val="FFFFFF" w:themeColor="background1"/>
                <w:sz w:val="22"/>
                <w:szCs w:val="22"/>
                <w:lang w:val="nb-NO"/>
              </w:rPr>
              <w:lastRenderedPageBreak/>
              <w:t>(1) PP Nomor 35 Tahun 2023</w:t>
            </w:r>
            <w:r w:rsidRPr="00964B8F">
              <w:rPr>
                <w:rFonts w:ascii="Arial Narrow" w:hAnsi="Arial Narrow"/>
                <w:color w:val="FFFFFF" w:themeColor="background1"/>
                <w:sz w:val="22"/>
                <w:szCs w:val="22"/>
                <w:lang w:val="nb-NO"/>
              </w:rPr>
              <w:t>.</w:t>
            </w:r>
          </w:p>
          <w:p w14:paraId="0A6CA12F" w14:textId="77777777" w:rsidR="0016199E" w:rsidRPr="00964B8F" w:rsidRDefault="0016199E" w:rsidP="0016199E">
            <w:pPr>
              <w:spacing w:before="120" w:line="276" w:lineRule="auto"/>
              <w:ind w:right="-57"/>
              <w:jc w:val="both"/>
              <w:rPr>
                <w:rFonts w:ascii="Arial Narrow" w:hAnsi="Arial Narrow"/>
                <w:color w:val="FFFFFF" w:themeColor="background1"/>
                <w:sz w:val="22"/>
                <w:szCs w:val="22"/>
                <w:lang w:val="nb-NO"/>
              </w:rPr>
            </w:pPr>
          </w:p>
          <w:p w14:paraId="04703543"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228FE70D" w14:textId="2C7BD6C9" w:rsidR="0016199E" w:rsidRPr="00964B8F" w:rsidRDefault="0016199E" w:rsidP="00FD3AF2">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nb-NO"/>
              </w:rPr>
              <w:t>Pasal 17 Ayat (1) PP Nomor 35 Tahun 2023</w:t>
            </w:r>
            <w:r w:rsidRPr="00964B8F">
              <w:rPr>
                <w:rFonts w:ascii="Arial Narrow" w:hAnsi="Arial Narrow"/>
                <w:color w:val="FFFFFF" w:themeColor="background1"/>
                <w:sz w:val="22"/>
                <w:szCs w:val="22"/>
                <w:lang w:val="nb-NO"/>
              </w:rPr>
              <w:t>.</w:t>
            </w:r>
          </w:p>
        </w:tc>
      </w:tr>
      <w:tr w:rsidR="0016199E" w:rsidRPr="002F4CCC" w14:paraId="075238B9" w14:textId="77777777" w:rsidTr="00537A33">
        <w:trPr>
          <w:trHeight w:val="20"/>
        </w:trPr>
        <w:tc>
          <w:tcPr>
            <w:tcW w:w="510" w:type="dxa"/>
            <w:shd w:val="clear" w:color="auto" w:fill="auto"/>
          </w:tcPr>
          <w:p w14:paraId="2C6138CC" w14:textId="2E5DD0E3" w:rsidR="0016199E" w:rsidRPr="0062764D" w:rsidRDefault="00C41863" w:rsidP="0016199E">
            <w:pPr>
              <w:tabs>
                <w:tab w:val="left" w:pos="90"/>
              </w:tabs>
              <w:spacing w:line="276" w:lineRule="auto"/>
              <w:jc w:val="center"/>
              <w:rPr>
                <w:rFonts w:ascii="Arial Narrow" w:hAnsi="Arial Narrow"/>
                <w:sz w:val="22"/>
                <w:szCs w:val="22"/>
                <w:lang w:val="en-US"/>
              </w:rPr>
            </w:pPr>
            <w:permStart w:id="1520513612" w:edGrp="everyone" w:colFirst="2" w:colLast="2"/>
            <w:permEnd w:id="867840134"/>
            <w:r>
              <w:rPr>
                <w:rFonts w:ascii="Arial Narrow" w:hAnsi="Arial Narrow" w:cs="Arial"/>
                <w:color w:val="000000"/>
                <w:sz w:val="22"/>
                <w:szCs w:val="22"/>
              </w:rPr>
              <w:lastRenderedPageBreak/>
              <w:t>3</w:t>
            </w:r>
            <w:r w:rsidR="0016199E">
              <w:rPr>
                <w:rFonts w:ascii="Arial Narrow" w:hAnsi="Arial Narrow" w:cs="Arial"/>
                <w:color w:val="000000"/>
                <w:sz w:val="22"/>
                <w:szCs w:val="22"/>
              </w:rPr>
              <w:t>.</w:t>
            </w:r>
          </w:p>
        </w:tc>
        <w:tc>
          <w:tcPr>
            <w:tcW w:w="1562" w:type="dxa"/>
            <w:shd w:val="clear" w:color="auto" w:fill="auto"/>
          </w:tcPr>
          <w:p w14:paraId="28CCAF92" w14:textId="084B8B18" w:rsidR="0016199E" w:rsidRPr="0062764D" w:rsidRDefault="0016199E" w:rsidP="0016199E">
            <w:pPr>
              <w:spacing w:line="276" w:lineRule="auto"/>
              <w:rPr>
                <w:rFonts w:ascii="Arial Narrow" w:hAnsi="Arial Narrow"/>
                <w:sz w:val="22"/>
                <w:szCs w:val="22"/>
                <w:lang w:val="id-ID"/>
              </w:rPr>
            </w:pPr>
            <w:r>
              <w:rPr>
                <w:rFonts w:ascii="Arial Narrow" w:hAnsi="Arial Narrow" w:cs="Arial"/>
                <w:color w:val="000000"/>
                <w:sz w:val="22"/>
                <w:szCs w:val="22"/>
              </w:rPr>
              <w:t>Tarif Pajak</w:t>
            </w:r>
          </w:p>
        </w:tc>
        <w:tc>
          <w:tcPr>
            <w:tcW w:w="7095" w:type="dxa"/>
            <w:shd w:val="clear" w:color="auto" w:fill="auto"/>
          </w:tcPr>
          <w:p w14:paraId="4F783620" w14:textId="4E580220" w:rsidR="0016199E" w:rsidRPr="0062764D" w:rsidRDefault="0016199E" w:rsidP="0016199E">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05935C36" w14:textId="01452FD4" w:rsidR="0016199E" w:rsidRPr="00964B8F" w:rsidRDefault="0016199E" w:rsidP="0016199E">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51C14B68" w14:textId="45DB352A" w:rsidR="0016199E" w:rsidRPr="00964B8F" w:rsidRDefault="0016199E" w:rsidP="0016199E">
            <w:p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Tarif Opsen BBNKB ditetapkan sebesar 66% (enam puluh enam persen).</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2E02A8C4"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telah sesuai:</w:t>
            </w:r>
          </w:p>
          <w:p w14:paraId="37113C53" w14:textId="67D23B4F" w:rsidR="0016199E" w:rsidRPr="00964B8F" w:rsidRDefault="0016199E" w:rsidP="0016199E">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Telah sesuai dengan ketentuan </w:t>
            </w:r>
            <w:r w:rsidR="00DE0DE5" w:rsidRPr="00964B8F">
              <w:rPr>
                <w:rFonts w:ascii="Arial Narrow" w:hAnsi="Arial Narrow"/>
                <w:color w:val="FFFFFF" w:themeColor="background1"/>
                <w:sz w:val="22"/>
                <w:szCs w:val="22"/>
                <w:lang w:val="nb-NO"/>
              </w:rPr>
              <w:t xml:space="preserve">Pasal 83 </w:t>
            </w:r>
            <w:r w:rsidRPr="00964B8F">
              <w:rPr>
                <w:rFonts w:ascii="Arial Narrow" w:hAnsi="Arial Narrow"/>
                <w:color w:val="FFFFFF" w:themeColor="background1"/>
                <w:sz w:val="22"/>
                <w:szCs w:val="22"/>
                <w:lang w:val="nb-NO"/>
              </w:rPr>
              <w:t>UU Nomor 1 Tahun 2022.</w:t>
            </w:r>
          </w:p>
          <w:p w14:paraId="2B43FCD1"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F76B031" w14:textId="073A4229" w:rsidR="0016199E" w:rsidRPr="00964B8F" w:rsidRDefault="0016199E" w:rsidP="0016199E">
            <w:pPr>
              <w:spacing w:line="276" w:lineRule="auto"/>
              <w:jc w:val="both"/>
              <w:rPr>
                <w:rFonts w:ascii="Arial Narrow" w:hAnsi="Arial Narrow"/>
                <w:color w:val="FFFFFF" w:themeColor="background1"/>
                <w:sz w:val="22"/>
                <w:szCs w:val="22"/>
                <w:lang w:val="id-ID" w:eastAsia="id-ID"/>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nb-NO"/>
              </w:rPr>
              <w:t xml:space="preserve">Pasal 83 </w:t>
            </w:r>
            <w:r w:rsidRPr="00964B8F">
              <w:rPr>
                <w:rFonts w:ascii="Arial Narrow" w:hAnsi="Arial Narrow"/>
                <w:color w:val="FFFFFF" w:themeColor="background1"/>
                <w:sz w:val="22"/>
                <w:szCs w:val="22"/>
                <w:lang w:val="nb-NO"/>
              </w:rPr>
              <w:t>UU Nomor 1 Tahun 2022.</w:t>
            </w:r>
          </w:p>
        </w:tc>
      </w:tr>
      <w:tr w:rsidR="0016199E" w:rsidRPr="002F4CCC" w14:paraId="56B1C56C" w14:textId="77777777" w:rsidTr="00537A33">
        <w:trPr>
          <w:trHeight w:val="20"/>
        </w:trPr>
        <w:tc>
          <w:tcPr>
            <w:tcW w:w="510" w:type="dxa"/>
            <w:shd w:val="clear" w:color="auto" w:fill="auto"/>
          </w:tcPr>
          <w:p w14:paraId="2C5D63E4" w14:textId="488DEC0E" w:rsidR="0016199E" w:rsidRPr="0062764D" w:rsidRDefault="00C41863" w:rsidP="0016199E">
            <w:pPr>
              <w:tabs>
                <w:tab w:val="left" w:pos="90"/>
              </w:tabs>
              <w:spacing w:line="276" w:lineRule="auto"/>
              <w:jc w:val="center"/>
              <w:rPr>
                <w:rFonts w:ascii="Arial Narrow" w:hAnsi="Arial Narrow"/>
                <w:sz w:val="22"/>
                <w:szCs w:val="22"/>
                <w:lang w:val="en-US"/>
              </w:rPr>
            </w:pPr>
            <w:permStart w:id="420096863" w:edGrp="everyone" w:colFirst="2" w:colLast="2"/>
            <w:permEnd w:id="1520513612"/>
            <w:r>
              <w:rPr>
                <w:rFonts w:ascii="Arial Narrow" w:hAnsi="Arial Narrow" w:cs="Arial"/>
                <w:color w:val="000000"/>
                <w:sz w:val="22"/>
                <w:szCs w:val="22"/>
              </w:rPr>
              <w:t>4</w:t>
            </w:r>
            <w:r w:rsidR="0016199E">
              <w:rPr>
                <w:rFonts w:ascii="Arial Narrow" w:hAnsi="Arial Narrow" w:cs="Arial"/>
                <w:color w:val="000000"/>
                <w:sz w:val="22"/>
                <w:szCs w:val="22"/>
              </w:rPr>
              <w:t>.</w:t>
            </w:r>
          </w:p>
        </w:tc>
        <w:tc>
          <w:tcPr>
            <w:tcW w:w="1562" w:type="dxa"/>
            <w:shd w:val="clear" w:color="auto" w:fill="auto"/>
          </w:tcPr>
          <w:p w14:paraId="15CDDB00" w14:textId="5E0ACD45" w:rsidR="0016199E" w:rsidRPr="0062764D" w:rsidRDefault="0016199E" w:rsidP="0016199E">
            <w:pPr>
              <w:spacing w:line="276" w:lineRule="auto"/>
              <w:rPr>
                <w:rFonts w:ascii="Arial Narrow" w:hAnsi="Arial Narrow"/>
                <w:sz w:val="22"/>
                <w:szCs w:val="22"/>
                <w:lang w:val="id-ID"/>
              </w:rPr>
            </w:pPr>
            <w:r>
              <w:rPr>
                <w:rFonts w:ascii="Arial Narrow" w:hAnsi="Arial Narrow" w:cs="Arial"/>
                <w:color w:val="000000"/>
                <w:sz w:val="22"/>
                <w:szCs w:val="22"/>
              </w:rPr>
              <w:t>Cara Perhitungan Pajak</w:t>
            </w:r>
          </w:p>
        </w:tc>
        <w:tc>
          <w:tcPr>
            <w:tcW w:w="7095" w:type="dxa"/>
            <w:shd w:val="clear" w:color="auto" w:fill="auto"/>
          </w:tcPr>
          <w:p w14:paraId="1557592F" w14:textId="63850525" w:rsidR="0016199E" w:rsidRPr="0062764D" w:rsidRDefault="0016199E" w:rsidP="0016199E">
            <w:pPr>
              <w:spacing w:line="276" w:lineRule="auto"/>
              <w:rPr>
                <w:rFonts w:ascii="Arial Narrow" w:hAnsi="Arial Narrow"/>
                <w:sz w:val="22"/>
                <w:szCs w:val="22"/>
                <w:lang w:val="id-ID"/>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39136753" w14:textId="386FB6DE" w:rsidR="0016199E" w:rsidRPr="00964B8F" w:rsidRDefault="0016199E" w:rsidP="0016199E">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53050CCE" w14:textId="564891EF" w:rsidR="0016199E" w:rsidRPr="00964B8F" w:rsidRDefault="0016199E" w:rsidP="0016199E">
            <w:pPr>
              <w:spacing w:line="276" w:lineRule="auto"/>
              <w:jc w:val="both"/>
              <w:rPr>
                <w:rFonts w:ascii="Arial Narrow" w:hAnsi="Arial Narrow"/>
                <w:bCs/>
                <w:color w:val="FFFFFF" w:themeColor="background1"/>
                <w:sz w:val="22"/>
                <w:szCs w:val="22"/>
                <w:lang w:val="nb-NO"/>
              </w:rPr>
            </w:pPr>
            <w:r w:rsidRPr="00964B8F">
              <w:rPr>
                <w:rFonts w:ascii="Arial Narrow" w:hAnsi="Arial Narrow"/>
                <w:color w:val="FFFFFF" w:themeColor="background1"/>
                <w:sz w:val="22"/>
                <w:lang w:val="nb-NO"/>
              </w:rPr>
              <w:t>Besaran pokok Opsen BBNKB yang terutang dihitung dengan cara mengalikan dasar pengenaan Opsen BBNKB dengan tarif Opsen BBNKB.</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349D5C0B"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13E0D56F" w14:textId="05FD40D7" w:rsidR="0016199E" w:rsidRPr="00964B8F" w:rsidRDefault="0016199E" w:rsidP="0016199E">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DE0DE5" w:rsidRPr="00964B8F">
              <w:rPr>
                <w:rFonts w:ascii="Arial Narrow" w:hAnsi="Arial Narrow"/>
                <w:color w:val="FFFFFF" w:themeColor="background1"/>
                <w:sz w:val="22"/>
                <w:szCs w:val="22"/>
                <w:lang w:val="nb-NO"/>
              </w:rPr>
              <w:t>Pasal 107 Ayat (3) PP Nomor 35 Tahun 2023</w:t>
            </w:r>
            <w:r w:rsidRPr="00964B8F">
              <w:rPr>
                <w:rFonts w:ascii="Arial Narrow" w:hAnsi="Arial Narrow"/>
                <w:color w:val="FFFFFF" w:themeColor="background1"/>
                <w:sz w:val="22"/>
                <w:szCs w:val="22"/>
                <w:lang w:val="id-ID"/>
              </w:rPr>
              <w:t>.</w:t>
            </w:r>
          </w:p>
          <w:p w14:paraId="3368C915" w14:textId="77777777" w:rsidR="0016199E" w:rsidRPr="00964B8F" w:rsidRDefault="0016199E" w:rsidP="0016199E">
            <w:pPr>
              <w:spacing w:before="120" w:line="276" w:lineRule="auto"/>
              <w:ind w:right="-57"/>
              <w:jc w:val="both"/>
              <w:rPr>
                <w:rFonts w:ascii="Arial Narrow" w:hAnsi="Arial Narrow"/>
                <w:color w:val="FFFFFF" w:themeColor="background1"/>
                <w:sz w:val="22"/>
                <w:szCs w:val="22"/>
                <w:lang w:val="id-ID"/>
              </w:rPr>
            </w:pPr>
          </w:p>
          <w:p w14:paraId="55F70897"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03C9258A" w14:textId="14450416" w:rsidR="0016199E" w:rsidRPr="00964B8F" w:rsidRDefault="0016199E" w:rsidP="0016199E">
            <w:pPr>
              <w:spacing w:line="276" w:lineRule="auto"/>
              <w:jc w:val="both"/>
              <w:rPr>
                <w:rFonts w:ascii="Arial Narrow" w:hAnsi="Arial Narrow"/>
                <w:color w:val="FFFFFF" w:themeColor="background1"/>
                <w:sz w:val="22"/>
                <w:szCs w:val="22"/>
                <w:lang w:val="id-ID" w:eastAsia="id-ID"/>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nb-NO"/>
              </w:rPr>
              <w:t xml:space="preserve">Pasal 107 Ayat </w:t>
            </w:r>
            <w:r w:rsidR="00DE0DE5" w:rsidRPr="00964B8F">
              <w:rPr>
                <w:rFonts w:ascii="Arial Narrow" w:hAnsi="Arial Narrow"/>
                <w:color w:val="FFFFFF" w:themeColor="background1"/>
                <w:sz w:val="22"/>
                <w:szCs w:val="22"/>
                <w:lang w:val="nb-NO"/>
              </w:rPr>
              <w:lastRenderedPageBreak/>
              <w:t>(3) PP Nomor 35 Tahun 2023</w:t>
            </w:r>
            <w:r w:rsidRPr="00964B8F">
              <w:rPr>
                <w:rFonts w:ascii="Arial Narrow" w:hAnsi="Arial Narrow"/>
                <w:color w:val="FFFFFF" w:themeColor="background1"/>
                <w:sz w:val="22"/>
                <w:szCs w:val="22"/>
                <w:lang w:val="nb-NO"/>
              </w:rPr>
              <w:t>.</w:t>
            </w:r>
          </w:p>
        </w:tc>
      </w:tr>
      <w:tr w:rsidR="0016199E" w:rsidRPr="002F4CCC" w14:paraId="752715DA" w14:textId="77777777" w:rsidTr="00537A33">
        <w:trPr>
          <w:trHeight w:val="20"/>
        </w:trPr>
        <w:tc>
          <w:tcPr>
            <w:tcW w:w="510" w:type="dxa"/>
            <w:shd w:val="clear" w:color="auto" w:fill="auto"/>
          </w:tcPr>
          <w:p w14:paraId="3E638E80" w14:textId="7820C3B1" w:rsidR="0016199E" w:rsidRPr="0062764D" w:rsidRDefault="00C41863" w:rsidP="0016199E">
            <w:pPr>
              <w:tabs>
                <w:tab w:val="left" w:pos="90"/>
              </w:tabs>
              <w:spacing w:line="276" w:lineRule="auto"/>
              <w:jc w:val="center"/>
              <w:rPr>
                <w:rFonts w:ascii="Arial Narrow" w:hAnsi="Arial Narrow"/>
                <w:sz w:val="22"/>
                <w:szCs w:val="22"/>
                <w:lang w:val="en-US"/>
              </w:rPr>
            </w:pPr>
            <w:permStart w:id="1726370423" w:edGrp="everyone" w:colFirst="2" w:colLast="2"/>
            <w:permEnd w:id="420096863"/>
            <w:r>
              <w:rPr>
                <w:rFonts w:ascii="Arial Narrow" w:hAnsi="Arial Narrow" w:cs="Arial"/>
                <w:color w:val="000000"/>
                <w:sz w:val="22"/>
                <w:szCs w:val="22"/>
              </w:rPr>
              <w:lastRenderedPageBreak/>
              <w:t>5</w:t>
            </w:r>
            <w:r w:rsidR="0016199E">
              <w:rPr>
                <w:rFonts w:ascii="Arial Narrow" w:hAnsi="Arial Narrow" w:cs="Arial"/>
                <w:color w:val="000000"/>
                <w:sz w:val="22"/>
                <w:szCs w:val="22"/>
              </w:rPr>
              <w:t>.</w:t>
            </w:r>
          </w:p>
        </w:tc>
        <w:tc>
          <w:tcPr>
            <w:tcW w:w="1562" w:type="dxa"/>
            <w:shd w:val="clear" w:color="auto" w:fill="auto"/>
          </w:tcPr>
          <w:p w14:paraId="0C5E8D1C" w14:textId="3BD7F8F7" w:rsidR="0016199E" w:rsidRPr="0062764D" w:rsidRDefault="0016199E" w:rsidP="0016199E">
            <w:pPr>
              <w:spacing w:line="276" w:lineRule="auto"/>
              <w:rPr>
                <w:rFonts w:ascii="Arial Narrow" w:hAnsi="Arial Narrow"/>
                <w:sz w:val="22"/>
                <w:szCs w:val="22"/>
                <w:lang w:val="id-ID"/>
              </w:rPr>
            </w:pPr>
            <w:r>
              <w:rPr>
                <w:rFonts w:ascii="Arial Narrow" w:hAnsi="Arial Narrow" w:cs="Arial"/>
                <w:color w:val="000000"/>
                <w:sz w:val="22"/>
                <w:szCs w:val="22"/>
              </w:rPr>
              <w:t>Saat Terutang Pajak</w:t>
            </w:r>
          </w:p>
        </w:tc>
        <w:tc>
          <w:tcPr>
            <w:tcW w:w="7095" w:type="dxa"/>
            <w:shd w:val="clear" w:color="auto" w:fill="auto"/>
          </w:tcPr>
          <w:p w14:paraId="22581F06" w14:textId="706ACD44" w:rsidR="0016199E" w:rsidRPr="0062764D" w:rsidRDefault="0016199E" w:rsidP="0016199E">
            <w:pPr>
              <w:spacing w:line="271"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628B8591" w14:textId="1D9009A2" w:rsidR="0016199E" w:rsidRPr="00964B8F" w:rsidRDefault="0016199E" w:rsidP="0016199E">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29AAF755" w14:textId="30C722B7" w:rsidR="0016199E" w:rsidRPr="00964B8F" w:rsidRDefault="0016199E" w:rsidP="0016199E">
            <w:pPr>
              <w:spacing w:line="276" w:lineRule="auto"/>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rPr>
              <w:t>Saat terutang Opsen BBNKB ditetapkan pada saat terutangnya BBNKB.</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11BC6715"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03CB4D1A" w14:textId="7995A12C" w:rsidR="0016199E" w:rsidRPr="00964B8F" w:rsidRDefault="0016199E" w:rsidP="0016199E">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DE0DE5" w:rsidRPr="00964B8F">
              <w:rPr>
                <w:rFonts w:ascii="Arial Narrow" w:hAnsi="Arial Narrow"/>
                <w:color w:val="FFFFFF" w:themeColor="background1"/>
                <w:sz w:val="22"/>
                <w:szCs w:val="22"/>
                <w:lang w:val="id-ID"/>
              </w:rPr>
              <w:t>Pasal 84 Ayat (1) UU Nomor 1 Tahun 2022 dan Pasal 17 Ayat (2) PP Nomor 35 Tahun 2023</w:t>
            </w:r>
            <w:r w:rsidRPr="00964B8F">
              <w:rPr>
                <w:rFonts w:ascii="Arial Narrow" w:hAnsi="Arial Narrow"/>
                <w:color w:val="FFFFFF" w:themeColor="background1"/>
                <w:sz w:val="22"/>
                <w:szCs w:val="22"/>
                <w:lang w:val="id-ID"/>
              </w:rPr>
              <w:t>.</w:t>
            </w:r>
          </w:p>
          <w:p w14:paraId="29598D77" w14:textId="77777777" w:rsidR="0016199E" w:rsidRPr="00964B8F" w:rsidRDefault="0016199E" w:rsidP="0016199E">
            <w:pPr>
              <w:spacing w:before="120" w:line="276" w:lineRule="auto"/>
              <w:ind w:right="-57"/>
              <w:jc w:val="both"/>
              <w:rPr>
                <w:rFonts w:ascii="Arial Narrow" w:hAnsi="Arial Narrow"/>
                <w:color w:val="FFFFFF" w:themeColor="background1"/>
                <w:sz w:val="22"/>
                <w:szCs w:val="22"/>
                <w:lang w:val="id-ID"/>
              </w:rPr>
            </w:pPr>
          </w:p>
          <w:p w14:paraId="6B94D419"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EDF3CAA" w14:textId="4D9A5C06" w:rsidR="0016199E" w:rsidRPr="00964B8F" w:rsidRDefault="0016199E" w:rsidP="00FD3AF2">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DE0DE5" w:rsidRPr="00964B8F">
              <w:rPr>
                <w:rFonts w:ascii="Arial Narrow" w:hAnsi="Arial Narrow"/>
                <w:color w:val="FFFFFF" w:themeColor="background1"/>
                <w:sz w:val="22"/>
                <w:szCs w:val="22"/>
                <w:lang w:val="id-ID"/>
              </w:rPr>
              <w:t>Pasal 84 Ayat (1) UU Nomor 1 Tahun 2022 dan Pasal 17 Ayat (2) PP Nomor 35 Tahun 2023</w:t>
            </w:r>
            <w:r w:rsidRPr="00964B8F">
              <w:rPr>
                <w:rFonts w:ascii="Arial Narrow" w:hAnsi="Arial Narrow"/>
                <w:color w:val="FFFFFF" w:themeColor="background1"/>
                <w:sz w:val="22"/>
                <w:szCs w:val="22"/>
                <w:lang w:val="nb-NO"/>
              </w:rPr>
              <w:t>.</w:t>
            </w:r>
          </w:p>
        </w:tc>
      </w:tr>
      <w:tr w:rsidR="0016199E" w:rsidRPr="002F4CCC" w14:paraId="6C5D8023" w14:textId="77777777" w:rsidTr="00537A33">
        <w:trPr>
          <w:trHeight w:val="20"/>
        </w:trPr>
        <w:tc>
          <w:tcPr>
            <w:tcW w:w="510" w:type="dxa"/>
            <w:shd w:val="clear" w:color="auto" w:fill="auto"/>
          </w:tcPr>
          <w:p w14:paraId="1E63D347" w14:textId="5443D8B7" w:rsidR="0016199E" w:rsidRPr="0062764D" w:rsidRDefault="00C41863" w:rsidP="0016199E">
            <w:pPr>
              <w:tabs>
                <w:tab w:val="left" w:pos="90"/>
              </w:tabs>
              <w:spacing w:line="276" w:lineRule="auto"/>
              <w:jc w:val="center"/>
              <w:rPr>
                <w:rFonts w:ascii="Arial Narrow" w:hAnsi="Arial Narrow"/>
                <w:sz w:val="22"/>
                <w:szCs w:val="22"/>
                <w:lang w:val="en-US"/>
              </w:rPr>
            </w:pPr>
            <w:permStart w:id="1343644290" w:edGrp="everyone" w:colFirst="2" w:colLast="2"/>
            <w:permEnd w:id="1726370423"/>
            <w:r>
              <w:rPr>
                <w:rFonts w:ascii="Arial Narrow" w:hAnsi="Arial Narrow"/>
                <w:color w:val="000000"/>
                <w:sz w:val="22"/>
                <w:szCs w:val="22"/>
              </w:rPr>
              <w:t>6</w:t>
            </w:r>
            <w:r w:rsidR="0016199E">
              <w:rPr>
                <w:rFonts w:ascii="Arial Narrow" w:hAnsi="Arial Narrow"/>
                <w:color w:val="000000"/>
                <w:sz w:val="22"/>
                <w:szCs w:val="22"/>
              </w:rPr>
              <w:t>.</w:t>
            </w:r>
          </w:p>
        </w:tc>
        <w:tc>
          <w:tcPr>
            <w:tcW w:w="1562" w:type="dxa"/>
            <w:shd w:val="clear" w:color="auto" w:fill="auto"/>
          </w:tcPr>
          <w:p w14:paraId="76AD0C81" w14:textId="069856AE" w:rsidR="0016199E" w:rsidRPr="0062764D" w:rsidRDefault="0016199E" w:rsidP="0016199E">
            <w:pPr>
              <w:spacing w:line="276" w:lineRule="auto"/>
              <w:rPr>
                <w:rFonts w:ascii="Arial Narrow" w:hAnsi="Arial Narrow"/>
                <w:sz w:val="22"/>
                <w:szCs w:val="22"/>
              </w:rPr>
            </w:pPr>
            <w:r>
              <w:rPr>
                <w:rFonts w:ascii="Arial Narrow" w:hAnsi="Arial Narrow"/>
                <w:color w:val="000000"/>
                <w:sz w:val="22"/>
                <w:szCs w:val="22"/>
              </w:rPr>
              <w:t>Wilayah Pemungutan Pajak</w:t>
            </w:r>
          </w:p>
        </w:tc>
        <w:tc>
          <w:tcPr>
            <w:tcW w:w="7095" w:type="dxa"/>
            <w:shd w:val="clear" w:color="auto" w:fill="auto"/>
          </w:tcPr>
          <w:p w14:paraId="67C5962A" w14:textId="77777777" w:rsidR="0016199E" w:rsidRPr="0062764D" w:rsidRDefault="0016199E" w:rsidP="0016199E">
            <w:pPr>
              <w:spacing w:line="271" w:lineRule="auto"/>
              <w:jc w:val="both"/>
              <w:rPr>
                <w:rFonts w:ascii="Arial Narrow" w:hAnsi="Arial Narrow"/>
                <w:bCs/>
                <w:sz w:val="22"/>
              </w:rPr>
            </w:pPr>
          </w:p>
        </w:tc>
        <w:tc>
          <w:tcPr>
            <w:tcW w:w="7095" w:type="dxa"/>
            <w:tcBorders>
              <w:top w:val="single" w:sz="4" w:space="0" w:color="000000"/>
              <w:left w:val="single" w:sz="4" w:space="0" w:color="000000"/>
              <w:bottom w:val="single" w:sz="4" w:space="0" w:color="000000"/>
              <w:right w:val="single" w:sz="4" w:space="0" w:color="000000"/>
            </w:tcBorders>
            <w:shd w:val="clear" w:color="auto" w:fill="auto"/>
          </w:tcPr>
          <w:p w14:paraId="3A5194D1" w14:textId="66C6D8E9" w:rsidR="0016199E" w:rsidRPr="00964B8F" w:rsidRDefault="0016199E" w:rsidP="0016199E">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221EB947" w14:textId="39CE4C4A" w:rsidR="0016199E" w:rsidRPr="00964B8F" w:rsidRDefault="0016199E" w:rsidP="0016199E">
            <w:pPr>
              <w:spacing w:line="276" w:lineRule="auto"/>
              <w:jc w:val="both"/>
              <w:rPr>
                <w:rFonts w:ascii="Arial Narrow" w:hAnsi="Arial Narrow"/>
                <w:bCs/>
                <w:color w:val="FFFFFF" w:themeColor="background1"/>
                <w:sz w:val="22"/>
                <w:szCs w:val="22"/>
                <w:lang w:val="en-US"/>
              </w:rPr>
            </w:pPr>
            <w:r w:rsidRPr="00964B8F">
              <w:rPr>
                <w:rFonts w:ascii="Arial Narrow" w:hAnsi="Arial Narrow"/>
                <w:color w:val="FFFFFF" w:themeColor="background1"/>
                <w:sz w:val="22"/>
              </w:rPr>
              <w:t xml:space="preserve">Opsen BBNKB </w:t>
            </w:r>
            <w:r w:rsidRPr="00964B8F">
              <w:rPr>
                <w:rFonts w:ascii="Arial Narrow" w:hAnsi="Arial Narrow"/>
                <w:color w:val="FFFFFF" w:themeColor="background1"/>
                <w:sz w:val="22"/>
                <w:lang w:val="en-US"/>
              </w:rPr>
              <w:t xml:space="preserve">yang </w:t>
            </w:r>
            <w:r w:rsidRPr="00964B8F">
              <w:rPr>
                <w:rFonts w:ascii="Arial Narrow" w:hAnsi="Arial Narrow"/>
                <w:color w:val="FFFFFF" w:themeColor="background1"/>
                <w:sz w:val="22"/>
              </w:rPr>
              <w:t>terutang dipungut di wilayah Daerah tempat kendaraan bermotor terdaftar.</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14:paraId="7034D12E"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3549C5DA" w14:textId="4A545F17" w:rsidR="0016199E" w:rsidRPr="00964B8F" w:rsidRDefault="0016199E" w:rsidP="0016199E">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53A39" w:rsidRPr="00964B8F">
              <w:rPr>
                <w:rFonts w:ascii="Arial Narrow" w:hAnsi="Arial Narrow"/>
                <w:color w:val="FFFFFF" w:themeColor="background1"/>
                <w:sz w:val="22"/>
                <w:szCs w:val="22"/>
                <w:lang w:val="id-ID"/>
              </w:rPr>
              <w:t>Pasal 1</w:t>
            </w:r>
            <w:r w:rsidR="00553A39" w:rsidRPr="00964B8F">
              <w:rPr>
                <w:rFonts w:ascii="Arial Narrow" w:hAnsi="Arial Narrow"/>
                <w:color w:val="FFFFFF" w:themeColor="background1"/>
                <w:sz w:val="22"/>
                <w:szCs w:val="22"/>
                <w:lang w:val="en-US"/>
              </w:rPr>
              <w:t>7</w:t>
            </w:r>
            <w:r w:rsidR="00553A39" w:rsidRPr="00964B8F">
              <w:rPr>
                <w:rFonts w:ascii="Arial Narrow" w:hAnsi="Arial Narrow"/>
                <w:color w:val="FFFFFF" w:themeColor="background1"/>
                <w:sz w:val="22"/>
                <w:szCs w:val="22"/>
                <w:lang w:val="id-ID"/>
              </w:rPr>
              <w:t xml:space="preserve"> Ayat (</w:t>
            </w:r>
            <w:r w:rsidR="00553A39" w:rsidRPr="00964B8F">
              <w:rPr>
                <w:rFonts w:ascii="Arial Narrow" w:hAnsi="Arial Narrow"/>
                <w:color w:val="FFFFFF" w:themeColor="background1"/>
                <w:sz w:val="22"/>
                <w:szCs w:val="22"/>
                <w:lang w:val="en-US"/>
              </w:rPr>
              <w:t>3</w:t>
            </w:r>
            <w:r w:rsidR="00553A39" w:rsidRPr="00964B8F">
              <w:rPr>
                <w:rFonts w:ascii="Arial Narrow" w:hAnsi="Arial Narrow"/>
                <w:color w:val="FFFFFF" w:themeColor="background1"/>
                <w:sz w:val="22"/>
                <w:szCs w:val="22"/>
                <w:lang w:val="id-ID"/>
              </w:rPr>
              <w:t>) PP Nomor 35 Tahun 2023</w:t>
            </w:r>
            <w:r w:rsidRPr="00964B8F">
              <w:rPr>
                <w:rFonts w:ascii="Arial Narrow" w:hAnsi="Arial Narrow"/>
                <w:color w:val="FFFFFF" w:themeColor="background1"/>
                <w:sz w:val="22"/>
                <w:szCs w:val="22"/>
                <w:lang w:val="id-ID"/>
              </w:rPr>
              <w:t>.</w:t>
            </w:r>
          </w:p>
          <w:p w14:paraId="6A3804A6" w14:textId="77777777" w:rsidR="0016199E" w:rsidRPr="00964B8F" w:rsidRDefault="0016199E" w:rsidP="0016199E">
            <w:pPr>
              <w:spacing w:before="120" w:line="276" w:lineRule="auto"/>
              <w:ind w:right="-57"/>
              <w:jc w:val="both"/>
              <w:rPr>
                <w:rFonts w:ascii="Arial Narrow" w:hAnsi="Arial Narrow"/>
                <w:color w:val="FFFFFF" w:themeColor="background1"/>
                <w:sz w:val="22"/>
                <w:szCs w:val="22"/>
                <w:lang w:val="id-ID"/>
              </w:rPr>
            </w:pPr>
          </w:p>
          <w:p w14:paraId="021746F3" w14:textId="77777777" w:rsidR="0016199E" w:rsidRPr="00964B8F" w:rsidRDefault="0016199E" w:rsidP="0016199E">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0FB6A17A" w14:textId="741D4EE3" w:rsidR="0016199E" w:rsidRPr="00964B8F" w:rsidRDefault="0016199E" w:rsidP="00FD3AF2">
            <w:pPr>
              <w:spacing w:before="120" w:line="276" w:lineRule="auto"/>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nb-NO"/>
              </w:rPr>
              <w:t xml:space="preserve">Disesuaikan dengan ketentuan </w:t>
            </w:r>
            <w:r w:rsidR="00553A39" w:rsidRPr="00964B8F">
              <w:rPr>
                <w:rFonts w:ascii="Arial Narrow" w:hAnsi="Arial Narrow"/>
                <w:color w:val="FFFFFF" w:themeColor="background1"/>
                <w:sz w:val="22"/>
                <w:szCs w:val="22"/>
                <w:lang w:val="id-ID"/>
              </w:rPr>
              <w:t>Pasal 1</w:t>
            </w:r>
            <w:r w:rsidR="00553A39" w:rsidRPr="00964B8F">
              <w:rPr>
                <w:rFonts w:ascii="Arial Narrow" w:hAnsi="Arial Narrow"/>
                <w:color w:val="FFFFFF" w:themeColor="background1"/>
                <w:sz w:val="22"/>
                <w:szCs w:val="22"/>
                <w:lang w:val="en-US"/>
              </w:rPr>
              <w:t>7</w:t>
            </w:r>
            <w:r w:rsidR="00553A39" w:rsidRPr="00964B8F">
              <w:rPr>
                <w:rFonts w:ascii="Arial Narrow" w:hAnsi="Arial Narrow"/>
                <w:color w:val="FFFFFF" w:themeColor="background1"/>
                <w:sz w:val="22"/>
                <w:szCs w:val="22"/>
                <w:lang w:val="id-ID"/>
              </w:rPr>
              <w:t xml:space="preserve"> Ayat </w:t>
            </w:r>
            <w:r w:rsidR="00553A39" w:rsidRPr="00964B8F">
              <w:rPr>
                <w:rFonts w:ascii="Arial Narrow" w:hAnsi="Arial Narrow"/>
                <w:color w:val="FFFFFF" w:themeColor="background1"/>
                <w:sz w:val="22"/>
                <w:szCs w:val="22"/>
                <w:lang w:val="id-ID"/>
              </w:rPr>
              <w:lastRenderedPageBreak/>
              <w:t>(</w:t>
            </w:r>
            <w:r w:rsidR="00553A39" w:rsidRPr="00964B8F">
              <w:rPr>
                <w:rFonts w:ascii="Arial Narrow" w:hAnsi="Arial Narrow"/>
                <w:color w:val="FFFFFF" w:themeColor="background1"/>
                <w:sz w:val="22"/>
                <w:szCs w:val="22"/>
                <w:lang w:val="en-US"/>
              </w:rPr>
              <w:t>3</w:t>
            </w:r>
            <w:r w:rsidR="00553A39" w:rsidRPr="00964B8F">
              <w:rPr>
                <w:rFonts w:ascii="Arial Narrow" w:hAnsi="Arial Narrow"/>
                <w:color w:val="FFFFFF" w:themeColor="background1"/>
                <w:sz w:val="22"/>
                <w:szCs w:val="22"/>
                <w:lang w:val="id-ID"/>
              </w:rPr>
              <w:t>) PP Nomor 35 Tahun 2023</w:t>
            </w:r>
            <w:r w:rsidRPr="00964B8F">
              <w:rPr>
                <w:rFonts w:ascii="Arial Narrow" w:hAnsi="Arial Narrow"/>
                <w:color w:val="FFFFFF" w:themeColor="background1"/>
                <w:sz w:val="22"/>
                <w:szCs w:val="22"/>
                <w:lang w:val="nb-NO"/>
              </w:rPr>
              <w:t>.</w:t>
            </w:r>
          </w:p>
        </w:tc>
      </w:tr>
      <w:tr w:rsidR="0016199E" w:rsidRPr="0062764D" w14:paraId="107C81E3" w14:textId="77777777" w:rsidTr="00537A33">
        <w:trPr>
          <w:trHeight w:val="20"/>
        </w:trPr>
        <w:tc>
          <w:tcPr>
            <w:tcW w:w="18565" w:type="dxa"/>
            <w:gridSpan w:val="5"/>
            <w:shd w:val="clear" w:color="auto" w:fill="BDD6EE" w:themeFill="accent1" w:themeFillTint="66"/>
          </w:tcPr>
          <w:p w14:paraId="0077D6EA" w14:textId="556B9983" w:rsidR="0016199E" w:rsidRPr="000457A4" w:rsidRDefault="0016199E" w:rsidP="0016199E">
            <w:pPr>
              <w:spacing w:before="120" w:line="360" w:lineRule="auto"/>
              <w:jc w:val="center"/>
              <w:rPr>
                <w:rFonts w:ascii="Arial Narrow" w:hAnsi="Arial Narrow"/>
                <w:b/>
                <w:bCs/>
                <w:color w:val="AEAAAA" w:themeColor="background2" w:themeShade="BF"/>
                <w:sz w:val="22"/>
                <w:szCs w:val="22"/>
              </w:rPr>
            </w:pPr>
            <w:permStart w:id="272113389" w:edGrp="everyone" w:colFirst="0" w:colLast="0"/>
            <w:permEnd w:id="1343644290"/>
            <w:r w:rsidRPr="00964B8F">
              <w:rPr>
                <w:rFonts w:ascii="Arial Narrow" w:hAnsi="Arial Narrow"/>
                <w:b/>
                <w:bCs/>
                <w:color w:val="000000" w:themeColor="text1"/>
                <w:sz w:val="22"/>
                <w:szCs w:val="22"/>
              </w:rPr>
              <w:lastRenderedPageBreak/>
              <w:t>RETRIBUSI DAERAH</w:t>
            </w:r>
          </w:p>
        </w:tc>
      </w:tr>
      <w:tr w:rsidR="0016199E" w:rsidRPr="002F4CCC" w14:paraId="09555668" w14:textId="77777777" w:rsidTr="00537A33">
        <w:trPr>
          <w:trHeight w:val="20"/>
        </w:trPr>
        <w:tc>
          <w:tcPr>
            <w:tcW w:w="510" w:type="dxa"/>
            <w:shd w:val="clear" w:color="auto" w:fill="FFFFFF"/>
          </w:tcPr>
          <w:p w14:paraId="32EC569A" w14:textId="77777777" w:rsidR="0016199E" w:rsidRPr="002A4A3C" w:rsidRDefault="0016199E" w:rsidP="0016199E">
            <w:pPr>
              <w:spacing w:before="120" w:line="276" w:lineRule="auto"/>
              <w:jc w:val="center"/>
              <w:rPr>
                <w:rFonts w:ascii="Arial Narrow" w:hAnsi="Arial Narrow"/>
                <w:sz w:val="22"/>
                <w:szCs w:val="22"/>
              </w:rPr>
            </w:pPr>
            <w:permStart w:id="1926784396" w:edGrp="everyone" w:colFirst="2" w:colLast="2"/>
            <w:permEnd w:id="272113389"/>
            <w:r w:rsidRPr="002A4A3C">
              <w:rPr>
                <w:rFonts w:ascii="Arial Narrow" w:hAnsi="Arial Narrow"/>
                <w:sz w:val="22"/>
                <w:szCs w:val="22"/>
              </w:rPr>
              <w:t>1.</w:t>
            </w:r>
          </w:p>
        </w:tc>
        <w:tc>
          <w:tcPr>
            <w:tcW w:w="1562" w:type="dxa"/>
            <w:shd w:val="clear" w:color="auto" w:fill="FFFFFF"/>
          </w:tcPr>
          <w:p w14:paraId="2FC323EB" w14:textId="77777777" w:rsidR="0016199E" w:rsidRPr="002A4A3C" w:rsidRDefault="0016199E" w:rsidP="0016199E">
            <w:pPr>
              <w:spacing w:before="120" w:line="276" w:lineRule="auto"/>
              <w:jc w:val="both"/>
              <w:rPr>
                <w:rFonts w:ascii="Arial Narrow" w:hAnsi="Arial Narrow"/>
                <w:sz w:val="22"/>
                <w:szCs w:val="22"/>
              </w:rPr>
            </w:pPr>
            <w:r w:rsidRPr="002A4A3C">
              <w:rPr>
                <w:rFonts w:ascii="Arial Narrow" w:hAnsi="Arial Narrow"/>
                <w:sz w:val="22"/>
                <w:szCs w:val="22"/>
              </w:rPr>
              <w:t>Jenis  Retribusi</w:t>
            </w:r>
          </w:p>
        </w:tc>
        <w:tc>
          <w:tcPr>
            <w:tcW w:w="7095" w:type="dxa"/>
            <w:shd w:val="clear" w:color="auto" w:fill="FFFFFF"/>
          </w:tcPr>
          <w:p w14:paraId="2CFACB1E" w14:textId="7E60F216" w:rsidR="0016199E" w:rsidRPr="002A4A3C" w:rsidRDefault="0016199E" w:rsidP="0016199E">
            <w:pPr>
              <w:autoSpaceDE w:val="0"/>
              <w:autoSpaceDN w:val="0"/>
              <w:adjustRightInd w:val="0"/>
              <w:spacing w:line="276" w:lineRule="auto"/>
              <w:rPr>
                <w:rFonts w:ascii="Arial Narrow" w:hAnsi="Arial Narrow"/>
                <w:sz w:val="22"/>
                <w:szCs w:val="22"/>
              </w:rPr>
            </w:pPr>
          </w:p>
        </w:tc>
        <w:tc>
          <w:tcPr>
            <w:tcW w:w="7095" w:type="dxa"/>
            <w:shd w:val="clear" w:color="auto" w:fill="FFFFFF"/>
          </w:tcPr>
          <w:p w14:paraId="0F771306" w14:textId="0B343FC5" w:rsidR="0016199E" w:rsidRPr="00964B8F" w:rsidRDefault="0016199E" w:rsidP="0016199E">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1BE9153F" w14:textId="6F684DA1" w:rsidR="0016199E" w:rsidRPr="00964B8F" w:rsidRDefault="0016199E" w:rsidP="0016199E">
            <w:p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Jenis Retribusi terdiri atas: </w:t>
            </w:r>
          </w:p>
          <w:p w14:paraId="57E0C3A3" w14:textId="77777777" w:rsidR="0016199E" w:rsidRPr="00964B8F" w:rsidRDefault="0016199E" w:rsidP="0016199E">
            <w:pPr>
              <w:pStyle w:val="ListParagraph"/>
              <w:numPr>
                <w:ilvl w:val="0"/>
                <w:numId w:val="188"/>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Retribusi Jasa Umum; </w:t>
            </w:r>
          </w:p>
          <w:p w14:paraId="64BE356E" w14:textId="77777777" w:rsidR="0016199E" w:rsidRPr="00964B8F" w:rsidRDefault="0016199E" w:rsidP="0016199E">
            <w:pPr>
              <w:pStyle w:val="ListParagraph"/>
              <w:numPr>
                <w:ilvl w:val="0"/>
                <w:numId w:val="188"/>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Retribusi Jasa Usaha; dan </w:t>
            </w:r>
          </w:p>
          <w:p w14:paraId="2C4F0AA0" w14:textId="7014A868" w:rsidR="0016199E" w:rsidRPr="00964B8F" w:rsidRDefault="0016199E" w:rsidP="0016199E">
            <w:pPr>
              <w:pStyle w:val="ListParagraph"/>
              <w:numPr>
                <w:ilvl w:val="0"/>
                <w:numId w:val="188"/>
              </w:numPr>
              <w:spacing w:line="276" w:lineRule="auto"/>
              <w:ind w:left="360"/>
              <w:jc w:val="both"/>
              <w:rPr>
                <w:rFonts w:ascii="Arial Narrow" w:eastAsia="Calibri" w:hAnsi="Arial Narrow" w:cs="Calibri"/>
                <w:color w:val="FFFFFF" w:themeColor="background1"/>
                <w:sz w:val="22"/>
                <w:szCs w:val="22"/>
                <w:lang w:val="en-US"/>
              </w:rPr>
            </w:pPr>
            <w:r w:rsidRPr="00964B8F">
              <w:rPr>
                <w:rFonts w:ascii="Arial Narrow" w:hAnsi="Arial Narrow"/>
                <w:color w:val="FFFFFF" w:themeColor="background1"/>
                <w:sz w:val="22"/>
              </w:rPr>
              <w:t>Retribusi Perizinan Tertentu.</w:t>
            </w:r>
          </w:p>
        </w:tc>
        <w:tc>
          <w:tcPr>
            <w:tcW w:w="2303" w:type="dxa"/>
            <w:shd w:val="clear" w:color="auto" w:fill="FFFFFF"/>
          </w:tcPr>
          <w:p w14:paraId="015C729C" w14:textId="77777777" w:rsidR="006B196A" w:rsidRPr="00964B8F" w:rsidRDefault="006B196A" w:rsidP="006B196A">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52A57169" w14:textId="4241513E" w:rsidR="006B196A" w:rsidRPr="00964B8F" w:rsidRDefault="006B196A" w:rsidP="006B196A">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2C1D74" w:rsidRPr="00964B8F">
              <w:rPr>
                <w:rFonts w:ascii="Arial Narrow" w:hAnsi="Arial Narrow"/>
                <w:color w:val="FFFFFF" w:themeColor="background1"/>
                <w:sz w:val="22"/>
                <w:szCs w:val="22"/>
                <w:lang w:val="id-ID"/>
              </w:rPr>
              <w:t xml:space="preserve">Pasal 87 Ayat (1) </w:t>
            </w:r>
            <w:r w:rsidRPr="00964B8F">
              <w:rPr>
                <w:rFonts w:ascii="Arial Narrow" w:hAnsi="Arial Narrow"/>
                <w:color w:val="FFFFFF" w:themeColor="background1"/>
                <w:sz w:val="22"/>
                <w:szCs w:val="22"/>
                <w:lang w:val="id-ID"/>
              </w:rPr>
              <w:t xml:space="preserve">UU Nomor 1 Tahun 2022 dan </w:t>
            </w:r>
            <w:r w:rsidR="002C1D74" w:rsidRPr="00964B8F">
              <w:rPr>
                <w:rFonts w:ascii="Arial Narrow" w:hAnsi="Arial Narrow"/>
                <w:color w:val="FFFFFF" w:themeColor="background1"/>
                <w:sz w:val="22"/>
                <w:szCs w:val="22"/>
                <w:lang w:val="id-ID"/>
              </w:rPr>
              <w:t xml:space="preserve">Pasal 26 Ayat (1) </w:t>
            </w:r>
            <w:r w:rsidRPr="00964B8F">
              <w:rPr>
                <w:rFonts w:ascii="Arial Narrow" w:hAnsi="Arial Narrow"/>
                <w:color w:val="FFFFFF" w:themeColor="background1"/>
                <w:sz w:val="22"/>
                <w:szCs w:val="22"/>
                <w:lang w:val="id-ID"/>
              </w:rPr>
              <w:t xml:space="preserve">PP </w:t>
            </w:r>
            <w:r w:rsidR="002C1D74" w:rsidRPr="00964B8F">
              <w:rPr>
                <w:rFonts w:ascii="Arial Narrow" w:hAnsi="Arial Narrow"/>
                <w:color w:val="FFFFFF" w:themeColor="background1"/>
                <w:sz w:val="22"/>
                <w:szCs w:val="22"/>
                <w:lang w:val="id-ID"/>
              </w:rPr>
              <w:t xml:space="preserve">Nomor </w:t>
            </w:r>
            <w:r w:rsidRPr="00964B8F">
              <w:rPr>
                <w:rFonts w:ascii="Arial Narrow" w:hAnsi="Arial Narrow"/>
                <w:color w:val="FFFFFF" w:themeColor="background1"/>
                <w:sz w:val="22"/>
                <w:szCs w:val="22"/>
                <w:lang w:val="id-ID"/>
              </w:rPr>
              <w:t>35 Tahun 2023.</w:t>
            </w:r>
          </w:p>
          <w:p w14:paraId="2FFC9F77" w14:textId="77777777" w:rsidR="006B196A" w:rsidRPr="00964B8F" w:rsidRDefault="006B196A" w:rsidP="006B196A">
            <w:pPr>
              <w:spacing w:before="120" w:line="276" w:lineRule="auto"/>
              <w:ind w:right="-57"/>
              <w:jc w:val="both"/>
              <w:rPr>
                <w:rFonts w:ascii="Arial Narrow" w:hAnsi="Arial Narrow"/>
                <w:color w:val="FFFFFF" w:themeColor="background1"/>
                <w:sz w:val="22"/>
                <w:szCs w:val="22"/>
                <w:lang w:val="id-ID"/>
              </w:rPr>
            </w:pPr>
          </w:p>
          <w:p w14:paraId="097E60C4" w14:textId="77777777" w:rsidR="006B196A" w:rsidRPr="00964B8F" w:rsidRDefault="006B196A" w:rsidP="006B196A">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6F5775F6" w14:textId="75CDDE99" w:rsidR="0016199E" w:rsidRPr="00964B8F" w:rsidRDefault="006B196A" w:rsidP="006B196A">
            <w:pPr>
              <w:spacing w:before="120" w:line="276" w:lineRule="auto"/>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2C1D74" w:rsidRPr="00964B8F">
              <w:rPr>
                <w:rFonts w:ascii="Arial Narrow" w:hAnsi="Arial Narrow"/>
                <w:color w:val="FFFFFF" w:themeColor="background1"/>
                <w:sz w:val="22"/>
                <w:szCs w:val="22"/>
                <w:lang w:val="id-ID"/>
              </w:rPr>
              <w:t>Pasal 87 Ayat (1) UU Nomor 1 Tahun 2022 dan Pasal 26 Ayat (1) PP Nomor 35 Tahun 2023</w:t>
            </w:r>
            <w:r w:rsidRPr="00964B8F">
              <w:rPr>
                <w:rFonts w:ascii="Arial Narrow" w:hAnsi="Arial Narrow"/>
                <w:color w:val="FFFFFF" w:themeColor="background1"/>
                <w:sz w:val="22"/>
                <w:szCs w:val="22"/>
                <w:lang w:val="nb-NO"/>
              </w:rPr>
              <w:t>.</w:t>
            </w:r>
          </w:p>
        </w:tc>
      </w:tr>
      <w:tr w:rsidR="0016199E" w:rsidRPr="002A4A3C" w14:paraId="25A6412B" w14:textId="77777777" w:rsidTr="00537A33">
        <w:trPr>
          <w:trHeight w:val="20"/>
        </w:trPr>
        <w:tc>
          <w:tcPr>
            <w:tcW w:w="18565" w:type="dxa"/>
            <w:gridSpan w:val="5"/>
            <w:shd w:val="clear" w:color="auto" w:fill="BDD6EE" w:themeFill="accent1" w:themeFillTint="66"/>
          </w:tcPr>
          <w:p w14:paraId="29E086F5" w14:textId="77777777" w:rsidR="0016199E" w:rsidRPr="000457A4" w:rsidRDefault="0016199E" w:rsidP="0016199E">
            <w:pPr>
              <w:pStyle w:val="ListParagraph"/>
              <w:numPr>
                <w:ilvl w:val="0"/>
                <w:numId w:val="10"/>
              </w:numPr>
              <w:spacing w:before="120" w:line="276" w:lineRule="auto"/>
              <w:ind w:left="360"/>
              <w:jc w:val="both"/>
              <w:rPr>
                <w:rFonts w:ascii="Arial Narrow" w:hAnsi="Arial Narrow"/>
                <w:b/>
                <w:bCs/>
                <w:color w:val="AEAAAA" w:themeColor="background2" w:themeShade="BF"/>
                <w:sz w:val="22"/>
                <w:szCs w:val="22"/>
                <w:lang w:val="en-US"/>
              </w:rPr>
            </w:pPr>
            <w:permStart w:id="909250385" w:edGrp="everyone" w:colFirst="0" w:colLast="0"/>
            <w:permEnd w:id="1926784396"/>
            <w:r w:rsidRPr="00964B8F">
              <w:rPr>
                <w:rFonts w:ascii="Arial Narrow" w:hAnsi="Arial Narrow"/>
                <w:b/>
                <w:bCs/>
                <w:color w:val="000000" w:themeColor="text1"/>
                <w:sz w:val="22"/>
                <w:szCs w:val="22"/>
                <w:lang w:val="en-US"/>
              </w:rPr>
              <w:t>Retribusi Jasa Umum</w:t>
            </w:r>
          </w:p>
        </w:tc>
      </w:tr>
      <w:tr w:rsidR="0016199E" w:rsidRPr="002F4CCC" w14:paraId="0A8106E3" w14:textId="77777777" w:rsidTr="00537A33">
        <w:trPr>
          <w:trHeight w:val="20"/>
        </w:trPr>
        <w:tc>
          <w:tcPr>
            <w:tcW w:w="510" w:type="dxa"/>
            <w:shd w:val="clear" w:color="auto" w:fill="FFFFFF"/>
          </w:tcPr>
          <w:p w14:paraId="761ED221" w14:textId="77777777" w:rsidR="0016199E" w:rsidRPr="002A4A3C" w:rsidRDefault="0016199E" w:rsidP="0016199E">
            <w:pPr>
              <w:spacing w:before="120" w:line="276" w:lineRule="auto"/>
              <w:jc w:val="center"/>
              <w:rPr>
                <w:rFonts w:ascii="Arial Narrow" w:hAnsi="Arial Narrow"/>
                <w:sz w:val="22"/>
                <w:szCs w:val="22"/>
              </w:rPr>
            </w:pPr>
            <w:permStart w:id="1578064473" w:edGrp="everyone" w:colFirst="2" w:colLast="2"/>
            <w:permEnd w:id="909250385"/>
            <w:r w:rsidRPr="002A4A3C">
              <w:rPr>
                <w:rFonts w:ascii="Arial Narrow" w:hAnsi="Arial Narrow"/>
                <w:sz w:val="22"/>
                <w:szCs w:val="22"/>
              </w:rPr>
              <w:t>1.</w:t>
            </w:r>
          </w:p>
        </w:tc>
        <w:tc>
          <w:tcPr>
            <w:tcW w:w="1562" w:type="dxa"/>
            <w:shd w:val="clear" w:color="auto" w:fill="FFFFFF"/>
          </w:tcPr>
          <w:p w14:paraId="17702F15" w14:textId="77777777" w:rsidR="0016199E" w:rsidRPr="002A4A3C" w:rsidRDefault="0016199E" w:rsidP="0016199E">
            <w:pPr>
              <w:spacing w:before="120" w:line="276" w:lineRule="auto"/>
              <w:jc w:val="both"/>
              <w:rPr>
                <w:rFonts w:ascii="Arial Narrow" w:hAnsi="Arial Narrow"/>
                <w:sz w:val="22"/>
                <w:szCs w:val="22"/>
              </w:rPr>
            </w:pPr>
            <w:r w:rsidRPr="002A4A3C">
              <w:rPr>
                <w:rFonts w:ascii="Arial Narrow" w:hAnsi="Arial Narrow"/>
                <w:sz w:val="22"/>
                <w:szCs w:val="22"/>
              </w:rPr>
              <w:t>Subjek Retribusi dan Wajib Retribusi</w:t>
            </w:r>
          </w:p>
        </w:tc>
        <w:tc>
          <w:tcPr>
            <w:tcW w:w="7095" w:type="dxa"/>
            <w:shd w:val="clear" w:color="auto" w:fill="FFFFFF"/>
          </w:tcPr>
          <w:p w14:paraId="19D9F021" w14:textId="77777777" w:rsidR="0016199E" w:rsidRPr="00BB1786" w:rsidRDefault="0016199E" w:rsidP="0016199E">
            <w:pPr>
              <w:pStyle w:val="BodyText"/>
              <w:widowControl w:val="0"/>
              <w:autoSpaceDE w:val="0"/>
              <w:autoSpaceDN w:val="0"/>
              <w:adjustRightInd w:val="0"/>
              <w:spacing w:line="276" w:lineRule="auto"/>
              <w:ind w:right="29"/>
              <w:rPr>
                <w:rFonts w:ascii="Arial Narrow" w:hAnsi="Arial Narrow"/>
                <w:szCs w:val="22"/>
                <w:lang w:val="en-ID"/>
              </w:rPr>
            </w:pPr>
          </w:p>
        </w:tc>
        <w:tc>
          <w:tcPr>
            <w:tcW w:w="7095" w:type="dxa"/>
            <w:shd w:val="clear" w:color="auto" w:fill="FFFFFF"/>
          </w:tcPr>
          <w:p w14:paraId="52E8E8D0" w14:textId="43B7AB3F" w:rsidR="0016199E" w:rsidRPr="00964B8F" w:rsidRDefault="0016199E" w:rsidP="0016199E">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644868EB" w14:textId="2EF04738" w:rsidR="0016199E" w:rsidRPr="00964B8F" w:rsidRDefault="0016199E" w:rsidP="0016199E">
            <w:pPr>
              <w:pStyle w:val="ListParagraph"/>
              <w:numPr>
                <w:ilvl w:val="0"/>
                <w:numId w:val="189"/>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Subjek Retribusi Jasa Umum merupakan orang pribadi atau Badan yang menggunakan</w:t>
            </w:r>
            <w:r w:rsidRPr="00964B8F">
              <w:rPr>
                <w:rFonts w:ascii="Arial Narrow" w:hAnsi="Arial Narrow"/>
                <w:color w:val="FFFFFF" w:themeColor="background1"/>
                <w:sz w:val="22"/>
                <w:lang w:val="en-US"/>
              </w:rPr>
              <w:t xml:space="preserve"> atau </w:t>
            </w:r>
            <w:r w:rsidRPr="00964B8F">
              <w:rPr>
                <w:rFonts w:ascii="Arial Narrow" w:hAnsi="Arial Narrow"/>
                <w:color w:val="FFFFFF" w:themeColor="background1"/>
                <w:sz w:val="22"/>
              </w:rPr>
              <w:t xml:space="preserve">menikmati pelayanan Jasa Umum. </w:t>
            </w:r>
          </w:p>
          <w:p w14:paraId="58DDEDBD" w14:textId="48EDEBB8" w:rsidR="0016199E" w:rsidRPr="00964B8F" w:rsidRDefault="0016199E" w:rsidP="0016199E">
            <w:pPr>
              <w:pStyle w:val="ListParagraph"/>
              <w:numPr>
                <w:ilvl w:val="0"/>
                <w:numId w:val="189"/>
              </w:numPr>
              <w:spacing w:line="276" w:lineRule="auto"/>
              <w:ind w:left="360"/>
              <w:jc w:val="both"/>
              <w:rPr>
                <w:rFonts w:ascii="Arial Narrow" w:eastAsia="Calibri" w:hAnsi="Arial Narrow" w:cs="Calibri"/>
                <w:b/>
                <w:color w:val="FFFFFF" w:themeColor="background1"/>
                <w:sz w:val="22"/>
                <w:szCs w:val="22"/>
                <w:lang w:val="id-ID"/>
              </w:rPr>
            </w:pPr>
            <w:r w:rsidRPr="00964B8F">
              <w:rPr>
                <w:rFonts w:ascii="Arial Narrow" w:hAnsi="Arial Narrow"/>
                <w:color w:val="FFFFFF" w:themeColor="background1"/>
                <w:sz w:val="22"/>
              </w:rPr>
              <w:t>Wajib Retribusi Jasa Umum merupakan orang pribadi atau Badan yang menurut peraturan perundang</w:t>
            </w:r>
            <w:r w:rsidRPr="00964B8F">
              <w:rPr>
                <w:rFonts w:ascii="Arial Narrow" w:hAnsi="Arial Narrow"/>
                <w:color w:val="FFFFFF" w:themeColor="background1"/>
                <w:sz w:val="22"/>
                <w:lang w:val="en-US"/>
              </w:rPr>
              <w:t>-</w:t>
            </w:r>
            <w:r w:rsidRPr="00964B8F">
              <w:rPr>
                <w:rFonts w:ascii="Arial Narrow" w:hAnsi="Arial Narrow"/>
                <w:color w:val="FFFFFF" w:themeColor="background1"/>
                <w:sz w:val="22"/>
              </w:rPr>
              <w:t>undangan diwajibkan untuk melakukan pembayaran Retribusi atas pelayanan Jasa Umum</w:t>
            </w:r>
            <w:r w:rsidRPr="00964B8F">
              <w:rPr>
                <w:rFonts w:ascii="Arial Narrow" w:hAnsi="Arial Narrow"/>
                <w:color w:val="FFFFFF" w:themeColor="background1"/>
                <w:sz w:val="22"/>
                <w:lang w:val="en-US"/>
              </w:rPr>
              <w:t>.</w:t>
            </w:r>
          </w:p>
        </w:tc>
        <w:tc>
          <w:tcPr>
            <w:tcW w:w="2303" w:type="dxa"/>
            <w:shd w:val="clear" w:color="auto" w:fill="FFFFFF"/>
          </w:tcPr>
          <w:p w14:paraId="0132EE5D" w14:textId="77777777" w:rsidR="00201E63" w:rsidRPr="00964B8F" w:rsidRDefault="00201E63" w:rsidP="00201E63">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19EF155E" w14:textId="4292A5DD" w:rsidR="00201E63" w:rsidRPr="00964B8F" w:rsidRDefault="00201E63" w:rsidP="00201E6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Telah sesuai dengan ketentuan</w:t>
            </w:r>
            <w:r w:rsidR="00EE43A8" w:rsidRPr="00964B8F">
              <w:rPr>
                <w:rFonts w:ascii="Arial Narrow" w:hAnsi="Arial Narrow"/>
                <w:color w:val="FFFFFF" w:themeColor="background1"/>
                <w:sz w:val="22"/>
                <w:szCs w:val="22"/>
                <w:lang w:val="nb-NO"/>
              </w:rPr>
              <w:t xml:space="preserve"> Pasal 1 Angka 25</w:t>
            </w:r>
            <w:r w:rsidRPr="00964B8F">
              <w:rPr>
                <w:rFonts w:ascii="Arial Narrow" w:hAnsi="Arial Narrow"/>
                <w:color w:val="FFFFFF" w:themeColor="background1"/>
                <w:sz w:val="22"/>
                <w:szCs w:val="22"/>
                <w:lang w:val="id-ID"/>
              </w:rPr>
              <w:t xml:space="preserve"> UU Nomor 1 Tahun 2022 dan </w:t>
            </w:r>
            <w:r w:rsidR="00EE43A8" w:rsidRPr="00964B8F">
              <w:rPr>
                <w:rFonts w:ascii="Arial Narrow" w:hAnsi="Arial Narrow"/>
                <w:color w:val="FFFFFF" w:themeColor="background1"/>
                <w:sz w:val="22"/>
                <w:szCs w:val="22"/>
                <w:lang w:val="id-ID"/>
              </w:rPr>
              <w:t>Pasal 2</w:t>
            </w:r>
            <w:r w:rsidR="00EE43A8" w:rsidRPr="00964B8F">
              <w:rPr>
                <w:rFonts w:ascii="Arial Narrow" w:hAnsi="Arial Narrow"/>
                <w:color w:val="FFFFFF" w:themeColor="background1"/>
                <w:sz w:val="22"/>
                <w:szCs w:val="22"/>
                <w:lang w:val="nb-NO"/>
              </w:rPr>
              <w:t>7</w:t>
            </w:r>
            <w:r w:rsidR="00EE43A8" w:rsidRPr="00964B8F">
              <w:rPr>
                <w:rFonts w:ascii="Arial Narrow" w:hAnsi="Arial Narrow"/>
                <w:color w:val="FFFFFF" w:themeColor="background1"/>
                <w:sz w:val="22"/>
                <w:szCs w:val="22"/>
                <w:lang w:val="id-ID"/>
              </w:rPr>
              <w:t xml:space="preserve"> Ayat (</w:t>
            </w:r>
            <w:r w:rsidR="00EE43A8" w:rsidRPr="00964B8F">
              <w:rPr>
                <w:rFonts w:ascii="Arial Narrow" w:hAnsi="Arial Narrow"/>
                <w:color w:val="FFFFFF" w:themeColor="background1"/>
                <w:sz w:val="22"/>
                <w:szCs w:val="22"/>
                <w:lang w:val="nb-NO"/>
              </w:rPr>
              <w:t>7</w:t>
            </w:r>
            <w:r w:rsidR="00EE43A8" w:rsidRPr="00964B8F">
              <w:rPr>
                <w:rFonts w:ascii="Arial Narrow" w:hAnsi="Arial Narrow"/>
                <w:color w:val="FFFFFF" w:themeColor="background1"/>
                <w:sz w:val="22"/>
                <w:szCs w:val="22"/>
                <w:lang w:val="id-ID"/>
              </w:rPr>
              <w:t>)</w:t>
            </w:r>
            <w:r w:rsidR="00EE43A8" w:rsidRPr="00964B8F">
              <w:rPr>
                <w:rFonts w:ascii="Arial Narrow" w:hAnsi="Arial Narrow"/>
                <w:color w:val="FFFFFF" w:themeColor="background1"/>
                <w:sz w:val="22"/>
                <w:szCs w:val="22"/>
                <w:lang w:val="nb-NO"/>
              </w:rPr>
              <w:t xml:space="preserve"> dan Ayat (8)</w:t>
            </w:r>
            <w:r w:rsidR="00EE43A8"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id-ID"/>
              </w:rPr>
              <w:t>.</w:t>
            </w:r>
          </w:p>
          <w:p w14:paraId="041377BE" w14:textId="77777777" w:rsidR="00201E63" w:rsidRPr="00964B8F" w:rsidRDefault="00201E63" w:rsidP="00201E63">
            <w:pPr>
              <w:spacing w:before="120" w:line="276" w:lineRule="auto"/>
              <w:ind w:right="-57"/>
              <w:jc w:val="both"/>
              <w:rPr>
                <w:rFonts w:ascii="Arial Narrow" w:hAnsi="Arial Narrow"/>
                <w:color w:val="FFFFFF" w:themeColor="background1"/>
                <w:sz w:val="22"/>
                <w:szCs w:val="22"/>
                <w:lang w:val="id-ID"/>
              </w:rPr>
            </w:pPr>
          </w:p>
          <w:p w14:paraId="79E562AA" w14:textId="77777777" w:rsidR="00201E63" w:rsidRPr="00964B8F" w:rsidRDefault="00201E63" w:rsidP="00201E63">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54F65E00" w14:textId="1706D6F6" w:rsidR="0016199E" w:rsidRPr="00964B8F" w:rsidRDefault="00201E63" w:rsidP="00201E63">
            <w:pPr>
              <w:spacing w:before="120" w:line="276" w:lineRule="auto"/>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EE43A8" w:rsidRPr="00964B8F">
              <w:rPr>
                <w:rFonts w:ascii="Arial Narrow" w:hAnsi="Arial Narrow"/>
                <w:color w:val="FFFFFF" w:themeColor="background1"/>
                <w:sz w:val="22"/>
                <w:szCs w:val="22"/>
                <w:lang w:val="nb-NO"/>
              </w:rPr>
              <w:t>Pasal 1 Angka 25</w:t>
            </w:r>
            <w:r w:rsidR="00EE43A8" w:rsidRPr="00964B8F">
              <w:rPr>
                <w:rFonts w:ascii="Arial Narrow" w:hAnsi="Arial Narrow"/>
                <w:color w:val="FFFFFF" w:themeColor="background1"/>
                <w:sz w:val="22"/>
                <w:szCs w:val="22"/>
                <w:lang w:val="id-ID"/>
              </w:rPr>
              <w:t xml:space="preserve"> UU Nomor 1 Tahun 2022 dan Pasal 2</w:t>
            </w:r>
            <w:r w:rsidR="00EE43A8" w:rsidRPr="00964B8F">
              <w:rPr>
                <w:rFonts w:ascii="Arial Narrow" w:hAnsi="Arial Narrow"/>
                <w:color w:val="FFFFFF" w:themeColor="background1"/>
                <w:sz w:val="22"/>
                <w:szCs w:val="22"/>
                <w:lang w:val="nb-NO"/>
              </w:rPr>
              <w:t>7</w:t>
            </w:r>
            <w:r w:rsidR="00EE43A8" w:rsidRPr="00964B8F">
              <w:rPr>
                <w:rFonts w:ascii="Arial Narrow" w:hAnsi="Arial Narrow"/>
                <w:color w:val="FFFFFF" w:themeColor="background1"/>
                <w:sz w:val="22"/>
                <w:szCs w:val="22"/>
                <w:lang w:val="id-ID"/>
              </w:rPr>
              <w:t xml:space="preserve"> Ayat (</w:t>
            </w:r>
            <w:r w:rsidR="00EE43A8" w:rsidRPr="00964B8F">
              <w:rPr>
                <w:rFonts w:ascii="Arial Narrow" w:hAnsi="Arial Narrow"/>
                <w:color w:val="FFFFFF" w:themeColor="background1"/>
                <w:sz w:val="22"/>
                <w:szCs w:val="22"/>
                <w:lang w:val="nb-NO"/>
              </w:rPr>
              <w:t>7</w:t>
            </w:r>
            <w:r w:rsidR="00EE43A8" w:rsidRPr="00964B8F">
              <w:rPr>
                <w:rFonts w:ascii="Arial Narrow" w:hAnsi="Arial Narrow"/>
                <w:color w:val="FFFFFF" w:themeColor="background1"/>
                <w:sz w:val="22"/>
                <w:szCs w:val="22"/>
                <w:lang w:val="id-ID"/>
              </w:rPr>
              <w:t>)</w:t>
            </w:r>
            <w:r w:rsidR="00EE43A8" w:rsidRPr="00964B8F">
              <w:rPr>
                <w:rFonts w:ascii="Arial Narrow" w:hAnsi="Arial Narrow"/>
                <w:color w:val="FFFFFF" w:themeColor="background1"/>
                <w:sz w:val="22"/>
                <w:szCs w:val="22"/>
                <w:lang w:val="nb-NO"/>
              </w:rPr>
              <w:t xml:space="preserve"> dan Ayat (8)</w:t>
            </w:r>
            <w:r w:rsidR="00EE43A8"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nb-NO"/>
              </w:rPr>
              <w:t>.</w:t>
            </w:r>
          </w:p>
        </w:tc>
      </w:tr>
      <w:tr w:rsidR="0016199E" w:rsidRPr="002F4CCC" w14:paraId="5C6AFFFE" w14:textId="77777777" w:rsidTr="00537A33">
        <w:trPr>
          <w:trHeight w:val="20"/>
        </w:trPr>
        <w:tc>
          <w:tcPr>
            <w:tcW w:w="510" w:type="dxa"/>
            <w:shd w:val="clear" w:color="auto" w:fill="FFFFFF"/>
          </w:tcPr>
          <w:p w14:paraId="12F1E0A0" w14:textId="77777777" w:rsidR="0016199E" w:rsidRPr="002A4A3C" w:rsidRDefault="0016199E" w:rsidP="0016199E">
            <w:pPr>
              <w:spacing w:before="120" w:line="276" w:lineRule="auto"/>
              <w:jc w:val="center"/>
              <w:rPr>
                <w:rFonts w:ascii="Arial Narrow" w:hAnsi="Arial Narrow"/>
                <w:sz w:val="22"/>
                <w:szCs w:val="22"/>
              </w:rPr>
            </w:pPr>
            <w:permStart w:id="1485715938" w:edGrp="everyone" w:colFirst="2" w:colLast="2"/>
            <w:permEnd w:id="1578064473"/>
            <w:r w:rsidRPr="002A4A3C">
              <w:rPr>
                <w:rFonts w:ascii="Arial Narrow" w:hAnsi="Arial Narrow"/>
                <w:sz w:val="22"/>
                <w:szCs w:val="22"/>
              </w:rPr>
              <w:lastRenderedPageBreak/>
              <w:t>2.</w:t>
            </w:r>
          </w:p>
        </w:tc>
        <w:tc>
          <w:tcPr>
            <w:tcW w:w="1562" w:type="dxa"/>
            <w:shd w:val="clear" w:color="auto" w:fill="FFFFFF"/>
          </w:tcPr>
          <w:p w14:paraId="64430967" w14:textId="77777777" w:rsidR="0016199E" w:rsidRPr="002A4A3C" w:rsidRDefault="0016199E" w:rsidP="0016199E">
            <w:pPr>
              <w:spacing w:before="120" w:line="276" w:lineRule="auto"/>
              <w:jc w:val="both"/>
              <w:rPr>
                <w:rFonts w:ascii="Arial Narrow" w:hAnsi="Arial Narrow"/>
                <w:sz w:val="22"/>
                <w:szCs w:val="22"/>
              </w:rPr>
            </w:pPr>
            <w:r w:rsidRPr="002A4A3C">
              <w:rPr>
                <w:rFonts w:ascii="Arial Narrow" w:hAnsi="Arial Narrow"/>
                <w:sz w:val="22"/>
                <w:szCs w:val="22"/>
              </w:rPr>
              <w:t>Objek Retribusi</w:t>
            </w:r>
          </w:p>
        </w:tc>
        <w:tc>
          <w:tcPr>
            <w:tcW w:w="7095" w:type="dxa"/>
            <w:shd w:val="clear" w:color="auto" w:fill="FFFFFF"/>
          </w:tcPr>
          <w:p w14:paraId="5294AA65" w14:textId="06ECDBE0" w:rsidR="0016199E" w:rsidRPr="002A4A3C" w:rsidRDefault="0016199E" w:rsidP="0016199E">
            <w:pPr>
              <w:pStyle w:val="BodyText"/>
              <w:widowControl w:val="0"/>
              <w:autoSpaceDE w:val="0"/>
              <w:autoSpaceDN w:val="0"/>
              <w:spacing w:line="276" w:lineRule="auto"/>
              <w:ind w:right="29"/>
              <w:rPr>
                <w:rFonts w:ascii="Arial Narrow" w:hAnsi="Arial Narrow"/>
                <w:szCs w:val="22"/>
              </w:rPr>
            </w:pPr>
          </w:p>
        </w:tc>
        <w:tc>
          <w:tcPr>
            <w:tcW w:w="7095" w:type="dxa"/>
            <w:shd w:val="clear" w:color="auto" w:fill="FFFFFF"/>
          </w:tcPr>
          <w:p w14:paraId="1D133AD4" w14:textId="707B2E28" w:rsidR="0016199E" w:rsidRPr="00964B8F" w:rsidRDefault="0016199E" w:rsidP="0016199E">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6A78BE58" w14:textId="7831799C" w:rsidR="0016199E" w:rsidRPr="00964B8F" w:rsidRDefault="0016199E" w:rsidP="0016199E">
            <w:pPr>
              <w:pStyle w:val="ListParagraph"/>
              <w:numPr>
                <w:ilvl w:val="0"/>
                <w:numId w:val="190"/>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Jenis pelayanan yang merupakan objek Retribusi Jasa Umum meliputi: </w:t>
            </w:r>
          </w:p>
          <w:p w14:paraId="352B2144" w14:textId="77777777" w:rsidR="0016199E" w:rsidRPr="00964B8F" w:rsidRDefault="0016199E" w:rsidP="0016199E">
            <w:pPr>
              <w:pStyle w:val="ListParagraph"/>
              <w:numPr>
                <w:ilvl w:val="1"/>
                <w:numId w:val="191"/>
              </w:numPr>
              <w:spacing w:line="276" w:lineRule="auto"/>
              <w:ind w:left="757"/>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pelayanan kesehatan; </w:t>
            </w:r>
          </w:p>
          <w:p w14:paraId="52A80BBD" w14:textId="77777777" w:rsidR="0016199E" w:rsidRPr="00964B8F" w:rsidRDefault="0016199E" w:rsidP="0016199E">
            <w:pPr>
              <w:pStyle w:val="ListParagraph"/>
              <w:numPr>
                <w:ilvl w:val="1"/>
                <w:numId w:val="191"/>
              </w:numPr>
              <w:spacing w:line="276" w:lineRule="auto"/>
              <w:ind w:left="757"/>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pelayanan kebersihan; </w:t>
            </w:r>
          </w:p>
          <w:p w14:paraId="13D729EE" w14:textId="77777777" w:rsidR="0016199E" w:rsidRPr="00964B8F" w:rsidRDefault="0016199E" w:rsidP="0016199E">
            <w:pPr>
              <w:pStyle w:val="ListParagraph"/>
              <w:numPr>
                <w:ilvl w:val="1"/>
                <w:numId w:val="191"/>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pelayanan parkir di tepi jalan umum; </w:t>
            </w:r>
          </w:p>
          <w:p w14:paraId="407041E3" w14:textId="77777777" w:rsidR="0016199E" w:rsidRPr="00964B8F" w:rsidRDefault="0016199E" w:rsidP="0016199E">
            <w:pPr>
              <w:pStyle w:val="ListParagraph"/>
              <w:numPr>
                <w:ilvl w:val="1"/>
                <w:numId w:val="191"/>
              </w:numPr>
              <w:spacing w:line="276" w:lineRule="auto"/>
              <w:ind w:left="757"/>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pelayanan pasar; dan </w:t>
            </w:r>
          </w:p>
          <w:p w14:paraId="2D9C84AC" w14:textId="77777777" w:rsidR="0016199E" w:rsidRPr="00964B8F" w:rsidRDefault="0016199E" w:rsidP="0016199E">
            <w:pPr>
              <w:pStyle w:val="ListParagraph"/>
              <w:numPr>
                <w:ilvl w:val="1"/>
                <w:numId w:val="191"/>
              </w:numPr>
              <w:spacing w:line="276" w:lineRule="auto"/>
              <w:ind w:left="757"/>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pengendalian lalu lintas. </w:t>
            </w:r>
          </w:p>
          <w:p w14:paraId="689A80D7" w14:textId="77777777" w:rsidR="0016199E" w:rsidRPr="00964B8F" w:rsidRDefault="0016199E" w:rsidP="0016199E">
            <w:pPr>
              <w:pStyle w:val="ListParagraph"/>
              <w:numPr>
                <w:ilvl w:val="0"/>
                <w:numId w:val="190"/>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Pelayanan </w:t>
            </w:r>
            <w:bookmarkStart w:id="1" w:name="_Hlk134084494"/>
            <w:r w:rsidRPr="00964B8F">
              <w:rPr>
                <w:rFonts w:ascii="Arial Narrow" w:hAnsi="Arial Narrow"/>
                <w:color w:val="FFFFFF" w:themeColor="background1"/>
                <w:sz w:val="22"/>
              </w:rPr>
              <w:t xml:space="preserve">yang merupakan objek Retribusi Jasa Umum </w:t>
            </w:r>
            <w:bookmarkEnd w:id="1"/>
            <w:r w:rsidRPr="00964B8F">
              <w:rPr>
                <w:rFonts w:ascii="Arial Narrow" w:hAnsi="Arial Narrow"/>
                <w:color w:val="FFFFFF" w:themeColor="background1"/>
                <w:sz w:val="22"/>
                <w:lang w:val="en-US"/>
              </w:rPr>
              <w:t xml:space="preserve">sebagaimana dimaksud pada ayat (1) merupakan pelayanan yang </w:t>
            </w:r>
            <w:r w:rsidRPr="00964B8F">
              <w:rPr>
                <w:rFonts w:ascii="Arial Narrow" w:hAnsi="Arial Narrow"/>
                <w:color w:val="FFFFFF" w:themeColor="background1"/>
                <w:sz w:val="22"/>
              </w:rPr>
              <w:t>disediakan atau diberikan oleh Pemerintah Daerah</w:t>
            </w:r>
            <w:r w:rsidRPr="00964B8F">
              <w:rPr>
                <w:rFonts w:ascii="Arial Narrow" w:hAnsi="Arial Narrow"/>
                <w:color w:val="FFFFFF" w:themeColor="background1"/>
                <w:sz w:val="22"/>
                <w:lang w:val="en-US"/>
              </w:rPr>
              <w:t xml:space="preserve"> </w:t>
            </w:r>
            <w:r w:rsidRPr="00964B8F">
              <w:rPr>
                <w:rFonts w:ascii="Arial Narrow" w:hAnsi="Arial Narrow"/>
                <w:color w:val="FFFFFF" w:themeColor="background1"/>
                <w:sz w:val="22"/>
              </w:rPr>
              <w:t xml:space="preserve">berdasarkan kewenangan Daerah sebagaimana diatur dalam ketentuan peraturan perundang-undangan. </w:t>
            </w:r>
          </w:p>
          <w:p w14:paraId="0A4DA774" w14:textId="77777777" w:rsidR="0016199E" w:rsidRPr="00964B8F" w:rsidRDefault="0016199E" w:rsidP="0016199E">
            <w:pPr>
              <w:pStyle w:val="ListParagraph"/>
              <w:numPr>
                <w:ilvl w:val="0"/>
                <w:numId w:val="190"/>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rPr>
              <w:t>Pelayanan</w:t>
            </w:r>
            <w:r w:rsidRPr="00964B8F">
              <w:rPr>
                <w:rFonts w:ascii="Arial Narrow" w:hAnsi="Arial Narrow"/>
                <w:color w:val="FFFFFF" w:themeColor="background1"/>
                <w:sz w:val="22"/>
                <w:lang w:val="en-US"/>
              </w:rPr>
              <w:t xml:space="preserve"> sebagaimana dimaksud pada ayat (2) </w:t>
            </w:r>
            <w:r w:rsidRPr="00964B8F">
              <w:rPr>
                <w:rFonts w:ascii="Arial Narrow" w:hAnsi="Arial Narrow"/>
                <w:color w:val="FFFFFF" w:themeColor="background1"/>
                <w:sz w:val="22"/>
              </w:rPr>
              <w:t>termasuk pelayanan yang diberikan oleh</w:t>
            </w:r>
            <w:r w:rsidRPr="00964B8F">
              <w:rPr>
                <w:rFonts w:ascii="Arial Narrow" w:hAnsi="Arial Narrow"/>
                <w:color w:val="FFFFFF" w:themeColor="background1"/>
                <w:sz w:val="22"/>
                <w:lang w:val="en-US"/>
              </w:rPr>
              <w:t xml:space="preserve"> BLUD.</w:t>
            </w:r>
          </w:p>
          <w:p w14:paraId="601DBD78" w14:textId="2254CA99" w:rsidR="0016199E" w:rsidRPr="00964B8F" w:rsidRDefault="0016199E" w:rsidP="0016199E">
            <w:pPr>
              <w:pStyle w:val="ListParagraph"/>
              <w:numPr>
                <w:ilvl w:val="0"/>
                <w:numId w:val="190"/>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lang w:val="en-US"/>
              </w:rPr>
              <w:t xml:space="preserve">Dalam hal terdapat penyesuaian detail rincian objek atas pelayanan yang diberikan oleh BLUD sebagaimana dimaksud pada ayat (3), penyesuaian detail rincian objek diatur dalam </w:t>
            </w:r>
            <w:r w:rsidR="00EE43A8" w:rsidRPr="00964B8F">
              <w:rPr>
                <w:rFonts w:ascii="Arial Narrow" w:hAnsi="Arial Narrow"/>
                <w:color w:val="FFFFFF" w:themeColor="background1"/>
                <w:sz w:val="22"/>
                <w:lang w:val="en-US"/>
              </w:rPr>
              <w:t>Peraturan Bupati atau Wali Kota</w:t>
            </w:r>
            <w:r w:rsidRPr="00964B8F">
              <w:rPr>
                <w:rFonts w:ascii="Arial Narrow" w:hAnsi="Arial Narrow"/>
                <w:color w:val="FFFFFF" w:themeColor="background1"/>
                <w:sz w:val="22"/>
                <w:lang w:val="en-US"/>
              </w:rPr>
              <w:t xml:space="preserve"> sesuai ketentuan peraturan perundang-undangan.  </w:t>
            </w:r>
          </w:p>
          <w:p w14:paraId="6FFA8480" w14:textId="09A2EE30" w:rsidR="0016199E" w:rsidRPr="00964B8F" w:rsidRDefault="0016199E" w:rsidP="0016199E">
            <w:pPr>
              <w:pStyle w:val="ListParagraph"/>
              <w:numPr>
                <w:ilvl w:val="0"/>
                <w:numId w:val="190"/>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lang w:val="en-US"/>
              </w:rPr>
              <w:t>D</w:t>
            </w:r>
            <w:r w:rsidRPr="00964B8F">
              <w:rPr>
                <w:rFonts w:ascii="Arial Narrow" w:hAnsi="Arial Narrow"/>
                <w:color w:val="FFFFFF" w:themeColor="background1"/>
                <w:sz w:val="22"/>
              </w:rPr>
              <w:t xml:space="preserve">etail rincian objek Retribusi yang diatur dalam </w:t>
            </w:r>
            <w:r w:rsidR="00EE43A8" w:rsidRPr="00964B8F">
              <w:rPr>
                <w:rFonts w:ascii="Arial Narrow" w:hAnsi="Arial Narrow"/>
                <w:color w:val="FFFFFF" w:themeColor="background1"/>
                <w:sz w:val="22"/>
              </w:rPr>
              <w:t>Peraturan Bupati atau Wali Kota</w:t>
            </w:r>
            <w:r w:rsidRPr="00964B8F">
              <w:rPr>
                <w:rFonts w:ascii="Arial Narrow" w:hAnsi="Arial Narrow"/>
                <w:color w:val="FFFFFF" w:themeColor="background1"/>
                <w:sz w:val="22"/>
              </w:rPr>
              <w:t xml:space="preserve"> sebagaimana dimaksud pada ayat (4) dilaksanakan dengan ketentuan: </w:t>
            </w:r>
          </w:p>
          <w:p w14:paraId="78BA0F84" w14:textId="77777777" w:rsidR="0016199E" w:rsidRPr="00964B8F" w:rsidRDefault="0016199E" w:rsidP="0016199E">
            <w:pPr>
              <w:pStyle w:val="ListParagraph"/>
              <w:numPr>
                <w:ilvl w:val="1"/>
                <w:numId w:val="192"/>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tidak bertentangan dengan peraturan perundang-undangan yang lebih tinggi; </w:t>
            </w:r>
          </w:p>
          <w:p w14:paraId="14F2463F" w14:textId="77777777" w:rsidR="0016199E" w:rsidRPr="00964B8F" w:rsidRDefault="0016199E" w:rsidP="0016199E">
            <w:pPr>
              <w:pStyle w:val="ListParagraph"/>
              <w:numPr>
                <w:ilvl w:val="1"/>
                <w:numId w:val="192"/>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lastRenderedPageBreak/>
              <w:t xml:space="preserve">tidak menghambat iklim investasi di Daerah; dan </w:t>
            </w:r>
          </w:p>
          <w:p w14:paraId="2D7DAC24" w14:textId="77777777" w:rsidR="0016199E" w:rsidRPr="00964B8F" w:rsidRDefault="0016199E" w:rsidP="0016199E">
            <w:pPr>
              <w:pStyle w:val="ListParagraph"/>
              <w:numPr>
                <w:ilvl w:val="1"/>
                <w:numId w:val="192"/>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tidak menimbulkan ekonomi biaya tinggi. </w:t>
            </w:r>
          </w:p>
          <w:p w14:paraId="49419EF8" w14:textId="522DE3FA" w:rsidR="0016199E" w:rsidRPr="00964B8F" w:rsidRDefault="00EE43A8" w:rsidP="0016199E">
            <w:pPr>
              <w:pStyle w:val="ListParagraph"/>
              <w:numPr>
                <w:ilvl w:val="0"/>
                <w:numId w:val="190"/>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Peraturan Bupati atau Wali Kota</w:t>
            </w:r>
            <w:r w:rsidR="0016199E" w:rsidRPr="00964B8F">
              <w:rPr>
                <w:rFonts w:ascii="Arial Narrow" w:hAnsi="Arial Narrow"/>
                <w:color w:val="FFFFFF" w:themeColor="background1"/>
                <w:sz w:val="22"/>
                <w:lang w:val="nb-NO"/>
              </w:rPr>
              <w:t xml:space="preserve"> sebagaimana dimaksud pada ayat (4) disampaikan kepada menteri yang menyelenggarakan urusan pemerintahan di bidang keuangan, menteri yang menyelenggarakan urusan pemerintahan dalam negeri, dan DPRD paling lambat 7 (tujuh) hari kerja sejak </w:t>
            </w:r>
            <w:r w:rsidRPr="00964B8F">
              <w:rPr>
                <w:rFonts w:ascii="Arial Narrow" w:hAnsi="Arial Narrow"/>
                <w:color w:val="FFFFFF" w:themeColor="background1"/>
                <w:sz w:val="22"/>
                <w:lang w:val="nb-NO"/>
              </w:rPr>
              <w:t>Peraturan Bupati atau Wali Kota</w:t>
            </w:r>
            <w:r w:rsidR="0016199E" w:rsidRPr="00964B8F">
              <w:rPr>
                <w:rFonts w:ascii="Arial Narrow" w:hAnsi="Arial Narrow"/>
                <w:color w:val="FFFFFF" w:themeColor="background1"/>
                <w:sz w:val="22"/>
                <w:lang w:val="nb-NO"/>
              </w:rPr>
              <w:t xml:space="preserve"> ditetapkan.</w:t>
            </w:r>
          </w:p>
          <w:p w14:paraId="543D8BA1" w14:textId="156A6D50" w:rsidR="0016199E" w:rsidRPr="00964B8F" w:rsidRDefault="0016199E" w:rsidP="0016199E">
            <w:pPr>
              <w:pStyle w:val="ListParagraph"/>
              <w:numPr>
                <w:ilvl w:val="0"/>
                <w:numId w:val="190"/>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Dikecualikan dari objek Retribusi Jasa Umum sebagaimana dimaksud pada ayat (1) yaitu pelayanan jasa umum yang dilakukan oleh pemerintah pusat, badan usaha milik negara, badan usaha milik daerah, dan pihak swasta.</w:t>
            </w:r>
          </w:p>
        </w:tc>
        <w:tc>
          <w:tcPr>
            <w:tcW w:w="2303" w:type="dxa"/>
            <w:shd w:val="clear" w:color="auto" w:fill="FFFFFF"/>
          </w:tcPr>
          <w:p w14:paraId="04B358B1" w14:textId="77777777" w:rsidR="00201E63" w:rsidRPr="00964B8F" w:rsidRDefault="00201E63" w:rsidP="00201E63">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lastRenderedPageBreak/>
              <w:t>Jika telah sesuai:</w:t>
            </w:r>
          </w:p>
          <w:p w14:paraId="6F5E43E8" w14:textId="268D2700" w:rsidR="00201E63" w:rsidRPr="00964B8F" w:rsidRDefault="00201E63" w:rsidP="00201E6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EE43A8" w:rsidRPr="00964B8F">
              <w:rPr>
                <w:rFonts w:ascii="Arial Narrow" w:hAnsi="Arial Narrow"/>
                <w:color w:val="FFFFFF" w:themeColor="background1"/>
                <w:sz w:val="22"/>
                <w:szCs w:val="22"/>
                <w:lang w:val="id-ID"/>
              </w:rPr>
              <w:t xml:space="preserve">Pasal 88 Ayat (1) </w:t>
            </w:r>
            <w:r w:rsidRPr="00964B8F">
              <w:rPr>
                <w:rFonts w:ascii="Arial Narrow" w:hAnsi="Arial Narrow"/>
                <w:color w:val="FFFFFF" w:themeColor="background1"/>
                <w:sz w:val="22"/>
                <w:szCs w:val="22"/>
                <w:lang w:val="id-ID"/>
              </w:rPr>
              <w:t xml:space="preserve">UU Nomor 1 Tahun 2022 dan </w:t>
            </w:r>
            <w:r w:rsidR="00EE43A8" w:rsidRPr="00964B8F">
              <w:rPr>
                <w:rFonts w:ascii="Arial Narrow" w:hAnsi="Arial Narrow"/>
                <w:color w:val="FFFFFF" w:themeColor="background1"/>
                <w:sz w:val="22"/>
                <w:szCs w:val="22"/>
                <w:lang w:val="id-ID"/>
              </w:rPr>
              <w:t>Pasal 27 Ayat (1) s.d. Ayat (6) PP Nomor 35 Tahun 2023</w:t>
            </w:r>
            <w:r w:rsidRPr="00964B8F">
              <w:rPr>
                <w:rFonts w:ascii="Arial Narrow" w:hAnsi="Arial Narrow"/>
                <w:color w:val="FFFFFF" w:themeColor="background1"/>
                <w:sz w:val="22"/>
                <w:szCs w:val="22"/>
                <w:lang w:val="id-ID"/>
              </w:rPr>
              <w:t>.</w:t>
            </w:r>
          </w:p>
          <w:p w14:paraId="0E6011AC" w14:textId="77777777" w:rsidR="00201E63" w:rsidRPr="00964B8F" w:rsidRDefault="00201E63" w:rsidP="00201E63">
            <w:pPr>
              <w:spacing w:before="120" w:line="276" w:lineRule="auto"/>
              <w:ind w:right="-57"/>
              <w:jc w:val="both"/>
              <w:rPr>
                <w:rFonts w:ascii="Arial Narrow" w:hAnsi="Arial Narrow"/>
                <w:color w:val="FFFFFF" w:themeColor="background1"/>
                <w:sz w:val="22"/>
                <w:szCs w:val="22"/>
                <w:lang w:val="id-ID"/>
              </w:rPr>
            </w:pPr>
          </w:p>
          <w:p w14:paraId="1692A6AA" w14:textId="77777777" w:rsidR="00201E63" w:rsidRPr="00964B8F" w:rsidRDefault="00201E63" w:rsidP="00201E63">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belum sesuai:</w:t>
            </w:r>
          </w:p>
          <w:p w14:paraId="59CB222D" w14:textId="7F2B03AD" w:rsidR="0016199E" w:rsidRPr="00964B8F" w:rsidRDefault="00201E63" w:rsidP="002A5D2A">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Disesuaikan dengan ketentuan </w:t>
            </w:r>
            <w:r w:rsidR="005B5B3C" w:rsidRPr="00964B8F">
              <w:rPr>
                <w:rFonts w:ascii="Arial Narrow" w:hAnsi="Arial Narrow"/>
                <w:color w:val="FFFFFF" w:themeColor="background1"/>
                <w:sz w:val="22"/>
                <w:szCs w:val="22"/>
                <w:lang w:val="id-ID"/>
              </w:rPr>
              <w:t>Pasal 88 Ayat (1) UU Nomor 1 Tahun 2022 dan Pasal 27 Ayat (1) s.d. Ayat (6) PP Nomor 35 Tahun 2023</w:t>
            </w:r>
            <w:r w:rsidRPr="00964B8F">
              <w:rPr>
                <w:rFonts w:ascii="Arial Narrow" w:hAnsi="Arial Narrow"/>
                <w:color w:val="FFFFFF" w:themeColor="background1"/>
                <w:sz w:val="22"/>
                <w:szCs w:val="22"/>
                <w:lang w:val="id-ID"/>
              </w:rPr>
              <w:t>.</w:t>
            </w:r>
          </w:p>
          <w:p w14:paraId="54C31E37" w14:textId="01BB9049" w:rsidR="002A5D2A" w:rsidRPr="00964B8F" w:rsidRDefault="002A5D2A"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16199E" w:rsidRPr="002A4A3C" w14:paraId="33456AD8" w14:textId="77777777" w:rsidTr="00537A33">
        <w:trPr>
          <w:trHeight w:val="20"/>
        </w:trPr>
        <w:tc>
          <w:tcPr>
            <w:tcW w:w="510" w:type="dxa"/>
            <w:shd w:val="clear" w:color="auto" w:fill="FFFFFF"/>
          </w:tcPr>
          <w:p w14:paraId="0FEB8F37" w14:textId="77777777" w:rsidR="0016199E" w:rsidRPr="002A4A3C" w:rsidRDefault="0016199E" w:rsidP="0016199E">
            <w:pPr>
              <w:spacing w:before="120" w:line="276" w:lineRule="auto"/>
              <w:jc w:val="center"/>
              <w:rPr>
                <w:rFonts w:ascii="Arial Narrow" w:hAnsi="Arial Narrow"/>
                <w:sz w:val="22"/>
                <w:szCs w:val="22"/>
              </w:rPr>
            </w:pPr>
            <w:permStart w:id="2085582291" w:edGrp="everyone" w:colFirst="2" w:colLast="2"/>
            <w:permEnd w:id="1485715938"/>
            <w:r w:rsidRPr="002A4A3C">
              <w:rPr>
                <w:rFonts w:ascii="Arial Narrow" w:hAnsi="Arial Narrow"/>
                <w:sz w:val="22"/>
                <w:szCs w:val="22"/>
              </w:rPr>
              <w:t>3.</w:t>
            </w:r>
          </w:p>
        </w:tc>
        <w:tc>
          <w:tcPr>
            <w:tcW w:w="1562" w:type="dxa"/>
            <w:shd w:val="clear" w:color="auto" w:fill="FFFFFF"/>
          </w:tcPr>
          <w:p w14:paraId="5AE1DF96" w14:textId="77777777" w:rsidR="0016199E" w:rsidRPr="002A4A3C" w:rsidRDefault="0016199E" w:rsidP="0016199E">
            <w:pPr>
              <w:spacing w:before="120" w:line="276" w:lineRule="auto"/>
              <w:jc w:val="both"/>
              <w:rPr>
                <w:rFonts w:ascii="Arial Narrow" w:hAnsi="Arial Narrow"/>
                <w:sz w:val="22"/>
                <w:szCs w:val="22"/>
              </w:rPr>
            </w:pPr>
            <w:r w:rsidRPr="002A4A3C">
              <w:rPr>
                <w:rFonts w:ascii="Arial Narrow" w:hAnsi="Arial Narrow"/>
                <w:sz w:val="22"/>
                <w:szCs w:val="22"/>
              </w:rPr>
              <w:t>Rincian Pelayanan</w:t>
            </w:r>
          </w:p>
        </w:tc>
        <w:tc>
          <w:tcPr>
            <w:tcW w:w="16493" w:type="dxa"/>
            <w:gridSpan w:val="3"/>
            <w:shd w:val="clear" w:color="auto" w:fill="FFFFFF"/>
          </w:tcPr>
          <w:p w14:paraId="264B5695" w14:textId="77777777" w:rsidR="0016199E" w:rsidRPr="00964B8F" w:rsidRDefault="0016199E" w:rsidP="0016199E">
            <w:pPr>
              <w:spacing w:before="120" w:line="276" w:lineRule="auto"/>
              <w:jc w:val="both"/>
              <w:rPr>
                <w:rFonts w:ascii="Arial Narrow" w:hAnsi="Arial Narrow"/>
                <w:color w:val="FFFFFF" w:themeColor="background1"/>
                <w:sz w:val="22"/>
                <w:szCs w:val="22"/>
                <w:lang w:val="en-US"/>
              </w:rPr>
            </w:pPr>
          </w:p>
        </w:tc>
      </w:tr>
      <w:tr w:rsidR="002A5D2A" w:rsidRPr="005A23E5" w14:paraId="56ECE4BA" w14:textId="77777777" w:rsidTr="00537A33">
        <w:trPr>
          <w:trHeight w:val="20"/>
        </w:trPr>
        <w:tc>
          <w:tcPr>
            <w:tcW w:w="510" w:type="dxa"/>
            <w:shd w:val="clear" w:color="auto" w:fill="FFFFFF"/>
          </w:tcPr>
          <w:p w14:paraId="0920BCB6" w14:textId="77777777" w:rsidR="002A5D2A" w:rsidRPr="002A4A3C" w:rsidRDefault="002A5D2A" w:rsidP="002A5D2A">
            <w:pPr>
              <w:spacing w:before="120" w:line="276" w:lineRule="auto"/>
              <w:jc w:val="center"/>
              <w:rPr>
                <w:rFonts w:ascii="Arial Narrow" w:hAnsi="Arial Narrow"/>
                <w:sz w:val="22"/>
                <w:szCs w:val="22"/>
              </w:rPr>
            </w:pPr>
            <w:permStart w:id="1346449886" w:edGrp="everyone" w:colFirst="2" w:colLast="2"/>
            <w:permEnd w:id="2085582291"/>
          </w:p>
        </w:tc>
        <w:tc>
          <w:tcPr>
            <w:tcW w:w="1562" w:type="dxa"/>
            <w:shd w:val="clear" w:color="auto" w:fill="FFFFFF"/>
          </w:tcPr>
          <w:p w14:paraId="47F4363C" w14:textId="77777777" w:rsidR="002A5D2A" w:rsidRPr="002A4A3C" w:rsidRDefault="002A5D2A" w:rsidP="002A5D2A">
            <w:pPr>
              <w:spacing w:before="120" w:line="276" w:lineRule="auto"/>
              <w:jc w:val="both"/>
              <w:rPr>
                <w:rFonts w:ascii="Arial Narrow" w:hAnsi="Arial Narrow"/>
                <w:sz w:val="22"/>
                <w:szCs w:val="22"/>
              </w:rPr>
            </w:pPr>
            <w:r w:rsidRPr="002A4A3C">
              <w:rPr>
                <w:rFonts w:ascii="Arial Narrow" w:hAnsi="Arial Narrow"/>
                <w:sz w:val="22"/>
                <w:szCs w:val="22"/>
              </w:rPr>
              <w:t>Pelayanan Kesehatan</w:t>
            </w:r>
          </w:p>
        </w:tc>
        <w:tc>
          <w:tcPr>
            <w:tcW w:w="7095" w:type="dxa"/>
            <w:shd w:val="clear" w:color="auto" w:fill="FFFFFF"/>
          </w:tcPr>
          <w:p w14:paraId="0773256C" w14:textId="77777777" w:rsidR="002A5D2A" w:rsidRPr="002A4A3C" w:rsidRDefault="002A5D2A" w:rsidP="002A5D2A">
            <w:pPr>
              <w:spacing w:before="120" w:line="276" w:lineRule="auto"/>
              <w:jc w:val="both"/>
              <w:rPr>
                <w:rFonts w:ascii="Arial Narrow" w:hAnsi="Arial Narrow" w:cs="Arial"/>
                <w:bCs/>
                <w:sz w:val="22"/>
                <w:szCs w:val="22"/>
                <w:lang w:val="nb-NO"/>
              </w:rPr>
            </w:pPr>
          </w:p>
        </w:tc>
        <w:tc>
          <w:tcPr>
            <w:tcW w:w="7095" w:type="dxa"/>
            <w:shd w:val="clear" w:color="auto" w:fill="FFFFFF"/>
          </w:tcPr>
          <w:p w14:paraId="647EB6EA" w14:textId="4DD47F81" w:rsidR="002A5D2A" w:rsidRPr="00964B8F" w:rsidRDefault="002A5D2A" w:rsidP="002A5D2A">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4F05CC96" w14:textId="62369F00" w:rsidR="002A5D2A" w:rsidRPr="00964B8F" w:rsidRDefault="002A5D2A" w:rsidP="002A5D2A">
            <w:pPr>
              <w:spacing w:before="120" w:line="276" w:lineRule="auto"/>
              <w:jc w:val="both"/>
              <w:rPr>
                <w:rFonts w:ascii="Arial Narrow" w:hAnsi="Arial Narrow" w:cs="Arial"/>
                <w:bCs/>
                <w:color w:val="FFFFFF" w:themeColor="background1"/>
                <w:sz w:val="22"/>
                <w:szCs w:val="22"/>
                <w:lang w:val="nb-NO"/>
              </w:rPr>
            </w:pPr>
            <w:r w:rsidRPr="00964B8F">
              <w:rPr>
                <w:rFonts w:ascii="Arial Narrow" w:hAnsi="Arial Narrow"/>
                <w:color w:val="FFFFFF" w:themeColor="background1"/>
                <w:sz w:val="22"/>
                <w:lang w:val="nb-NO"/>
              </w:rPr>
              <w:t xml:space="preserve">Pelayanan kesehatan sebagaimana dimaksud dalam Pasal … merupakan pelayanan kesehatan di puskesmas, puskesmas keliling, puskesmas pembantu, balai pengobatan, rumah sakit umum daerah, dan tempat pelayanan kesehatan lainnya yang sejenis yang dimiliki dan/atau dikelola oleh Pemerintah Daerah, kecuali pelayanan administrasi. </w:t>
            </w:r>
          </w:p>
        </w:tc>
        <w:tc>
          <w:tcPr>
            <w:tcW w:w="2303" w:type="dxa"/>
            <w:shd w:val="clear" w:color="auto" w:fill="FFFFFF"/>
          </w:tcPr>
          <w:p w14:paraId="04F71AFD" w14:textId="77777777" w:rsidR="002A5D2A" w:rsidRPr="00964B8F" w:rsidRDefault="002A5D2A" w:rsidP="002A5D2A">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16D31801" w14:textId="23F6810B" w:rsidR="002A5D2A" w:rsidRPr="00964B8F" w:rsidRDefault="002A5D2A" w:rsidP="002A5D2A">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B5B3C" w:rsidRPr="00964B8F">
              <w:rPr>
                <w:rFonts w:ascii="Arial Narrow" w:hAnsi="Arial Narrow"/>
                <w:color w:val="FFFFFF" w:themeColor="background1"/>
                <w:sz w:val="22"/>
                <w:szCs w:val="22"/>
                <w:lang w:val="id-ID"/>
              </w:rPr>
              <w:t>Pasal 2</w:t>
            </w:r>
            <w:r w:rsidR="005B5B3C" w:rsidRPr="00964B8F">
              <w:rPr>
                <w:rFonts w:ascii="Arial Narrow" w:hAnsi="Arial Narrow"/>
                <w:color w:val="FFFFFF" w:themeColor="background1"/>
                <w:sz w:val="22"/>
                <w:szCs w:val="22"/>
                <w:lang w:val="en-US"/>
              </w:rPr>
              <w:t>8</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id-ID"/>
              </w:rPr>
              <w:t>.</w:t>
            </w:r>
          </w:p>
          <w:p w14:paraId="3B4CABC4" w14:textId="77777777" w:rsidR="002A5D2A" w:rsidRPr="00964B8F" w:rsidRDefault="002A5D2A" w:rsidP="002A5D2A">
            <w:pPr>
              <w:spacing w:before="120" w:line="276" w:lineRule="auto"/>
              <w:ind w:right="-57"/>
              <w:jc w:val="both"/>
              <w:rPr>
                <w:rFonts w:ascii="Arial Narrow" w:hAnsi="Arial Narrow"/>
                <w:color w:val="FFFFFF" w:themeColor="background1"/>
                <w:sz w:val="22"/>
                <w:szCs w:val="22"/>
                <w:lang w:val="id-ID"/>
              </w:rPr>
            </w:pPr>
          </w:p>
          <w:p w14:paraId="07664A09" w14:textId="77777777" w:rsidR="002A5D2A" w:rsidRPr="00964B8F" w:rsidRDefault="002A5D2A" w:rsidP="002A5D2A">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A32E7D9" w14:textId="52F1ADEF" w:rsidR="002A5D2A" w:rsidRPr="00964B8F" w:rsidRDefault="002A5D2A" w:rsidP="002A5D2A">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B5B3C" w:rsidRPr="00964B8F">
              <w:rPr>
                <w:rFonts w:ascii="Arial Narrow" w:hAnsi="Arial Narrow"/>
                <w:color w:val="FFFFFF" w:themeColor="background1"/>
                <w:sz w:val="22"/>
                <w:szCs w:val="22"/>
                <w:lang w:val="id-ID"/>
              </w:rPr>
              <w:t>Pasal 2</w:t>
            </w:r>
            <w:r w:rsidR="005B5B3C" w:rsidRPr="00964B8F">
              <w:rPr>
                <w:rFonts w:ascii="Arial Narrow" w:hAnsi="Arial Narrow"/>
                <w:color w:val="FFFFFF" w:themeColor="background1"/>
                <w:sz w:val="22"/>
                <w:szCs w:val="22"/>
                <w:lang w:val="nb-NO"/>
              </w:rPr>
              <w:t>8</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nb-NO"/>
              </w:rPr>
              <w:t>.</w:t>
            </w:r>
          </w:p>
          <w:p w14:paraId="57A09D24" w14:textId="007EF6D5" w:rsidR="00537A33" w:rsidRPr="00964B8F" w:rsidRDefault="008309F5"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en-ID"/>
              </w:rPr>
            </w:pPr>
            <w:r w:rsidRPr="00964B8F">
              <w:rPr>
                <w:rFonts w:ascii="Arial Narrow" w:hAnsi="Arial Narrow"/>
                <w:color w:val="FFFFFF" w:themeColor="background1"/>
                <w:sz w:val="22"/>
                <w:szCs w:val="22"/>
                <w:lang w:val="nb-NO"/>
              </w:rPr>
              <w:t xml:space="preserve">Mempertimbangkan efektivitas dan efisiensi rumusan Perda, jenis tindakan atas pelayanan tidak perlu dicantumkan dalam Raperda PDRD. </w:t>
            </w:r>
          </w:p>
          <w:p w14:paraId="58D3F863" w14:textId="740EF46C" w:rsidR="002A5D2A" w:rsidRPr="00964B8F" w:rsidRDefault="002A5D2A" w:rsidP="00645D9A">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en-ID"/>
              </w:rPr>
            </w:pPr>
          </w:p>
        </w:tc>
      </w:tr>
      <w:tr w:rsidR="002A5D2A" w:rsidRPr="005A23E5" w14:paraId="118A86C3" w14:textId="77777777" w:rsidTr="00537A33">
        <w:trPr>
          <w:trHeight w:val="20"/>
        </w:trPr>
        <w:tc>
          <w:tcPr>
            <w:tcW w:w="510" w:type="dxa"/>
            <w:shd w:val="clear" w:color="auto" w:fill="FFFFFF"/>
          </w:tcPr>
          <w:p w14:paraId="744BFC61" w14:textId="77777777" w:rsidR="002A5D2A" w:rsidRPr="005A23E5" w:rsidRDefault="002A5D2A" w:rsidP="002A5D2A">
            <w:pPr>
              <w:spacing w:before="120" w:line="276" w:lineRule="auto"/>
              <w:jc w:val="center"/>
              <w:rPr>
                <w:rFonts w:ascii="Arial Narrow" w:hAnsi="Arial Narrow"/>
                <w:sz w:val="22"/>
                <w:szCs w:val="22"/>
                <w:lang w:val="en-ID"/>
              </w:rPr>
            </w:pPr>
            <w:permStart w:id="1896353875" w:edGrp="everyone" w:colFirst="2" w:colLast="2"/>
            <w:permEnd w:id="1346449886"/>
          </w:p>
        </w:tc>
        <w:tc>
          <w:tcPr>
            <w:tcW w:w="1562" w:type="dxa"/>
            <w:shd w:val="clear" w:color="auto" w:fill="FFFFFF"/>
          </w:tcPr>
          <w:p w14:paraId="221E19B7" w14:textId="77777777" w:rsidR="002A5D2A" w:rsidRPr="002A4A3C" w:rsidRDefault="002A5D2A" w:rsidP="002A5D2A">
            <w:pPr>
              <w:spacing w:before="120" w:line="276" w:lineRule="auto"/>
              <w:jc w:val="both"/>
              <w:rPr>
                <w:rFonts w:ascii="Arial Narrow" w:hAnsi="Arial Narrow"/>
                <w:sz w:val="22"/>
                <w:szCs w:val="22"/>
              </w:rPr>
            </w:pPr>
            <w:r w:rsidRPr="002A4A3C">
              <w:rPr>
                <w:rFonts w:ascii="Arial Narrow" w:hAnsi="Arial Narrow"/>
                <w:sz w:val="22"/>
                <w:szCs w:val="22"/>
              </w:rPr>
              <w:t>Pelayanan Kebersihan</w:t>
            </w:r>
          </w:p>
        </w:tc>
        <w:tc>
          <w:tcPr>
            <w:tcW w:w="7095" w:type="dxa"/>
            <w:shd w:val="clear" w:color="auto" w:fill="FFFFFF"/>
          </w:tcPr>
          <w:p w14:paraId="65D248C7" w14:textId="64DA874C" w:rsidR="002A5D2A" w:rsidRPr="002A4A3C" w:rsidRDefault="002A5D2A" w:rsidP="002A5D2A">
            <w:pPr>
              <w:spacing w:line="276" w:lineRule="auto"/>
              <w:jc w:val="both"/>
              <w:rPr>
                <w:rFonts w:ascii="Arial Narrow" w:hAnsi="Arial Narrow" w:cs="Arial"/>
                <w:bCs/>
                <w:sz w:val="22"/>
                <w:szCs w:val="22"/>
                <w:lang w:val="x-none"/>
              </w:rPr>
            </w:pPr>
          </w:p>
        </w:tc>
        <w:tc>
          <w:tcPr>
            <w:tcW w:w="7095" w:type="dxa"/>
            <w:shd w:val="clear" w:color="auto" w:fill="FFFFFF"/>
          </w:tcPr>
          <w:p w14:paraId="7ED38F31" w14:textId="6B3685EF" w:rsidR="002A5D2A" w:rsidRPr="00964B8F" w:rsidRDefault="002A5D2A" w:rsidP="002A5D2A">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49FCDCEB" w14:textId="6C2C6961" w:rsidR="002A5D2A" w:rsidRPr="00964B8F" w:rsidRDefault="002A5D2A" w:rsidP="002A5D2A">
            <w:pPr>
              <w:pStyle w:val="ListParagraph"/>
              <w:numPr>
                <w:ilvl w:val="0"/>
                <w:numId w:val="194"/>
              </w:numPr>
              <w:spacing w:line="276" w:lineRule="auto"/>
              <w:ind w:left="360"/>
              <w:jc w:val="both"/>
              <w:rPr>
                <w:rFonts w:ascii="Arial Narrow" w:hAnsi="Arial Narrow"/>
                <w:color w:val="FFFFFF" w:themeColor="background1"/>
                <w:sz w:val="22"/>
                <w:lang w:val="en-US"/>
              </w:rPr>
            </w:pPr>
            <w:r w:rsidRPr="00964B8F">
              <w:rPr>
                <w:rFonts w:ascii="Arial Narrow" w:hAnsi="Arial Narrow"/>
                <w:color w:val="FFFFFF" w:themeColor="background1"/>
                <w:sz w:val="22"/>
                <w:lang w:val="en-US"/>
              </w:rPr>
              <w:t>Pelayanan</w:t>
            </w:r>
            <w:r w:rsidRPr="00964B8F">
              <w:rPr>
                <w:rFonts w:ascii="Arial Narrow" w:hAnsi="Arial Narrow"/>
                <w:color w:val="FFFFFF" w:themeColor="background1"/>
                <w:sz w:val="22"/>
              </w:rPr>
              <w:t xml:space="preserve"> kebersihan</w:t>
            </w:r>
            <w:r w:rsidRPr="00964B8F">
              <w:rPr>
                <w:rFonts w:ascii="Arial Narrow" w:hAnsi="Arial Narrow"/>
                <w:color w:val="FFFFFF" w:themeColor="background1"/>
                <w:sz w:val="22"/>
                <w:lang w:val="en-US"/>
              </w:rPr>
              <w:t xml:space="preserve"> sebagaimana dimaksud dalam Pasal …</w:t>
            </w:r>
            <w:r w:rsidRPr="00964B8F">
              <w:rPr>
                <w:rFonts w:ascii="Arial Narrow" w:hAnsi="Arial Narrow"/>
                <w:color w:val="FFFFFF" w:themeColor="background1"/>
                <w:sz w:val="22"/>
              </w:rPr>
              <w:t xml:space="preserve"> merupakan pelayanan kebersihan yang diselenggarakan oleh Pemerintah Daerah, meliputi: </w:t>
            </w:r>
          </w:p>
          <w:p w14:paraId="04B40CB9" w14:textId="77777777" w:rsidR="002A5D2A" w:rsidRPr="00964B8F" w:rsidRDefault="002A5D2A" w:rsidP="002A5D2A">
            <w:pPr>
              <w:pStyle w:val="ListParagraph"/>
              <w:numPr>
                <w:ilvl w:val="1"/>
                <w:numId w:val="193"/>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Pengambilan atau pengumpulan sampah dari sumbernya ke lokasi pembuangan sementara; </w:t>
            </w:r>
          </w:p>
          <w:p w14:paraId="0A58D786" w14:textId="77777777" w:rsidR="002A5D2A" w:rsidRPr="00964B8F" w:rsidRDefault="002A5D2A" w:rsidP="002A5D2A">
            <w:pPr>
              <w:pStyle w:val="ListParagraph"/>
              <w:numPr>
                <w:ilvl w:val="1"/>
                <w:numId w:val="193"/>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pengangkutan sampah dari sumbernya dan/atau lokasi pembuangan sementara ke lokasi pembuangan akhir sampah atau pengolahan atau pemusnahan akhir sampah; </w:t>
            </w:r>
          </w:p>
          <w:p w14:paraId="0D50D9A5" w14:textId="77777777" w:rsidR="002A5D2A" w:rsidRPr="00964B8F" w:rsidRDefault="002A5D2A" w:rsidP="002A5D2A">
            <w:pPr>
              <w:pStyle w:val="ListParagraph"/>
              <w:numPr>
                <w:ilvl w:val="1"/>
                <w:numId w:val="193"/>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penyediaan lokasi pembuangan atau pengolahan atau pemusnahan akhir sampah. </w:t>
            </w:r>
          </w:p>
          <w:p w14:paraId="71BA37A0" w14:textId="77777777" w:rsidR="002A5D2A" w:rsidRPr="00964B8F" w:rsidRDefault="002A5D2A" w:rsidP="002A5D2A">
            <w:pPr>
              <w:pStyle w:val="ListParagraph"/>
              <w:numPr>
                <w:ilvl w:val="1"/>
                <w:numId w:val="193"/>
              </w:numPr>
              <w:spacing w:line="276" w:lineRule="auto"/>
              <w:ind w:left="757"/>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penyediaan dan/atau penyedotan kakus; dan </w:t>
            </w:r>
          </w:p>
          <w:p w14:paraId="0FF4E72B" w14:textId="77777777" w:rsidR="002A5D2A" w:rsidRPr="00964B8F" w:rsidRDefault="002A5D2A" w:rsidP="002A5D2A">
            <w:pPr>
              <w:pStyle w:val="ListParagraph"/>
              <w:numPr>
                <w:ilvl w:val="1"/>
                <w:numId w:val="193"/>
              </w:numPr>
              <w:spacing w:line="276" w:lineRule="auto"/>
              <w:ind w:left="757"/>
              <w:jc w:val="both"/>
              <w:rPr>
                <w:rFonts w:ascii="Arial Narrow" w:hAnsi="Arial Narrow"/>
                <w:color w:val="FFFFFF" w:themeColor="background1"/>
                <w:sz w:val="22"/>
                <w:lang w:val="en-US"/>
              </w:rPr>
            </w:pPr>
            <w:r w:rsidRPr="00964B8F">
              <w:rPr>
                <w:rFonts w:ascii="Arial Narrow" w:hAnsi="Arial Narrow"/>
                <w:color w:val="FFFFFF" w:themeColor="background1"/>
                <w:sz w:val="22"/>
              </w:rPr>
              <w:t xml:space="preserve">pengolahan limbah cair rumah tangga, perkantoran, dan industri. </w:t>
            </w:r>
          </w:p>
          <w:p w14:paraId="2A459370" w14:textId="415521C8" w:rsidR="002A5D2A" w:rsidRPr="00964B8F" w:rsidRDefault="002A5D2A" w:rsidP="002A5D2A">
            <w:pPr>
              <w:pStyle w:val="ListParagraph"/>
              <w:numPr>
                <w:ilvl w:val="0"/>
                <w:numId w:val="194"/>
              </w:numPr>
              <w:spacing w:line="276" w:lineRule="auto"/>
              <w:ind w:left="360"/>
              <w:jc w:val="both"/>
              <w:rPr>
                <w:rFonts w:ascii="Arial Narrow" w:hAnsi="Arial Narrow" w:cs="Arial"/>
                <w:bCs/>
                <w:color w:val="FFFFFF" w:themeColor="background1"/>
                <w:sz w:val="22"/>
                <w:szCs w:val="22"/>
                <w:lang w:val="x-none"/>
              </w:rPr>
            </w:pPr>
            <w:r w:rsidRPr="00964B8F">
              <w:rPr>
                <w:rFonts w:ascii="Arial Narrow" w:hAnsi="Arial Narrow"/>
                <w:color w:val="FFFFFF" w:themeColor="background1"/>
                <w:sz w:val="22"/>
                <w:lang w:val="en-US"/>
              </w:rPr>
              <w:t>Dikecualikan</w:t>
            </w:r>
            <w:r w:rsidRPr="00964B8F">
              <w:rPr>
                <w:rFonts w:ascii="Arial Narrow" w:hAnsi="Arial Narrow"/>
                <w:color w:val="FFFFFF" w:themeColor="background1"/>
                <w:sz w:val="22"/>
              </w:rPr>
              <w:t xml:space="preserve"> dari pelayanan kebersihan </w:t>
            </w:r>
            <w:r w:rsidRPr="00964B8F">
              <w:rPr>
                <w:rFonts w:ascii="Arial Narrow" w:hAnsi="Arial Narrow"/>
                <w:color w:val="FFFFFF" w:themeColor="background1"/>
                <w:sz w:val="22"/>
                <w:lang w:val="en-US"/>
              </w:rPr>
              <w:t>yaitu</w:t>
            </w:r>
            <w:r w:rsidRPr="00964B8F">
              <w:rPr>
                <w:rFonts w:ascii="Arial Narrow" w:hAnsi="Arial Narrow"/>
                <w:color w:val="FFFFFF" w:themeColor="background1"/>
                <w:sz w:val="22"/>
              </w:rPr>
              <w:t xml:space="preserve"> pelayanan kebersihan jalan umum, taman, tempat ibadah, sosial, dan tempat umum lainnya.</w:t>
            </w:r>
          </w:p>
        </w:tc>
        <w:tc>
          <w:tcPr>
            <w:tcW w:w="2303" w:type="dxa"/>
            <w:shd w:val="clear" w:color="auto" w:fill="FFFFFF"/>
          </w:tcPr>
          <w:p w14:paraId="1C47F60D" w14:textId="77777777" w:rsidR="002A5D2A" w:rsidRPr="00964B8F" w:rsidRDefault="002A5D2A" w:rsidP="002A5D2A">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0FB70A6C" w14:textId="207DFC0A" w:rsidR="002A5D2A" w:rsidRPr="00964B8F" w:rsidRDefault="002A5D2A" w:rsidP="002A5D2A">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B5B3C" w:rsidRPr="00964B8F">
              <w:rPr>
                <w:rFonts w:ascii="Arial Narrow" w:hAnsi="Arial Narrow"/>
                <w:color w:val="FFFFFF" w:themeColor="background1"/>
                <w:sz w:val="22"/>
                <w:szCs w:val="22"/>
                <w:lang w:val="id-ID"/>
              </w:rPr>
              <w:t>Pasal 2</w:t>
            </w:r>
            <w:r w:rsidR="005B5B3C" w:rsidRPr="00964B8F">
              <w:rPr>
                <w:rFonts w:ascii="Arial Narrow" w:hAnsi="Arial Narrow"/>
                <w:color w:val="FFFFFF" w:themeColor="background1"/>
                <w:sz w:val="22"/>
                <w:szCs w:val="22"/>
                <w:lang w:val="nb-NO"/>
              </w:rPr>
              <w:t>9</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id-ID"/>
              </w:rPr>
              <w:t>.</w:t>
            </w:r>
          </w:p>
          <w:p w14:paraId="7C177F76" w14:textId="77777777" w:rsidR="002A5D2A" w:rsidRPr="00964B8F" w:rsidRDefault="002A5D2A" w:rsidP="002A5D2A">
            <w:pPr>
              <w:spacing w:before="120" w:line="276" w:lineRule="auto"/>
              <w:ind w:right="-57"/>
              <w:jc w:val="both"/>
              <w:rPr>
                <w:rFonts w:ascii="Arial Narrow" w:hAnsi="Arial Narrow"/>
                <w:color w:val="FFFFFF" w:themeColor="background1"/>
                <w:sz w:val="22"/>
                <w:szCs w:val="22"/>
                <w:lang w:val="id-ID"/>
              </w:rPr>
            </w:pPr>
          </w:p>
          <w:p w14:paraId="2C81D4D8" w14:textId="77777777" w:rsidR="002A5D2A" w:rsidRPr="00964B8F" w:rsidRDefault="002A5D2A" w:rsidP="002A5D2A">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0BCF296E" w14:textId="3414CF26" w:rsidR="002A5D2A" w:rsidRPr="00964B8F" w:rsidRDefault="002A5D2A" w:rsidP="002A5D2A">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B5B3C" w:rsidRPr="00964B8F">
              <w:rPr>
                <w:rFonts w:ascii="Arial Narrow" w:hAnsi="Arial Narrow"/>
                <w:color w:val="FFFFFF" w:themeColor="background1"/>
                <w:sz w:val="22"/>
                <w:szCs w:val="22"/>
                <w:lang w:val="id-ID"/>
              </w:rPr>
              <w:t>Pasal 2</w:t>
            </w:r>
            <w:r w:rsidR="005B5B3C" w:rsidRPr="00964B8F">
              <w:rPr>
                <w:rFonts w:ascii="Arial Narrow" w:hAnsi="Arial Narrow"/>
                <w:color w:val="FFFFFF" w:themeColor="background1"/>
                <w:sz w:val="22"/>
                <w:szCs w:val="22"/>
                <w:lang w:val="nb-NO"/>
              </w:rPr>
              <w:t>9</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nb-NO"/>
              </w:rPr>
              <w:t>.</w:t>
            </w:r>
          </w:p>
          <w:p w14:paraId="112D4A5D" w14:textId="21D00ACB" w:rsidR="002A5D2A" w:rsidRPr="00964B8F" w:rsidRDefault="002A5D2A" w:rsidP="005D331E">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en-ID"/>
              </w:rPr>
            </w:pPr>
          </w:p>
        </w:tc>
      </w:tr>
      <w:tr w:rsidR="0016199E" w:rsidRPr="00200CB5" w14:paraId="622E27E6" w14:textId="77777777" w:rsidTr="00537A33">
        <w:trPr>
          <w:trHeight w:val="20"/>
        </w:trPr>
        <w:tc>
          <w:tcPr>
            <w:tcW w:w="510" w:type="dxa"/>
            <w:shd w:val="clear" w:color="auto" w:fill="FFFFFF"/>
          </w:tcPr>
          <w:p w14:paraId="0A60AA6E" w14:textId="77777777" w:rsidR="0016199E" w:rsidRPr="005A23E5" w:rsidRDefault="0016199E" w:rsidP="0016199E">
            <w:pPr>
              <w:spacing w:before="120" w:line="276" w:lineRule="auto"/>
              <w:jc w:val="center"/>
              <w:rPr>
                <w:rFonts w:ascii="Arial Narrow" w:hAnsi="Arial Narrow"/>
                <w:sz w:val="22"/>
                <w:szCs w:val="22"/>
                <w:lang w:val="en-ID"/>
              </w:rPr>
            </w:pPr>
            <w:permStart w:id="1190854750" w:edGrp="everyone" w:colFirst="2" w:colLast="2"/>
            <w:permEnd w:id="1896353875"/>
          </w:p>
        </w:tc>
        <w:tc>
          <w:tcPr>
            <w:tcW w:w="1562" w:type="dxa"/>
            <w:shd w:val="clear" w:color="auto" w:fill="FFFFFF"/>
          </w:tcPr>
          <w:p w14:paraId="3976EB4B" w14:textId="77777777" w:rsidR="0016199E" w:rsidRPr="002A4A3C" w:rsidRDefault="0016199E" w:rsidP="0016199E">
            <w:pPr>
              <w:spacing w:before="240" w:line="276" w:lineRule="auto"/>
              <w:jc w:val="both"/>
              <w:rPr>
                <w:rFonts w:ascii="Arial Narrow" w:hAnsi="Arial Narrow"/>
                <w:sz w:val="22"/>
                <w:szCs w:val="22"/>
                <w:lang w:val="nb-NO"/>
              </w:rPr>
            </w:pPr>
            <w:r w:rsidRPr="002A4A3C">
              <w:rPr>
                <w:rFonts w:ascii="Arial Narrow" w:hAnsi="Arial Narrow"/>
                <w:sz w:val="22"/>
                <w:szCs w:val="22"/>
                <w:lang w:val="nb-NO"/>
              </w:rPr>
              <w:t>Pelayanan Parkir di Tepi Jalan Umum</w:t>
            </w:r>
          </w:p>
        </w:tc>
        <w:tc>
          <w:tcPr>
            <w:tcW w:w="7095" w:type="dxa"/>
            <w:shd w:val="clear" w:color="auto" w:fill="FFFFFF"/>
          </w:tcPr>
          <w:p w14:paraId="12FDC22A" w14:textId="77777777" w:rsidR="0016199E" w:rsidRPr="002A4A3C" w:rsidRDefault="0016199E" w:rsidP="0016199E">
            <w:pPr>
              <w:spacing w:before="240" w:line="276" w:lineRule="auto"/>
              <w:jc w:val="both"/>
              <w:rPr>
                <w:rFonts w:ascii="Arial Narrow" w:hAnsi="Arial Narrow" w:cs="Arial"/>
                <w:bCs/>
                <w:sz w:val="22"/>
                <w:szCs w:val="22"/>
                <w:lang w:val="x-none"/>
              </w:rPr>
            </w:pPr>
          </w:p>
        </w:tc>
        <w:tc>
          <w:tcPr>
            <w:tcW w:w="7095" w:type="dxa"/>
            <w:shd w:val="clear" w:color="auto" w:fill="FFFFFF"/>
          </w:tcPr>
          <w:p w14:paraId="63287FCA" w14:textId="39A94848" w:rsidR="0016199E" w:rsidRPr="00964B8F" w:rsidRDefault="0016199E" w:rsidP="0016199E">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43264B5D" w14:textId="25BD1DAF" w:rsidR="0016199E" w:rsidRPr="00964B8F" w:rsidRDefault="0016199E" w:rsidP="0016199E">
            <w:pPr>
              <w:spacing w:line="276" w:lineRule="auto"/>
              <w:jc w:val="both"/>
              <w:rPr>
                <w:rFonts w:ascii="Arial Narrow" w:hAnsi="Arial Narrow" w:cs="Arial"/>
                <w:bCs/>
                <w:color w:val="FFFFFF" w:themeColor="background1"/>
                <w:sz w:val="22"/>
                <w:szCs w:val="22"/>
                <w:lang w:val="en-US"/>
              </w:rPr>
            </w:pPr>
            <w:r w:rsidRPr="00964B8F">
              <w:rPr>
                <w:rFonts w:ascii="Arial Narrow" w:hAnsi="Arial Narrow"/>
                <w:color w:val="FFFFFF" w:themeColor="background1"/>
                <w:sz w:val="22"/>
                <w:lang w:val="nb-NO"/>
              </w:rPr>
              <w:t>Pelayanan</w:t>
            </w:r>
            <w:r w:rsidRPr="00964B8F">
              <w:rPr>
                <w:rFonts w:ascii="Arial Narrow" w:hAnsi="Arial Narrow"/>
                <w:color w:val="FFFFFF" w:themeColor="background1"/>
                <w:sz w:val="22"/>
              </w:rPr>
              <w:t xml:space="preserve"> parkir di tepi jalan umum</w:t>
            </w:r>
            <w:r w:rsidRPr="00964B8F">
              <w:rPr>
                <w:rFonts w:ascii="Arial Narrow" w:hAnsi="Arial Narrow"/>
                <w:color w:val="FFFFFF" w:themeColor="background1"/>
                <w:sz w:val="22"/>
                <w:lang w:val="nb-NO"/>
              </w:rPr>
              <w:t xml:space="preserve"> sebagaimana dimaksud dalam Pasal … </w:t>
            </w:r>
            <w:r w:rsidRPr="00964B8F">
              <w:rPr>
                <w:rFonts w:ascii="Arial Narrow" w:hAnsi="Arial Narrow"/>
                <w:color w:val="FFFFFF" w:themeColor="background1"/>
                <w:sz w:val="22"/>
              </w:rPr>
              <w:t xml:space="preserve"> merupakan penyediaan pelayanan parkir di tepi jalan umum yang ditentukan oleh Pemerintah Daerah sesuai dengan ketentuan peraturan perundang-undangan.</w:t>
            </w:r>
          </w:p>
        </w:tc>
        <w:tc>
          <w:tcPr>
            <w:tcW w:w="2303" w:type="dxa"/>
            <w:shd w:val="clear" w:color="auto" w:fill="FFFFFF"/>
          </w:tcPr>
          <w:p w14:paraId="33A58187" w14:textId="77777777" w:rsidR="00221AE3" w:rsidRPr="00964B8F" w:rsidRDefault="00221AE3" w:rsidP="00221AE3">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4F147D0C" w14:textId="7AE7717C" w:rsidR="00221AE3" w:rsidRPr="00964B8F" w:rsidRDefault="00221AE3" w:rsidP="00221AE3">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B5B3C" w:rsidRPr="00964B8F">
              <w:rPr>
                <w:rFonts w:ascii="Arial Narrow" w:hAnsi="Arial Narrow"/>
                <w:color w:val="FFFFFF" w:themeColor="background1"/>
                <w:sz w:val="22"/>
                <w:szCs w:val="22"/>
                <w:lang w:val="id-ID"/>
              </w:rPr>
              <w:t xml:space="preserve">Pasal </w:t>
            </w:r>
            <w:r w:rsidR="005B5B3C" w:rsidRPr="00964B8F">
              <w:rPr>
                <w:rFonts w:ascii="Arial Narrow" w:hAnsi="Arial Narrow"/>
                <w:color w:val="FFFFFF" w:themeColor="background1"/>
                <w:sz w:val="22"/>
                <w:szCs w:val="22"/>
                <w:lang w:val="en-US"/>
              </w:rPr>
              <w:t>30</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id-ID"/>
              </w:rPr>
              <w:t>.</w:t>
            </w:r>
          </w:p>
          <w:p w14:paraId="600E2035" w14:textId="77777777" w:rsidR="00221AE3" w:rsidRPr="00964B8F" w:rsidRDefault="00221AE3" w:rsidP="00221AE3">
            <w:pPr>
              <w:spacing w:before="120" w:line="276" w:lineRule="auto"/>
              <w:ind w:right="-57"/>
              <w:jc w:val="both"/>
              <w:rPr>
                <w:rFonts w:ascii="Arial Narrow" w:hAnsi="Arial Narrow"/>
                <w:color w:val="FFFFFF" w:themeColor="background1"/>
                <w:sz w:val="22"/>
                <w:szCs w:val="22"/>
                <w:lang w:val="id-ID"/>
              </w:rPr>
            </w:pPr>
          </w:p>
          <w:p w14:paraId="18F66BD8" w14:textId="77777777" w:rsidR="00221AE3" w:rsidRPr="00964B8F" w:rsidRDefault="00221AE3" w:rsidP="00221AE3">
            <w:pPr>
              <w:spacing w:before="120" w:line="276" w:lineRule="auto"/>
              <w:ind w:right="-57"/>
              <w:jc w:val="both"/>
              <w:rPr>
                <w:rFonts w:ascii="Arial Narrow" w:hAnsi="Arial Narrow"/>
                <w:b/>
                <w:bCs/>
                <w:color w:val="FFFFFF" w:themeColor="background1"/>
                <w:sz w:val="22"/>
                <w:szCs w:val="22"/>
                <w:lang w:val="en-US"/>
              </w:rPr>
            </w:pPr>
            <w:r w:rsidRPr="00964B8F">
              <w:rPr>
                <w:rFonts w:ascii="Arial Narrow" w:hAnsi="Arial Narrow"/>
                <w:b/>
                <w:bCs/>
                <w:color w:val="FFFFFF" w:themeColor="background1"/>
                <w:sz w:val="22"/>
                <w:szCs w:val="22"/>
                <w:lang w:val="en-US"/>
              </w:rPr>
              <w:t>Jika belum sesuai:</w:t>
            </w:r>
          </w:p>
          <w:p w14:paraId="40940819" w14:textId="246A0F4B" w:rsidR="00221AE3" w:rsidRPr="00964B8F" w:rsidRDefault="00221AE3" w:rsidP="00221AE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B5B3C" w:rsidRPr="00964B8F">
              <w:rPr>
                <w:rFonts w:ascii="Arial Narrow" w:hAnsi="Arial Narrow"/>
                <w:color w:val="FFFFFF" w:themeColor="background1"/>
                <w:sz w:val="22"/>
                <w:szCs w:val="22"/>
                <w:lang w:val="id-ID"/>
              </w:rPr>
              <w:t xml:space="preserve">Pasal </w:t>
            </w:r>
            <w:r w:rsidR="005B5B3C" w:rsidRPr="00964B8F">
              <w:rPr>
                <w:rFonts w:ascii="Arial Narrow" w:hAnsi="Arial Narrow"/>
                <w:color w:val="FFFFFF" w:themeColor="background1"/>
                <w:sz w:val="22"/>
                <w:szCs w:val="22"/>
                <w:lang w:val="nb-NO"/>
              </w:rPr>
              <w:t>30</w:t>
            </w:r>
            <w:r w:rsidR="005B5B3C" w:rsidRPr="00964B8F">
              <w:rPr>
                <w:rFonts w:ascii="Arial Narrow" w:hAnsi="Arial Narrow"/>
                <w:color w:val="FFFFFF" w:themeColor="background1"/>
                <w:sz w:val="22"/>
                <w:szCs w:val="22"/>
                <w:lang w:val="id-ID"/>
              </w:rPr>
              <w:t xml:space="preserve"> PP Nomor 35 Tahun 2023</w:t>
            </w:r>
            <w:r w:rsidR="005B5B3C" w:rsidRPr="00964B8F">
              <w:rPr>
                <w:rFonts w:ascii="Arial Narrow" w:hAnsi="Arial Narrow"/>
                <w:color w:val="FFFFFF" w:themeColor="background1"/>
                <w:sz w:val="22"/>
                <w:szCs w:val="22"/>
                <w:lang w:val="nb-NO"/>
              </w:rPr>
              <w:t>.</w:t>
            </w:r>
          </w:p>
          <w:p w14:paraId="2F260F85" w14:textId="453AD72D" w:rsidR="0016199E" w:rsidRPr="00964B8F" w:rsidRDefault="0016199E" w:rsidP="00221AE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rPr>
            </w:pPr>
          </w:p>
        </w:tc>
      </w:tr>
      <w:tr w:rsidR="0016199E" w:rsidRPr="002F4CCC" w14:paraId="4D42A652" w14:textId="77777777" w:rsidTr="00537A33">
        <w:trPr>
          <w:trHeight w:val="20"/>
        </w:trPr>
        <w:tc>
          <w:tcPr>
            <w:tcW w:w="510" w:type="dxa"/>
            <w:shd w:val="clear" w:color="auto" w:fill="FFFFFF"/>
          </w:tcPr>
          <w:p w14:paraId="1FBD8071" w14:textId="77777777" w:rsidR="0016199E" w:rsidRPr="00221AE3" w:rsidRDefault="0016199E" w:rsidP="0016199E">
            <w:pPr>
              <w:spacing w:before="120" w:line="276" w:lineRule="auto"/>
              <w:jc w:val="center"/>
              <w:rPr>
                <w:rFonts w:ascii="Arial Narrow" w:hAnsi="Arial Narrow"/>
                <w:sz w:val="22"/>
                <w:szCs w:val="22"/>
              </w:rPr>
            </w:pPr>
            <w:permStart w:id="1152600270" w:edGrp="everyone" w:colFirst="2" w:colLast="2"/>
            <w:permEnd w:id="1190854750"/>
          </w:p>
        </w:tc>
        <w:tc>
          <w:tcPr>
            <w:tcW w:w="1562" w:type="dxa"/>
            <w:shd w:val="clear" w:color="auto" w:fill="FFFFFF"/>
          </w:tcPr>
          <w:p w14:paraId="43F53961" w14:textId="77777777" w:rsidR="0016199E" w:rsidRPr="002A4A3C" w:rsidRDefault="0016199E" w:rsidP="0016199E">
            <w:pPr>
              <w:spacing w:before="120" w:line="276" w:lineRule="auto"/>
              <w:jc w:val="both"/>
              <w:rPr>
                <w:rFonts w:ascii="Arial Narrow" w:hAnsi="Arial Narrow"/>
                <w:sz w:val="22"/>
                <w:szCs w:val="22"/>
              </w:rPr>
            </w:pPr>
            <w:r w:rsidRPr="002A4A3C">
              <w:rPr>
                <w:rFonts w:ascii="Arial Narrow" w:hAnsi="Arial Narrow"/>
                <w:sz w:val="22"/>
                <w:szCs w:val="22"/>
              </w:rPr>
              <w:t>Pelayanan Pasar</w:t>
            </w:r>
          </w:p>
        </w:tc>
        <w:tc>
          <w:tcPr>
            <w:tcW w:w="7095" w:type="dxa"/>
            <w:shd w:val="clear" w:color="auto" w:fill="FFFFFF"/>
          </w:tcPr>
          <w:p w14:paraId="73677C85" w14:textId="22BE64FC" w:rsidR="0016199E" w:rsidRPr="002A4A3C" w:rsidRDefault="0016199E" w:rsidP="0016199E">
            <w:pPr>
              <w:tabs>
                <w:tab w:val="left" w:pos="460"/>
              </w:tabs>
              <w:spacing w:line="276" w:lineRule="auto"/>
              <w:jc w:val="both"/>
              <w:rPr>
                <w:rFonts w:ascii="Arial Narrow" w:hAnsi="Arial Narrow"/>
                <w:sz w:val="22"/>
                <w:szCs w:val="22"/>
                <w:lang w:val="en-US"/>
              </w:rPr>
            </w:pPr>
          </w:p>
        </w:tc>
        <w:tc>
          <w:tcPr>
            <w:tcW w:w="7095" w:type="dxa"/>
            <w:shd w:val="clear" w:color="auto" w:fill="FFFFFF"/>
          </w:tcPr>
          <w:p w14:paraId="6BFE9376" w14:textId="77777777" w:rsidR="0016199E" w:rsidRPr="00964B8F" w:rsidRDefault="0016199E" w:rsidP="0016199E">
            <w:pPr>
              <w:spacing w:before="120" w:line="276" w:lineRule="auto"/>
              <w:jc w:val="both"/>
              <w:rPr>
                <w:rFonts w:ascii="Arial Narrow" w:hAnsi="Arial Narrow"/>
                <w:color w:val="FFFFFF" w:themeColor="background1"/>
                <w:sz w:val="22"/>
                <w:lang w:val="en-US"/>
              </w:rPr>
            </w:pPr>
          </w:p>
          <w:p w14:paraId="6E15FC98" w14:textId="289EC6DB" w:rsidR="0016199E" w:rsidRPr="00964B8F" w:rsidRDefault="0016199E" w:rsidP="0016199E">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6420EE14" w14:textId="206C195E" w:rsidR="0016199E" w:rsidRPr="00964B8F" w:rsidRDefault="0016199E" w:rsidP="0016199E">
            <w:pPr>
              <w:spacing w:before="120" w:line="276" w:lineRule="auto"/>
              <w:jc w:val="both"/>
              <w:rPr>
                <w:rFonts w:ascii="Arial Narrow" w:hAnsi="Arial Narrow" w:cs="Arial"/>
                <w:bCs/>
                <w:color w:val="FFFFFF" w:themeColor="background1"/>
                <w:sz w:val="22"/>
                <w:szCs w:val="22"/>
                <w:lang w:val="en-US"/>
              </w:rPr>
            </w:pPr>
            <w:r w:rsidRPr="00964B8F">
              <w:rPr>
                <w:rFonts w:ascii="Arial Narrow" w:hAnsi="Arial Narrow"/>
                <w:color w:val="FFFFFF" w:themeColor="background1"/>
                <w:sz w:val="22"/>
                <w:lang w:val="en-US"/>
              </w:rPr>
              <w:lastRenderedPageBreak/>
              <w:t>Pelayanan</w:t>
            </w:r>
            <w:r w:rsidRPr="00964B8F">
              <w:rPr>
                <w:rFonts w:ascii="Arial Narrow" w:hAnsi="Arial Narrow"/>
                <w:color w:val="FFFFFF" w:themeColor="background1"/>
                <w:sz w:val="22"/>
              </w:rPr>
              <w:t xml:space="preserve"> pasar</w:t>
            </w:r>
            <w:r w:rsidRPr="00964B8F">
              <w:rPr>
                <w:rFonts w:ascii="Arial Narrow" w:hAnsi="Arial Narrow"/>
                <w:color w:val="FFFFFF" w:themeColor="background1"/>
                <w:sz w:val="22"/>
                <w:lang w:val="en-US"/>
              </w:rPr>
              <w:t xml:space="preserve"> sebagaimana dimaksud dalam Pasal … </w:t>
            </w:r>
            <w:r w:rsidRPr="00964B8F">
              <w:rPr>
                <w:rFonts w:ascii="Arial Narrow" w:hAnsi="Arial Narrow"/>
                <w:color w:val="FFFFFF" w:themeColor="background1"/>
                <w:sz w:val="22"/>
              </w:rPr>
              <w:t xml:space="preserve"> merupakan penyediaan fasilitas pasar tradisional atau sederhana berupa pelataran, los, dan kios yang dikelola oleh Pemerintah Daerah.</w:t>
            </w:r>
          </w:p>
        </w:tc>
        <w:tc>
          <w:tcPr>
            <w:tcW w:w="2303" w:type="dxa"/>
            <w:shd w:val="clear" w:color="auto" w:fill="FFFFFF"/>
          </w:tcPr>
          <w:p w14:paraId="0F3F9B97" w14:textId="77777777" w:rsidR="008D5C5A" w:rsidRPr="00964B8F" w:rsidRDefault="008D5C5A" w:rsidP="008D5C5A">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lastRenderedPageBreak/>
              <w:t>Jika telah sesuai:</w:t>
            </w:r>
          </w:p>
          <w:p w14:paraId="16409E9D" w14:textId="209E103A" w:rsidR="008D5C5A" w:rsidRPr="00964B8F" w:rsidRDefault="008D5C5A" w:rsidP="008D5C5A">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lastRenderedPageBreak/>
              <w:t xml:space="preserve">Telah sesuai dengan ketentuan </w:t>
            </w:r>
            <w:r w:rsidR="005B5B3C" w:rsidRPr="00964B8F">
              <w:rPr>
                <w:rFonts w:ascii="Arial Narrow" w:hAnsi="Arial Narrow"/>
                <w:color w:val="FFFFFF" w:themeColor="background1"/>
                <w:sz w:val="22"/>
                <w:szCs w:val="22"/>
                <w:lang w:val="id-ID"/>
              </w:rPr>
              <w:t xml:space="preserve">Pasal </w:t>
            </w:r>
            <w:r w:rsidR="005B5B3C" w:rsidRPr="00964B8F">
              <w:rPr>
                <w:rFonts w:ascii="Arial Narrow" w:hAnsi="Arial Narrow"/>
                <w:color w:val="FFFFFF" w:themeColor="background1"/>
                <w:sz w:val="22"/>
                <w:szCs w:val="22"/>
                <w:lang w:val="nb-NO"/>
              </w:rPr>
              <w:t>31</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id-ID"/>
              </w:rPr>
              <w:t>.</w:t>
            </w:r>
          </w:p>
          <w:p w14:paraId="4811ADB3" w14:textId="77777777" w:rsidR="008D5C5A" w:rsidRPr="00964B8F" w:rsidRDefault="008D5C5A" w:rsidP="008D5C5A">
            <w:pPr>
              <w:spacing w:before="120" w:line="276" w:lineRule="auto"/>
              <w:ind w:right="-57"/>
              <w:jc w:val="both"/>
              <w:rPr>
                <w:rFonts w:ascii="Arial Narrow" w:hAnsi="Arial Narrow"/>
                <w:color w:val="FFFFFF" w:themeColor="background1"/>
                <w:sz w:val="22"/>
                <w:szCs w:val="22"/>
                <w:lang w:val="id-ID"/>
              </w:rPr>
            </w:pPr>
          </w:p>
          <w:p w14:paraId="69417C80" w14:textId="77777777" w:rsidR="008D5C5A" w:rsidRPr="00964B8F" w:rsidRDefault="008D5C5A" w:rsidP="008D5C5A">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052177D" w14:textId="1367DF63" w:rsidR="008D5C5A" w:rsidRPr="00964B8F" w:rsidRDefault="008D5C5A" w:rsidP="008D5C5A">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B5B3C" w:rsidRPr="00964B8F">
              <w:rPr>
                <w:rFonts w:ascii="Arial Narrow" w:hAnsi="Arial Narrow"/>
                <w:color w:val="FFFFFF" w:themeColor="background1"/>
                <w:sz w:val="22"/>
                <w:szCs w:val="22"/>
                <w:lang w:val="id-ID"/>
              </w:rPr>
              <w:t xml:space="preserve">Pasal </w:t>
            </w:r>
            <w:r w:rsidR="005B5B3C" w:rsidRPr="00964B8F">
              <w:rPr>
                <w:rFonts w:ascii="Arial Narrow" w:hAnsi="Arial Narrow"/>
                <w:color w:val="FFFFFF" w:themeColor="background1"/>
                <w:sz w:val="22"/>
                <w:szCs w:val="22"/>
                <w:lang w:val="nb-NO"/>
              </w:rPr>
              <w:t>31</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nb-NO"/>
              </w:rPr>
              <w:t>.</w:t>
            </w:r>
          </w:p>
          <w:p w14:paraId="5E5A6788" w14:textId="6A65F8E0" w:rsidR="0016199E" w:rsidRPr="00964B8F" w:rsidRDefault="0016199E" w:rsidP="0016199E">
            <w:pPr>
              <w:spacing w:before="120" w:line="276" w:lineRule="auto"/>
              <w:ind w:left="-16"/>
              <w:jc w:val="both"/>
              <w:rPr>
                <w:rFonts w:ascii="Arial Narrow" w:hAnsi="Arial Narrow"/>
                <w:color w:val="FFFFFF" w:themeColor="background1"/>
                <w:sz w:val="22"/>
                <w:szCs w:val="22"/>
                <w:lang w:val="nb-NO"/>
              </w:rPr>
            </w:pPr>
          </w:p>
        </w:tc>
      </w:tr>
      <w:tr w:rsidR="0016199E" w:rsidRPr="002F4CCC" w14:paraId="33052BBC" w14:textId="77777777" w:rsidTr="00537A33">
        <w:trPr>
          <w:trHeight w:val="20"/>
        </w:trPr>
        <w:tc>
          <w:tcPr>
            <w:tcW w:w="510" w:type="dxa"/>
            <w:shd w:val="clear" w:color="auto" w:fill="FFFFFF"/>
          </w:tcPr>
          <w:p w14:paraId="724B600C" w14:textId="77777777" w:rsidR="0016199E" w:rsidRPr="008D5C5A" w:rsidRDefault="0016199E" w:rsidP="0016199E">
            <w:pPr>
              <w:spacing w:before="120" w:line="276" w:lineRule="auto"/>
              <w:jc w:val="center"/>
              <w:rPr>
                <w:rFonts w:ascii="Arial Narrow" w:hAnsi="Arial Narrow"/>
                <w:sz w:val="22"/>
                <w:szCs w:val="22"/>
                <w:lang w:val="nb-NO"/>
              </w:rPr>
            </w:pPr>
            <w:permStart w:id="1427323839" w:edGrp="everyone" w:colFirst="2" w:colLast="2"/>
            <w:permEnd w:id="1152600270"/>
          </w:p>
        </w:tc>
        <w:tc>
          <w:tcPr>
            <w:tcW w:w="1562" w:type="dxa"/>
            <w:shd w:val="clear" w:color="auto" w:fill="FFFFFF"/>
          </w:tcPr>
          <w:p w14:paraId="50B09ED9" w14:textId="597A7F27" w:rsidR="0016199E" w:rsidRPr="002A4A3C" w:rsidRDefault="0016199E" w:rsidP="0016199E">
            <w:pPr>
              <w:spacing w:before="120" w:line="276" w:lineRule="auto"/>
              <w:jc w:val="both"/>
              <w:rPr>
                <w:rFonts w:ascii="Arial Narrow" w:hAnsi="Arial Narrow"/>
                <w:sz w:val="22"/>
                <w:szCs w:val="22"/>
              </w:rPr>
            </w:pPr>
            <w:r w:rsidRPr="00A75B9B">
              <w:rPr>
                <w:rFonts w:ascii="Arial Narrow" w:hAnsi="Arial Narrow"/>
                <w:sz w:val="22"/>
                <w:szCs w:val="22"/>
              </w:rPr>
              <w:t>Pengendalian Lalu Lintas</w:t>
            </w:r>
          </w:p>
        </w:tc>
        <w:tc>
          <w:tcPr>
            <w:tcW w:w="7095" w:type="dxa"/>
            <w:shd w:val="clear" w:color="auto" w:fill="FFFFFF"/>
          </w:tcPr>
          <w:p w14:paraId="22CAD9A7" w14:textId="77777777" w:rsidR="0016199E" w:rsidRPr="002A4A3C" w:rsidRDefault="0016199E" w:rsidP="0016199E">
            <w:pPr>
              <w:tabs>
                <w:tab w:val="left" w:pos="460"/>
              </w:tabs>
              <w:spacing w:line="276" w:lineRule="auto"/>
              <w:jc w:val="both"/>
              <w:rPr>
                <w:rFonts w:ascii="Arial Narrow" w:hAnsi="Arial Narrow"/>
                <w:sz w:val="22"/>
                <w:szCs w:val="22"/>
                <w:lang w:val="en-US"/>
              </w:rPr>
            </w:pPr>
          </w:p>
        </w:tc>
        <w:tc>
          <w:tcPr>
            <w:tcW w:w="7095" w:type="dxa"/>
            <w:shd w:val="clear" w:color="auto" w:fill="FFFFFF"/>
          </w:tcPr>
          <w:p w14:paraId="1432862D" w14:textId="5B36D0CA" w:rsidR="0016199E" w:rsidRPr="00964B8F" w:rsidRDefault="0016199E" w:rsidP="0016199E">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0C5F0405" w14:textId="6E3F79DA" w:rsidR="0016199E" w:rsidRPr="00964B8F" w:rsidRDefault="0016199E" w:rsidP="0016199E">
            <w:pPr>
              <w:pStyle w:val="ListParagraph"/>
              <w:numPr>
                <w:ilvl w:val="0"/>
                <w:numId w:val="195"/>
              </w:numPr>
              <w:spacing w:line="276" w:lineRule="auto"/>
              <w:ind w:left="360"/>
              <w:jc w:val="both"/>
              <w:rPr>
                <w:rFonts w:ascii="Arial Narrow" w:hAnsi="Arial Narrow"/>
                <w:color w:val="FFFFFF" w:themeColor="background1"/>
                <w:sz w:val="22"/>
              </w:rPr>
            </w:pPr>
            <w:r w:rsidRPr="00964B8F">
              <w:rPr>
                <w:rFonts w:ascii="Arial Narrow" w:hAnsi="Arial Narrow"/>
                <w:color w:val="FFFFFF" w:themeColor="background1"/>
                <w:sz w:val="22"/>
                <w:lang w:val="en-US"/>
              </w:rPr>
              <w:t>P</w:t>
            </w:r>
            <w:r w:rsidRPr="00964B8F">
              <w:rPr>
                <w:rFonts w:ascii="Arial Narrow" w:hAnsi="Arial Narrow"/>
                <w:color w:val="FFFFFF" w:themeColor="background1"/>
                <w:sz w:val="22"/>
              </w:rPr>
              <w:t xml:space="preserve">engendalian lalu lintas </w:t>
            </w:r>
            <w:r w:rsidRPr="00964B8F">
              <w:rPr>
                <w:rFonts w:ascii="Arial Narrow" w:hAnsi="Arial Narrow"/>
                <w:color w:val="FFFFFF" w:themeColor="background1"/>
                <w:sz w:val="22"/>
                <w:lang w:val="en-US"/>
              </w:rPr>
              <w:t xml:space="preserve">sebagaimana dimaksud dalam Pasal … </w:t>
            </w:r>
            <w:r w:rsidRPr="00964B8F">
              <w:rPr>
                <w:rFonts w:ascii="Arial Narrow" w:hAnsi="Arial Narrow"/>
                <w:color w:val="FFFFFF" w:themeColor="background1"/>
                <w:sz w:val="22"/>
              </w:rPr>
              <w:t xml:space="preserve">merupakan pengendalian atas penggunaan ruas jalan </w:t>
            </w:r>
            <w:r w:rsidRPr="00964B8F">
              <w:rPr>
                <w:rFonts w:ascii="Arial Narrow" w:hAnsi="Arial Narrow"/>
                <w:color w:val="FFFFFF" w:themeColor="background1"/>
                <w:sz w:val="22"/>
                <w:lang w:val="en-US"/>
              </w:rPr>
              <w:t>…</w:t>
            </w:r>
            <w:r w:rsidRPr="00964B8F">
              <w:rPr>
                <w:rFonts w:ascii="Arial Narrow" w:hAnsi="Arial Narrow"/>
                <w:color w:val="FFFFFF" w:themeColor="background1"/>
                <w:sz w:val="22"/>
              </w:rPr>
              <w:t xml:space="preserve">, koridor </w:t>
            </w:r>
            <w:r w:rsidRPr="00964B8F">
              <w:rPr>
                <w:rFonts w:ascii="Arial Narrow" w:hAnsi="Arial Narrow"/>
                <w:color w:val="FFFFFF" w:themeColor="background1"/>
                <w:sz w:val="22"/>
                <w:lang w:val="en-US"/>
              </w:rPr>
              <w:t>…</w:t>
            </w:r>
            <w:r w:rsidRPr="00964B8F">
              <w:rPr>
                <w:rFonts w:ascii="Arial Narrow" w:hAnsi="Arial Narrow"/>
                <w:color w:val="FFFFFF" w:themeColor="background1"/>
                <w:sz w:val="22"/>
              </w:rPr>
              <w:t xml:space="preserve">, atau kawasan </w:t>
            </w:r>
            <w:r w:rsidRPr="00964B8F">
              <w:rPr>
                <w:rFonts w:ascii="Arial Narrow" w:hAnsi="Arial Narrow"/>
                <w:color w:val="FFFFFF" w:themeColor="background1"/>
                <w:sz w:val="22"/>
                <w:lang w:val="en-US"/>
              </w:rPr>
              <w:t>…</w:t>
            </w:r>
            <w:r w:rsidRPr="00964B8F">
              <w:rPr>
                <w:rFonts w:ascii="Arial Narrow" w:hAnsi="Arial Narrow"/>
                <w:color w:val="FFFFFF" w:themeColor="background1"/>
                <w:sz w:val="22"/>
              </w:rPr>
              <w:t xml:space="preserve"> pada waktu </w:t>
            </w:r>
            <w:r w:rsidRPr="00964B8F">
              <w:rPr>
                <w:rFonts w:ascii="Arial Narrow" w:hAnsi="Arial Narrow"/>
                <w:color w:val="FFFFFF" w:themeColor="background1"/>
                <w:sz w:val="22"/>
                <w:lang w:val="en-US"/>
              </w:rPr>
              <w:t>…</w:t>
            </w:r>
            <w:r w:rsidRPr="00964B8F">
              <w:rPr>
                <w:rFonts w:ascii="Arial Narrow" w:hAnsi="Arial Narrow"/>
                <w:color w:val="FFFFFF" w:themeColor="background1"/>
                <w:sz w:val="22"/>
              </w:rPr>
              <w:t xml:space="preserve"> oleh pengguna kendaraan bermotor. </w:t>
            </w:r>
          </w:p>
          <w:p w14:paraId="5B0CA7F2" w14:textId="65348FFB" w:rsidR="0016199E" w:rsidRPr="00964B8F" w:rsidRDefault="0016199E" w:rsidP="0016199E">
            <w:pPr>
              <w:pStyle w:val="ListParagraph"/>
              <w:numPr>
                <w:ilvl w:val="0"/>
                <w:numId w:val="195"/>
              </w:numPr>
              <w:spacing w:line="276" w:lineRule="auto"/>
              <w:ind w:left="360"/>
              <w:jc w:val="both"/>
              <w:rPr>
                <w:rFonts w:ascii="Arial Narrow" w:hAnsi="Arial Narrow" w:cs="Arial"/>
                <w:bCs/>
                <w:color w:val="FFFFFF" w:themeColor="background1"/>
                <w:sz w:val="22"/>
                <w:szCs w:val="22"/>
              </w:rPr>
            </w:pPr>
            <w:r w:rsidRPr="00964B8F">
              <w:rPr>
                <w:rFonts w:ascii="Arial Narrow" w:hAnsi="Arial Narrow"/>
                <w:color w:val="FFFFFF" w:themeColor="background1"/>
                <w:sz w:val="22"/>
              </w:rPr>
              <w:t xml:space="preserve">Ketentuan lebih lanjut mengenai pengendalian lalu lintas diatur dalam </w:t>
            </w:r>
            <w:r w:rsidR="00EE43A8" w:rsidRPr="00964B8F">
              <w:rPr>
                <w:rFonts w:ascii="Arial Narrow" w:hAnsi="Arial Narrow"/>
                <w:color w:val="FFFFFF" w:themeColor="background1"/>
                <w:sz w:val="22"/>
              </w:rPr>
              <w:t>Peraturan Bupati atau Wali Kota</w:t>
            </w:r>
            <w:r w:rsidRPr="00964B8F">
              <w:rPr>
                <w:rFonts w:ascii="Arial Narrow" w:hAnsi="Arial Narrow"/>
                <w:color w:val="FFFFFF" w:themeColor="background1"/>
                <w:sz w:val="22"/>
              </w:rPr>
              <w:t xml:space="preserve"> berdasarkan peraturan menteri yang menyelenggarakan urusan pemerintahan di bidang perhubungan.</w:t>
            </w:r>
          </w:p>
        </w:tc>
        <w:tc>
          <w:tcPr>
            <w:tcW w:w="2303" w:type="dxa"/>
            <w:shd w:val="clear" w:color="auto" w:fill="FFFFFF"/>
          </w:tcPr>
          <w:p w14:paraId="13611057" w14:textId="77777777" w:rsidR="008D5C5A" w:rsidRPr="00964B8F" w:rsidRDefault="008D5C5A" w:rsidP="008D5C5A">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0DBC8884" w14:textId="2D9A7C35" w:rsidR="008D5C5A" w:rsidRPr="00964B8F" w:rsidRDefault="008D5C5A" w:rsidP="008D5C5A">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B5B3C" w:rsidRPr="00964B8F">
              <w:rPr>
                <w:rFonts w:ascii="Arial Narrow" w:hAnsi="Arial Narrow"/>
                <w:color w:val="FFFFFF" w:themeColor="background1"/>
                <w:sz w:val="22"/>
                <w:szCs w:val="22"/>
                <w:lang w:val="id-ID"/>
              </w:rPr>
              <w:t xml:space="preserve">Pasal </w:t>
            </w:r>
            <w:r w:rsidR="005B5B3C" w:rsidRPr="00964B8F">
              <w:rPr>
                <w:rFonts w:ascii="Arial Narrow" w:hAnsi="Arial Narrow"/>
                <w:color w:val="FFFFFF" w:themeColor="background1"/>
                <w:sz w:val="22"/>
                <w:szCs w:val="22"/>
                <w:lang w:val="nb-NO"/>
              </w:rPr>
              <w:t>32</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id-ID"/>
              </w:rPr>
              <w:t>.</w:t>
            </w:r>
          </w:p>
          <w:p w14:paraId="14CDD831" w14:textId="77777777" w:rsidR="008D5C5A" w:rsidRPr="00964B8F" w:rsidRDefault="008D5C5A" w:rsidP="008D5C5A">
            <w:pPr>
              <w:spacing w:before="120" w:line="276" w:lineRule="auto"/>
              <w:ind w:right="-57"/>
              <w:jc w:val="both"/>
              <w:rPr>
                <w:rFonts w:ascii="Arial Narrow" w:hAnsi="Arial Narrow"/>
                <w:color w:val="FFFFFF" w:themeColor="background1"/>
                <w:sz w:val="22"/>
                <w:szCs w:val="22"/>
                <w:lang w:val="id-ID"/>
              </w:rPr>
            </w:pPr>
          </w:p>
          <w:p w14:paraId="37EB9808" w14:textId="77777777" w:rsidR="008D5C5A" w:rsidRPr="00964B8F" w:rsidRDefault="008D5C5A" w:rsidP="008D5C5A">
            <w:pPr>
              <w:spacing w:before="120" w:line="276" w:lineRule="auto"/>
              <w:ind w:right="-57"/>
              <w:jc w:val="both"/>
              <w:rPr>
                <w:rFonts w:ascii="Arial Narrow" w:hAnsi="Arial Narrow"/>
                <w:b/>
                <w:bCs/>
                <w:color w:val="FFFFFF" w:themeColor="background1"/>
                <w:sz w:val="22"/>
                <w:szCs w:val="22"/>
                <w:lang w:val="en-US"/>
              </w:rPr>
            </w:pPr>
            <w:r w:rsidRPr="00964B8F">
              <w:rPr>
                <w:rFonts w:ascii="Arial Narrow" w:hAnsi="Arial Narrow"/>
                <w:b/>
                <w:bCs/>
                <w:color w:val="FFFFFF" w:themeColor="background1"/>
                <w:sz w:val="22"/>
                <w:szCs w:val="22"/>
                <w:lang w:val="en-US"/>
              </w:rPr>
              <w:t>Jika belum sesuai:</w:t>
            </w:r>
          </w:p>
          <w:p w14:paraId="643448A4" w14:textId="353A1B88" w:rsidR="008D5C5A" w:rsidRPr="00964B8F" w:rsidRDefault="008D5C5A" w:rsidP="008D5C5A">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B5B3C" w:rsidRPr="00964B8F">
              <w:rPr>
                <w:rFonts w:ascii="Arial Narrow" w:hAnsi="Arial Narrow"/>
                <w:color w:val="FFFFFF" w:themeColor="background1"/>
                <w:sz w:val="22"/>
                <w:szCs w:val="22"/>
                <w:lang w:val="id-ID"/>
              </w:rPr>
              <w:t xml:space="preserve">Pasal </w:t>
            </w:r>
            <w:r w:rsidR="005B5B3C" w:rsidRPr="00964B8F">
              <w:rPr>
                <w:rFonts w:ascii="Arial Narrow" w:hAnsi="Arial Narrow"/>
                <w:color w:val="FFFFFF" w:themeColor="background1"/>
                <w:sz w:val="22"/>
                <w:szCs w:val="22"/>
                <w:lang w:val="nb-NO"/>
              </w:rPr>
              <w:t>32</w:t>
            </w:r>
            <w:r w:rsidR="005B5B3C" w:rsidRPr="00964B8F">
              <w:rPr>
                <w:rFonts w:ascii="Arial Narrow" w:hAnsi="Arial Narrow"/>
                <w:color w:val="FFFFFF" w:themeColor="background1"/>
                <w:sz w:val="22"/>
                <w:szCs w:val="22"/>
                <w:lang w:val="id-ID"/>
              </w:rPr>
              <w:t xml:space="preserve"> PP Nomor 35 Tahun 2023</w:t>
            </w:r>
            <w:r w:rsidRPr="00964B8F">
              <w:rPr>
                <w:rFonts w:ascii="Arial Narrow" w:hAnsi="Arial Narrow"/>
                <w:color w:val="FFFFFF" w:themeColor="background1"/>
                <w:sz w:val="22"/>
                <w:szCs w:val="22"/>
                <w:lang w:val="nb-NO"/>
              </w:rPr>
              <w:t>.</w:t>
            </w:r>
          </w:p>
          <w:p w14:paraId="0F93C54F" w14:textId="46DED762" w:rsidR="0016199E" w:rsidRPr="00964B8F" w:rsidRDefault="0016199E" w:rsidP="007767E8">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p>
        </w:tc>
      </w:tr>
      <w:tr w:rsidR="000A01F8" w:rsidRPr="002F4CCC" w14:paraId="4344EE7F" w14:textId="77777777" w:rsidTr="00537A33">
        <w:trPr>
          <w:trHeight w:val="20"/>
        </w:trPr>
        <w:tc>
          <w:tcPr>
            <w:tcW w:w="510" w:type="dxa"/>
            <w:shd w:val="clear" w:color="auto" w:fill="FFFFFF"/>
          </w:tcPr>
          <w:p w14:paraId="10F3706F" w14:textId="77777777" w:rsidR="000A01F8" w:rsidRPr="002A4A3C" w:rsidRDefault="000A01F8" w:rsidP="000A01F8">
            <w:pPr>
              <w:spacing w:before="120" w:line="276" w:lineRule="auto"/>
              <w:jc w:val="center"/>
              <w:rPr>
                <w:rFonts w:ascii="Arial Narrow" w:hAnsi="Arial Narrow"/>
                <w:sz w:val="22"/>
                <w:szCs w:val="22"/>
              </w:rPr>
            </w:pPr>
            <w:permStart w:id="1170673369" w:edGrp="everyone" w:colFirst="2" w:colLast="2"/>
            <w:permEnd w:id="1427323839"/>
            <w:r w:rsidRPr="002A4A3C">
              <w:rPr>
                <w:rFonts w:ascii="Arial Narrow" w:hAnsi="Arial Narrow"/>
                <w:sz w:val="22"/>
                <w:szCs w:val="22"/>
              </w:rPr>
              <w:t>4.</w:t>
            </w:r>
          </w:p>
        </w:tc>
        <w:tc>
          <w:tcPr>
            <w:tcW w:w="1562" w:type="dxa"/>
            <w:shd w:val="clear" w:color="auto" w:fill="FFFFFF"/>
          </w:tcPr>
          <w:p w14:paraId="662D013A" w14:textId="77777777" w:rsidR="000A01F8" w:rsidRPr="002A4A3C" w:rsidRDefault="000A01F8" w:rsidP="000A01F8">
            <w:pPr>
              <w:spacing w:before="120" w:line="276" w:lineRule="auto"/>
              <w:jc w:val="both"/>
              <w:rPr>
                <w:rFonts w:ascii="Arial Narrow" w:hAnsi="Arial Narrow"/>
                <w:sz w:val="22"/>
                <w:szCs w:val="22"/>
              </w:rPr>
            </w:pPr>
            <w:r w:rsidRPr="002A4A3C">
              <w:rPr>
                <w:rFonts w:ascii="Arial Narrow" w:hAnsi="Arial Narrow"/>
                <w:sz w:val="22"/>
                <w:szCs w:val="22"/>
              </w:rPr>
              <w:t>Tingkat Penggunaan Jasa Retribusi</w:t>
            </w:r>
          </w:p>
        </w:tc>
        <w:tc>
          <w:tcPr>
            <w:tcW w:w="7095" w:type="dxa"/>
            <w:shd w:val="clear" w:color="auto" w:fill="FFFFFF"/>
          </w:tcPr>
          <w:p w14:paraId="5AA23880" w14:textId="69A5C57F" w:rsidR="000A01F8" w:rsidRPr="002A4A3C" w:rsidRDefault="000A01F8" w:rsidP="000A01F8">
            <w:pPr>
              <w:spacing w:line="276" w:lineRule="auto"/>
              <w:jc w:val="both"/>
              <w:rPr>
                <w:rFonts w:ascii="Arial Narrow" w:hAnsi="Arial Narrow"/>
                <w:sz w:val="22"/>
                <w:szCs w:val="22"/>
                <w:lang w:val="x-none"/>
              </w:rPr>
            </w:pPr>
          </w:p>
        </w:tc>
        <w:tc>
          <w:tcPr>
            <w:tcW w:w="7095" w:type="dxa"/>
            <w:shd w:val="clear" w:color="auto" w:fill="FFFFFF"/>
          </w:tcPr>
          <w:p w14:paraId="25BDF96A" w14:textId="77777777" w:rsidR="000A01F8" w:rsidRPr="00964B8F" w:rsidRDefault="000A01F8" w:rsidP="000A01F8">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2AAB0B94" w14:textId="54926E1E" w:rsidR="000A01F8" w:rsidRPr="00964B8F" w:rsidRDefault="000A01F8" w:rsidP="000A01F8">
            <w:pPr>
              <w:pStyle w:val="ListParagraph"/>
              <w:numPr>
                <w:ilvl w:val="0"/>
                <w:numId w:val="199"/>
              </w:numPr>
              <w:spacing w:before="120" w:line="276" w:lineRule="auto"/>
              <w:ind w:left="313" w:right="-57"/>
              <w:contextualSpacing w:val="0"/>
              <w:jc w:val="both"/>
              <w:rPr>
                <w:rFonts w:ascii="Arial Narrow" w:hAnsi="Arial Narrow"/>
                <w:b/>
                <w:color w:val="FFFFFF" w:themeColor="background1"/>
                <w:sz w:val="22"/>
                <w:szCs w:val="22"/>
                <w:lang w:val="en-US"/>
              </w:rPr>
            </w:pPr>
            <w:r w:rsidRPr="00964B8F">
              <w:rPr>
                <w:rFonts w:ascii="Arial Narrow" w:hAnsi="Arial Narrow"/>
                <w:color w:val="FFFFFF" w:themeColor="background1"/>
                <w:sz w:val="22"/>
              </w:rPr>
              <w:t xml:space="preserve">Tingkat penggunaan jasa atas pelayanan Jasa Umum merupakan jumlah penggunaan jasa yang dijadikan dasar alokasi beban biaya yang dipikul Pemerintah Daerah untuk </w:t>
            </w:r>
            <w:r w:rsidRPr="00964B8F">
              <w:rPr>
                <w:rFonts w:ascii="Arial Narrow" w:hAnsi="Arial Narrow"/>
                <w:color w:val="FFFFFF" w:themeColor="background1"/>
                <w:sz w:val="22"/>
                <w:lang w:val="en-US"/>
              </w:rPr>
              <w:t>menyelenggarakan</w:t>
            </w:r>
            <w:r w:rsidRPr="00964B8F">
              <w:rPr>
                <w:rFonts w:ascii="Arial Narrow" w:hAnsi="Arial Narrow"/>
                <w:color w:val="FFFFFF" w:themeColor="background1"/>
                <w:sz w:val="22"/>
              </w:rPr>
              <w:t xml:space="preserve"> jasa yang bersangkutan.</w:t>
            </w:r>
          </w:p>
          <w:p w14:paraId="7EE7FB36" w14:textId="77777777" w:rsidR="000A01F8" w:rsidRPr="00964B8F" w:rsidRDefault="000A01F8" w:rsidP="000A01F8">
            <w:pPr>
              <w:pStyle w:val="ListParagraph"/>
              <w:numPr>
                <w:ilvl w:val="0"/>
                <w:numId w:val="199"/>
              </w:numPr>
              <w:spacing w:before="120" w:line="276" w:lineRule="auto"/>
              <w:ind w:left="313" w:right="-57"/>
              <w:contextualSpacing w:val="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lastRenderedPageBreak/>
              <w:t xml:space="preserve">Tingkat penggunaan jasa atas pelayanan Jasa Umum ditetapkan dengan ketentuan: </w:t>
            </w:r>
          </w:p>
          <w:p w14:paraId="249D4DA4" w14:textId="77777777" w:rsidR="000A01F8" w:rsidRPr="00964B8F" w:rsidRDefault="000A01F8" w:rsidP="000A01F8">
            <w:pPr>
              <w:pStyle w:val="ListParagraph"/>
              <w:numPr>
                <w:ilvl w:val="0"/>
                <w:numId w:val="196"/>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pelayanan kesehatan diukur berdasarkan jenis pelayanan, frekuensi pelayanan, dan/atau jangka waktu pelayanan; </w:t>
            </w:r>
          </w:p>
          <w:p w14:paraId="41B84C58" w14:textId="77777777" w:rsidR="000A01F8" w:rsidRPr="00964B8F" w:rsidRDefault="000A01F8" w:rsidP="000A01F8">
            <w:pPr>
              <w:pStyle w:val="ListParagraph"/>
              <w:numPr>
                <w:ilvl w:val="0"/>
                <w:numId w:val="196"/>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pelayanan kebersihan diukur berdasarkan jenis pelayanan, frekuensi pelayanan, volume dan/atau jenis sampah atau limbah kakus atau limbah cair; </w:t>
            </w:r>
          </w:p>
          <w:p w14:paraId="5655958C" w14:textId="77777777" w:rsidR="000A01F8" w:rsidRPr="00964B8F" w:rsidRDefault="000A01F8" w:rsidP="000A01F8">
            <w:pPr>
              <w:pStyle w:val="ListParagraph"/>
              <w:numPr>
                <w:ilvl w:val="0"/>
                <w:numId w:val="196"/>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pelayanan parkir di tepi jalan umum diukur berdasarkan jenis kendaraan, jenis atau kawasan lokasi parkir,  frekuensi pelayanan dan/atau jangka waktu pemakaian tempat parkir; </w:t>
            </w:r>
          </w:p>
          <w:p w14:paraId="2C5703F0" w14:textId="77777777" w:rsidR="000A01F8" w:rsidRPr="00964B8F" w:rsidRDefault="000A01F8" w:rsidP="000A01F8">
            <w:pPr>
              <w:pStyle w:val="ListParagraph"/>
              <w:numPr>
                <w:ilvl w:val="0"/>
                <w:numId w:val="196"/>
              </w:numPr>
              <w:spacing w:line="276" w:lineRule="auto"/>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pelayanan pasar diukur berdasarkan frekuensi pelayanan, jangka waktu pemakaian fasilitas pasar dan/atau jenis pemakaian fasilitas pasar; dan </w:t>
            </w:r>
          </w:p>
          <w:p w14:paraId="2FB592D7" w14:textId="77777777" w:rsidR="000A01F8" w:rsidRPr="00964B8F" w:rsidRDefault="000A01F8" w:rsidP="000A01F8">
            <w:pPr>
              <w:pStyle w:val="ListParagraph"/>
              <w:numPr>
                <w:ilvl w:val="0"/>
                <w:numId w:val="196"/>
              </w:numPr>
              <w:spacing w:line="276" w:lineRule="auto"/>
              <w:jc w:val="both"/>
              <w:rPr>
                <w:rFonts w:ascii="Arial Narrow" w:hAnsi="Arial Narrow"/>
                <w:b/>
                <w:color w:val="FFFFFF" w:themeColor="background1"/>
                <w:sz w:val="22"/>
                <w:szCs w:val="22"/>
                <w:lang w:val="nb-NO"/>
              </w:rPr>
            </w:pPr>
            <w:r w:rsidRPr="00964B8F">
              <w:rPr>
                <w:rFonts w:ascii="Arial Narrow" w:hAnsi="Arial Narrow"/>
                <w:color w:val="FFFFFF" w:themeColor="background1"/>
                <w:sz w:val="22"/>
                <w:lang w:val="nb-NO"/>
              </w:rPr>
              <w:t xml:space="preserve">pengendalian lalu lintas diukur berdasarkan lokasi ruas jalan tempat pemberian pelayanan, waktu penggunaan pelayanan, dan/atau jenis Kendaraan Bermotor. </w:t>
            </w:r>
          </w:p>
          <w:p w14:paraId="1C5E643D" w14:textId="58750AD6" w:rsidR="000A01F8" w:rsidRPr="00964B8F" w:rsidRDefault="000A01F8" w:rsidP="000A01F8">
            <w:pPr>
              <w:pStyle w:val="ListParagraph"/>
              <w:numPr>
                <w:ilvl w:val="0"/>
                <w:numId w:val="199"/>
              </w:numPr>
              <w:spacing w:before="120" w:line="276" w:lineRule="auto"/>
              <w:ind w:left="313" w:right="-57"/>
              <w:contextualSpacing w:val="0"/>
              <w:jc w:val="both"/>
              <w:rPr>
                <w:rFonts w:ascii="Arial Narrow" w:hAnsi="Arial Narrow"/>
                <w:b/>
                <w:color w:val="FFFFFF" w:themeColor="background1"/>
                <w:sz w:val="22"/>
                <w:szCs w:val="22"/>
                <w:lang w:val="nb-NO"/>
              </w:rPr>
            </w:pPr>
            <w:r w:rsidRPr="00964B8F">
              <w:rPr>
                <w:rFonts w:ascii="Arial Narrow" w:hAnsi="Arial Narrow"/>
                <w:b/>
                <w:color w:val="FFFFFF" w:themeColor="background1"/>
                <w:sz w:val="22"/>
                <w:szCs w:val="22"/>
                <w:lang w:val="nb-NO"/>
              </w:rPr>
              <w:t>Tingkat penggunaan jasa atas pelayanan kesehatan bagi penjamin BPJS Kesehatan atau BPJS Ketenagakerjaan dihitung berdasarkan nilai kapitasi dan atau klaim paket pelayanan sesuai peraturan perundang-undangan.</w:t>
            </w:r>
            <w:r w:rsidR="00FF5555" w:rsidRPr="00964B8F">
              <w:rPr>
                <w:rFonts w:ascii="Arial Narrow" w:hAnsi="Arial Narrow"/>
                <w:b/>
                <w:color w:val="FFFFFF" w:themeColor="background1"/>
                <w:sz w:val="22"/>
                <w:szCs w:val="22"/>
                <w:lang w:val="nb-NO"/>
              </w:rPr>
              <w:t xml:space="preserve"> (Ayat ini bersifat opsional)</w:t>
            </w:r>
          </w:p>
        </w:tc>
        <w:tc>
          <w:tcPr>
            <w:tcW w:w="2303" w:type="dxa"/>
            <w:shd w:val="clear" w:color="auto" w:fill="FFFFFF"/>
          </w:tcPr>
          <w:p w14:paraId="3788A0B3" w14:textId="77777777" w:rsidR="000A01F8" w:rsidRPr="00964B8F" w:rsidRDefault="000A01F8" w:rsidP="000A01F8">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lastRenderedPageBreak/>
              <w:t>Jika telah sesuai:</w:t>
            </w:r>
          </w:p>
          <w:p w14:paraId="0F89D017" w14:textId="2F80975C" w:rsidR="000A01F8" w:rsidRPr="00964B8F" w:rsidRDefault="000A01F8" w:rsidP="000A01F8">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B5B3C" w:rsidRPr="00964B8F">
              <w:rPr>
                <w:rFonts w:ascii="Arial Narrow" w:hAnsi="Arial Narrow"/>
                <w:color w:val="FFFFFF" w:themeColor="background1"/>
                <w:sz w:val="22"/>
                <w:szCs w:val="22"/>
                <w:lang w:val="nb-NO"/>
              </w:rPr>
              <w:t xml:space="preserve">Pasal 91 </w:t>
            </w:r>
            <w:r w:rsidRPr="00964B8F">
              <w:rPr>
                <w:rFonts w:ascii="Arial Narrow" w:hAnsi="Arial Narrow"/>
                <w:color w:val="FFFFFF" w:themeColor="background1"/>
                <w:sz w:val="22"/>
                <w:szCs w:val="22"/>
                <w:lang w:val="id-ID"/>
              </w:rPr>
              <w:t xml:space="preserve">UU Nomor 1 Tahun 2022 dan </w:t>
            </w:r>
            <w:r w:rsidR="005B5B3C" w:rsidRPr="00964B8F">
              <w:rPr>
                <w:rFonts w:ascii="Arial Narrow" w:hAnsi="Arial Narrow"/>
                <w:color w:val="FFFFFF" w:themeColor="background1"/>
                <w:sz w:val="22"/>
                <w:szCs w:val="22"/>
                <w:lang w:val="nb-NO"/>
              </w:rPr>
              <w:lastRenderedPageBreak/>
              <w:t xml:space="preserve">Pasal 58 Ayat (2) </w:t>
            </w:r>
            <w:r w:rsidRPr="00964B8F">
              <w:rPr>
                <w:rFonts w:ascii="Arial Narrow" w:hAnsi="Arial Narrow"/>
                <w:color w:val="FFFFFF" w:themeColor="background1"/>
                <w:sz w:val="22"/>
                <w:szCs w:val="22"/>
                <w:lang w:val="id-ID"/>
              </w:rPr>
              <w:t>PP No</w:t>
            </w:r>
            <w:r w:rsidR="005B5B3C" w:rsidRPr="00964B8F">
              <w:rPr>
                <w:rFonts w:ascii="Arial Narrow" w:hAnsi="Arial Narrow"/>
                <w:color w:val="FFFFFF" w:themeColor="background1"/>
                <w:sz w:val="22"/>
                <w:szCs w:val="22"/>
                <w:lang w:val="nb-NO"/>
              </w:rPr>
              <w:t>mor</w:t>
            </w:r>
            <w:r w:rsidRPr="00964B8F">
              <w:rPr>
                <w:rFonts w:ascii="Arial Narrow" w:hAnsi="Arial Narrow"/>
                <w:color w:val="FFFFFF" w:themeColor="background1"/>
                <w:sz w:val="22"/>
                <w:szCs w:val="22"/>
                <w:lang w:val="id-ID"/>
              </w:rPr>
              <w:t xml:space="preserve"> 35 Tahun 2023.</w:t>
            </w:r>
          </w:p>
          <w:p w14:paraId="3500CCC3" w14:textId="77777777" w:rsidR="000A01F8" w:rsidRPr="00964B8F" w:rsidRDefault="000A01F8" w:rsidP="000A01F8">
            <w:pPr>
              <w:spacing w:before="120" w:line="276" w:lineRule="auto"/>
              <w:ind w:right="-57"/>
              <w:jc w:val="both"/>
              <w:rPr>
                <w:rFonts w:ascii="Arial Narrow" w:hAnsi="Arial Narrow"/>
                <w:color w:val="FFFFFF" w:themeColor="background1"/>
                <w:sz w:val="22"/>
                <w:szCs w:val="22"/>
                <w:lang w:val="id-ID"/>
              </w:rPr>
            </w:pPr>
          </w:p>
          <w:p w14:paraId="7ABC1679" w14:textId="77777777" w:rsidR="000A01F8" w:rsidRPr="00964B8F" w:rsidRDefault="000A01F8" w:rsidP="000A01F8">
            <w:pPr>
              <w:spacing w:before="120" w:line="276" w:lineRule="auto"/>
              <w:ind w:right="-57"/>
              <w:jc w:val="both"/>
              <w:rPr>
                <w:rFonts w:ascii="Arial Narrow" w:hAnsi="Arial Narrow"/>
                <w:b/>
                <w:bCs/>
                <w:color w:val="FFFFFF" w:themeColor="background1"/>
                <w:sz w:val="22"/>
                <w:szCs w:val="22"/>
                <w:lang w:val="en-US"/>
              </w:rPr>
            </w:pPr>
            <w:r w:rsidRPr="00964B8F">
              <w:rPr>
                <w:rFonts w:ascii="Arial Narrow" w:hAnsi="Arial Narrow"/>
                <w:b/>
                <w:bCs/>
                <w:color w:val="FFFFFF" w:themeColor="background1"/>
                <w:sz w:val="22"/>
                <w:szCs w:val="22"/>
                <w:lang w:val="en-US"/>
              </w:rPr>
              <w:t>Jika belum sesuai:</w:t>
            </w:r>
          </w:p>
          <w:p w14:paraId="1CB724A8" w14:textId="22803C3F" w:rsidR="000A01F8" w:rsidRPr="00964B8F" w:rsidRDefault="000A01F8" w:rsidP="000A01F8">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53845" w:rsidRPr="00964B8F">
              <w:rPr>
                <w:rFonts w:ascii="Arial Narrow" w:hAnsi="Arial Narrow"/>
                <w:color w:val="FFFFFF" w:themeColor="background1"/>
                <w:sz w:val="22"/>
                <w:szCs w:val="22"/>
                <w:lang w:val="nb-NO"/>
              </w:rPr>
              <w:t xml:space="preserve">Pasal 91 </w:t>
            </w:r>
            <w:r w:rsidR="00553845" w:rsidRPr="00964B8F">
              <w:rPr>
                <w:rFonts w:ascii="Arial Narrow" w:hAnsi="Arial Narrow"/>
                <w:color w:val="FFFFFF" w:themeColor="background1"/>
                <w:sz w:val="22"/>
                <w:szCs w:val="22"/>
                <w:lang w:val="id-ID"/>
              </w:rPr>
              <w:t xml:space="preserve">UU Nomor 1 Tahun 2022 dan </w:t>
            </w:r>
            <w:r w:rsidR="00553845" w:rsidRPr="00964B8F">
              <w:rPr>
                <w:rFonts w:ascii="Arial Narrow" w:hAnsi="Arial Narrow"/>
                <w:color w:val="FFFFFF" w:themeColor="background1"/>
                <w:sz w:val="22"/>
                <w:szCs w:val="22"/>
                <w:lang w:val="nb-NO"/>
              </w:rPr>
              <w:t xml:space="preserve">Pasal 58 Ayat (2) </w:t>
            </w:r>
            <w:r w:rsidR="00553845" w:rsidRPr="00964B8F">
              <w:rPr>
                <w:rFonts w:ascii="Arial Narrow" w:hAnsi="Arial Narrow"/>
                <w:color w:val="FFFFFF" w:themeColor="background1"/>
                <w:sz w:val="22"/>
                <w:szCs w:val="22"/>
                <w:lang w:val="id-ID"/>
              </w:rPr>
              <w:t>PP No</w:t>
            </w:r>
            <w:r w:rsidR="00553845" w:rsidRPr="00964B8F">
              <w:rPr>
                <w:rFonts w:ascii="Arial Narrow" w:hAnsi="Arial Narrow"/>
                <w:color w:val="FFFFFF" w:themeColor="background1"/>
                <w:sz w:val="22"/>
                <w:szCs w:val="22"/>
                <w:lang w:val="nb-NO"/>
              </w:rPr>
              <w:t>mor</w:t>
            </w:r>
            <w:r w:rsidR="00553845" w:rsidRPr="00964B8F">
              <w:rPr>
                <w:rFonts w:ascii="Arial Narrow" w:hAnsi="Arial Narrow"/>
                <w:color w:val="FFFFFF" w:themeColor="background1"/>
                <w:sz w:val="22"/>
                <w:szCs w:val="22"/>
                <w:lang w:val="id-ID"/>
              </w:rPr>
              <w:t xml:space="preserve"> 35 Tahun 2023</w:t>
            </w:r>
            <w:r w:rsidRPr="00964B8F">
              <w:rPr>
                <w:rFonts w:ascii="Arial Narrow" w:hAnsi="Arial Narrow"/>
                <w:color w:val="FFFFFF" w:themeColor="background1"/>
                <w:sz w:val="22"/>
                <w:szCs w:val="22"/>
                <w:lang w:val="nb-NO"/>
              </w:rPr>
              <w:t>.</w:t>
            </w:r>
          </w:p>
          <w:p w14:paraId="6C38348D" w14:textId="638FBD3A" w:rsidR="000A01F8" w:rsidRPr="00964B8F" w:rsidRDefault="000A01F8" w:rsidP="00537A33">
            <w:pPr>
              <w:pStyle w:val="ListParagraph"/>
              <w:spacing w:before="120" w:line="276" w:lineRule="auto"/>
              <w:ind w:left="117" w:right="-57"/>
              <w:jc w:val="both"/>
              <w:rPr>
                <w:rFonts w:ascii="Arial Narrow" w:hAnsi="Arial Narrow"/>
                <w:color w:val="FFFFFF" w:themeColor="background1"/>
                <w:sz w:val="22"/>
                <w:szCs w:val="22"/>
                <w:lang w:val="id-ID"/>
              </w:rPr>
            </w:pPr>
          </w:p>
        </w:tc>
      </w:tr>
      <w:tr w:rsidR="005D6CB5" w:rsidRPr="002F4CCC" w14:paraId="460B5B43" w14:textId="77777777" w:rsidTr="00537A33">
        <w:trPr>
          <w:trHeight w:val="20"/>
        </w:trPr>
        <w:tc>
          <w:tcPr>
            <w:tcW w:w="510" w:type="dxa"/>
            <w:shd w:val="clear" w:color="auto" w:fill="FFFFFF"/>
          </w:tcPr>
          <w:p w14:paraId="2D1B0292" w14:textId="77777777" w:rsidR="005D6CB5" w:rsidRPr="002A4A3C" w:rsidRDefault="005D6CB5" w:rsidP="005D6CB5">
            <w:pPr>
              <w:spacing w:before="120" w:line="276" w:lineRule="auto"/>
              <w:jc w:val="center"/>
              <w:rPr>
                <w:rFonts w:ascii="Arial Narrow" w:hAnsi="Arial Narrow"/>
                <w:sz w:val="22"/>
                <w:szCs w:val="22"/>
              </w:rPr>
            </w:pPr>
            <w:permStart w:id="173418104" w:edGrp="everyone" w:colFirst="2" w:colLast="2"/>
            <w:permEnd w:id="1170673369"/>
            <w:r w:rsidRPr="002A4A3C">
              <w:rPr>
                <w:rFonts w:ascii="Arial Narrow" w:hAnsi="Arial Narrow"/>
                <w:sz w:val="22"/>
                <w:szCs w:val="22"/>
              </w:rPr>
              <w:lastRenderedPageBreak/>
              <w:t>5.</w:t>
            </w:r>
          </w:p>
        </w:tc>
        <w:tc>
          <w:tcPr>
            <w:tcW w:w="1562" w:type="dxa"/>
            <w:shd w:val="clear" w:color="auto" w:fill="FFFFFF"/>
          </w:tcPr>
          <w:p w14:paraId="003E5CC1" w14:textId="77777777" w:rsidR="005D6CB5" w:rsidRPr="002A4A3C" w:rsidRDefault="005D6CB5" w:rsidP="005D6CB5">
            <w:pPr>
              <w:spacing w:before="120" w:line="276" w:lineRule="auto"/>
              <w:jc w:val="both"/>
              <w:rPr>
                <w:rFonts w:ascii="Arial Narrow" w:hAnsi="Arial Narrow"/>
                <w:sz w:val="22"/>
                <w:szCs w:val="22"/>
              </w:rPr>
            </w:pPr>
            <w:r w:rsidRPr="002A4A3C">
              <w:rPr>
                <w:rFonts w:ascii="Arial Narrow" w:hAnsi="Arial Narrow"/>
                <w:sz w:val="22"/>
                <w:szCs w:val="22"/>
              </w:rPr>
              <w:t>Tarif Retribusi</w:t>
            </w:r>
          </w:p>
        </w:tc>
        <w:tc>
          <w:tcPr>
            <w:tcW w:w="7095" w:type="dxa"/>
            <w:shd w:val="clear" w:color="auto" w:fill="FFFFFF"/>
          </w:tcPr>
          <w:p w14:paraId="19671255" w14:textId="77777777" w:rsidR="005D6CB5" w:rsidRPr="002A4A3C" w:rsidRDefault="005D6CB5" w:rsidP="005D6CB5">
            <w:pPr>
              <w:widowControl w:val="0"/>
              <w:tabs>
                <w:tab w:val="left" w:pos="3833"/>
              </w:tabs>
              <w:autoSpaceDE w:val="0"/>
              <w:autoSpaceDN w:val="0"/>
              <w:spacing w:line="276" w:lineRule="auto"/>
              <w:ind w:left="-113"/>
              <w:jc w:val="both"/>
              <w:rPr>
                <w:rFonts w:ascii="Arial Narrow" w:eastAsia="Calibri" w:hAnsi="Arial Narrow" w:cs="Calibri"/>
                <w:sz w:val="22"/>
                <w:szCs w:val="22"/>
              </w:rPr>
            </w:pPr>
          </w:p>
        </w:tc>
        <w:tc>
          <w:tcPr>
            <w:tcW w:w="7095" w:type="dxa"/>
            <w:shd w:val="clear" w:color="auto" w:fill="FFFFFF"/>
          </w:tcPr>
          <w:p w14:paraId="58577DB7" w14:textId="77777777" w:rsidR="005D6CB5" w:rsidRPr="00964B8F" w:rsidRDefault="005D6CB5" w:rsidP="005D6CB5">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77A1A2EC" w14:textId="0A515284" w:rsidR="005D6CB5" w:rsidRPr="00964B8F" w:rsidRDefault="005D6CB5" w:rsidP="005D6CB5">
            <w:pPr>
              <w:pStyle w:val="ListParagraph"/>
              <w:numPr>
                <w:ilvl w:val="0"/>
                <w:numId w:val="197"/>
              </w:numPr>
              <w:spacing w:line="276" w:lineRule="auto"/>
              <w:ind w:left="360"/>
              <w:jc w:val="both"/>
              <w:rPr>
                <w:rFonts w:ascii="Arial Narrow" w:hAnsi="Arial Narrow"/>
                <w:color w:val="FFFFFF" w:themeColor="background1"/>
                <w:sz w:val="22"/>
              </w:rPr>
            </w:pPr>
            <w:r w:rsidRPr="00964B8F">
              <w:rPr>
                <w:rFonts w:ascii="Arial Narrow" w:hAnsi="Arial Narrow"/>
                <w:color w:val="FFFFFF" w:themeColor="background1"/>
                <w:sz w:val="22"/>
              </w:rPr>
              <w:t>Prinsip dan sasaran dalam penetapan tarif Retribusi</w:t>
            </w:r>
            <w:r w:rsidRPr="00964B8F">
              <w:rPr>
                <w:rFonts w:ascii="Arial Narrow" w:hAnsi="Arial Narrow"/>
                <w:color w:val="FFFFFF" w:themeColor="background1"/>
                <w:sz w:val="22"/>
                <w:lang w:val="en-US"/>
              </w:rPr>
              <w:t xml:space="preserve"> Jasa Umum</w:t>
            </w:r>
            <w:r w:rsidRPr="00964B8F">
              <w:rPr>
                <w:rFonts w:ascii="Arial Narrow" w:hAnsi="Arial Narrow"/>
                <w:color w:val="FFFFFF" w:themeColor="background1"/>
                <w:sz w:val="22"/>
              </w:rPr>
              <w:t xml:space="preserve"> ditetapkan dengan memperhatikan biaya penyediaan jasa yang bersangkutan, kemampuan masyarakat, aspek keadilan, dan efektivitas pengendalian atas pelayanan tersebut.</w:t>
            </w:r>
          </w:p>
          <w:p w14:paraId="0EF42E80" w14:textId="77777777" w:rsidR="005D6CB5" w:rsidRPr="00964B8F" w:rsidRDefault="005D6CB5" w:rsidP="005D6CB5">
            <w:pPr>
              <w:pStyle w:val="ListParagraph"/>
              <w:numPr>
                <w:ilvl w:val="0"/>
                <w:numId w:val="197"/>
              </w:numPr>
              <w:spacing w:line="276" w:lineRule="auto"/>
              <w:ind w:left="360"/>
              <w:jc w:val="both"/>
              <w:rPr>
                <w:rFonts w:ascii="Arial Narrow" w:hAnsi="Arial Narrow"/>
                <w:color w:val="FFFFFF" w:themeColor="background1"/>
                <w:sz w:val="22"/>
              </w:rPr>
            </w:pPr>
            <w:r w:rsidRPr="00964B8F">
              <w:rPr>
                <w:rFonts w:ascii="Arial Narrow" w:hAnsi="Arial Narrow"/>
                <w:color w:val="FFFFFF" w:themeColor="background1"/>
                <w:sz w:val="22"/>
              </w:rPr>
              <w:t xml:space="preserve">Biaya sebagaimana dimaksud pada ayat (1) meliputi biaya operasional dan pemeliharaan, biaya bunga, dan biaya modal. </w:t>
            </w:r>
          </w:p>
          <w:p w14:paraId="48A8943B" w14:textId="77777777" w:rsidR="005D6CB5" w:rsidRPr="00964B8F" w:rsidRDefault="005D6CB5" w:rsidP="005D6CB5">
            <w:pPr>
              <w:pStyle w:val="ListParagraph"/>
              <w:numPr>
                <w:ilvl w:val="0"/>
                <w:numId w:val="197"/>
              </w:numPr>
              <w:spacing w:line="276" w:lineRule="auto"/>
              <w:ind w:left="360"/>
              <w:jc w:val="both"/>
              <w:rPr>
                <w:rFonts w:ascii="Arial Narrow" w:hAnsi="Arial Narrow"/>
                <w:color w:val="FFFFFF" w:themeColor="background1"/>
                <w:sz w:val="22"/>
              </w:rPr>
            </w:pPr>
            <w:r w:rsidRPr="00964B8F">
              <w:rPr>
                <w:rFonts w:ascii="Arial Narrow" w:hAnsi="Arial Narrow"/>
                <w:color w:val="FFFFFF" w:themeColor="background1"/>
                <w:sz w:val="22"/>
              </w:rPr>
              <w:t>Dalam hal penetapan tarif sepenuhnya memperhatikan biaya penyediaan jasa sebagaimana dimaksud pada ayat (1), penetapan tarif hanya untuk menutup sebagian biaya sebagaimana dimaksud pada ayat (2).</w:t>
            </w:r>
          </w:p>
          <w:p w14:paraId="4406384E" w14:textId="064B69F6" w:rsidR="005D6CB5" w:rsidRPr="00964B8F" w:rsidRDefault="005D6CB5" w:rsidP="005D6CB5">
            <w:pPr>
              <w:pStyle w:val="ListParagraph"/>
              <w:numPr>
                <w:ilvl w:val="0"/>
                <w:numId w:val="197"/>
              </w:numPr>
              <w:spacing w:line="276" w:lineRule="auto"/>
              <w:ind w:left="360"/>
              <w:jc w:val="both"/>
              <w:rPr>
                <w:rFonts w:ascii="Arial Narrow" w:hAnsi="Arial Narrow"/>
                <w:b/>
                <w:bCs/>
                <w:color w:val="FFFFFF" w:themeColor="background1"/>
                <w:sz w:val="22"/>
                <w:szCs w:val="22"/>
                <w:lang w:val="id-ID"/>
              </w:rPr>
            </w:pPr>
            <w:r w:rsidRPr="00964B8F">
              <w:rPr>
                <w:rFonts w:ascii="Arial Narrow" w:hAnsi="Arial Narrow"/>
                <w:color w:val="FFFFFF" w:themeColor="background1"/>
                <w:sz w:val="22"/>
                <w:lang w:val="nb-NO"/>
              </w:rPr>
              <w:lastRenderedPageBreak/>
              <w:t>Prinsip dan sasaran dalam penetapan tarif Retribusi Jasa Umum yang diberikan oleh BLUD ditetapkan sesuai dengan ketentuan peraturan perundang-undangan mengenai BLUD.</w:t>
            </w:r>
          </w:p>
        </w:tc>
        <w:tc>
          <w:tcPr>
            <w:tcW w:w="2303" w:type="dxa"/>
            <w:shd w:val="clear" w:color="auto" w:fill="FFFFFF"/>
          </w:tcPr>
          <w:p w14:paraId="75B67B82" w14:textId="77777777" w:rsidR="005D6CB5" w:rsidRPr="00964B8F" w:rsidRDefault="005D6CB5" w:rsidP="005D6CB5">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lastRenderedPageBreak/>
              <w:t>Jika telah sesuai:</w:t>
            </w:r>
          </w:p>
          <w:p w14:paraId="74AD19A4" w14:textId="741372B7" w:rsidR="005D6CB5" w:rsidRPr="00964B8F" w:rsidRDefault="005D6CB5" w:rsidP="005D6CB5">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53845" w:rsidRPr="00964B8F">
              <w:rPr>
                <w:rFonts w:ascii="Arial Narrow" w:hAnsi="Arial Narrow"/>
                <w:color w:val="FFFFFF" w:themeColor="background1"/>
                <w:sz w:val="22"/>
                <w:szCs w:val="22"/>
                <w:lang w:val="nb-NO"/>
              </w:rPr>
              <w:t xml:space="preserve">Pasal 33 </w:t>
            </w:r>
            <w:r w:rsidR="00553845" w:rsidRPr="00964B8F">
              <w:rPr>
                <w:rFonts w:ascii="Arial Narrow" w:hAnsi="Arial Narrow"/>
                <w:color w:val="FFFFFF" w:themeColor="background1"/>
                <w:sz w:val="22"/>
                <w:szCs w:val="22"/>
                <w:lang w:val="id-ID"/>
              </w:rPr>
              <w:t>PP No</w:t>
            </w:r>
            <w:r w:rsidR="00553845" w:rsidRPr="00964B8F">
              <w:rPr>
                <w:rFonts w:ascii="Arial Narrow" w:hAnsi="Arial Narrow"/>
                <w:color w:val="FFFFFF" w:themeColor="background1"/>
                <w:sz w:val="22"/>
                <w:szCs w:val="22"/>
                <w:lang w:val="nb-NO"/>
              </w:rPr>
              <w:t>mor</w:t>
            </w:r>
            <w:r w:rsidR="00553845" w:rsidRPr="00964B8F">
              <w:rPr>
                <w:rFonts w:ascii="Arial Narrow" w:hAnsi="Arial Narrow"/>
                <w:color w:val="FFFFFF" w:themeColor="background1"/>
                <w:sz w:val="22"/>
                <w:szCs w:val="22"/>
                <w:lang w:val="id-ID"/>
              </w:rPr>
              <w:t xml:space="preserve"> 35 Tahun 2023</w:t>
            </w:r>
            <w:r w:rsidRPr="00964B8F">
              <w:rPr>
                <w:rFonts w:ascii="Arial Narrow" w:hAnsi="Arial Narrow"/>
                <w:color w:val="FFFFFF" w:themeColor="background1"/>
                <w:sz w:val="22"/>
                <w:szCs w:val="22"/>
                <w:lang w:val="id-ID"/>
              </w:rPr>
              <w:t>.</w:t>
            </w:r>
          </w:p>
          <w:p w14:paraId="2FBDACAE" w14:textId="77777777" w:rsidR="005D6CB5" w:rsidRPr="00964B8F" w:rsidRDefault="005D6CB5" w:rsidP="005D6CB5">
            <w:pPr>
              <w:spacing w:before="120" w:line="276" w:lineRule="auto"/>
              <w:ind w:right="-57"/>
              <w:jc w:val="both"/>
              <w:rPr>
                <w:rFonts w:ascii="Arial Narrow" w:hAnsi="Arial Narrow"/>
                <w:color w:val="FFFFFF" w:themeColor="background1"/>
                <w:sz w:val="22"/>
                <w:szCs w:val="22"/>
                <w:lang w:val="id-ID"/>
              </w:rPr>
            </w:pPr>
          </w:p>
          <w:p w14:paraId="1A964BAE" w14:textId="77777777" w:rsidR="005D6CB5" w:rsidRPr="00964B8F" w:rsidRDefault="005D6CB5" w:rsidP="005D6CB5">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12E21C18" w14:textId="44C3EB42" w:rsidR="005D6CB5" w:rsidRPr="00964B8F" w:rsidRDefault="005D6CB5" w:rsidP="005D6CB5">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53845" w:rsidRPr="00964B8F">
              <w:rPr>
                <w:rFonts w:ascii="Arial Narrow" w:hAnsi="Arial Narrow"/>
                <w:color w:val="FFFFFF" w:themeColor="background1"/>
                <w:sz w:val="22"/>
                <w:szCs w:val="22"/>
                <w:lang w:val="nb-NO"/>
              </w:rPr>
              <w:t xml:space="preserve">Pasal 33 </w:t>
            </w:r>
            <w:r w:rsidR="00553845" w:rsidRPr="00964B8F">
              <w:rPr>
                <w:rFonts w:ascii="Arial Narrow" w:hAnsi="Arial Narrow"/>
                <w:color w:val="FFFFFF" w:themeColor="background1"/>
                <w:sz w:val="22"/>
                <w:szCs w:val="22"/>
                <w:lang w:val="id-ID"/>
              </w:rPr>
              <w:t>PP No</w:t>
            </w:r>
            <w:r w:rsidR="00553845" w:rsidRPr="00964B8F">
              <w:rPr>
                <w:rFonts w:ascii="Arial Narrow" w:hAnsi="Arial Narrow"/>
                <w:color w:val="FFFFFF" w:themeColor="background1"/>
                <w:sz w:val="22"/>
                <w:szCs w:val="22"/>
                <w:lang w:val="nb-NO"/>
              </w:rPr>
              <w:t>mor</w:t>
            </w:r>
            <w:r w:rsidR="00553845" w:rsidRPr="00964B8F">
              <w:rPr>
                <w:rFonts w:ascii="Arial Narrow" w:hAnsi="Arial Narrow"/>
                <w:color w:val="FFFFFF" w:themeColor="background1"/>
                <w:sz w:val="22"/>
                <w:szCs w:val="22"/>
                <w:lang w:val="id-ID"/>
              </w:rPr>
              <w:t xml:space="preserve"> 35 Tahun 2023</w:t>
            </w:r>
            <w:r w:rsidRPr="00964B8F">
              <w:rPr>
                <w:rFonts w:ascii="Arial Narrow" w:hAnsi="Arial Narrow"/>
                <w:color w:val="FFFFFF" w:themeColor="background1"/>
                <w:sz w:val="22"/>
                <w:szCs w:val="22"/>
                <w:lang w:val="nb-NO"/>
              </w:rPr>
              <w:t>.</w:t>
            </w:r>
          </w:p>
          <w:p w14:paraId="5D3B4678" w14:textId="4838AB10" w:rsidR="005D6CB5" w:rsidRPr="00964B8F" w:rsidRDefault="005D6CB5" w:rsidP="005D6CB5">
            <w:pPr>
              <w:spacing w:before="120" w:line="276" w:lineRule="auto"/>
              <w:jc w:val="both"/>
              <w:rPr>
                <w:rFonts w:ascii="Arial Narrow" w:hAnsi="Arial Narrow"/>
                <w:color w:val="FFFFFF" w:themeColor="background1"/>
                <w:sz w:val="22"/>
                <w:szCs w:val="22"/>
                <w:lang w:val="nb-NO"/>
              </w:rPr>
            </w:pPr>
          </w:p>
        </w:tc>
      </w:tr>
      <w:tr w:rsidR="005D6CB5" w:rsidRPr="002F4CCC" w14:paraId="2735E5B2" w14:textId="77777777" w:rsidTr="00537A33">
        <w:trPr>
          <w:trHeight w:val="20"/>
        </w:trPr>
        <w:tc>
          <w:tcPr>
            <w:tcW w:w="510" w:type="dxa"/>
            <w:shd w:val="clear" w:color="auto" w:fill="FFFFFF"/>
          </w:tcPr>
          <w:p w14:paraId="37D2BD1C" w14:textId="77777777" w:rsidR="005D6CB5" w:rsidRPr="00BB1786" w:rsidRDefault="005D6CB5" w:rsidP="005D6CB5">
            <w:pPr>
              <w:spacing w:before="120" w:line="276" w:lineRule="auto"/>
              <w:jc w:val="center"/>
              <w:rPr>
                <w:rFonts w:ascii="Arial Narrow" w:hAnsi="Arial Narrow"/>
                <w:sz w:val="22"/>
                <w:szCs w:val="22"/>
                <w:lang w:val="nb-NO"/>
              </w:rPr>
            </w:pPr>
            <w:permStart w:id="1411133034" w:edGrp="everyone" w:colFirst="2" w:colLast="2"/>
            <w:permEnd w:id="173418104"/>
          </w:p>
        </w:tc>
        <w:tc>
          <w:tcPr>
            <w:tcW w:w="1562" w:type="dxa"/>
            <w:shd w:val="clear" w:color="auto" w:fill="FFFFFF"/>
          </w:tcPr>
          <w:p w14:paraId="2AADB78F" w14:textId="77777777" w:rsidR="005D6CB5" w:rsidRPr="00BB1786" w:rsidRDefault="005D6CB5" w:rsidP="005D6CB5">
            <w:pPr>
              <w:spacing w:before="120" w:line="276" w:lineRule="auto"/>
              <w:jc w:val="both"/>
              <w:rPr>
                <w:rFonts w:ascii="Arial Narrow" w:hAnsi="Arial Narrow"/>
                <w:sz w:val="22"/>
                <w:szCs w:val="22"/>
                <w:lang w:val="nb-NO"/>
              </w:rPr>
            </w:pPr>
          </w:p>
        </w:tc>
        <w:tc>
          <w:tcPr>
            <w:tcW w:w="7095" w:type="dxa"/>
            <w:shd w:val="clear" w:color="auto" w:fill="FFFFFF"/>
          </w:tcPr>
          <w:p w14:paraId="6567C15D" w14:textId="77777777" w:rsidR="005D6CB5" w:rsidRPr="00BB1786" w:rsidRDefault="005D6CB5" w:rsidP="005D6CB5">
            <w:pPr>
              <w:widowControl w:val="0"/>
              <w:tabs>
                <w:tab w:val="left" w:pos="3833"/>
              </w:tabs>
              <w:autoSpaceDE w:val="0"/>
              <w:autoSpaceDN w:val="0"/>
              <w:spacing w:line="276" w:lineRule="auto"/>
              <w:ind w:left="-113"/>
              <w:jc w:val="both"/>
              <w:rPr>
                <w:rFonts w:ascii="Arial Narrow" w:eastAsia="Calibri" w:hAnsi="Arial Narrow" w:cs="Calibri"/>
                <w:sz w:val="22"/>
                <w:szCs w:val="22"/>
                <w:lang w:val="nb-NO"/>
              </w:rPr>
            </w:pPr>
          </w:p>
        </w:tc>
        <w:tc>
          <w:tcPr>
            <w:tcW w:w="7095" w:type="dxa"/>
            <w:shd w:val="clear" w:color="auto" w:fill="FFFFFF"/>
          </w:tcPr>
          <w:p w14:paraId="3D3D79E1" w14:textId="78723B29" w:rsidR="005D6CB5" w:rsidRPr="00964B8F" w:rsidRDefault="005D6CB5" w:rsidP="005D6CB5">
            <w:pPr>
              <w:spacing w:line="276" w:lineRule="auto"/>
              <w:jc w:val="center"/>
              <w:rPr>
                <w:rFonts w:ascii="Arial Narrow" w:hAnsi="Arial Narrow"/>
                <w:color w:val="FFFFFF" w:themeColor="background1"/>
                <w:sz w:val="22"/>
                <w:lang w:val="nb-NO"/>
              </w:rPr>
            </w:pPr>
            <w:r w:rsidRPr="00964B8F">
              <w:rPr>
                <w:rFonts w:ascii="Arial Narrow" w:hAnsi="Arial Narrow"/>
                <w:color w:val="FFFFFF" w:themeColor="background1"/>
                <w:sz w:val="22"/>
                <w:szCs w:val="22"/>
                <w:lang w:val="nb-NO"/>
              </w:rPr>
              <w:t>Pasal …</w:t>
            </w:r>
          </w:p>
          <w:p w14:paraId="5871F383" w14:textId="194D1579" w:rsidR="005D6CB5" w:rsidRPr="00964B8F" w:rsidRDefault="005D6CB5" w:rsidP="005D6CB5">
            <w:pPr>
              <w:spacing w:line="276" w:lineRule="auto"/>
              <w:jc w:val="both"/>
              <w:rPr>
                <w:rFonts w:ascii="Arial Narrow" w:hAnsi="Arial Narrow"/>
                <w:b/>
                <w:bCs/>
                <w:color w:val="FFFFFF" w:themeColor="background1"/>
                <w:sz w:val="22"/>
                <w:szCs w:val="22"/>
                <w:lang w:val="id-ID"/>
              </w:rPr>
            </w:pPr>
            <w:r w:rsidRPr="00964B8F">
              <w:rPr>
                <w:rFonts w:ascii="Arial Narrow" w:hAnsi="Arial Narrow"/>
                <w:color w:val="FFFFFF" w:themeColor="background1"/>
                <w:sz w:val="22"/>
                <w:lang w:val="nb-NO"/>
              </w:rPr>
              <w:t>Besaran Retribusi Jasa Umum yang terutang dihitung dengan cara mengalikan tingkat penggunaan jasa sebagaimana dimaksud dalam Pasal … dengan tarif Retribusi.</w:t>
            </w:r>
          </w:p>
        </w:tc>
        <w:tc>
          <w:tcPr>
            <w:tcW w:w="2303" w:type="dxa"/>
            <w:shd w:val="clear" w:color="auto" w:fill="FFFFFF"/>
          </w:tcPr>
          <w:p w14:paraId="075C7BF2" w14:textId="77777777" w:rsidR="005D6CB5" w:rsidRPr="00964B8F" w:rsidRDefault="005D6CB5" w:rsidP="005D6CB5">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020BA160" w14:textId="09221723" w:rsidR="005D6CB5" w:rsidRPr="00964B8F" w:rsidRDefault="005D6CB5" w:rsidP="005D6CB5">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53845" w:rsidRPr="00964B8F">
              <w:rPr>
                <w:rFonts w:ascii="Arial Narrow" w:hAnsi="Arial Narrow"/>
                <w:color w:val="FFFFFF" w:themeColor="background1"/>
                <w:sz w:val="22"/>
                <w:szCs w:val="22"/>
                <w:lang w:val="nb-NO"/>
              </w:rPr>
              <w:t xml:space="preserve">Pasal 90 </w:t>
            </w:r>
            <w:r w:rsidRPr="00964B8F">
              <w:rPr>
                <w:rFonts w:ascii="Arial Narrow" w:hAnsi="Arial Narrow"/>
                <w:color w:val="FFFFFF" w:themeColor="background1"/>
                <w:sz w:val="22"/>
                <w:szCs w:val="22"/>
                <w:lang w:val="id-ID"/>
              </w:rPr>
              <w:t xml:space="preserve">UU Nomor 1 Tahun 2022 dan </w:t>
            </w:r>
            <w:r w:rsidR="00553845" w:rsidRPr="00964B8F">
              <w:rPr>
                <w:rFonts w:ascii="Arial Narrow" w:hAnsi="Arial Narrow"/>
                <w:color w:val="FFFFFF" w:themeColor="background1"/>
                <w:sz w:val="22"/>
                <w:szCs w:val="22"/>
                <w:lang w:val="nb-NO"/>
              </w:rPr>
              <w:t xml:space="preserve">Pasal 58 Ayat (1) </w:t>
            </w:r>
            <w:r w:rsidR="00553845" w:rsidRPr="00964B8F">
              <w:rPr>
                <w:rFonts w:ascii="Arial Narrow" w:hAnsi="Arial Narrow"/>
                <w:color w:val="FFFFFF" w:themeColor="background1"/>
                <w:sz w:val="22"/>
                <w:szCs w:val="22"/>
                <w:lang w:val="id-ID"/>
              </w:rPr>
              <w:t>PP No</w:t>
            </w:r>
            <w:r w:rsidR="00553845" w:rsidRPr="00964B8F">
              <w:rPr>
                <w:rFonts w:ascii="Arial Narrow" w:hAnsi="Arial Narrow"/>
                <w:color w:val="FFFFFF" w:themeColor="background1"/>
                <w:sz w:val="22"/>
                <w:szCs w:val="22"/>
                <w:lang w:val="nb-NO"/>
              </w:rPr>
              <w:t>mor</w:t>
            </w:r>
            <w:r w:rsidR="00553845" w:rsidRPr="00964B8F">
              <w:rPr>
                <w:rFonts w:ascii="Arial Narrow" w:hAnsi="Arial Narrow"/>
                <w:color w:val="FFFFFF" w:themeColor="background1"/>
                <w:sz w:val="22"/>
                <w:szCs w:val="22"/>
                <w:lang w:val="id-ID"/>
              </w:rPr>
              <w:t xml:space="preserve"> 35 Tahun 2023</w:t>
            </w:r>
            <w:r w:rsidRPr="00964B8F">
              <w:rPr>
                <w:rFonts w:ascii="Arial Narrow" w:hAnsi="Arial Narrow"/>
                <w:color w:val="FFFFFF" w:themeColor="background1"/>
                <w:sz w:val="22"/>
                <w:szCs w:val="22"/>
                <w:lang w:val="id-ID"/>
              </w:rPr>
              <w:t>.</w:t>
            </w:r>
          </w:p>
          <w:p w14:paraId="133A84AB" w14:textId="77777777" w:rsidR="005D6CB5" w:rsidRPr="00964B8F" w:rsidRDefault="005D6CB5" w:rsidP="005D6CB5">
            <w:pPr>
              <w:spacing w:before="120" w:line="276" w:lineRule="auto"/>
              <w:ind w:right="-57"/>
              <w:jc w:val="both"/>
              <w:rPr>
                <w:rFonts w:ascii="Arial Narrow" w:hAnsi="Arial Narrow"/>
                <w:color w:val="FFFFFF" w:themeColor="background1"/>
                <w:sz w:val="22"/>
                <w:szCs w:val="22"/>
                <w:lang w:val="id-ID"/>
              </w:rPr>
            </w:pPr>
          </w:p>
          <w:p w14:paraId="47004EB8" w14:textId="77777777" w:rsidR="005D6CB5" w:rsidRPr="00964B8F" w:rsidRDefault="005D6CB5" w:rsidP="005D6CB5">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2697C38E" w14:textId="7A28DAC9" w:rsidR="005D6CB5" w:rsidRPr="00964B8F" w:rsidRDefault="005D6CB5" w:rsidP="00553845">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553845" w:rsidRPr="00964B8F">
              <w:rPr>
                <w:rFonts w:ascii="Arial Narrow" w:hAnsi="Arial Narrow"/>
                <w:color w:val="FFFFFF" w:themeColor="background1"/>
                <w:sz w:val="22"/>
                <w:szCs w:val="22"/>
                <w:lang w:val="nb-NO"/>
              </w:rPr>
              <w:t xml:space="preserve">Pasal 90 </w:t>
            </w:r>
            <w:r w:rsidR="00553845" w:rsidRPr="00964B8F">
              <w:rPr>
                <w:rFonts w:ascii="Arial Narrow" w:hAnsi="Arial Narrow"/>
                <w:color w:val="FFFFFF" w:themeColor="background1"/>
                <w:sz w:val="22"/>
                <w:szCs w:val="22"/>
                <w:lang w:val="id-ID"/>
              </w:rPr>
              <w:t xml:space="preserve">UU Nomor 1 Tahun 2022 dan </w:t>
            </w:r>
            <w:r w:rsidR="00553845" w:rsidRPr="00964B8F">
              <w:rPr>
                <w:rFonts w:ascii="Arial Narrow" w:hAnsi="Arial Narrow"/>
                <w:color w:val="FFFFFF" w:themeColor="background1"/>
                <w:sz w:val="22"/>
                <w:szCs w:val="22"/>
                <w:lang w:val="nb-NO"/>
              </w:rPr>
              <w:t xml:space="preserve">Pasal 58 Ayat (1) </w:t>
            </w:r>
            <w:r w:rsidR="00553845" w:rsidRPr="00964B8F">
              <w:rPr>
                <w:rFonts w:ascii="Arial Narrow" w:hAnsi="Arial Narrow"/>
                <w:color w:val="FFFFFF" w:themeColor="background1"/>
                <w:sz w:val="22"/>
                <w:szCs w:val="22"/>
                <w:lang w:val="id-ID"/>
              </w:rPr>
              <w:t>PP No</w:t>
            </w:r>
            <w:r w:rsidR="00553845" w:rsidRPr="00964B8F">
              <w:rPr>
                <w:rFonts w:ascii="Arial Narrow" w:hAnsi="Arial Narrow"/>
                <w:color w:val="FFFFFF" w:themeColor="background1"/>
                <w:sz w:val="22"/>
                <w:szCs w:val="22"/>
                <w:lang w:val="nb-NO"/>
              </w:rPr>
              <w:t>mor</w:t>
            </w:r>
            <w:r w:rsidR="00553845" w:rsidRPr="00964B8F">
              <w:rPr>
                <w:rFonts w:ascii="Arial Narrow" w:hAnsi="Arial Narrow"/>
                <w:color w:val="FFFFFF" w:themeColor="background1"/>
                <w:sz w:val="22"/>
                <w:szCs w:val="22"/>
                <w:lang w:val="id-ID"/>
              </w:rPr>
              <w:t xml:space="preserve"> 35 Tahun 2023</w:t>
            </w:r>
            <w:r w:rsidRPr="00964B8F">
              <w:rPr>
                <w:rFonts w:ascii="Arial Narrow" w:hAnsi="Arial Narrow"/>
                <w:color w:val="FFFFFF" w:themeColor="background1"/>
                <w:sz w:val="22"/>
                <w:szCs w:val="22"/>
                <w:lang w:val="nb-NO"/>
              </w:rPr>
              <w:t>.</w:t>
            </w:r>
          </w:p>
        </w:tc>
      </w:tr>
      <w:tr w:rsidR="005D6CB5" w:rsidRPr="002F4CCC" w14:paraId="4DCCC6D1" w14:textId="77777777" w:rsidTr="00537A33">
        <w:trPr>
          <w:trHeight w:val="20"/>
        </w:trPr>
        <w:tc>
          <w:tcPr>
            <w:tcW w:w="510" w:type="dxa"/>
            <w:shd w:val="clear" w:color="auto" w:fill="FFFFFF"/>
          </w:tcPr>
          <w:p w14:paraId="59459D40" w14:textId="77777777" w:rsidR="005D6CB5" w:rsidRPr="00BB1786" w:rsidRDefault="005D6CB5" w:rsidP="005D6CB5">
            <w:pPr>
              <w:spacing w:before="120" w:line="276" w:lineRule="auto"/>
              <w:jc w:val="center"/>
              <w:rPr>
                <w:rFonts w:ascii="Arial Narrow" w:hAnsi="Arial Narrow"/>
                <w:sz w:val="22"/>
                <w:szCs w:val="22"/>
                <w:lang w:val="nb-NO"/>
              </w:rPr>
            </w:pPr>
            <w:permStart w:id="7930649" w:edGrp="everyone" w:colFirst="2" w:colLast="2"/>
            <w:permEnd w:id="1411133034"/>
          </w:p>
        </w:tc>
        <w:tc>
          <w:tcPr>
            <w:tcW w:w="1562" w:type="dxa"/>
            <w:shd w:val="clear" w:color="auto" w:fill="FFFFFF"/>
          </w:tcPr>
          <w:p w14:paraId="5EAE7D9C" w14:textId="77777777" w:rsidR="005D6CB5" w:rsidRPr="00BB1786" w:rsidRDefault="005D6CB5" w:rsidP="005D6CB5">
            <w:pPr>
              <w:spacing w:before="120" w:line="276" w:lineRule="auto"/>
              <w:jc w:val="both"/>
              <w:rPr>
                <w:rFonts w:ascii="Arial Narrow" w:hAnsi="Arial Narrow"/>
                <w:sz w:val="22"/>
                <w:szCs w:val="22"/>
                <w:lang w:val="nb-NO"/>
              </w:rPr>
            </w:pPr>
          </w:p>
        </w:tc>
        <w:tc>
          <w:tcPr>
            <w:tcW w:w="7095" w:type="dxa"/>
            <w:shd w:val="clear" w:color="auto" w:fill="FFFFFF"/>
          </w:tcPr>
          <w:p w14:paraId="6715AFF2" w14:textId="77777777" w:rsidR="005D6CB5" w:rsidRPr="00BB1786" w:rsidRDefault="005D6CB5" w:rsidP="005D6CB5">
            <w:pPr>
              <w:widowControl w:val="0"/>
              <w:tabs>
                <w:tab w:val="left" w:pos="3833"/>
              </w:tabs>
              <w:autoSpaceDE w:val="0"/>
              <w:autoSpaceDN w:val="0"/>
              <w:spacing w:line="276" w:lineRule="auto"/>
              <w:ind w:left="-113"/>
              <w:jc w:val="both"/>
              <w:rPr>
                <w:rFonts w:ascii="Arial Narrow" w:eastAsia="Calibri" w:hAnsi="Arial Narrow" w:cs="Calibri"/>
                <w:sz w:val="22"/>
                <w:szCs w:val="22"/>
                <w:lang w:val="nb-NO"/>
              </w:rPr>
            </w:pPr>
          </w:p>
        </w:tc>
        <w:tc>
          <w:tcPr>
            <w:tcW w:w="7095" w:type="dxa"/>
            <w:shd w:val="clear" w:color="auto" w:fill="FFFFFF"/>
          </w:tcPr>
          <w:p w14:paraId="5AC55987" w14:textId="77777777" w:rsidR="005D6CB5" w:rsidRPr="00964B8F" w:rsidRDefault="005D6CB5" w:rsidP="005D6CB5">
            <w:pPr>
              <w:spacing w:line="276" w:lineRule="auto"/>
              <w:jc w:val="center"/>
              <w:rPr>
                <w:rFonts w:ascii="Arial Narrow" w:hAnsi="Arial Narrow"/>
                <w:color w:val="FFFFFF" w:themeColor="background1"/>
                <w:sz w:val="22"/>
              </w:rPr>
            </w:pPr>
            <w:r w:rsidRPr="00964B8F">
              <w:rPr>
                <w:rFonts w:ascii="Arial Narrow" w:hAnsi="Arial Narrow"/>
                <w:color w:val="FFFFFF" w:themeColor="background1"/>
                <w:sz w:val="22"/>
                <w:szCs w:val="22"/>
                <w:lang w:val="en-US"/>
              </w:rPr>
              <w:t>Pasal …</w:t>
            </w:r>
          </w:p>
          <w:p w14:paraId="4E59D958" w14:textId="51548D81" w:rsidR="005D6CB5" w:rsidRPr="00964B8F" w:rsidRDefault="005D6CB5" w:rsidP="005D6CB5">
            <w:pPr>
              <w:pStyle w:val="ListParagraph"/>
              <w:numPr>
                <w:ilvl w:val="0"/>
                <w:numId w:val="198"/>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 xml:space="preserve">Struktur dan besaran tarif Retribusi Jasa Umum tercantum dalam Lampiran I yang merupakan bagian tidak terpisahkan dari Peraturan Daerah ini. </w:t>
            </w:r>
          </w:p>
          <w:p w14:paraId="67F3E759" w14:textId="77777777" w:rsidR="005D6CB5" w:rsidRPr="00964B8F" w:rsidRDefault="005D6CB5" w:rsidP="005D6CB5">
            <w:pPr>
              <w:pStyle w:val="ListParagraph"/>
              <w:numPr>
                <w:ilvl w:val="0"/>
                <w:numId w:val="198"/>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Tarif Retribusi ditinjau kembali paling lama 3 (tiga) tahun sekali.</w:t>
            </w:r>
          </w:p>
          <w:p w14:paraId="12FF2E22" w14:textId="77777777" w:rsidR="005D6CB5" w:rsidRPr="00964B8F" w:rsidRDefault="005D6CB5" w:rsidP="005D6CB5">
            <w:pPr>
              <w:pStyle w:val="ListParagraph"/>
              <w:numPr>
                <w:ilvl w:val="0"/>
                <w:numId w:val="198"/>
              </w:numPr>
              <w:spacing w:line="276" w:lineRule="auto"/>
              <w:ind w:left="360"/>
              <w:jc w:val="both"/>
              <w:rPr>
                <w:rFonts w:ascii="Arial Narrow" w:hAnsi="Arial Narrow"/>
                <w:color w:val="FFFFFF" w:themeColor="background1"/>
                <w:sz w:val="22"/>
                <w:lang w:val="nb-NO"/>
              </w:rPr>
            </w:pPr>
            <w:r w:rsidRPr="00964B8F">
              <w:rPr>
                <w:rFonts w:ascii="Arial Narrow" w:hAnsi="Arial Narrow"/>
                <w:color w:val="FFFFFF" w:themeColor="background1"/>
                <w:sz w:val="22"/>
                <w:lang w:val="nb-NO"/>
              </w:rPr>
              <w:t>Peninjauan tarif Retribusi sebagaimana dimaksud pada ayat (2) dilakukan dengan memperhatikan indeks harga dan perkembangan perekonomian, tanpa melakukan penambahan objek Retribusi Jasa Umum.</w:t>
            </w:r>
          </w:p>
          <w:p w14:paraId="460BD4CB" w14:textId="73F1BFA7" w:rsidR="005D6CB5" w:rsidRPr="00964B8F" w:rsidRDefault="005D6CB5" w:rsidP="005D6CB5">
            <w:pPr>
              <w:pStyle w:val="ListParagraph"/>
              <w:numPr>
                <w:ilvl w:val="0"/>
                <w:numId w:val="198"/>
              </w:numPr>
              <w:spacing w:line="276" w:lineRule="auto"/>
              <w:ind w:left="360"/>
              <w:jc w:val="both"/>
              <w:rPr>
                <w:rFonts w:ascii="Arial Narrow" w:hAnsi="Arial Narrow"/>
                <w:b/>
                <w:bCs/>
                <w:color w:val="FFFFFF" w:themeColor="background1"/>
                <w:sz w:val="22"/>
                <w:szCs w:val="22"/>
                <w:lang w:val="id-ID"/>
              </w:rPr>
            </w:pPr>
            <w:r w:rsidRPr="00964B8F">
              <w:rPr>
                <w:rFonts w:ascii="Arial Narrow" w:hAnsi="Arial Narrow"/>
                <w:color w:val="FFFFFF" w:themeColor="background1"/>
                <w:sz w:val="22"/>
                <w:lang w:val="nb-NO"/>
              </w:rPr>
              <w:t xml:space="preserve">Tarif Retribusi hasil peninjauan sebagaimana dimaksud pada ayat (2) ditetapkan dengan </w:t>
            </w:r>
            <w:r w:rsidR="00EE43A8" w:rsidRPr="00964B8F">
              <w:rPr>
                <w:rFonts w:ascii="Arial Narrow" w:hAnsi="Arial Narrow"/>
                <w:color w:val="FFFFFF" w:themeColor="background1"/>
                <w:sz w:val="22"/>
                <w:lang w:val="nb-NO"/>
              </w:rPr>
              <w:t>Peraturan Bupati atau Wali Kota</w:t>
            </w:r>
            <w:r w:rsidRPr="00964B8F">
              <w:rPr>
                <w:rFonts w:ascii="Arial Narrow" w:hAnsi="Arial Narrow"/>
                <w:color w:val="FFFFFF" w:themeColor="background1"/>
                <w:sz w:val="22"/>
                <w:lang w:val="nb-NO"/>
              </w:rPr>
              <w:t>.</w:t>
            </w:r>
          </w:p>
        </w:tc>
        <w:tc>
          <w:tcPr>
            <w:tcW w:w="2303" w:type="dxa"/>
            <w:shd w:val="clear" w:color="auto" w:fill="FFFFFF"/>
          </w:tcPr>
          <w:p w14:paraId="21A37CEA" w14:textId="77777777" w:rsidR="005D6CB5" w:rsidRPr="00964B8F" w:rsidRDefault="005D6CB5" w:rsidP="005D6CB5">
            <w:pPr>
              <w:spacing w:before="120" w:line="276" w:lineRule="auto"/>
              <w:ind w:right="-57"/>
              <w:jc w:val="both"/>
              <w:rPr>
                <w:rFonts w:ascii="Arial Narrow" w:hAnsi="Arial Narrow"/>
                <w:b/>
                <w:bCs/>
                <w:color w:val="FFFFFF" w:themeColor="background1"/>
                <w:sz w:val="22"/>
                <w:szCs w:val="22"/>
                <w:lang w:val="id-ID"/>
              </w:rPr>
            </w:pPr>
            <w:r w:rsidRPr="00964B8F">
              <w:rPr>
                <w:rFonts w:ascii="Arial Narrow" w:hAnsi="Arial Narrow"/>
                <w:b/>
                <w:bCs/>
                <w:color w:val="FFFFFF" w:themeColor="background1"/>
                <w:sz w:val="22"/>
                <w:szCs w:val="22"/>
                <w:lang w:val="id-ID"/>
              </w:rPr>
              <w:t>Jika telah sesuai:</w:t>
            </w:r>
          </w:p>
          <w:p w14:paraId="17FBE95D" w14:textId="53C37BD7" w:rsidR="005D6CB5" w:rsidRPr="00964B8F" w:rsidRDefault="005D6CB5" w:rsidP="005D6CB5">
            <w:pPr>
              <w:spacing w:before="120" w:line="276" w:lineRule="auto"/>
              <w:ind w:right="-57"/>
              <w:jc w:val="both"/>
              <w:rPr>
                <w:rFonts w:ascii="Arial Narrow" w:hAnsi="Arial Narrow"/>
                <w:color w:val="FFFFFF" w:themeColor="background1"/>
                <w:sz w:val="22"/>
                <w:szCs w:val="22"/>
                <w:lang w:val="id-ID"/>
              </w:rPr>
            </w:pPr>
            <w:r w:rsidRPr="00964B8F">
              <w:rPr>
                <w:rFonts w:ascii="Arial Narrow" w:hAnsi="Arial Narrow"/>
                <w:color w:val="FFFFFF" w:themeColor="background1"/>
                <w:sz w:val="22"/>
                <w:szCs w:val="22"/>
                <w:lang w:val="id-ID"/>
              </w:rPr>
              <w:t xml:space="preserve">Telah sesuai dengan ketentuan </w:t>
            </w:r>
            <w:r w:rsidR="00553845" w:rsidRPr="00964B8F">
              <w:rPr>
                <w:rFonts w:ascii="Arial Narrow" w:hAnsi="Arial Narrow"/>
                <w:color w:val="FFFFFF" w:themeColor="background1"/>
                <w:sz w:val="22"/>
                <w:szCs w:val="22"/>
                <w:lang w:val="nb-NO"/>
              </w:rPr>
              <w:t xml:space="preserve">Pasal </w:t>
            </w:r>
            <w:r w:rsidR="009144D9" w:rsidRPr="00964B8F">
              <w:rPr>
                <w:rFonts w:ascii="Arial Narrow" w:hAnsi="Arial Narrow"/>
                <w:color w:val="FFFFFF" w:themeColor="background1"/>
                <w:sz w:val="22"/>
                <w:szCs w:val="22"/>
                <w:lang w:val="nb-NO"/>
              </w:rPr>
              <w:t xml:space="preserve">92 dan Pasal </w:t>
            </w:r>
            <w:r w:rsidR="00553845" w:rsidRPr="00964B8F">
              <w:rPr>
                <w:rFonts w:ascii="Arial Narrow" w:hAnsi="Arial Narrow"/>
                <w:color w:val="FFFFFF" w:themeColor="background1"/>
                <w:sz w:val="22"/>
                <w:szCs w:val="22"/>
                <w:lang w:val="nb-NO"/>
              </w:rPr>
              <w:t xml:space="preserve">93 </w:t>
            </w:r>
            <w:r w:rsidRPr="00964B8F">
              <w:rPr>
                <w:rFonts w:ascii="Arial Narrow" w:hAnsi="Arial Narrow"/>
                <w:color w:val="FFFFFF" w:themeColor="background1"/>
                <w:sz w:val="22"/>
                <w:szCs w:val="22"/>
                <w:lang w:val="id-ID"/>
              </w:rPr>
              <w:t>UU Nomor 1 Tahun 2022.</w:t>
            </w:r>
          </w:p>
          <w:p w14:paraId="36344BC9" w14:textId="77777777" w:rsidR="005D6CB5" w:rsidRPr="00964B8F" w:rsidRDefault="005D6CB5" w:rsidP="005D6CB5">
            <w:pPr>
              <w:spacing w:before="120" w:line="276" w:lineRule="auto"/>
              <w:ind w:right="-57"/>
              <w:jc w:val="both"/>
              <w:rPr>
                <w:rFonts w:ascii="Arial Narrow" w:hAnsi="Arial Narrow"/>
                <w:color w:val="FFFFFF" w:themeColor="background1"/>
                <w:sz w:val="22"/>
                <w:szCs w:val="22"/>
                <w:lang w:val="id-ID"/>
              </w:rPr>
            </w:pPr>
          </w:p>
          <w:p w14:paraId="0F4C1DF0" w14:textId="77777777" w:rsidR="005D6CB5" w:rsidRPr="00964B8F" w:rsidRDefault="005D6CB5" w:rsidP="005D6CB5">
            <w:pPr>
              <w:spacing w:before="120" w:line="276" w:lineRule="auto"/>
              <w:ind w:right="-57"/>
              <w:jc w:val="both"/>
              <w:rPr>
                <w:rFonts w:ascii="Arial Narrow" w:hAnsi="Arial Narrow"/>
                <w:b/>
                <w:bCs/>
                <w:color w:val="FFFFFF" w:themeColor="background1"/>
                <w:sz w:val="22"/>
                <w:szCs w:val="22"/>
                <w:lang w:val="nb-NO"/>
              </w:rPr>
            </w:pPr>
            <w:r w:rsidRPr="00964B8F">
              <w:rPr>
                <w:rFonts w:ascii="Arial Narrow" w:hAnsi="Arial Narrow"/>
                <w:b/>
                <w:bCs/>
                <w:color w:val="FFFFFF" w:themeColor="background1"/>
                <w:sz w:val="22"/>
                <w:szCs w:val="22"/>
                <w:lang w:val="nb-NO"/>
              </w:rPr>
              <w:t>Jika belum sesuai:</w:t>
            </w:r>
          </w:p>
          <w:p w14:paraId="76253156" w14:textId="14DB0E7E" w:rsidR="005D6CB5" w:rsidRPr="00964B8F" w:rsidRDefault="005D6CB5" w:rsidP="005D6CB5">
            <w:pPr>
              <w:spacing w:before="120" w:line="276" w:lineRule="auto"/>
              <w:ind w:right="-57"/>
              <w:jc w:val="both"/>
              <w:rPr>
                <w:rFonts w:ascii="Arial Narrow" w:hAnsi="Arial Narrow"/>
                <w:color w:val="FFFFFF" w:themeColor="background1"/>
                <w:sz w:val="22"/>
                <w:szCs w:val="22"/>
                <w:lang w:val="nb-NO"/>
              </w:rPr>
            </w:pPr>
            <w:r w:rsidRPr="00964B8F">
              <w:rPr>
                <w:rFonts w:ascii="Arial Narrow" w:hAnsi="Arial Narrow"/>
                <w:color w:val="FFFFFF" w:themeColor="background1"/>
                <w:sz w:val="22"/>
                <w:szCs w:val="22"/>
                <w:lang w:val="nb-NO"/>
              </w:rPr>
              <w:t xml:space="preserve">Disesuaikan dengan ketentuan </w:t>
            </w:r>
            <w:r w:rsidR="009144D9" w:rsidRPr="00964B8F">
              <w:rPr>
                <w:rFonts w:ascii="Arial Narrow" w:hAnsi="Arial Narrow"/>
                <w:color w:val="FFFFFF" w:themeColor="background1"/>
                <w:sz w:val="22"/>
                <w:szCs w:val="22"/>
                <w:lang w:val="nb-NO"/>
              </w:rPr>
              <w:t xml:space="preserve">Pasal 92 dan </w:t>
            </w:r>
            <w:r w:rsidR="00553845" w:rsidRPr="00964B8F">
              <w:rPr>
                <w:rFonts w:ascii="Arial Narrow" w:hAnsi="Arial Narrow"/>
                <w:color w:val="FFFFFF" w:themeColor="background1"/>
                <w:sz w:val="22"/>
                <w:szCs w:val="22"/>
                <w:lang w:val="en-US"/>
              </w:rPr>
              <w:lastRenderedPageBreak/>
              <w:t xml:space="preserve">Pasal 93 </w:t>
            </w:r>
            <w:r w:rsidR="00553845" w:rsidRPr="00964B8F">
              <w:rPr>
                <w:rFonts w:ascii="Arial Narrow" w:hAnsi="Arial Narrow"/>
                <w:color w:val="FFFFFF" w:themeColor="background1"/>
                <w:sz w:val="22"/>
                <w:szCs w:val="22"/>
                <w:lang w:val="id-ID"/>
              </w:rPr>
              <w:t>UU Nomor 1 Tahun 2022</w:t>
            </w:r>
            <w:r w:rsidRPr="00964B8F">
              <w:rPr>
                <w:rFonts w:ascii="Arial Narrow" w:hAnsi="Arial Narrow"/>
                <w:color w:val="FFFFFF" w:themeColor="background1"/>
                <w:sz w:val="22"/>
                <w:szCs w:val="22"/>
                <w:lang w:val="nb-NO"/>
              </w:rPr>
              <w:t>.</w:t>
            </w:r>
          </w:p>
          <w:p w14:paraId="4EEF4F94" w14:textId="77777777" w:rsidR="005D6CB5" w:rsidRPr="00964B8F" w:rsidRDefault="005D6CB5" w:rsidP="005D6CB5">
            <w:pPr>
              <w:spacing w:before="120" w:line="276" w:lineRule="auto"/>
              <w:jc w:val="both"/>
              <w:rPr>
                <w:rFonts w:ascii="Arial Narrow" w:hAnsi="Arial Narrow"/>
                <w:color w:val="FFFFFF" w:themeColor="background1"/>
                <w:sz w:val="22"/>
                <w:szCs w:val="22"/>
                <w:lang w:val="nb-NO"/>
              </w:rPr>
            </w:pPr>
          </w:p>
        </w:tc>
      </w:tr>
      <w:tr w:rsidR="00537A33" w:rsidRPr="003E79BB" w14:paraId="6008B308" w14:textId="77777777" w:rsidTr="00537A33">
        <w:trPr>
          <w:trHeight w:val="20"/>
        </w:trPr>
        <w:tc>
          <w:tcPr>
            <w:tcW w:w="510" w:type="dxa"/>
            <w:shd w:val="clear" w:color="auto" w:fill="FFFFFF"/>
          </w:tcPr>
          <w:p w14:paraId="7B782B36" w14:textId="77777777" w:rsidR="00537A33" w:rsidRPr="00BB1786" w:rsidRDefault="00537A33" w:rsidP="00537A33">
            <w:pPr>
              <w:spacing w:before="120" w:line="276" w:lineRule="auto"/>
              <w:jc w:val="center"/>
              <w:rPr>
                <w:rFonts w:ascii="Arial Narrow" w:hAnsi="Arial Narrow"/>
                <w:sz w:val="22"/>
                <w:szCs w:val="22"/>
                <w:lang w:val="nb-NO"/>
              </w:rPr>
            </w:pPr>
            <w:permStart w:id="1582848842" w:edGrp="everyone" w:colFirst="2" w:colLast="2"/>
            <w:permEnd w:id="7930649"/>
          </w:p>
        </w:tc>
        <w:tc>
          <w:tcPr>
            <w:tcW w:w="1562" w:type="dxa"/>
            <w:shd w:val="clear" w:color="auto" w:fill="FFFFFF"/>
          </w:tcPr>
          <w:p w14:paraId="4C1EBED6" w14:textId="51E0461D" w:rsidR="00537A33" w:rsidRPr="002A4A3C" w:rsidRDefault="00537A33" w:rsidP="00537A33">
            <w:pPr>
              <w:spacing w:before="120" w:line="276" w:lineRule="auto"/>
              <w:jc w:val="both"/>
              <w:rPr>
                <w:rFonts w:ascii="Arial Narrow" w:hAnsi="Arial Narrow"/>
                <w:sz w:val="22"/>
                <w:szCs w:val="22"/>
              </w:rPr>
            </w:pPr>
            <w:r w:rsidRPr="000C4A70">
              <w:rPr>
                <w:rFonts w:ascii="Arial Narrow" w:hAnsi="Arial Narrow" w:cs="Calibri"/>
                <w:color w:val="000000"/>
                <w:sz w:val="22"/>
                <w:szCs w:val="22"/>
                <w:lang w:val="en-US"/>
              </w:rPr>
              <w:t>Tarif Retribusi Jasa Umum Atas Pelayanan Kesehatan</w:t>
            </w:r>
          </w:p>
        </w:tc>
        <w:tc>
          <w:tcPr>
            <w:tcW w:w="7095" w:type="dxa"/>
            <w:shd w:val="clear" w:color="auto" w:fill="FFFFFF"/>
          </w:tcPr>
          <w:p w14:paraId="69745403" w14:textId="77777777" w:rsidR="00537A33" w:rsidRPr="005F33B7" w:rsidRDefault="00537A33" w:rsidP="00537A33">
            <w:pPr>
              <w:pStyle w:val="ListParagraph"/>
              <w:spacing w:line="276" w:lineRule="auto"/>
              <w:ind w:leftChars="100" w:left="240"/>
              <w:jc w:val="center"/>
              <w:rPr>
                <w:rFonts w:ascii="Arial Narrow" w:hAnsi="Arial Narrow"/>
                <w:color w:val="9CC2E5" w:themeColor="accent1" w:themeTint="99"/>
                <w:sz w:val="22"/>
                <w:szCs w:val="22"/>
              </w:rPr>
            </w:pPr>
          </w:p>
          <w:p w14:paraId="5C547069" w14:textId="77777777" w:rsidR="00537A33" w:rsidRDefault="00537A33" w:rsidP="006174FD">
            <w:pPr>
              <w:widowControl w:val="0"/>
              <w:tabs>
                <w:tab w:val="left" w:pos="3833"/>
              </w:tabs>
              <w:autoSpaceDE w:val="0"/>
              <w:autoSpaceDN w:val="0"/>
              <w:spacing w:line="276" w:lineRule="auto"/>
              <w:ind w:left="-54"/>
              <w:jc w:val="both"/>
              <w:rPr>
                <w:rFonts w:ascii="Arial Narrow" w:hAnsi="Arial Narrow"/>
                <w:color w:val="9CC2E5" w:themeColor="accent1" w:themeTint="99"/>
                <w:sz w:val="22"/>
                <w:szCs w:val="22"/>
              </w:rPr>
            </w:pPr>
            <w:r w:rsidRPr="005F33B7">
              <w:rPr>
                <w:rFonts w:ascii="Arial Narrow" w:hAnsi="Arial Narrow"/>
                <w:color w:val="9CC2E5" w:themeColor="accent1" w:themeTint="99"/>
                <w:sz w:val="22"/>
                <w:szCs w:val="22"/>
              </w:rPr>
              <w:t>(DIISI DENGAN RUMUSAN STRUKTUR DAN BESARAN TARIF YANG TERTERA PADA LAMPIRAN)</w:t>
            </w:r>
          </w:p>
          <w:p w14:paraId="528BFA46" w14:textId="2E695BF0" w:rsidR="006174FD" w:rsidRPr="002A4A3C" w:rsidRDefault="006174FD" w:rsidP="006174FD">
            <w:pPr>
              <w:widowControl w:val="0"/>
              <w:tabs>
                <w:tab w:val="left" w:pos="3833"/>
              </w:tabs>
              <w:autoSpaceDE w:val="0"/>
              <w:autoSpaceDN w:val="0"/>
              <w:spacing w:line="276" w:lineRule="auto"/>
              <w:ind w:left="-54"/>
              <w:jc w:val="both"/>
              <w:rPr>
                <w:rFonts w:ascii="Arial Narrow" w:eastAsia="Calibri" w:hAnsi="Arial Narrow" w:cs="Calibri"/>
                <w:sz w:val="22"/>
                <w:szCs w:val="22"/>
              </w:rPr>
            </w:pPr>
            <w:r>
              <w:rPr>
                <w:rFonts w:ascii="Arial Narrow" w:hAnsi="Arial Narrow"/>
                <w:color w:val="0070C0"/>
                <w:sz w:val="22"/>
                <w:lang w:val="en-US"/>
              </w:rPr>
              <w:t>Diharapkan Pemda dapat memasukkan tarif layanan dalam beberapa baris berdasarkan jenis layanan</w:t>
            </w:r>
          </w:p>
        </w:tc>
        <w:tc>
          <w:tcPr>
            <w:tcW w:w="7095" w:type="dxa"/>
            <w:shd w:val="clear" w:color="auto" w:fill="FFFFFF"/>
          </w:tcPr>
          <w:p w14:paraId="5F0D23CC" w14:textId="77777777" w:rsidR="00537A33" w:rsidRPr="006174FD" w:rsidRDefault="00537A33" w:rsidP="00537A33">
            <w:pPr>
              <w:spacing w:line="276" w:lineRule="auto"/>
              <w:jc w:val="both"/>
              <w:rPr>
                <w:rFonts w:ascii="Arial Narrow" w:hAnsi="Arial Narrow"/>
                <w:b/>
                <w:bCs/>
                <w:color w:val="FFFFFF" w:themeColor="background1"/>
                <w:sz w:val="22"/>
                <w:szCs w:val="22"/>
                <w:lang w:val="id-ID"/>
              </w:rPr>
            </w:pPr>
          </w:p>
        </w:tc>
        <w:tc>
          <w:tcPr>
            <w:tcW w:w="2303" w:type="dxa"/>
            <w:shd w:val="clear" w:color="auto" w:fill="FFFFFF"/>
          </w:tcPr>
          <w:p w14:paraId="798F5078" w14:textId="77777777" w:rsidR="00537A33" w:rsidRPr="006174FD" w:rsidRDefault="00537A33" w:rsidP="00537A33">
            <w:pPr>
              <w:spacing w:before="120" w:line="276" w:lineRule="auto"/>
              <w:ind w:right="-57"/>
              <w:jc w:val="both"/>
              <w:rPr>
                <w:rFonts w:ascii="Arial Narrow" w:hAnsi="Arial Narrow"/>
                <w:b/>
                <w:bCs/>
                <w:color w:val="FFFFFF" w:themeColor="background1"/>
                <w:sz w:val="22"/>
                <w:szCs w:val="22"/>
                <w:lang w:val="id-ID"/>
              </w:rPr>
            </w:pPr>
            <w:r w:rsidRPr="006174FD">
              <w:rPr>
                <w:rFonts w:ascii="Arial Narrow" w:hAnsi="Arial Narrow"/>
                <w:b/>
                <w:bCs/>
                <w:color w:val="FFFFFF" w:themeColor="background1"/>
                <w:sz w:val="22"/>
                <w:szCs w:val="22"/>
                <w:lang w:val="id-ID"/>
              </w:rPr>
              <w:t>Jika telah sesuai:</w:t>
            </w:r>
          </w:p>
          <w:p w14:paraId="0A0F00B6" w14:textId="118F134F" w:rsidR="00537A33" w:rsidRPr="006174FD" w:rsidRDefault="00537A33" w:rsidP="00537A33">
            <w:pPr>
              <w:spacing w:before="120" w:line="276" w:lineRule="auto"/>
              <w:ind w:right="-57"/>
              <w:jc w:val="both"/>
              <w:rPr>
                <w:rFonts w:ascii="Arial Narrow" w:hAnsi="Arial Narrow"/>
                <w:color w:val="FFFFFF" w:themeColor="background1"/>
                <w:sz w:val="22"/>
                <w:szCs w:val="22"/>
                <w:lang w:val="id-ID"/>
              </w:rPr>
            </w:pPr>
            <w:r w:rsidRPr="006174FD">
              <w:rPr>
                <w:rFonts w:ascii="Arial Narrow" w:hAnsi="Arial Narrow"/>
                <w:color w:val="FFFFFF" w:themeColor="background1"/>
                <w:sz w:val="22"/>
                <w:szCs w:val="22"/>
                <w:lang w:val="id-ID"/>
              </w:rPr>
              <w:t xml:space="preserve">Telah sesuai dengan ketentuan </w:t>
            </w:r>
            <w:r w:rsidRPr="006174FD">
              <w:rPr>
                <w:rFonts w:ascii="Arial Narrow" w:hAnsi="Arial Narrow"/>
                <w:color w:val="FFFFFF" w:themeColor="background1"/>
                <w:sz w:val="22"/>
                <w:szCs w:val="22"/>
                <w:lang w:val="nb-NO"/>
              </w:rPr>
              <w:t xml:space="preserve">Pasal 92 dan Pasal 94 </w:t>
            </w:r>
            <w:r w:rsidRPr="006174FD">
              <w:rPr>
                <w:rFonts w:ascii="Arial Narrow" w:hAnsi="Arial Narrow"/>
                <w:color w:val="FFFFFF" w:themeColor="background1"/>
                <w:sz w:val="22"/>
                <w:szCs w:val="22"/>
                <w:lang w:val="id-ID"/>
              </w:rPr>
              <w:t xml:space="preserve">UU Nomor 1 Tahun 2022 dan </w:t>
            </w:r>
            <w:r w:rsidRPr="006174FD">
              <w:rPr>
                <w:rFonts w:ascii="Arial Narrow" w:hAnsi="Arial Narrow"/>
                <w:color w:val="FFFFFF" w:themeColor="background1"/>
                <w:sz w:val="22"/>
                <w:szCs w:val="22"/>
                <w:lang w:val="nb-NO"/>
              </w:rPr>
              <w:t xml:space="preserve">Pasal 58 Ayat (3), (4), dan Ayat (5) </w:t>
            </w:r>
            <w:r w:rsidRPr="006174FD">
              <w:rPr>
                <w:rFonts w:ascii="Arial Narrow" w:hAnsi="Arial Narrow"/>
                <w:color w:val="FFFFFF" w:themeColor="background1"/>
                <w:sz w:val="22"/>
                <w:szCs w:val="22"/>
                <w:lang w:val="id-ID"/>
              </w:rPr>
              <w:t>PP No</w:t>
            </w:r>
            <w:r w:rsidRPr="006174FD">
              <w:rPr>
                <w:rFonts w:ascii="Arial Narrow" w:hAnsi="Arial Narrow"/>
                <w:color w:val="FFFFFF" w:themeColor="background1"/>
                <w:sz w:val="22"/>
                <w:szCs w:val="22"/>
                <w:lang w:val="nb-NO"/>
              </w:rPr>
              <w:t>mor</w:t>
            </w:r>
            <w:r w:rsidRPr="006174FD">
              <w:rPr>
                <w:rFonts w:ascii="Arial Narrow" w:hAnsi="Arial Narrow"/>
                <w:color w:val="FFFFFF" w:themeColor="background1"/>
                <w:sz w:val="22"/>
                <w:szCs w:val="22"/>
                <w:lang w:val="id-ID"/>
              </w:rPr>
              <w:t xml:space="preserve"> 35 Tahun 2023.</w:t>
            </w:r>
          </w:p>
          <w:p w14:paraId="7C9B0CEC" w14:textId="77777777" w:rsidR="00537A33" w:rsidRPr="006174FD" w:rsidRDefault="00537A33" w:rsidP="00537A33">
            <w:pPr>
              <w:spacing w:before="120" w:line="276" w:lineRule="auto"/>
              <w:ind w:right="-57"/>
              <w:jc w:val="both"/>
              <w:rPr>
                <w:rFonts w:ascii="Arial Narrow" w:hAnsi="Arial Narrow"/>
                <w:color w:val="FFFFFF" w:themeColor="background1"/>
                <w:sz w:val="22"/>
                <w:szCs w:val="22"/>
                <w:lang w:val="id-ID"/>
              </w:rPr>
            </w:pPr>
          </w:p>
          <w:p w14:paraId="634BAC86" w14:textId="77777777" w:rsidR="00537A33" w:rsidRPr="006174FD" w:rsidRDefault="00537A33" w:rsidP="00537A33">
            <w:pPr>
              <w:spacing w:before="120" w:line="276" w:lineRule="auto"/>
              <w:ind w:right="-57"/>
              <w:jc w:val="both"/>
              <w:rPr>
                <w:rFonts w:ascii="Arial Narrow" w:hAnsi="Arial Narrow"/>
                <w:b/>
                <w:bCs/>
                <w:color w:val="FFFFFF" w:themeColor="background1"/>
                <w:sz w:val="22"/>
                <w:szCs w:val="22"/>
                <w:lang w:val="nb-NO"/>
              </w:rPr>
            </w:pPr>
            <w:r w:rsidRPr="006174FD">
              <w:rPr>
                <w:rFonts w:ascii="Arial Narrow" w:hAnsi="Arial Narrow"/>
                <w:b/>
                <w:bCs/>
                <w:color w:val="FFFFFF" w:themeColor="background1"/>
                <w:sz w:val="22"/>
                <w:szCs w:val="22"/>
                <w:lang w:val="nb-NO"/>
              </w:rPr>
              <w:t>Jika belum sesuai:</w:t>
            </w:r>
          </w:p>
          <w:p w14:paraId="69267502" w14:textId="74387C47" w:rsidR="00537A33" w:rsidRPr="006174FD"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6174FD">
              <w:rPr>
                <w:rFonts w:ascii="Arial Narrow" w:hAnsi="Arial Narrow"/>
                <w:color w:val="FFFFFF" w:themeColor="background1"/>
                <w:sz w:val="22"/>
                <w:szCs w:val="22"/>
                <w:lang w:val="nb-NO"/>
              </w:rPr>
              <w:t xml:space="preserve">Disesuaikan dengan ketentuan Pasal 92 dan Pasal 94 </w:t>
            </w:r>
            <w:r w:rsidRPr="006174FD">
              <w:rPr>
                <w:rFonts w:ascii="Arial Narrow" w:hAnsi="Arial Narrow"/>
                <w:color w:val="FFFFFF" w:themeColor="background1"/>
                <w:sz w:val="22"/>
                <w:szCs w:val="22"/>
                <w:lang w:val="id-ID"/>
              </w:rPr>
              <w:t xml:space="preserve">UU Nomor 1 Tahun 2022 dan </w:t>
            </w:r>
            <w:r w:rsidRPr="006174FD">
              <w:rPr>
                <w:rFonts w:ascii="Arial Narrow" w:hAnsi="Arial Narrow"/>
                <w:color w:val="FFFFFF" w:themeColor="background1"/>
                <w:sz w:val="22"/>
                <w:szCs w:val="22"/>
                <w:lang w:val="nb-NO"/>
              </w:rPr>
              <w:t xml:space="preserve">Pasal 58 Ayat (3), (4), dan Ayat (5) </w:t>
            </w:r>
            <w:r w:rsidRPr="006174FD">
              <w:rPr>
                <w:rFonts w:ascii="Arial Narrow" w:hAnsi="Arial Narrow"/>
                <w:color w:val="FFFFFF" w:themeColor="background1"/>
                <w:sz w:val="22"/>
                <w:szCs w:val="22"/>
                <w:lang w:val="id-ID"/>
              </w:rPr>
              <w:t>PP No</w:t>
            </w:r>
            <w:r w:rsidRPr="006174FD">
              <w:rPr>
                <w:rFonts w:ascii="Arial Narrow" w:hAnsi="Arial Narrow"/>
                <w:color w:val="FFFFFF" w:themeColor="background1"/>
                <w:sz w:val="22"/>
                <w:szCs w:val="22"/>
                <w:lang w:val="nb-NO"/>
              </w:rPr>
              <w:t>mor</w:t>
            </w:r>
            <w:r w:rsidRPr="006174FD">
              <w:rPr>
                <w:rFonts w:ascii="Arial Narrow" w:hAnsi="Arial Narrow"/>
                <w:color w:val="FFFFFF" w:themeColor="background1"/>
                <w:sz w:val="22"/>
                <w:szCs w:val="22"/>
                <w:lang w:val="id-ID"/>
              </w:rPr>
              <w:t xml:space="preserve"> 35 Tahun 2023</w:t>
            </w:r>
            <w:r w:rsidRPr="006174FD">
              <w:rPr>
                <w:rFonts w:ascii="Arial Narrow" w:hAnsi="Arial Narrow"/>
                <w:color w:val="FFFFFF" w:themeColor="background1"/>
                <w:sz w:val="22"/>
                <w:szCs w:val="22"/>
                <w:lang w:val="nb-NO"/>
              </w:rPr>
              <w:t>.</w:t>
            </w:r>
          </w:p>
          <w:p w14:paraId="1623372F" w14:textId="6DF9A783" w:rsidR="00537A33" w:rsidRPr="006174FD"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id-ID"/>
              </w:rPr>
            </w:pPr>
          </w:p>
        </w:tc>
      </w:tr>
      <w:tr w:rsidR="006174FD" w:rsidRPr="003E79BB" w14:paraId="73456858" w14:textId="77777777" w:rsidTr="00537A33">
        <w:trPr>
          <w:trHeight w:val="20"/>
        </w:trPr>
        <w:tc>
          <w:tcPr>
            <w:tcW w:w="510" w:type="dxa"/>
            <w:shd w:val="clear" w:color="auto" w:fill="FFFFFF"/>
          </w:tcPr>
          <w:p w14:paraId="259C6BCE" w14:textId="77777777" w:rsidR="006174FD" w:rsidRPr="00BB1786" w:rsidRDefault="006174FD" w:rsidP="00537A33">
            <w:pPr>
              <w:spacing w:before="120" w:line="276" w:lineRule="auto"/>
              <w:jc w:val="center"/>
              <w:rPr>
                <w:rFonts w:ascii="Arial Narrow" w:hAnsi="Arial Narrow"/>
                <w:sz w:val="22"/>
                <w:szCs w:val="22"/>
                <w:lang w:val="nb-NO"/>
              </w:rPr>
            </w:pPr>
            <w:permStart w:id="1689464310" w:edGrp="everyone" w:colFirst="2" w:colLast="2"/>
            <w:permEnd w:id="1582848842"/>
          </w:p>
        </w:tc>
        <w:tc>
          <w:tcPr>
            <w:tcW w:w="1562" w:type="dxa"/>
            <w:shd w:val="clear" w:color="auto" w:fill="FFFFFF"/>
          </w:tcPr>
          <w:p w14:paraId="7CE08996"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D0B31D5" w14:textId="77777777" w:rsidR="006174FD" w:rsidRPr="006174FD" w:rsidRDefault="006174FD" w:rsidP="006174FD">
            <w:pPr>
              <w:spacing w:line="276" w:lineRule="auto"/>
              <w:rPr>
                <w:rFonts w:ascii="Arial Narrow" w:hAnsi="Arial Narrow"/>
                <w:color w:val="9CC2E5" w:themeColor="accent1" w:themeTint="99"/>
                <w:sz w:val="22"/>
                <w:szCs w:val="22"/>
              </w:rPr>
            </w:pPr>
          </w:p>
        </w:tc>
        <w:tc>
          <w:tcPr>
            <w:tcW w:w="7095" w:type="dxa"/>
            <w:shd w:val="clear" w:color="auto" w:fill="FFFFFF"/>
          </w:tcPr>
          <w:p w14:paraId="41839969"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0A13399"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560DB9F5" w14:textId="77777777" w:rsidTr="00537A33">
        <w:trPr>
          <w:trHeight w:val="20"/>
        </w:trPr>
        <w:tc>
          <w:tcPr>
            <w:tcW w:w="510" w:type="dxa"/>
            <w:shd w:val="clear" w:color="auto" w:fill="FFFFFF"/>
          </w:tcPr>
          <w:p w14:paraId="347E4083" w14:textId="77777777" w:rsidR="006174FD" w:rsidRPr="00BB1786" w:rsidRDefault="006174FD" w:rsidP="00537A33">
            <w:pPr>
              <w:spacing w:before="120" w:line="276" w:lineRule="auto"/>
              <w:jc w:val="center"/>
              <w:rPr>
                <w:rFonts w:ascii="Arial Narrow" w:hAnsi="Arial Narrow"/>
                <w:sz w:val="22"/>
                <w:szCs w:val="22"/>
                <w:lang w:val="nb-NO"/>
              </w:rPr>
            </w:pPr>
            <w:permStart w:id="1350334086" w:edGrp="everyone" w:colFirst="2" w:colLast="2"/>
            <w:permEnd w:id="1689464310"/>
          </w:p>
        </w:tc>
        <w:tc>
          <w:tcPr>
            <w:tcW w:w="1562" w:type="dxa"/>
            <w:shd w:val="clear" w:color="auto" w:fill="FFFFFF"/>
          </w:tcPr>
          <w:p w14:paraId="6A7DAAB8"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20B3978"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3A8AEA0"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93FF7AE"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5250EF0E" w14:textId="77777777" w:rsidTr="00537A33">
        <w:trPr>
          <w:trHeight w:val="20"/>
        </w:trPr>
        <w:tc>
          <w:tcPr>
            <w:tcW w:w="510" w:type="dxa"/>
            <w:shd w:val="clear" w:color="auto" w:fill="FFFFFF"/>
          </w:tcPr>
          <w:p w14:paraId="3ED3666E" w14:textId="77777777" w:rsidR="006174FD" w:rsidRPr="00BB1786" w:rsidRDefault="006174FD" w:rsidP="00537A33">
            <w:pPr>
              <w:spacing w:before="120" w:line="276" w:lineRule="auto"/>
              <w:jc w:val="center"/>
              <w:rPr>
                <w:rFonts w:ascii="Arial Narrow" w:hAnsi="Arial Narrow"/>
                <w:sz w:val="22"/>
                <w:szCs w:val="22"/>
                <w:lang w:val="nb-NO"/>
              </w:rPr>
            </w:pPr>
            <w:permStart w:id="744777542" w:edGrp="everyone" w:colFirst="2" w:colLast="2"/>
            <w:permEnd w:id="1350334086"/>
          </w:p>
        </w:tc>
        <w:tc>
          <w:tcPr>
            <w:tcW w:w="1562" w:type="dxa"/>
            <w:shd w:val="clear" w:color="auto" w:fill="FFFFFF"/>
          </w:tcPr>
          <w:p w14:paraId="4F0D6A18"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0ABF648"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701400A5"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A69A7A3"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86E0596" w14:textId="77777777" w:rsidTr="00537A33">
        <w:trPr>
          <w:trHeight w:val="20"/>
        </w:trPr>
        <w:tc>
          <w:tcPr>
            <w:tcW w:w="510" w:type="dxa"/>
            <w:shd w:val="clear" w:color="auto" w:fill="FFFFFF"/>
          </w:tcPr>
          <w:p w14:paraId="05EFD9EF" w14:textId="77777777" w:rsidR="006174FD" w:rsidRPr="00BB1786" w:rsidRDefault="006174FD" w:rsidP="00537A33">
            <w:pPr>
              <w:spacing w:before="120" w:line="276" w:lineRule="auto"/>
              <w:jc w:val="center"/>
              <w:rPr>
                <w:rFonts w:ascii="Arial Narrow" w:hAnsi="Arial Narrow"/>
                <w:sz w:val="22"/>
                <w:szCs w:val="22"/>
                <w:lang w:val="nb-NO"/>
              </w:rPr>
            </w:pPr>
            <w:permStart w:id="95304273" w:edGrp="everyone" w:colFirst="2" w:colLast="2"/>
            <w:permEnd w:id="744777542"/>
          </w:p>
        </w:tc>
        <w:tc>
          <w:tcPr>
            <w:tcW w:w="1562" w:type="dxa"/>
            <w:shd w:val="clear" w:color="auto" w:fill="FFFFFF"/>
          </w:tcPr>
          <w:p w14:paraId="5D88643D"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47A5DC3"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756BE75D"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797DFB5"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928A548" w14:textId="77777777" w:rsidTr="00537A33">
        <w:trPr>
          <w:trHeight w:val="20"/>
        </w:trPr>
        <w:tc>
          <w:tcPr>
            <w:tcW w:w="510" w:type="dxa"/>
            <w:shd w:val="clear" w:color="auto" w:fill="FFFFFF"/>
          </w:tcPr>
          <w:p w14:paraId="087E45A1" w14:textId="77777777" w:rsidR="006174FD" w:rsidRPr="00BB1786" w:rsidRDefault="006174FD" w:rsidP="00537A33">
            <w:pPr>
              <w:spacing w:before="120" w:line="276" w:lineRule="auto"/>
              <w:jc w:val="center"/>
              <w:rPr>
                <w:rFonts w:ascii="Arial Narrow" w:hAnsi="Arial Narrow"/>
                <w:sz w:val="22"/>
                <w:szCs w:val="22"/>
                <w:lang w:val="nb-NO"/>
              </w:rPr>
            </w:pPr>
            <w:permStart w:id="2060849756" w:edGrp="everyone" w:colFirst="2" w:colLast="2"/>
            <w:permEnd w:id="95304273"/>
          </w:p>
        </w:tc>
        <w:tc>
          <w:tcPr>
            <w:tcW w:w="1562" w:type="dxa"/>
            <w:shd w:val="clear" w:color="auto" w:fill="FFFFFF"/>
          </w:tcPr>
          <w:p w14:paraId="6F41DCA5"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CBA97C2"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2D5CC405"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AD8C5C9"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7C1F743" w14:textId="77777777" w:rsidTr="00537A33">
        <w:trPr>
          <w:trHeight w:val="20"/>
        </w:trPr>
        <w:tc>
          <w:tcPr>
            <w:tcW w:w="510" w:type="dxa"/>
            <w:shd w:val="clear" w:color="auto" w:fill="FFFFFF"/>
          </w:tcPr>
          <w:p w14:paraId="37599F43" w14:textId="77777777" w:rsidR="006174FD" w:rsidRPr="00BB1786" w:rsidRDefault="006174FD" w:rsidP="00537A33">
            <w:pPr>
              <w:spacing w:before="120" w:line="276" w:lineRule="auto"/>
              <w:jc w:val="center"/>
              <w:rPr>
                <w:rFonts w:ascii="Arial Narrow" w:hAnsi="Arial Narrow"/>
                <w:sz w:val="22"/>
                <w:szCs w:val="22"/>
                <w:lang w:val="nb-NO"/>
              </w:rPr>
            </w:pPr>
            <w:permStart w:id="1167275286" w:edGrp="everyone" w:colFirst="2" w:colLast="2"/>
            <w:permEnd w:id="2060849756"/>
          </w:p>
        </w:tc>
        <w:tc>
          <w:tcPr>
            <w:tcW w:w="1562" w:type="dxa"/>
            <w:shd w:val="clear" w:color="auto" w:fill="FFFFFF"/>
          </w:tcPr>
          <w:p w14:paraId="043F9A98"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71A771D"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D58485B"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EDCCD6E"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3A736094" w14:textId="77777777" w:rsidTr="00537A33">
        <w:trPr>
          <w:trHeight w:val="20"/>
        </w:trPr>
        <w:tc>
          <w:tcPr>
            <w:tcW w:w="510" w:type="dxa"/>
            <w:shd w:val="clear" w:color="auto" w:fill="FFFFFF"/>
          </w:tcPr>
          <w:p w14:paraId="57379A62" w14:textId="77777777" w:rsidR="006174FD" w:rsidRPr="00BB1786" w:rsidRDefault="006174FD" w:rsidP="00537A33">
            <w:pPr>
              <w:spacing w:before="120" w:line="276" w:lineRule="auto"/>
              <w:jc w:val="center"/>
              <w:rPr>
                <w:rFonts w:ascii="Arial Narrow" w:hAnsi="Arial Narrow"/>
                <w:sz w:val="22"/>
                <w:szCs w:val="22"/>
                <w:lang w:val="nb-NO"/>
              </w:rPr>
            </w:pPr>
            <w:permStart w:id="2016436363" w:edGrp="everyone" w:colFirst="2" w:colLast="2"/>
            <w:permEnd w:id="1167275286"/>
          </w:p>
        </w:tc>
        <w:tc>
          <w:tcPr>
            <w:tcW w:w="1562" w:type="dxa"/>
            <w:shd w:val="clear" w:color="auto" w:fill="FFFFFF"/>
          </w:tcPr>
          <w:p w14:paraId="0B2A81AA"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8BD04FC"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06753A86"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A52EDA3"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0BFA0AB3" w14:textId="77777777" w:rsidTr="00537A33">
        <w:trPr>
          <w:trHeight w:val="20"/>
        </w:trPr>
        <w:tc>
          <w:tcPr>
            <w:tcW w:w="510" w:type="dxa"/>
            <w:shd w:val="clear" w:color="auto" w:fill="FFFFFF"/>
          </w:tcPr>
          <w:p w14:paraId="774CE9D9" w14:textId="77777777" w:rsidR="006174FD" w:rsidRPr="00BB1786" w:rsidRDefault="006174FD" w:rsidP="00537A33">
            <w:pPr>
              <w:spacing w:before="120" w:line="276" w:lineRule="auto"/>
              <w:jc w:val="center"/>
              <w:rPr>
                <w:rFonts w:ascii="Arial Narrow" w:hAnsi="Arial Narrow"/>
                <w:sz w:val="22"/>
                <w:szCs w:val="22"/>
                <w:lang w:val="nb-NO"/>
              </w:rPr>
            </w:pPr>
            <w:permStart w:id="1741231170" w:edGrp="everyone" w:colFirst="2" w:colLast="2"/>
            <w:permEnd w:id="2016436363"/>
          </w:p>
        </w:tc>
        <w:tc>
          <w:tcPr>
            <w:tcW w:w="1562" w:type="dxa"/>
            <w:shd w:val="clear" w:color="auto" w:fill="FFFFFF"/>
          </w:tcPr>
          <w:p w14:paraId="5CB43319"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8193D4C"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4B513FB6"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705FE51"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6DAB088C" w14:textId="77777777" w:rsidTr="00537A33">
        <w:trPr>
          <w:trHeight w:val="20"/>
        </w:trPr>
        <w:tc>
          <w:tcPr>
            <w:tcW w:w="510" w:type="dxa"/>
            <w:shd w:val="clear" w:color="auto" w:fill="FFFFFF"/>
          </w:tcPr>
          <w:p w14:paraId="520C2558" w14:textId="77777777" w:rsidR="006174FD" w:rsidRPr="00BB1786" w:rsidRDefault="006174FD" w:rsidP="00537A33">
            <w:pPr>
              <w:spacing w:before="120" w:line="276" w:lineRule="auto"/>
              <w:jc w:val="center"/>
              <w:rPr>
                <w:rFonts w:ascii="Arial Narrow" w:hAnsi="Arial Narrow"/>
                <w:sz w:val="22"/>
                <w:szCs w:val="22"/>
                <w:lang w:val="nb-NO"/>
              </w:rPr>
            </w:pPr>
            <w:permStart w:id="1815367857" w:edGrp="everyone" w:colFirst="2" w:colLast="2"/>
            <w:permEnd w:id="1741231170"/>
          </w:p>
        </w:tc>
        <w:tc>
          <w:tcPr>
            <w:tcW w:w="1562" w:type="dxa"/>
            <w:shd w:val="clear" w:color="auto" w:fill="FFFFFF"/>
          </w:tcPr>
          <w:p w14:paraId="370190EA"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22122B8"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5C3DD225"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AB3C575"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6A858EEB" w14:textId="77777777" w:rsidTr="00537A33">
        <w:trPr>
          <w:trHeight w:val="20"/>
        </w:trPr>
        <w:tc>
          <w:tcPr>
            <w:tcW w:w="510" w:type="dxa"/>
            <w:shd w:val="clear" w:color="auto" w:fill="FFFFFF"/>
          </w:tcPr>
          <w:p w14:paraId="5573C40A" w14:textId="77777777" w:rsidR="006174FD" w:rsidRPr="00BB1786" w:rsidRDefault="006174FD" w:rsidP="00537A33">
            <w:pPr>
              <w:spacing w:before="120" w:line="276" w:lineRule="auto"/>
              <w:jc w:val="center"/>
              <w:rPr>
                <w:rFonts w:ascii="Arial Narrow" w:hAnsi="Arial Narrow"/>
                <w:sz w:val="22"/>
                <w:szCs w:val="22"/>
                <w:lang w:val="nb-NO"/>
              </w:rPr>
            </w:pPr>
            <w:permStart w:id="690439289" w:edGrp="everyone" w:colFirst="2" w:colLast="2"/>
            <w:permEnd w:id="1815367857"/>
          </w:p>
        </w:tc>
        <w:tc>
          <w:tcPr>
            <w:tcW w:w="1562" w:type="dxa"/>
            <w:shd w:val="clear" w:color="auto" w:fill="FFFFFF"/>
          </w:tcPr>
          <w:p w14:paraId="5534A419"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F884592"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09E1E0DD"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97C2433"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6EE62C51" w14:textId="77777777" w:rsidTr="00537A33">
        <w:trPr>
          <w:trHeight w:val="20"/>
        </w:trPr>
        <w:tc>
          <w:tcPr>
            <w:tcW w:w="510" w:type="dxa"/>
            <w:shd w:val="clear" w:color="auto" w:fill="FFFFFF"/>
          </w:tcPr>
          <w:p w14:paraId="20C8B7C6" w14:textId="77777777" w:rsidR="006174FD" w:rsidRPr="00BB1786" w:rsidRDefault="006174FD" w:rsidP="00537A33">
            <w:pPr>
              <w:spacing w:before="120" w:line="276" w:lineRule="auto"/>
              <w:jc w:val="center"/>
              <w:rPr>
                <w:rFonts w:ascii="Arial Narrow" w:hAnsi="Arial Narrow"/>
                <w:sz w:val="22"/>
                <w:szCs w:val="22"/>
                <w:lang w:val="nb-NO"/>
              </w:rPr>
            </w:pPr>
            <w:permStart w:id="1113064662" w:edGrp="everyone" w:colFirst="2" w:colLast="2"/>
            <w:permEnd w:id="690439289"/>
          </w:p>
        </w:tc>
        <w:tc>
          <w:tcPr>
            <w:tcW w:w="1562" w:type="dxa"/>
            <w:shd w:val="clear" w:color="auto" w:fill="FFFFFF"/>
          </w:tcPr>
          <w:p w14:paraId="4F3ED7B5"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38E61E1C"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F1DEC77"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A057854"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1684C203" w14:textId="77777777" w:rsidTr="00537A33">
        <w:trPr>
          <w:trHeight w:val="20"/>
        </w:trPr>
        <w:tc>
          <w:tcPr>
            <w:tcW w:w="510" w:type="dxa"/>
            <w:shd w:val="clear" w:color="auto" w:fill="FFFFFF"/>
          </w:tcPr>
          <w:p w14:paraId="0F3F1EA8" w14:textId="77777777" w:rsidR="006174FD" w:rsidRPr="00BB1786" w:rsidRDefault="006174FD" w:rsidP="00537A33">
            <w:pPr>
              <w:spacing w:before="120" w:line="276" w:lineRule="auto"/>
              <w:jc w:val="center"/>
              <w:rPr>
                <w:rFonts w:ascii="Arial Narrow" w:hAnsi="Arial Narrow"/>
                <w:sz w:val="22"/>
                <w:szCs w:val="22"/>
                <w:lang w:val="nb-NO"/>
              </w:rPr>
            </w:pPr>
            <w:permStart w:id="382368536" w:edGrp="everyone" w:colFirst="2" w:colLast="2"/>
            <w:permEnd w:id="1113064662"/>
          </w:p>
        </w:tc>
        <w:tc>
          <w:tcPr>
            <w:tcW w:w="1562" w:type="dxa"/>
            <w:shd w:val="clear" w:color="auto" w:fill="FFFFFF"/>
          </w:tcPr>
          <w:p w14:paraId="0387D6FF"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D4F9E73"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427E62E4"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5A498C0"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F5DE9B6" w14:textId="77777777" w:rsidTr="00537A33">
        <w:trPr>
          <w:trHeight w:val="20"/>
        </w:trPr>
        <w:tc>
          <w:tcPr>
            <w:tcW w:w="510" w:type="dxa"/>
            <w:shd w:val="clear" w:color="auto" w:fill="FFFFFF"/>
          </w:tcPr>
          <w:p w14:paraId="7E13B2C5" w14:textId="77777777" w:rsidR="006174FD" w:rsidRPr="00BB1786" w:rsidRDefault="006174FD" w:rsidP="00537A33">
            <w:pPr>
              <w:spacing w:before="120" w:line="276" w:lineRule="auto"/>
              <w:jc w:val="center"/>
              <w:rPr>
                <w:rFonts w:ascii="Arial Narrow" w:hAnsi="Arial Narrow"/>
                <w:sz w:val="22"/>
                <w:szCs w:val="22"/>
                <w:lang w:val="nb-NO"/>
              </w:rPr>
            </w:pPr>
            <w:permStart w:id="367556879" w:edGrp="everyone" w:colFirst="2" w:colLast="2"/>
            <w:permEnd w:id="382368536"/>
          </w:p>
        </w:tc>
        <w:tc>
          <w:tcPr>
            <w:tcW w:w="1562" w:type="dxa"/>
            <w:shd w:val="clear" w:color="auto" w:fill="FFFFFF"/>
          </w:tcPr>
          <w:p w14:paraId="54BE2CEC"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ECE2F3B"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6F6A793"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F8794A3"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83177E2" w14:textId="77777777" w:rsidTr="00537A33">
        <w:trPr>
          <w:trHeight w:val="20"/>
        </w:trPr>
        <w:tc>
          <w:tcPr>
            <w:tcW w:w="510" w:type="dxa"/>
            <w:shd w:val="clear" w:color="auto" w:fill="FFFFFF"/>
          </w:tcPr>
          <w:p w14:paraId="40DBC34F" w14:textId="77777777" w:rsidR="006174FD" w:rsidRPr="00BB1786" w:rsidRDefault="006174FD" w:rsidP="00537A33">
            <w:pPr>
              <w:spacing w:before="120" w:line="276" w:lineRule="auto"/>
              <w:jc w:val="center"/>
              <w:rPr>
                <w:rFonts w:ascii="Arial Narrow" w:hAnsi="Arial Narrow"/>
                <w:sz w:val="22"/>
                <w:szCs w:val="22"/>
                <w:lang w:val="nb-NO"/>
              </w:rPr>
            </w:pPr>
            <w:permStart w:id="1542007048" w:edGrp="everyone" w:colFirst="2" w:colLast="2"/>
            <w:permEnd w:id="367556879"/>
          </w:p>
        </w:tc>
        <w:tc>
          <w:tcPr>
            <w:tcW w:w="1562" w:type="dxa"/>
            <w:shd w:val="clear" w:color="auto" w:fill="FFFFFF"/>
          </w:tcPr>
          <w:p w14:paraId="49E07F85"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488F8A4"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55B797EC"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F4C2B99"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07DCACDC" w14:textId="77777777" w:rsidTr="00537A33">
        <w:trPr>
          <w:trHeight w:val="20"/>
        </w:trPr>
        <w:tc>
          <w:tcPr>
            <w:tcW w:w="510" w:type="dxa"/>
            <w:shd w:val="clear" w:color="auto" w:fill="FFFFFF"/>
          </w:tcPr>
          <w:p w14:paraId="0CD0D0C7" w14:textId="77777777" w:rsidR="006174FD" w:rsidRPr="00BB1786" w:rsidRDefault="006174FD" w:rsidP="00537A33">
            <w:pPr>
              <w:spacing w:before="120" w:line="276" w:lineRule="auto"/>
              <w:jc w:val="center"/>
              <w:rPr>
                <w:rFonts w:ascii="Arial Narrow" w:hAnsi="Arial Narrow"/>
                <w:sz w:val="22"/>
                <w:szCs w:val="22"/>
                <w:lang w:val="nb-NO"/>
              </w:rPr>
            </w:pPr>
            <w:permStart w:id="988823513" w:edGrp="everyone" w:colFirst="2" w:colLast="2"/>
            <w:permEnd w:id="1542007048"/>
          </w:p>
        </w:tc>
        <w:tc>
          <w:tcPr>
            <w:tcW w:w="1562" w:type="dxa"/>
            <w:shd w:val="clear" w:color="auto" w:fill="FFFFFF"/>
          </w:tcPr>
          <w:p w14:paraId="41E61432"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32A19AF5"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7CC265D8"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8C9FC31"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E82AAD0" w14:textId="77777777" w:rsidTr="00537A33">
        <w:trPr>
          <w:trHeight w:val="20"/>
        </w:trPr>
        <w:tc>
          <w:tcPr>
            <w:tcW w:w="510" w:type="dxa"/>
            <w:shd w:val="clear" w:color="auto" w:fill="FFFFFF"/>
          </w:tcPr>
          <w:p w14:paraId="37E02B38" w14:textId="77777777" w:rsidR="006174FD" w:rsidRPr="00BB1786" w:rsidRDefault="006174FD" w:rsidP="00537A33">
            <w:pPr>
              <w:spacing w:before="120" w:line="276" w:lineRule="auto"/>
              <w:jc w:val="center"/>
              <w:rPr>
                <w:rFonts w:ascii="Arial Narrow" w:hAnsi="Arial Narrow"/>
                <w:sz w:val="22"/>
                <w:szCs w:val="22"/>
                <w:lang w:val="nb-NO"/>
              </w:rPr>
            </w:pPr>
            <w:permStart w:id="535713017" w:edGrp="everyone" w:colFirst="2" w:colLast="2"/>
            <w:permEnd w:id="988823513"/>
          </w:p>
        </w:tc>
        <w:tc>
          <w:tcPr>
            <w:tcW w:w="1562" w:type="dxa"/>
            <w:shd w:val="clear" w:color="auto" w:fill="FFFFFF"/>
          </w:tcPr>
          <w:p w14:paraId="2DE6DF22"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D0AE263"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759BAAEE"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FF96ACA"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10ED7A35" w14:textId="77777777" w:rsidTr="00537A33">
        <w:trPr>
          <w:trHeight w:val="20"/>
        </w:trPr>
        <w:tc>
          <w:tcPr>
            <w:tcW w:w="510" w:type="dxa"/>
            <w:shd w:val="clear" w:color="auto" w:fill="FFFFFF"/>
          </w:tcPr>
          <w:p w14:paraId="693CD761" w14:textId="77777777" w:rsidR="006174FD" w:rsidRPr="00BB1786" w:rsidRDefault="006174FD" w:rsidP="00537A33">
            <w:pPr>
              <w:spacing w:before="120" w:line="276" w:lineRule="auto"/>
              <w:jc w:val="center"/>
              <w:rPr>
                <w:rFonts w:ascii="Arial Narrow" w:hAnsi="Arial Narrow"/>
                <w:sz w:val="22"/>
                <w:szCs w:val="22"/>
                <w:lang w:val="nb-NO"/>
              </w:rPr>
            </w:pPr>
            <w:permStart w:id="792800172" w:edGrp="everyone" w:colFirst="2" w:colLast="2"/>
            <w:permEnd w:id="535713017"/>
          </w:p>
        </w:tc>
        <w:tc>
          <w:tcPr>
            <w:tcW w:w="1562" w:type="dxa"/>
            <w:shd w:val="clear" w:color="auto" w:fill="FFFFFF"/>
          </w:tcPr>
          <w:p w14:paraId="5E1F8498"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A2EABAF"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B7D4B10"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0B593A2"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70DB7AE8" w14:textId="77777777" w:rsidTr="00537A33">
        <w:trPr>
          <w:trHeight w:val="20"/>
        </w:trPr>
        <w:tc>
          <w:tcPr>
            <w:tcW w:w="510" w:type="dxa"/>
            <w:shd w:val="clear" w:color="auto" w:fill="FFFFFF"/>
          </w:tcPr>
          <w:p w14:paraId="0175FA41" w14:textId="77777777" w:rsidR="006174FD" w:rsidRPr="00BB1786" w:rsidRDefault="006174FD" w:rsidP="00537A33">
            <w:pPr>
              <w:spacing w:before="120" w:line="276" w:lineRule="auto"/>
              <w:jc w:val="center"/>
              <w:rPr>
                <w:rFonts w:ascii="Arial Narrow" w:hAnsi="Arial Narrow"/>
                <w:sz w:val="22"/>
                <w:szCs w:val="22"/>
                <w:lang w:val="nb-NO"/>
              </w:rPr>
            </w:pPr>
            <w:permStart w:id="870646221" w:edGrp="everyone" w:colFirst="2" w:colLast="2"/>
            <w:permEnd w:id="792800172"/>
          </w:p>
        </w:tc>
        <w:tc>
          <w:tcPr>
            <w:tcW w:w="1562" w:type="dxa"/>
            <w:shd w:val="clear" w:color="auto" w:fill="FFFFFF"/>
          </w:tcPr>
          <w:p w14:paraId="260E4F87"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E0DC590"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4160EA49"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E08C0DC"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18EC7C6C" w14:textId="77777777" w:rsidTr="00537A33">
        <w:trPr>
          <w:trHeight w:val="20"/>
        </w:trPr>
        <w:tc>
          <w:tcPr>
            <w:tcW w:w="510" w:type="dxa"/>
            <w:shd w:val="clear" w:color="auto" w:fill="FFFFFF"/>
          </w:tcPr>
          <w:p w14:paraId="2F06FEF5" w14:textId="77777777" w:rsidR="006174FD" w:rsidRPr="00BB1786" w:rsidRDefault="006174FD" w:rsidP="00537A33">
            <w:pPr>
              <w:spacing w:before="120" w:line="276" w:lineRule="auto"/>
              <w:jc w:val="center"/>
              <w:rPr>
                <w:rFonts w:ascii="Arial Narrow" w:hAnsi="Arial Narrow"/>
                <w:sz w:val="22"/>
                <w:szCs w:val="22"/>
                <w:lang w:val="nb-NO"/>
              </w:rPr>
            </w:pPr>
            <w:permStart w:id="263327704" w:edGrp="everyone" w:colFirst="2" w:colLast="2"/>
            <w:permEnd w:id="870646221"/>
          </w:p>
        </w:tc>
        <w:tc>
          <w:tcPr>
            <w:tcW w:w="1562" w:type="dxa"/>
            <w:shd w:val="clear" w:color="auto" w:fill="FFFFFF"/>
          </w:tcPr>
          <w:p w14:paraId="3A6FCD67"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6E27BE6F"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05C1963F"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EADB458"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748E3F48" w14:textId="77777777" w:rsidTr="00537A33">
        <w:trPr>
          <w:trHeight w:val="20"/>
        </w:trPr>
        <w:tc>
          <w:tcPr>
            <w:tcW w:w="510" w:type="dxa"/>
            <w:shd w:val="clear" w:color="auto" w:fill="FFFFFF"/>
          </w:tcPr>
          <w:p w14:paraId="436DF6CD" w14:textId="77777777" w:rsidR="006174FD" w:rsidRPr="00BB1786" w:rsidRDefault="006174FD" w:rsidP="00537A33">
            <w:pPr>
              <w:spacing w:before="120" w:line="276" w:lineRule="auto"/>
              <w:jc w:val="center"/>
              <w:rPr>
                <w:rFonts w:ascii="Arial Narrow" w:hAnsi="Arial Narrow"/>
                <w:sz w:val="22"/>
                <w:szCs w:val="22"/>
                <w:lang w:val="nb-NO"/>
              </w:rPr>
            </w:pPr>
            <w:permStart w:id="1176785656" w:edGrp="everyone" w:colFirst="2" w:colLast="2"/>
            <w:permEnd w:id="263327704"/>
          </w:p>
        </w:tc>
        <w:tc>
          <w:tcPr>
            <w:tcW w:w="1562" w:type="dxa"/>
            <w:shd w:val="clear" w:color="auto" w:fill="FFFFFF"/>
          </w:tcPr>
          <w:p w14:paraId="6CA1FFD2"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DE003F7" w14:textId="49F4EC4E"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604EB21"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5BD2701"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1D4D001B" w14:textId="77777777" w:rsidTr="00537A33">
        <w:trPr>
          <w:trHeight w:val="20"/>
        </w:trPr>
        <w:tc>
          <w:tcPr>
            <w:tcW w:w="510" w:type="dxa"/>
            <w:shd w:val="clear" w:color="auto" w:fill="FFFFFF"/>
          </w:tcPr>
          <w:p w14:paraId="101E98FB" w14:textId="77777777" w:rsidR="006174FD" w:rsidRPr="00BB1786" w:rsidRDefault="006174FD" w:rsidP="00537A33">
            <w:pPr>
              <w:spacing w:before="120" w:line="276" w:lineRule="auto"/>
              <w:jc w:val="center"/>
              <w:rPr>
                <w:rFonts w:ascii="Arial Narrow" w:hAnsi="Arial Narrow"/>
                <w:sz w:val="22"/>
                <w:szCs w:val="22"/>
                <w:lang w:val="nb-NO"/>
              </w:rPr>
            </w:pPr>
            <w:permStart w:id="286327694" w:edGrp="everyone" w:colFirst="2" w:colLast="2"/>
            <w:permEnd w:id="1176785656"/>
          </w:p>
        </w:tc>
        <w:tc>
          <w:tcPr>
            <w:tcW w:w="1562" w:type="dxa"/>
            <w:shd w:val="clear" w:color="auto" w:fill="FFFFFF"/>
          </w:tcPr>
          <w:p w14:paraId="00DF9759"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CBDF3B9"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E3BB123"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3076226"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621477B7" w14:textId="77777777" w:rsidTr="00537A33">
        <w:trPr>
          <w:trHeight w:val="20"/>
        </w:trPr>
        <w:tc>
          <w:tcPr>
            <w:tcW w:w="510" w:type="dxa"/>
            <w:shd w:val="clear" w:color="auto" w:fill="FFFFFF"/>
          </w:tcPr>
          <w:p w14:paraId="2E09DD68" w14:textId="77777777" w:rsidR="006174FD" w:rsidRPr="00BB1786" w:rsidRDefault="006174FD" w:rsidP="00537A33">
            <w:pPr>
              <w:spacing w:before="120" w:line="276" w:lineRule="auto"/>
              <w:jc w:val="center"/>
              <w:rPr>
                <w:rFonts w:ascii="Arial Narrow" w:hAnsi="Arial Narrow"/>
                <w:sz w:val="22"/>
                <w:szCs w:val="22"/>
                <w:lang w:val="nb-NO"/>
              </w:rPr>
            </w:pPr>
            <w:permStart w:id="190144928" w:edGrp="everyone" w:colFirst="2" w:colLast="2"/>
            <w:permEnd w:id="286327694"/>
          </w:p>
        </w:tc>
        <w:tc>
          <w:tcPr>
            <w:tcW w:w="1562" w:type="dxa"/>
            <w:shd w:val="clear" w:color="auto" w:fill="FFFFFF"/>
          </w:tcPr>
          <w:p w14:paraId="4B7FB134"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CBDEA3C"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1CCFF18A"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0720AC7"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55BD651A" w14:textId="77777777" w:rsidTr="00537A33">
        <w:trPr>
          <w:trHeight w:val="20"/>
        </w:trPr>
        <w:tc>
          <w:tcPr>
            <w:tcW w:w="510" w:type="dxa"/>
            <w:shd w:val="clear" w:color="auto" w:fill="FFFFFF"/>
          </w:tcPr>
          <w:p w14:paraId="46419866" w14:textId="77777777" w:rsidR="006174FD" w:rsidRPr="00BB1786" w:rsidRDefault="006174FD" w:rsidP="00537A33">
            <w:pPr>
              <w:spacing w:before="120" w:line="276" w:lineRule="auto"/>
              <w:jc w:val="center"/>
              <w:rPr>
                <w:rFonts w:ascii="Arial Narrow" w:hAnsi="Arial Narrow"/>
                <w:sz w:val="22"/>
                <w:szCs w:val="22"/>
                <w:lang w:val="nb-NO"/>
              </w:rPr>
            </w:pPr>
            <w:permStart w:id="1571514930" w:edGrp="everyone" w:colFirst="2" w:colLast="2"/>
            <w:permEnd w:id="190144928"/>
          </w:p>
        </w:tc>
        <w:tc>
          <w:tcPr>
            <w:tcW w:w="1562" w:type="dxa"/>
            <w:shd w:val="clear" w:color="auto" w:fill="FFFFFF"/>
          </w:tcPr>
          <w:p w14:paraId="5D8050A1"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EA20695"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48E350A7"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399FE4B"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B53B9D0" w14:textId="77777777" w:rsidTr="00537A33">
        <w:trPr>
          <w:trHeight w:val="20"/>
        </w:trPr>
        <w:tc>
          <w:tcPr>
            <w:tcW w:w="510" w:type="dxa"/>
            <w:shd w:val="clear" w:color="auto" w:fill="FFFFFF"/>
          </w:tcPr>
          <w:p w14:paraId="5DDC78D3" w14:textId="77777777" w:rsidR="006174FD" w:rsidRPr="00BB1786" w:rsidRDefault="006174FD" w:rsidP="00537A33">
            <w:pPr>
              <w:spacing w:before="120" w:line="276" w:lineRule="auto"/>
              <w:jc w:val="center"/>
              <w:rPr>
                <w:rFonts w:ascii="Arial Narrow" w:hAnsi="Arial Narrow"/>
                <w:sz w:val="22"/>
                <w:szCs w:val="22"/>
                <w:lang w:val="nb-NO"/>
              </w:rPr>
            </w:pPr>
            <w:permStart w:id="1539193204" w:edGrp="everyone" w:colFirst="2" w:colLast="2"/>
            <w:permEnd w:id="1571514930"/>
          </w:p>
        </w:tc>
        <w:tc>
          <w:tcPr>
            <w:tcW w:w="1562" w:type="dxa"/>
            <w:shd w:val="clear" w:color="auto" w:fill="FFFFFF"/>
          </w:tcPr>
          <w:p w14:paraId="6E142372"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5A0C2BB"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535B2C37"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BBC213B"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09D7C7C7" w14:textId="77777777" w:rsidTr="00537A33">
        <w:trPr>
          <w:trHeight w:val="20"/>
        </w:trPr>
        <w:tc>
          <w:tcPr>
            <w:tcW w:w="510" w:type="dxa"/>
            <w:shd w:val="clear" w:color="auto" w:fill="FFFFFF"/>
          </w:tcPr>
          <w:p w14:paraId="460C3143" w14:textId="77777777" w:rsidR="006174FD" w:rsidRPr="00BB1786" w:rsidRDefault="006174FD" w:rsidP="00537A33">
            <w:pPr>
              <w:spacing w:before="120" w:line="276" w:lineRule="auto"/>
              <w:jc w:val="center"/>
              <w:rPr>
                <w:rFonts w:ascii="Arial Narrow" w:hAnsi="Arial Narrow"/>
                <w:sz w:val="22"/>
                <w:szCs w:val="22"/>
                <w:lang w:val="nb-NO"/>
              </w:rPr>
            </w:pPr>
            <w:permStart w:id="1634882724" w:edGrp="everyone" w:colFirst="2" w:colLast="2"/>
            <w:permEnd w:id="1539193204"/>
          </w:p>
        </w:tc>
        <w:tc>
          <w:tcPr>
            <w:tcW w:w="1562" w:type="dxa"/>
            <w:shd w:val="clear" w:color="auto" w:fill="FFFFFF"/>
          </w:tcPr>
          <w:p w14:paraId="5CCAA2DE"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64D6FC15"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26919EE0"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B88CAC5"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7F53888" w14:textId="77777777" w:rsidTr="00537A33">
        <w:trPr>
          <w:trHeight w:val="20"/>
        </w:trPr>
        <w:tc>
          <w:tcPr>
            <w:tcW w:w="510" w:type="dxa"/>
            <w:shd w:val="clear" w:color="auto" w:fill="FFFFFF"/>
          </w:tcPr>
          <w:p w14:paraId="3617D976" w14:textId="77777777" w:rsidR="006174FD" w:rsidRPr="00BB1786" w:rsidRDefault="006174FD" w:rsidP="00537A33">
            <w:pPr>
              <w:spacing w:before="120" w:line="276" w:lineRule="auto"/>
              <w:jc w:val="center"/>
              <w:rPr>
                <w:rFonts w:ascii="Arial Narrow" w:hAnsi="Arial Narrow"/>
                <w:sz w:val="22"/>
                <w:szCs w:val="22"/>
                <w:lang w:val="nb-NO"/>
              </w:rPr>
            </w:pPr>
            <w:permStart w:id="319298695" w:edGrp="everyone" w:colFirst="2" w:colLast="2"/>
            <w:permEnd w:id="1634882724"/>
          </w:p>
        </w:tc>
        <w:tc>
          <w:tcPr>
            <w:tcW w:w="1562" w:type="dxa"/>
            <w:shd w:val="clear" w:color="auto" w:fill="FFFFFF"/>
          </w:tcPr>
          <w:p w14:paraId="4BFE583C"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78BE3DD"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4CB18EF8"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2C69955"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53BE27A0" w14:textId="77777777" w:rsidTr="00537A33">
        <w:trPr>
          <w:trHeight w:val="20"/>
        </w:trPr>
        <w:tc>
          <w:tcPr>
            <w:tcW w:w="510" w:type="dxa"/>
            <w:shd w:val="clear" w:color="auto" w:fill="FFFFFF"/>
          </w:tcPr>
          <w:p w14:paraId="05868D68" w14:textId="77777777" w:rsidR="006174FD" w:rsidRPr="00BB1786" w:rsidRDefault="006174FD" w:rsidP="00537A33">
            <w:pPr>
              <w:spacing w:before="120" w:line="276" w:lineRule="auto"/>
              <w:jc w:val="center"/>
              <w:rPr>
                <w:rFonts w:ascii="Arial Narrow" w:hAnsi="Arial Narrow"/>
                <w:sz w:val="22"/>
                <w:szCs w:val="22"/>
                <w:lang w:val="nb-NO"/>
              </w:rPr>
            </w:pPr>
            <w:permStart w:id="589844275" w:edGrp="everyone" w:colFirst="2" w:colLast="2"/>
            <w:permEnd w:id="319298695"/>
          </w:p>
        </w:tc>
        <w:tc>
          <w:tcPr>
            <w:tcW w:w="1562" w:type="dxa"/>
            <w:shd w:val="clear" w:color="auto" w:fill="FFFFFF"/>
          </w:tcPr>
          <w:p w14:paraId="15EB73A6"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4C068DF"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483E403"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2CF3F5A"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0FF391B6" w14:textId="77777777" w:rsidTr="00537A33">
        <w:trPr>
          <w:trHeight w:val="20"/>
        </w:trPr>
        <w:tc>
          <w:tcPr>
            <w:tcW w:w="510" w:type="dxa"/>
            <w:shd w:val="clear" w:color="auto" w:fill="FFFFFF"/>
          </w:tcPr>
          <w:p w14:paraId="41030D5A" w14:textId="77777777" w:rsidR="006174FD" w:rsidRPr="00BB1786" w:rsidRDefault="006174FD" w:rsidP="00537A33">
            <w:pPr>
              <w:spacing w:before="120" w:line="276" w:lineRule="auto"/>
              <w:jc w:val="center"/>
              <w:rPr>
                <w:rFonts w:ascii="Arial Narrow" w:hAnsi="Arial Narrow"/>
                <w:sz w:val="22"/>
                <w:szCs w:val="22"/>
                <w:lang w:val="nb-NO"/>
              </w:rPr>
            </w:pPr>
            <w:permStart w:id="209348167" w:edGrp="everyone" w:colFirst="2" w:colLast="2"/>
            <w:permEnd w:id="589844275"/>
          </w:p>
        </w:tc>
        <w:tc>
          <w:tcPr>
            <w:tcW w:w="1562" w:type="dxa"/>
            <w:shd w:val="clear" w:color="auto" w:fill="FFFFFF"/>
          </w:tcPr>
          <w:p w14:paraId="2D240293"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98382D0"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253E555C"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35D5E32"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3417F8DB" w14:textId="77777777" w:rsidTr="00537A33">
        <w:trPr>
          <w:trHeight w:val="20"/>
        </w:trPr>
        <w:tc>
          <w:tcPr>
            <w:tcW w:w="510" w:type="dxa"/>
            <w:shd w:val="clear" w:color="auto" w:fill="FFFFFF"/>
          </w:tcPr>
          <w:p w14:paraId="0E29BC07" w14:textId="77777777" w:rsidR="006174FD" w:rsidRPr="00BB1786" w:rsidRDefault="006174FD" w:rsidP="00537A33">
            <w:pPr>
              <w:spacing w:before="120" w:line="276" w:lineRule="auto"/>
              <w:jc w:val="center"/>
              <w:rPr>
                <w:rFonts w:ascii="Arial Narrow" w:hAnsi="Arial Narrow"/>
                <w:sz w:val="22"/>
                <w:szCs w:val="22"/>
                <w:lang w:val="nb-NO"/>
              </w:rPr>
            </w:pPr>
            <w:permStart w:id="1617123866" w:edGrp="everyone" w:colFirst="2" w:colLast="2"/>
            <w:permEnd w:id="209348167"/>
          </w:p>
        </w:tc>
        <w:tc>
          <w:tcPr>
            <w:tcW w:w="1562" w:type="dxa"/>
            <w:shd w:val="clear" w:color="auto" w:fill="FFFFFF"/>
          </w:tcPr>
          <w:p w14:paraId="721F01E7"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2A98DEF3"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45ADD6A3"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90FF432"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608EDDB" w14:textId="77777777" w:rsidTr="00537A33">
        <w:trPr>
          <w:trHeight w:val="20"/>
        </w:trPr>
        <w:tc>
          <w:tcPr>
            <w:tcW w:w="510" w:type="dxa"/>
            <w:shd w:val="clear" w:color="auto" w:fill="FFFFFF"/>
          </w:tcPr>
          <w:p w14:paraId="16B2C978" w14:textId="77777777" w:rsidR="006174FD" w:rsidRPr="00BB1786" w:rsidRDefault="006174FD" w:rsidP="00537A33">
            <w:pPr>
              <w:spacing w:before="120" w:line="276" w:lineRule="auto"/>
              <w:jc w:val="center"/>
              <w:rPr>
                <w:rFonts w:ascii="Arial Narrow" w:hAnsi="Arial Narrow"/>
                <w:sz w:val="22"/>
                <w:szCs w:val="22"/>
                <w:lang w:val="nb-NO"/>
              </w:rPr>
            </w:pPr>
            <w:permStart w:id="332924965" w:edGrp="everyone" w:colFirst="2" w:colLast="2"/>
            <w:permEnd w:id="1617123866"/>
          </w:p>
        </w:tc>
        <w:tc>
          <w:tcPr>
            <w:tcW w:w="1562" w:type="dxa"/>
            <w:shd w:val="clear" w:color="auto" w:fill="FFFFFF"/>
          </w:tcPr>
          <w:p w14:paraId="63E7C740"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DD3C71A" w14:textId="0D429233"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508A1D04"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D8803DC"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2A23DCB" w14:textId="77777777" w:rsidTr="00537A33">
        <w:trPr>
          <w:trHeight w:val="20"/>
        </w:trPr>
        <w:tc>
          <w:tcPr>
            <w:tcW w:w="510" w:type="dxa"/>
            <w:shd w:val="clear" w:color="auto" w:fill="FFFFFF"/>
          </w:tcPr>
          <w:p w14:paraId="5F99C9B7" w14:textId="77777777" w:rsidR="006174FD" w:rsidRPr="00BB1786" w:rsidRDefault="006174FD" w:rsidP="00537A33">
            <w:pPr>
              <w:spacing w:before="120" w:line="276" w:lineRule="auto"/>
              <w:jc w:val="center"/>
              <w:rPr>
                <w:rFonts w:ascii="Arial Narrow" w:hAnsi="Arial Narrow"/>
                <w:sz w:val="22"/>
                <w:szCs w:val="22"/>
                <w:lang w:val="nb-NO"/>
              </w:rPr>
            </w:pPr>
            <w:permStart w:id="62982103" w:edGrp="everyone" w:colFirst="2" w:colLast="2"/>
            <w:permEnd w:id="332924965"/>
          </w:p>
        </w:tc>
        <w:tc>
          <w:tcPr>
            <w:tcW w:w="1562" w:type="dxa"/>
            <w:shd w:val="clear" w:color="auto" w:fill="FFFFFF"/>
          </w:tcPr>
          <w:p w14:paraId="29DC658C"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7306D33"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7D9FFFD"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13E6B2C"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6EED8966" w14:textId="77777777" w:rsidTr="00537A33">
        <w:trPr>
          <w:trHeight w:val="20"/>
        </w:trPr>
        <w:tc>
          <w:tcPr>
            <w:tcW w:w="510" w:type="dxa"/>
            <w:shd w:val="clear" w:color="auto" w:fill="FFFFFF"/>
          </w:tcPr>
          <w:p w14:paraId="6529612C" w14:textId="77777777" w:rsidR="006174FD" w:rsidRPr="00BB1786" w:rsidRDefault="006174FD" w:rsidP="00537A33">
            <w:pPr>
              <w:spacing w:before="120" w:line="276" w:lineRule="auto"/>
              <w:jc w:val="center"/>
              <w:rPr>
                <w:rFonts w:ascii="Arial Narrow" w:hAnsi="Arial Narrow"/>
                <w:sz w:val="22"/>
                <w:szCs w:val="22"/>
                <w:lang w:val="nb-NO"/>
              </w:rPr>
            </w:pPr>
            <w:permStart w:id="1488268943" w:edGrp="everyone" w:colFirst="2" w:colLast="2"/>
            <w:permEnd w:id="62982103"/>
          </w:p>
        </w:tc>
        <w:tc>
          <w:tcPr>
            <w:tcW w:w="1562" w:type="dxa"/>
            <w:shd w:val="clear" w:color="auto" w:fill="FFFFFF"/>
          </w:tcPr>
          <w:p w14:paraId="7F81B94F"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2EAF1438"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0DA78063"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DF519D9"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3D31271" w14:textId="77777777" w:rsidTr="00537A33">
        <w:trPr>
          <w:trHeight w:val="20"/>
        </w:trPr>
        <w:tc>
          <w:tcPr>
            <w:tcW w:w="510" w:type="dxa"/>
            <w:shd w:val="clear" w:color="auto" w:fill="FFFFFF"/>
          </w:tcPr>
          <w:p w14:paraId="53E3DB1C" w14:textId="77777777" w:rsidR="006174FD" w:rsidRPr="00BB1786" w:rsidRDefault="006174FD" w:rsidP="00537A33">
            <w:pPr>
              <w:spacing w:before="120" w:line="276" w:lineRule="auto"/>
              <w:jc w:val="center"/>
              <w:rPr>
                <w:rFonts w:ascii="Arial Narrow" w:hAnsi="Arial Narrow"/>
                <w:sz w:val="22"/>
                <w:szCs w:val="22"/>
                <w:lang w:val="nb-NO"/>
              </w:rPr>
            </w:pPr>
            <w:permStart w:id="303984477" w:edGrp="everyone" w:colFirst="2" w:colLast="2"/>
            <w:permEnd w:id="1488268943"/>
          </w:p>
        </w:tc>
        <w:tc>
          <w:tcPr>
            <w:tcW w:w="1562" w:type="dxa"/>
            <w:shd w:val="clear" w:color="auto" w:fill="FFFFFF"/>
          </w:tcPr>
          <w:p w14:paraId="6759A546"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526620B"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5C8C2440"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7578697"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0DE9B3C2" w14:textId="77777777" w:rsidTr="00537A33">
        <w:trPr>
          <w:trHeight w:val="20"/>
        </w:trPr>
        <w:tc>
          <w:tcPr>
            <w:tcW w:w="510" w:type="dxa"/>
            <w:shd w:val="clear" w:color="auto" w:fill="FFFFFF"/>
          </w:tcPr>
          <w:p w14:paraId="13774CC0" w14:textId="77777777" w:rsidR="006174FD" w:rsidRPr="00BB1786" w:rsidRDefault="006174FD" w:rsidP="00537A33">
            <w:pPr>
              <w:spacing w:before="120" w:line="276" w:lineRule="auto"/>
              <w:jc w:val="center"/>
              <w:rPr>
                <w:rFonts w:ascii="Arial Narrow" w:hAnsi="Arial Narrow"/>
                <w:sz w:val="22"/>
                <w:szCs w:val="22"/>
                <w:lang w:val="nb-NO"/>
              </w:rPr>
            </w:pPr>
            <w:permStart w:id="1510099831" w:edGrp="everyone" w:colFirst="2" w:colLast="2"/>
            <w:permEnd w:id="303984477"/>
          </w:p>
        </w:tc>
        <w:tc>
          <w:tcPr>
            <w:tcW w:w="1562" w:type="dxa"/>
            <w:shd w:val="clear" w:color="auto" w:fill="FFFFFF"/>
          </w:tcPr>
          <w:p w14:paraId="62C8111A"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30450ADB"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3BE496D"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613BA95"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7141EE49" w14:textId="77777777" w:rsidTr="00537A33">
        <w:trPr>
          <w:trHeight w:val="20"/>
        </w:trPr>
        <w:tc>
          <w:tcPr>
            <w:tcW w:w="510" w:type="dxa"/>
            <w:shd w:val="clear" w:color="auto" w:fill="FFFFFF"/>
          </w:tcPr>
          <w:p w14:paraId="59A1D3D8" w14:textId="77777777" w:rsidR="006174FD" w:rsidRPr="00BB1786" w:rsidRDefault="006174FD" w:rsidP="00537A33">
            <w:pPr>
              <w:spacing w:before="120" w:line="276" w:lineRule="auto"/>
              <w:jc w:val="center"/>
              <w:rPr>
                <w:rFonts w:ascii="Arial Narrow" w:hAnsi="Arial Narrow"/>
                <w:sz w:val="22"/>
                <w:szCs w:val="22"/>
                <w:lang w:val="nb-NO"/>
              </w:rPr>
            </w:pPr>
            <w:permStart w:id="1397637369" w:edGrp="everyone" w:colFirst="2" w:colLast="2"/>
            <w:permEnd w:id="1510099831"/>
          </w:p>
        </w:tc>
        <w:tc>
          <w:tcPr>
            <w:tcW w:w="1562" w:type="dxa"/>
            <w:shd w:val="clear" w:color="auto" w:fill="FFFFFF"/>
          </w:tcPr>
          <w:p w14:paraId="3048F26A"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988AA64"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0AFDAF06"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13033D9"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792D5F2C" w14:textId="77777777" w:rsidTr="00537A33">
        <w:trPr>
          <w:trHeight w:val="20"/>
        </w:trPr>
        <w:tc>
          <w:tcPr>
            <w:tcW w:w="510" w:type="dxa"/>
            <w:shd w:val="clear" w:color="auto" w:fill="FFFFFF"/>
          </w:tcPr>
          <w:p w14:paraId="095F5A4A" w14:textId="77777777" w:rsidR="006174FD" w:rsidRPr="00BB1786" w:rsidRDefault="006174FD" w:rsidP="00537A33">
            <w:pPr>
              <w:spacing w:before="120" w:line="276" w:lineRule="auto"/>
              <w:jc w:val="center"/>
              <w:rPr>
                <w:rFonts w:ascii="Arial Narrow" w:hAnsi="Arial Narrow"/>
                <w:sz w:val="22"/>
                <w:szCs w:val="22"/>
                <w:lang w:val="nb-NO"/>
              </w:rPr>
            </w:pPr>
            <w:permStart w:id="83700081" w:edGrp="everyone" w:colFirst="2" w:colLast="2"/>
            <w:permEnd w:id="1397637369"/>
          </w:p>
        </w:tc>
        <w:tc>
          <w:tcPr>
            <w:tcW w:w="1562" w:type="dxa"/>
            <w:shd w:val="clear" w:color="auto" w:fill="FFFFFF"/>
          </w:tcPr>
          <w:p w14:paraId="2A176E6C"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FF3FF26"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2E902D72"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C2C43AE"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59A90FB4" w14:textId="77777777" w:rsidTr="00537A33">
        <w:trPr>
          <w:trHeight w:val="20"/>
        </w:trPr>
        <w:tc>
          <w:tcPr>
            <w:tcW w:w="510" w:type="dxa"/>
            <w:shd w:val="clear" w:color="auto" w:fill="FFFFFF"/>
          </w:tcPr>
          <w:p w14:paraId="5CA909A7" w14:textId="77777777" w:rsidR="006174FD" w:rsidRPr="00BB1786" w:rsidRDefault="006174FD" w:rsidP="00537A33">
            <w:pPr>
              <w:spacing w:before="120" w:line="276" w:lineRule="auto"/>
              <w:jc w:val="center"/>
              <w:rPr>
                <w:rFonts w:ascii="Arial Narrow" w:hAnsi="Arial Narrow"/>
                <w:sz w:val="22"/>
                <w:szCs w:val="22"/>
                <w:lang w:val="nb-NO"/>
              </w:rPr>
            </w:pPr>
            <w:permStart w:id="156502586" w:edGrp="everyone" w:colFirst="2" w:colLast="2"/>
            <w:permEnd w:id="83700081"/>
          </w:p>
        </w:tc>
        <w:tc>
          <w:tcPr>
            <w:tcW w:w="1562" w:type="dxa"/>
            <w:shd w:val="clear" w:color="auto" w:fill="FFFFFF"/>
          </w:tcPr>
          <w:p w14:paraId="5BE43072"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C236B04"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55CD5DFB"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29B44BE"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B49D60E" w14:textId="77777777" w:rsidTr="00537A33">
        <w:trPr>
          <w:trHeight w:val="20"/>
        </w:trPr>
        <w:tc>
          <w:tcPr>
            <w:tcW w:w="510" w:type="dxa"/>
            <w:shd w:val="clear" w:color="auto" w:fill="FFFFFF"/>
          </w:tcPr>
          <w:p w14:paraId="45CC4EB2" w14:textId="77777777" w:rsidR="006174FD" w:rsidRPr="00BB1786" w:rsidRDefault="006174FD" w:rsidP="00537A33">
            <w:pPr>
              <w:spacing w:before="120" w:line="276" w:lineRule="auto"/>
              <w:jc w:val="center"/>
              <w:rPr>
                <w:rFonts w:ascii="Arial Narrow" w:hAnsi="Arial Narrow"/>
                <w:sz w:val="22"/>
                <w:szCs w:val="22"/>
                <w:lang w:val="nb-NO"/>
              </w:rPr>
            </w:pPr>
            <w:permStart w:id="718438336" w:edGrp="everyone" w:colFirst="2" w:colLast="2"/>
            <w:permEnd w:id="156502586"/>
          </w:p>
        </w:tc>
        <w:tc>
          <w:tcPr>
            <w:tcW w:w="1562" w:type="dxa"/>
            <w:shd w:val="clear" w:color="auto" w:fill="FFFFFF"/>
          </w:tcPr>
          <w:p w14:paraId="49F3E87E"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2D2AFDD8"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55919AA"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263A7290"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FA9AF99" w14:textId="77777777" w:rsidTr="00537A33">
        <w:trPr>
          <w:trHeight w:val="20"/>
        </w:trPr>
        <w:tc>
          <w:tcPr>
            <w:tcW w:w="510" w:type="dxa"/>
            <w:shd w:val="clear" w:color="auto" w:fill="FFFFFF"/>
          </w:tcPr>
          <w:p w14:paraId="4AA5A576" w14:textId="77777777" w:rsidR="006174FD" w:rsidRPr="00BB1786" w:rsidRDefault="006174FD" w:rsidP="00537A33">
            <w:pPr>
              <w:spacing w:before="120" w:line="276" w:lineRule="auto"/>
              <w:jc w:val="center"/>
              <w:rPr>
                <w:rFonts w:ascii="Arial Narrow" w:hAnsi="Arial Narrow"/>
                <w:sz w:val="22"/>
                <w:szCs w:val="22"/>
                <w:lang w:val="nb-NO"/>
              </w:rPr>
            </w:pPr>
            <w:permStart w:id="573270564" w:edGrp="everyone" w:colFirst="2" w:colLast="2"/>
            <w:permEnd w:id="718438336"/>
          </w:p>
        </w:tc>
        <w:tc>
          <w:tcPr>
            <w:tcW w:w="1562" w:type="dxa"/>
            <w:shd w:val="clear" w:color="auto" w:fill="FFFFFF"/>
          </w:tcPr>
          <w:p w14:paraId="4FC9798E"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F4926AE"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45DE935"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1C863CF"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77EE000F" w14:textId="77777777" w:rsidTr="00537A33">
        <w:trPr>
          <w:trHeight w:val="20"/>
        </w:trPr>
        <w:tc>
          <w:tcPr>
            <w:tcW w:w="510" w:type="dxa"/>
            <w:shd w:val="clear" w:color="auto" w:fill="FFFFFF"/>
          </w:tcPr>
          <w:p w14:paraId="3BC271A6" w14:textId="77777777" w:rsidR="006174FD" w:rsidRPr="00BB1786" w:rsidRDefault="006174FD" w:rsidP="00537A33">
            <w:pPr>
              <w:spacing w:before="120" w:line="276" w:lineRule="auto"/>
              <w:jc w:val="center"/>
              <w:rPr>
                <w:rFonts w:ascii="Arial Narrow" w:hAnsi="Arial Narrow"/>
                <w:sz w:val="22"/>
                <w:szCs w:val="22"/>
                <w:lang w:val="nb-NO"/>
              </w:rPr>
            </w:pPr>
            <w:permStart w:id="1938232954" w:edGrp="everyone" w:colFirst="2" w:colLast="2"/>
            <w:permEnd w:id="573270564"/>
          </w:p>
        </w:tc>
        <w:tc>
          <w:tcPr>
            <w:tcW w:w="1562" w:type="dxa"/>
            <w:shd w:val="clear" w:color="auto" w:fill="FFFFFF"/>
          </w:tcPr>
          <w:p w14:paraId="2D8ECAD1"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A0781C6" w14:textId="7219E2D8"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6D0A7E91"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6A66142"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5F545FB8" w14:textId="77777777" w:rsidTr="00537A33">
        <w:trPr>
          <w:trHeight w:val="20"/>
        </w:trPr>
        <w:tc>
          <w:tcPr>
            <w:tcW w:w="510" w:type="dxa"/>
            <w:shd w:val="clear" w:color="auto" w:fill="FFFFFF"/>
          </w:tcPr>
          <w:p w14:paraId="00852C8D" w14:textId="77777777" w:rsidR="006174FD" w:rsidRPr="00BB1786" w:rsidRDefault="006174FD" w:rsidP="00537A33">
            <w:pPr>
              <w:spacing w:before="120" w:line="276" w:lineRule="auto"/>
              <w:jc w:val="center"/>
              <w:rPr>
                <w:rFonts w:ascii="Arial Narrow" w:hAnsi="Arial Narrow"/>
                <w:sz w:val="22"/>
                <w:szCs w:val="22"/>
                <w:lang w:val="nb-NO"/>
              </w:rPr>
            </w:pPr>
            <w:permStart w:id="2125816504" w:edGrp="everyone" w:colFirst="2" w:colLast="2"/>
            <w:permEnd w:id="1938232954"/>
          </w:p>
        </w:tc>
        <w:tc>
          <w:tcPr>
            <w:tcW w:w="1562" w:type="dxa"/>
            <w:shd w:val="clear" w:color="auto" w:fill="FFFFFF"/>
          </w:tcPr>
          <w:p w14:paraId="100ABC52"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6E757E1"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742319A8"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19C2C19"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0BA7541" w14:textId="77777777" w:rsidTr="00537A33">
        <w:trPr>
          <w:trHeight w:val="20"/>
        </w:trPr>
        <w:tc>
          <w:tcPr>
            <w:tcW w:w="510" w:type="dxa"/>
            <w:shd w:val="clear" w:color="auto" w:fill="FFFFFF"/>
          </w:tcPr>
          <w:p w14:paraId="42E90F3B" w14:textId="77777777" w:rsidR="006174FD" w:rsidRPr="00BB1786" w:rsidRDefault="006174FD" w:rsidP="00537A33">
            <w:pPr>
              <w:spacing w:before="120" w:line="276" w:lineRule="auto"/>
              <w:jc w:val="center"/>
              <w:rPr>
                <w:rFonts w:ascii="Arial Narrow" w:hAnsi="Arial Narrow"/>
                <w:sz w:val="22"/>
                <w:szCs w:val="22"/>
                <w:lang w:val="nb-NO"/>
              </w:rPr>
            </w:pPr>
            <w:permStart w:id="1851931287" w:edGrp="everyone" w:colFirst="2" w:colLast="2"/>
            <w:permEnd w:id="2125816504"/>
          </w:p>
        </w:tc>
        <w:tc>
          <w:tcPr>
            <w:tcW w:w="1562" w:type="dxa"/>
            <w:shd w:val="clear" w:color="auto" w:fill="FFFFFF"/>
          </w:tcPr>
          <w:p w14:paraId="01FA1345"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1C1E075"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5CCD0A8"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D6D9A05"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3C8EBD78" w14:textId="77777777" w:rsidTr="00537A33">
        <w:trPr>
          <w:trHeight w:val="20"/>
        </w:trPr>
        <w:tc>
          <w:tcPr>
            <w:tcW w:w="510" w:type="dxa"/>
            <w:shd w:val="clear" w:color="auto" w:fill="FFFFFF"/>
          </w:tcPr>
          <w:p w14:paraId="4C31045F" w14:textId="77777777" w:rsidR="006174FD" w:rsidRPr="00BB1786" w:rsidRDefault="006174FD" w:rsidP="00537A33">
            <w:pPr>
              <w:spacing w:before="120" w:line="276" w:lineRule="auto"/>
              <w:jc w:val="center"/>
              <w:rPr>
                <w:rFonts w:ascii="Arial Narrow" w:hAnsi="Arial Narrow"/>
                <w:sz w:val="22"/>
                <w:szCs w:val="22"/>
                <w:lang w:val="nb-NO"/>
              </w:rPr>
            </w:pPr>
            <w:permStart w:id="550530032" w:edGrp="everyone" w:colFirst="2" w:colLast="2"/>
            <w:permEnd w:id="1851931287"/>
          </w:p>
        </w:tc>
        <w:tc>
          <w:tcPr>
            <w:tcW w:w="1562" w:type="dxa"/>
            <w:shd w:val="clear" w:color="auto" w:fill="FFFFFF"/>
          </w:tcPr>
          <w:p w14:paraId="0F818E7A"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8438940"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51F55F86"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D5E7A82"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04D700FC" w14:textId="77777777" w:rsidTr="00537A33">
        <w:trPr>
          <w:trHeight w:val="20"/>
        </w:trPr>
        <w:tc>
          <w:tcPr>
            <w:tcW w:w="510" w:type="dxa"/>
            <w:shd w:val="clear" w:color="auto" w:fill="FFFFFF"/>
          </w:tcPr>
          <w:p w14:paraId="4B07822E" w14:textId="77777777" w:rsidR="006174FD" w:rsidRPr="00BB1786" w:rsidRDefault="006174FD" w:rsidP="00537A33">
            <w:pPr>
              <w:spacing w:before="120" w:line="276" w:lineRule="auto"/>
              <w:jc w:val="center"/>
              <w:rPr>
                <w:rFonts w:ascii="Arial Narrow" w:hAnsi="Arial Narrow"/>
                <w:sz w:val="22"/>
                <w:szCs w:val="22"/>
                <w:lang w:val="nb-NO"/>
              </w:rPr>
            </w:pPr>
            <w:permStart w:id="378537724" w:edGrp="everyone" w:colFirst="2" w:colLast="2"/>
            <w:permEnd w:id="550530032"/>
          </w:p>
        </w:tc>
        <w:tc>
          <w:tcPr>
            <w:tcW w:w="1562" w:type="dxa"/>
            <w:shd w:val="clear" w:color="auto" w:fill="FFFFFF"/>
          </w:tcPr>
          <w:p w14:paraId="7A19F387"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0A0738F"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67E15FB"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E1E20A4"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296981D7" w14:textId="77777777" w:rsidTr="00537A33">
        <w:trPr>
          <w:trHeight w:val="20"/>
        </w:trPr>
        <w:tc>
          <w:tcPr>
            <w:tcW w:w="510" w:type="dxa"/>
            <w:shd w:val="clear" w:color="auto" w:fill="FFFFFF"/>
          </w:tcPr>
          <w:p w14:paraId="474D6903" w14:textId="77777777" w:rsidR="006174FD" w:rsidRPr="00BB1786" w:rsidRDefault="006174FD" w:rsidP="00537A33">
            <w:pPr>
              <w:spacing w:before="120" w:line="276" w:lineRule="auto"/>
              <w:jc w:val="center"/>
              <w:rPr>
                <w:rFonts w:ascii="Arial Narrow" w:hAnsi="Arial Narrow"/>
                <w:sz w:val="22"/>
                <w:szCs w:val="22"/>
                <w:lang w:val="nb-NO"/>
              </w:rPr>
            </w:pPr>
            <w:permStart w:id="985152116" w:edGrp="everyone" w:colFirst="2" w:colLast="2"/>
            <w:permEnd w:id="378537724"/>
          </w:p>
        </w:tc>
        <w:tc>
          <w:tcPr>
            <w:tcW w:w="1562" w:type="dxa"/>
            <w:shd w:val="clear" w:color="auto" w:fill="FFFFFF"/>
          </w:tcPr>
          <w:p w14:paraId="7FC26B08"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60911507"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8E0A8F3"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DBE5256"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371ED590" w14:textId="77777777" w:rsidTr="00537A33">
        <w:trPr>
          <w:trHeight w:val="20"/>
        </w:trPr>
        <w:tc>
          <w:tcPr>
            <w:tcW w:w="510" w:type="dxa"/>
            <w:shd w:val="clear" w:color="auto" w:fill="FFFFFF"/>
          </w:tcPr>
          <w:p w14:paraId="4FA6CB5A" w14:textId="77777777" w:rsidR="006174FD" w:rsidRPr="00BB1786" w:rsidRDefault="006174FD" w:rsidP="00537A33">
            <w:pPr>
              <w:spacing w:before="120" w:line="276" w:lineRule="auto"/>
              <w:jc w:val="center"/>
              <w:rPr>
                <w:rFonts w:ascii="Arial Narrow" w:hAnsi="Arial Narrow"/>
                <w:sz w:val="22"/>
                <w:szCs w:val="22"/>
                <w:lang w:val="nb-NO"/>
              </w:rPr>
            </w:pPr>
            <w:permStart w:id="2119264733" w:edGrp="everyone" w:colFirst="2" w:colLast="2"/>
            <w:permEnd w:id="985152116"/>
          </w:p>
        </w:tc>
        <w:tc>
          <w:tcPr>
            <w:tcW w:w="1562" w:type="dxa"/>
            <w:shd w:val="clear" w:color="auto" w:fill="FFFFFF"/>
          </w:tcPr>
          <w:p w14:paraId="4CD42904"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23658D2"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79FA2602"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C912400"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4D86D746" w14:textId="77777777" w:rsidTr="00537A33">
        <w:trPr>
          <w:trHeight w:val="20"/>
        </w:trPr>
        <w:tc>
          <w:tcPr>
            <w:tcW w:w="510" w:type="dxa"/>
            <w:shd w:val="clear" w:color="auto" w:fill="FFFFFF"/>
          </w:tcPr>
          <w:p w14:paraId="34F3CCAE" w14:textId="77777777" w:rsidR="006174FD" w:rsidRPr="00BB1786" w:rsidRDefault="006174FD" w:rsidP="00537A33">
            <w:pPr>
              <w:spacing w:before="120" w:line="276" w:lineRule="auto"/>
              <w:jc w:val="center"/>
              <w:rPr>
                <w:rFonts w:ascii="Arial Narrow" w:hAnsi="Arial Narrow"/>
                <w:sz w:val="22"/>
                <w:szCs w:val="22"/>
                <w:lang w:val="nb-NO"/>
              </w:rPr>
            </w:pPr>
            <w:permStart w:id="503066090" w:edGrp="everyone" w:colFirst="2" w:colLast="2"/>
            <w:permEnd w:id="2119264733"/>
          </w:p>
        </w:tc>
        <w:tc>
          <w:tcPr>
            <w:tcW w:w="1562" w:type="dxa"/>
            <w:shd w:val="clear" w:color="auto" w:fill="FFFFFF"/>
          </w:tcPr>
          <w:p w14:paraId="0800011C"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337571B"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7D1568AB"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95D5B5D"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31AAAD17" w14:textId="77777777" w:rsidTr="00537A33">
        <w:trPr>
          <w:trHeight w:val="20"/>
        </w:trPr>
        <w:tc>
          <w:tcPr>
            <w:tcW w:w="510" w:type="dxa"/>
            <w:shd w:val="clear" w:color="auto" w:fill="FFFFFF"/>
          </w:tcPr>
          <w:p w14:paraId="48FD8620" w14:textId="77777777" w:rsidR="006174FD" w:rsidRPr="00BB1786" w:rsidRDefault="006174FD" w:rsidP="00537A33">
            <w:pPr>
              <w:spacing w:before="120" w:line="276" w:lineRule="auto"/>
              <w:jc w:val="center"/>
              <w:rPr>
                <w:rFonts w:ascii="Arial Narrow" w:hAnsi="Arial Narrow"/>
                <w:sz w:val="22"/>
                <w:szCs w:val="22"/>
                <w:lang w:val="nb-NO"/>
              </w:rPr>
            </w:pPr>
            <w:permStart w:id="1811483003" w:edGrp="everyone" w:colFirst="2" w:colLast="2"/>
            <w:permEnd w:id="503066090"/>
          </w:p>
        </w:tc>
        <w:tc>
          <w:tcPr>
            <w:tcW w:w="1562" w:type="dxa"/>
            <w:shd w:val="clear" w:color="auto" w:fill="FFFFFF"/>
          </w:tcPr>
          <w:p w14:paraId="410F5078"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38ED314"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194464AF"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FD74CD0"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6A4C8339" w14:textId="77777777" w:rsidTr="00537A33">
        <w:trPr>
          <w:trHeight w:val="20"/>
        </w:trPr>
        <w:tc>
          <w:tcPr>
            <w:tcW w:w="510" w:type="dxa"/>
            <w:shd w:val="clear" w:color="auto" w:fill="FFFFFF"/>
          </w:tcPr>
          <w:p w14:paraId="2BC73818" w14:textId="77777777" w:rsidR="006174FD" w:rsidRPr="00BB1786" w:rsidRDefault="006174FD" w:rsidP="00537A33">
            <w:pPr>
              <w:spacing w:before="120" w:line="276" w:lineRule="auto"/>
              <w:jc w:val="center"/>
              <w:rPr>
                <w:rFonts w:ascii="Arial Narrow" w:hAnsi="Arial Narrow"/>
                <w:sz w:val="22"/>
                <w:szCs w:val="22"/>
                <w:lang w:val="nb-NO"/>
              </w:rPr>
            </w:pPr>
            <w:permStart w:id="937192603" w:edGrp="everyone" w:colFirst="2" w:colLast="2"/>
            <w:permEnd w:id="1811483003"/>
          </w:p>
        </w:tc>
        <w:tc>
          <w:tcPr>
            <w:tcW w:w="1562" w:type="dxa"/>
            <w:shd w:val="clear" w:color="auto" w:fill="FFFFFF"/>
          </w:tcPr>
          <w:p w14:paraId="14BFC265"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B914FB8" w14:textId="7777777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30AC1412"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48AC24A"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6174FD" w:rsidRPr="003E79BB" w14:paraId="39A3F690" w14:textId="77777777" w:rsidTr="00537A33">
        <w:trPr>
          <w:trHeight w:val="20"/>
        </w:trPr>
        <w:tc>
          <w:tcPr>
            <w:tcW w:w="510" w:type="dxa"/>
            <w:shd w:val="clear" w:color="auto" w:fill="FFFFFF"/>
          </w:tcPr>
          <w:p w14:paraId="14530298" w14:textId="77777777" w:rsidR="006174FD" w:rsidRPr="00BB1786" w:rsidRDefault="006174FD" w:rsidP="00537A33">
            <w:pPr>
              <w:spacing w:before="120" w:line="276" w:lineRule="auto"/>
              <w:jc w:val="center"/>
              <w:rPr>
                <w:rFonts w:ascii="Arial Narrow" w:hAnsi="Arial Narrow"/>
                <w:sz w:val="22"/>
                <w:szCs w:val="22"/>
                <w:lang w:val="nb-NO"/>
              </w:rPr>
            </w:pPr>
            <w:permStart w:id="395001746" w:edGrp="everyone" w:colFirst="2" w:colLast="2"/>
            <w:permEnd w:id="937192603"/>
          </w:p>
        </w:tc>
        <w:tc>
          <w:tcPr>
            <w:tcW w:w="1562" w:type="dxa"/>
            <w:shd w:val="clear" w:color="auto" w:fill="FFFFFF"/>
          </w:tcPr>
          <w:p w14:paraId="4F972F60" w14:textId="77777777" w:rsidR="006174FD" w:rsidRPr="000C4A70" w:rsidRDefault="006174FD"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6014B84" w14:textId="067D3357" w:rsidR="006174FD" w:rsidRPr="005F33B7" w:rsidRDefault="006174FD" w:rsidP="00537A33">
            <w:pPr>
              <w:pStyle w:val="ListParagraph"/>
              <w:spacing w:line="276" w:lineRule="auto"/>
              <w:ind w:leftChars="100" w:left="240"/>
              <w:jc w:val="center"/>
              <w:rPr>
                <w:rFonts w:ascii="Arial Narrow" w:hAnsi="Arial Narrow"/>
                <w:color w:val="9CC2E5" w:themeColor="accent1" w:themeTint="99"/>
                <w:sz w:val="22"/>
                <w:szCs w:val="22"/>
              </w:rPr>
            </w:pPr>
          </w:p>
        </w:tc>
        <w:tc>
          <w:tcPr>
            <w:tcW w:w="7095" w:type="dxa"/>
            <w:shd w:val="clear" w:color="auto" w:fill="FFFFFF"/>
          </w:tcPr>
          <w:p w14:paraId="2ABAF865" w14:textId="77777777" w:rsidR="006174FD" w:rsidRPr="000457A4" w:rsidRDefault="006174FD"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1D814D4" w14:textId="77777777" w:rsidR="006174FD" w:rsidRPr="000457A4" w:rsidRDefault="006174FD" w:rsidP="00537A33">
            <w:pPr>
              <w:spacing w:before="120" w:line="276" w:lineRule="auto"/>
              <w:ind w:right="-57"/>
              <w:jc w:val="both"/>
              <w:rPr>
                <w:rFonts w:ascii="Arial Narrow" w:hAnsi="Arial Narrow"/>
                <w:b/>
                <w:bCs/>
                <w:color w:val="AEAAAA" w:themeColor="background2" w:themeShade="BF"/>
                <w:sz w:val="22"/>
                <w:szCs w:val="22"/>
                <w:lang w:val="id-ID"/>
              </w:rPr>
            </w:pPr>
          </w:p>
        </w:tc>
      </w:tr>
      <w:tr w:rsidR="00537A33" w:rsidRPr="002F4CCC" w14:paraId="6CB1E345" w14:textId="77777777" w:rsidTr="00537A33">
        <w:trPr>
          <w:trHeight w:val="20"/>
        </w:trPr>
        <w:tc>
          <w:tcPr>
            <w:tcW w:w="510" w:type="dxa"/>
            <w:shd w:val="clear" w:color="auto" w:fill="FFFFFF"/>
          </w:tcPr>
          <w:p w14:paraId="11A369A8" w14:textId="77777777" w:rsidR="00537A33" w:rsidRPr="003E79BB" w:rsidRDefault="00537A33" w:rsidP="00537A33">
            <w:pPr>
              <w:spacing w:before="120" w:line="276" w:lineRule="auto"/>
              <w:jc w:val="center"/>
              <w:rPr>
                <w:rFonts w:ascii="Arial Narrow" w:hAnsi="Arial Narrow"/>
                <w:sz w:val="22"/>
                <w:szCs w:val="22"/>
                <w:lang w:val="id-ID"/>
              </w:rPr>
            </w:pPr>
            <w:permStart w:id="171603235" w:edGrp="everyone" w:colFirst="2" w:colLast="2"/>
            <w:permEnd w:id="395001746"/>
          </w:p>
        </w:tc>
        <w:tc>
          <w:tcPr>
            <w:tcW w:w="1562" w:type="dxa"/>
            <w:shd w:val="clear" w:color="auto" w:fill="FFFFFF"/>
          </w:tcPr>
          <w:p w14:paraId="4519049C" w14:textId="24357D17" w:rsidR="00537A33" w:rsidRPr="002A4A3C" w:rsidRDefault="00537A33" w:rsidP="00537A33">
            <w:pPr>
              <w:spacing w:before="120" w:line="276" w:lineRule="auto"/>
              <w:jc w:val="both"/>
              <w:rPr>
                <w:rFonts w:ascii="Arial Narrow" w:hAnsi="Arial Narrow"/>
                <w:sz w:val="22"/>
                <w:szCs w:val="22"/>
              </w:rPr>
            </w:pPr>
            <w:r w:rsidRPr="000C4A70">
              <w:rPr>
                <w:rFonts w:ascii="Arial Narrow" w:hAnsi="Arial Narrow" w:cs="Calibri"/>
                <w:color w:val="000000"/>
                <w:sz w:val="22"/>
                <w:szCs w:val="22"/>
                <w:lang w:val="en-US"/>
              </w:rPr>
              <w:t xml:space="preserve">Tarif Retribusi Jasa Umum Atas </w:t>
            </w:r>
            <w:r w:rsidRPr="002A4A3C">
              <w:rPr>
                <w:rFonts w:ascii="Arial Narrow" w:hAnsi="Arial Narrow"/>
                <w:sz w:val="22"/>
                <w:szCs w:val="22"/>
              </w:rPr>
              <w:t>Pelayanan Kebersihan</w:t>
            </w:r>
          </w:p>
        </w:tc>
        <w:tc>
          <w:tcPr>
            <w:tcW w:w="7095" w:type="dxa"/>
            <w:shd w:val="clear" w:color="auto" w:fill="FFFFFF"/>
          </w:tcPr>
          <w:p w14:paraId="34EF28F7" w14:textId="77777777" w:rsidR="00157CB5" w:rsidRDefault="00157CB5" w:rsidP="00157CB5">
            <w:pPr>
              <w:widowControl w:val="0"/>
              <w:tabs>
                <w:tab w:val="left" w:pos="3833"/>
              </w:tabs>
              <w:autoSpaceDE w:val="0"/>
              <w:autoSpaceDN w:val="0"/>
              <w:spacing w:line="276" w:lineRule="auto"/>
              <w:ind w:left="-54"/>
              <w:jc w:val="both"/>
              <w:rPr>
                <w:rFonts w:ascii="Arial Narrow" w:hAnsi="Arial Narrow"/>
                <w:color w:val="9CC2E5" w:themeColor="accent1" w:themeTint="99"/>
                <w:sz w:val="22"/>
                <w:szCs w:val="22"/>
              </w:rPr>
            </w:pPr>
            <w:r w:rsidRPr="005F33B7">
              <w:rPr>
                <w:rFonts w:ascii="Arial Narrow" w:hAnsi="Arial Narrow"/>
                <w:color w:val="9CC2E5" w:themeColor="accent1" w:themeTint="99"/>
                <w:sz w:val="22"/>
                <w:szCs w:val="22"/>
              </w:rPr>
              <w:t>(DIISI DENGAN RUMUSAN STRUKTUR DAN BESARAN TARIF YANG TERTERA PADA LAMPIRAN)</w:t>
            </w:r>
          </w:p>
          <w:p w14:paraId="6BD29F73" w14:textId="637259E2" w:rsidR="00537A33" w:rsidRPr="002A4A3C" w:rsidRDefault="00537A33" w:rsidP="00537A33">
            <w:pPr>
              <w:widowControl w:val="0"/>
              <w:tabs>
                <w:tab w:val="left" w:pos="3833"/>
              </w:tabs>
              <w:autoSpaceDE w:val="0"/>
              <w:autoSpaceDN w:val="0"/>
              <w:spacing w:line="276" w:lineRule="auto"/>
              <w:ind w:left="-113"/>
              <w:jc w:val="both"/>
              <w:rPr>
                <w:rFonts w:ascii="Arial Narrow" w:eastAsia="Calibri" w:hAnsi="Arial Narrow" w:cs="Calibri"/>
                <w:sz w:val="22"/>
                <w:szCs w:val="22"/>
              </w:rPr>
            </w:pPr>
          </w:p>
        </w:tc>
        <w:tc>
          <w:tcPr>
            <w:tcW w:w="7095" w:type="dxa"/>
            <w:shd w:val="clear" w:color="auto" w:fill="FFFFFF"/>
          </w:tcPr>
          <w:p w14:paraId="0A3BE343" w14:textId="77777777" w:rsidR="00537A33" w:rsidRPr="000457A4" w:rsidRDefault="00537A33"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EFAD2AB"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0770D665" w14:textId="6C062536"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0EDDA63A"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683EC820"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en-US"/>
              </w:rPr>
            </w:pPr>
            <w:r w:rsidRPr="00157CB5">
              <w:rPr>
                <w:rFonts w:ascii="Arial Narrow" w:hAnsi="Arial Narrow"/>
                <w:b/>
                <w:bCs/>
                <w:color w:val="FFFFFF" w:themeColor="background1"/>
                <w:sz w:val="22"/>
                <w:szCs w:val="22"/>
                <w:lang w:val="en-US"/>
              </w:rPr>
              <w:t>Jika belum sesuai:</w:t>
            </w:r>
          </w:p>
          <w:p w14:paraId="4B905149" w14:textId="048F7E37"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368A24C8" w14:textId="0B38337E" w:rsidR="00537A33" w:rsidRPr="00157CB5" w:rsidRDefault="00537A33"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157CB5" w:rsidRPr="002F4CCC" w14:paraId="6D6A9FBD" w14:textId="77777777" w:rsidTr="00537A33">
        <w:trPr>
          <w:trHeight w:val="20"/>
        </w:trPr>
        <w:tc>
          <w:tcPr>
            <w:tcW w:w="510" w:type="dxa"/>
            <w:shd w:val="clear" w:color="auto" w:fill="FFFFFF"/>
          </w:tcPr>
          <w:p w14:paraId="1373BD05" w14:textId="77777777" w:rsidR="00157CB5" w:rsidRPr="003E79BB" w:rsidRDefault="00157CB5" w:rsidP="00537A33">
            <w:pPr>
              <w:spacing w:before="120" w:line="276" w:lineRule="auto"/>
              <w:jc w:val="center"/>
              <w:rPr>
                <w:rFonts w:ascii="Arial Narrow" w:hAnsi="Arial Narrow"/>
                <w:sz w:val="22"/>
                <w:szCs w:val="22"/>
                <w:lang w:val="id-ID"/>
              </w:rPr>
            </w:pPr>
            <w:permStart w:id="926353662" w:edGrp="everyone" w:colFirst="2" w:colLast="2"/>
            <w:permEnd w:id="171603235"/>
          </w:p>
        </w:tc>
        <w:tc>
          <w:tcPr>
            <w:tcW w:w="1562" w:type="dxa"/>
            <w:shd w:val="clear" w:color="auto" w:fill="FFFFFF"/>
          </w:tcPr>
          <w:p w14:paraId="5A272685"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2AFD9944"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5DED98DF"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F0E94AD"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07FF1806" w14:textId="77777777" w:rsidTr="00537A33">
        <w:trPr>
          <w:trHeight w:val="20"/>
        </w:trPr>
        <w:tc>
          <w:tcPr>
            <w:tcW w:w="510" w:type="dxa"/>
            <w:shd w:val="clear" w:color="auto" w:fill="FFFFFF"/>
          </w:tcPr>
          <w:p w14:paraId="46B4752A" w14:textId="77777777" w:rsidR="00157CB5" w:rsidRPr="003E79BB" w:rsidRDefault="00157CB5" w:rsidP="00537A33">
            <w:pPr>
              <w:spacing w:before="120" w:line="276" w:lineRule="auto"/>
              <w:jc w:val="center"/>
              <w:rPr>
                <w:rFonts w:ascii="Arial Narrow" w:hAnsi="Arial Narrow"/>
                <w:sz w:val="22"/>
                <w:szCs w:val="22"/>
                <w:lang w:val="id-ID"/>
              </w:rPr>
            </w:pPr>
            <w:permStart w:id="512428242" w:edGrp="everyone" w:colFirst="2" w:colLast="2"/>
            <w:permEnd w:id="926353662"/>
          </w:p>
        </w:tc>
        <w:tc>
          <w:tcPr>
            <w:tcW w:w="1562" w:type="dxa"/>
            <w:shd w:val="clear" w:color="auto" w:fill="FFFFFF"/>
          </w:tcPr>
          <w:p w14:paraId="13FF9AB6"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FDEF269"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37068C1F"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13A6345"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6CA6F89E" w14:textId="77777777" w:rsidTr="00537A33">
        <w:trPr>
          <w:trHeight w:val="20"/>
        </w:trPr>
        <w:tc>
          <w:tcPr>
            <w:tcW w:w="510" w:type="dxa"/>
            <w:shd w:val="clear" w:color="auto" w:fill="FFFFFF"/>
          </w:tcPr>
          <w:p w14:paraId="72834D27" w14:textId="77777777" w:rsidR="00157CB5" w:rsidRPr="003E79BB" w:rsidRDefault="00157CB5" w:rsidP="00537A33">
            <w:pPr>
              <w:spacing w:before="120" w:line="276" w:lineRule="auto"/>
              <w:jc w:val="center"/>
              <w:rPr>
                <w:rFonts w:ascii="Arial Narrow" w:hAnsi="Arial Narrow"/>
                <w:sz w:val="22"/>
                <w:szCs w:val="22"/>
                <w:lang w:val="id-ID"/>
              </w:rPr>
            </w:pPr>
            <w:permStart w:id="1814758078" w:edGrp="everyone" w:colFirst="2" w:colLast="2"/>
            <w:permEnd w:id="512428242"/>
          </w:p>
        </w:tc>
        <w:tc>
          <w:tcPr>
            <w:tcW w:w="1562" w:type="dxa"/>
            <w:shd w:val="clear" w:color="auto" w:fill="FFFFFF"/>
          </w:tcPr>
          <w:p w14:paraId="3233D7BE"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9E85032"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30593C2C"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A662BB0"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67B6BCB1" w14:textId="77777777" w:rsidTr="00537A33">
        <w:trPr>
          <w:trHeight w:val="20"/>
        </w:trPr>
        <w:tc>
          <w:tcPr>
            <w:tcW w:w="510" w:type="dxa"/>
            <w:shd w:val="clear" w:color="auto" w:fill="FFFFFF"/>
          </w:tcPr>
          <w:p w14:paraId="5C9CC500" w14:textId="77777777" w:rsidR="00157CB5" w:rsidRPr="003E79BB" w:rsidRDefault="00157CB5" w:rsidP="00537A33">
            <w:pPr>
              <w:spacing w:before="120" w:line="276" w:lineRule="auto"/>
              <w:jc w:val="center"/>
              <w:rPr>
                <w:rFonts w:ascii="Arial Narrow" w:hAnsi="Arial Narrow"/>
                <w:sz w:val="22"/>
                <w:szCs w:val="22"/>
                <w:lang w:val="id-ID"/>
              </w:rPr>
            </w:pPr>
            <w:permStart w:id="744227313" w:edGrp="everyone" w:colFirst="2" w:colLast="2"/>
            <w:permEnd w:id="1814758078"/>
          </w:p>
        </w:tc>
        <w:tc>
          <w:tcPr>
            <w:tcW w:w="1562" w:type="dxa"/>
            <w:shd w:val="clear" w:color="auto" w:fill="FFFFFF"/>
          </w:tcPr>
          <w:p w14:paraId="053E77BB"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883F588"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096F4FE1"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E582CAE"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31BCFA97" w14:textId="77777777" w:rsidTr="00537A33">
        <w:trPr>
          <w:trHeight w:val="20"/>
        </w:trPr>
        <w:tc>
          <w:tcPr>
            <w:tcW w:w="510" w:type="dxa"/>
            <w:shd w:val="clear" w:color="auto" w:fill="FFFFFF"/>
          </w:tcPr>
          <w:p w14:paraId="39CEFF3A" w14:textId="77777777" w:rsidR="00157CB5" w:rsidRPr="003E79BB" w:rsidRDefault="00157CB5" w:rsidP="00537A33">
            <w:pPr>
              <w:spacing w:before="120" w:line="276" w:lineRule="auto"/>
              <w:jc w:val="center"/>
              <w:rPr>
                <w:rFonts w:ascii="Arial Narrow" w:hAnsi="Arial Narrow"/>
                <w:sz w:val="22"/>
                <w:szCs w:val="22"/>
                <w:lang w:val="id-ID"/>
              </w:rPr>
            </w:pPr>
            <w:permStart w:id="2097313772" w:edGrp="everyone" w:colFirst="2" w:colLast="2"/>
            <w:permEnd w:id="744227313"/>
          </w:p>
        </w:tc>
        <w:tc>
          <w:tcPr>
            <w:tcW w:w="1562" w:type="dxa"/>
            <w:shd w:val="clear" w:color="auto" w:fill="FFFFFF"/>
          </w:tcPr>
          <w:p w14:paraId="55222BCF"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AF798F1"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27B308E1"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A68637A"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40F96E1A" w14:textId="77777777" w:rsidTr="00537A33">
        <w:trPr>
          <w:trHeight w:val="20"/>
        </w:trPr>
        <w:tc>
          <w:tcPr>
            <w:tcW w:w="510" w:type="dxa"/>
            <w:shd w:val="clear" w:color="auto" w:fill="FFFFFF"/>
          </w:tcPr>
          <w:p w14:paraId="39E64055" w14:textId="77777777" w:rsidR="00157CB5" w:rsidRPr="003E79BB" w:rsidRDefault="00157CB5" w:rsidP="00537A33">
            <w:pPr>
              <w:spacing w:before="120" w:line="276" w:lineRule="auto"/>
              <w:jc w:val="center"/>
              <w:rPr>
                <w:rFonts w:ascii="Arial Narrow" w:hAnsi="Arial Narrow"/>
                <w:sz w:val="22"/>
                <w:szCs w:val="22"/>
                <w:lang w:val="id-ID"/>
              </w:rPr>
            </w:pPr>
            <w:permStart w:id="344135941" w:edGrp="everyone" w:colFirst="2" w:colLast="2"/>
            <w:permEnd w:id="2097313772"/>
          </w:p>
        </w:tc>
        <w:tc>
          <w:tcPr>
            <w:tcW w:w="1562" w:type="dxa"/>
            <w:shd w:val="clear" w:color="auto" w:fill="FFFFFF"/>
          </w:tcPr>
          <w:p w14:paraId="513ECFAD"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1B1EEAB"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521E199F"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7C9BA35"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72C46AD6" w14:textId="77777777" w:rsidTr="00537A33">
        <w:trPr>
          <w:trHeight w:val="20"/>
        </w:trPr>
        <w:tc>
          <w:tcPr>
            <w:tcW w:w="510" w:type="dxa"/>
            <w:shd w:val="clear" w:color="auto" w:fill="FFFFFF"/>
          </w:tcPr>
          <w:p w14:paraId="40AF02A7" w14:textId="77777777" w:rsidR="00157CB5" w:rsidRPr="003E79BB" w:rsidRDefault="00157CB5" w:rsidP="00537A33">
            <w:pPr>
              <w:spacing w:before="120" w:line="276" w:lineRule="auto"/>
              <w:jc w:val="center"/>
              <w:rPr>
                <w:rFonts w:ascii="Arial Narrow" w:hAnsi="Arial Narrow"/>
                <w:sz w:val="22"/>
                <w:szCs w:val="22"/>
                <w:lang w:val="id-ID"/>
              </w:rPr>
            </w:pPr>
            <w:permStart w:id="117318511" w:edGrp="everyone" w:colFirst="2" w:colLast="2"/>
            <w:permEnd w:id="344135941"/>
          </w:p>
        </w:tc>
        <w:tc>
          <w:tcPr>
            <w:tcW w:w="1562" w:type="dxa"/>
            <w:shd w:val="clear" w:color="auto" w:fill="FFFFFF"/>
          </w:tcPr>
          <w:p w14:paraId="15058DEC"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12254A1"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6D15594F"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7102E13"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4FA4A611" w14:textId="77777777" w:rsidTr="00537A33">
        <w:trPr>
          <w:trHeight w:val="20"/>
        </w:trPr>
        <w:tc>
          <w:tcPr>
            <w:tcW w:w="510" w:type="dxa"/>
            <w:shd w:val="clear" w:color="auto" w:fill="FFFFFF"/>
          </w:tcPr>
          <w:p w14:paraId="74438F12" w14:textId="77777777" w:rsidR="00157CB5" w:rsidRPr="003E79BB" w:rsidRDefault="00157CB5" w:rsidP="00537A33">
            <w:pPr>
              <w:spacing w:before="120" w:line="276" w:lineRule="auto"/>
              <w:jc w:val="center"/>
              <w:rPr>
                <w:rFonts w:ascii="Arial Narrow" w:hAnsi="Arial Narrow"/>
                <w:sz w:val="22"/>
                <w:szCs w:val="22"/>
                <w:lang w:val="id-ID"/>
              </w:rPr>
            </w:pPr>
            <w:permStart w:id="66944548" w:edGrp="everyone" w:colFirst="2" w:colLast="2"/>
            <w:permEnd w:id="117318511"/>
          </w:p>
        </w:tc>
        <w:tc>
          <w:tcPr>
            <w:tcW w:w="1562" w:type="dxa"/>
            <w:shd w:val="clear" w:color="auto" w:fill="FFFFFF"/>
          </w:tcPr>
          <w:p w14:paraId="5ED4A524"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ED03CCF"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35B985CD"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294ED095"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46D84499" w14:textId="77777777" w:rsidTr="00537A33">
        <w:trPr>
          <w:trHeight w:val="20"/>
        </w:trPr>
        <w:tc>
          <w:tcPr>
            <w:tcW w:w="510" w:type="dxa"/>
            <w:shd w:val="clear" w:color="auto" w:fill="FFFFFF"/>
          </w:tcPr>
          <w:p w14:paraId="7A83AE04" w14:textId="77777777" w:rsidR="00157CB5" w:rsidRPr="003E79BB" w:rsidRDefault="00157CB5" w:rsidP="00537A33">
            <w:pPr>
              <w:spacing w:before="120" w:line="276" w:lineRule="auto"/>
              <w:jc w:val="center"/>
              <w:rPr>
                <w:rFonts w:ascii="Arial Narrow" w:hAnsi="Arial Narrow"/>
                <w:sz w:val="22"/>
                <w:szCs w:val="22"/>
                <w:lang w:val="id-ID"/>
              </w:rPr>
            </w:pPr>
            <w:permStart w:id="1079588548" w:edGrp="everyone" w:colFirst="2" w:colLast="2"/>
            <w:permEnd w:id="66944548"/>
          </w:p>
        </w:tc>
        <w:tc>
          <w:tcPr>
            <w:tcW w:w="1562" w:type="dxa"/>
            <w:shd w:val="clear" w:color="auto" w:fill="FFFFFF"/>
          </w:tcPr>
          <w:p w14:paraId="28B7D979"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301EC0EA"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26DB8F33"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0116839"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4B7AB3E7" w14:textId="77777777" w:rsidTr="00537A33">
        <w:trPr>
          <w:trHeight w:val="20"/>
        </w:trPr>
        <w:tc>
          <w:tcPr>
            <w:tcW w:w="510" w:type="dxa"/>
            <w:shd w:val="clear" w:color="auto" w:fill="FFFFFF"/>
          </w:tcPr>
          <w:p w14:paraId="71CC7F04" w14:textId="77777777" w:rsidR="00157CB5" w:rsidRPr="003E79BB" w:rsidRDefault="00157CB5" w:rsidP="00537A33">
            <w:pPr>
              <w:spacing w:before="120" w:line="276" w:lineRule="auto"/>
              <w:jc w:val="center"/>
              <w:rPr>
                <w:rFonts w:ascii="Arial Narrow" w:hAnsi="Arial Narrow"/>
                <w:sz w:val="22"/>
                <w:szCs w:val="22"/>
                <w:lang w:val="id-ID"/>
              </w:rPr>
            </w:pPr>
            <w:permStart w:id="84891867" w:edGrp="everyone" w:colFirst="2" w:colLast="2"/>
            <w:permEnd w:id="1079588548"/>
          </w:p>
        </w:tc>
        <w:tc>
          <w:tcPr>
            <w:tcW w:w="1562" w:type="dxa"/>
            <w:shd w:val="clear" w:color="auto" w:fill="FFFFFF"/>
          </w:tcPr>
          <w:p w14:paraId="4D31A9B3" w14:textId="77777777" w:rsidR="00157CB5" w:rsidRPr="000C4A70" w:rsidRDefault="00157CB5" w:rsidP="00537A33">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5480B94" w14:textId="77777777" w:rsidR="00157CB5" w:rsidRDefault="00157CB5" w:rsidP="00537A33">
            <w:pPr>
              <w:pStyle w:val="ListParagraph"/>
              <w:spacing w:line="276" w:lineRule="auto"/>
              <w:ind w:leftChars="100" w:left="240"/>
              <w:jc w:val="center"/>
              <w:rPr>
                <w:rFonts w:ascii="Arial Narrow" w:hAnsi="Arial Narrow"/>
                <w:color w:val="000000"/>
                <w:sz w:val="22"/>
                <w:szCs w:val="22"/>
              </w:rPr>
            </w:pPr>
          </w:p>
        </w:tc>
        <w:tc>
          <w:tcPr>
            <w:tcW w:w="7095" w:type="dxa"/>
            <w:shd w:val="clear" w:color="auto" w:fill="FFFFFF"/>
          </w:tcPr>
          <w:p w14:paraId="37F0CE2F" w14:textId="77777777" w:rsidR="00157CB5" w:rsidRPr="000457A4" w:rsidRDefault="00157CB5" w:rsidP="00537A33">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2C22BB5D" w14:textId="77777777" w:rsidR="00157CB5" w:rsidRPr="00157CB5" w:rsidRDefault="00157CB5" w:rsidP="00537A33">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058A014E" w14:textId="77777777" w:rsidTr="00537A33">
        <w:trPr>
          <w:trHeight w:val="20"/>
        </w:trPr>
        <w:tc>
          <w:tcPr>
            <w:tcW w:w="510" w:type="dxa"/>
            <w:shd w:val="clear" w:color="auto" w:fill="FFFFFF"/>
          </w:tcPr>
          <w:p w14:paraId="142C0579" w14:textId="77777777" w:rsidR="00157CB5" w:rsidRPr="00543229" w:rsidRDefault="00157CB5" w:rsidP="00157CB5">
            <w:pPr>
              <w:spacing w:before="120" w:line="276" w:lineRule="auto"/>
              <w:jc w:val="center"/>
              <w:rPr>
                <w:rFonts w:ascii="Arial Narrow" w:hAnsi="Arial Narrow"/>
                <w:sz w:val="22"/>
                <w:szCs w:val="22"/>
                <w:lang w:val="nb-NO"/>
              </w:rPr>
            </w:pPr>
            <w:permStart w:id="1413760800" w:edGrp="everyone" w:colFirst="2" w:colLast="2"/>
            <w:permEnd w:id="84891867"/>
          </w:p>
        </w:tc>
        <w:tc>
          <w:tcPr>
            <w:tcW w:w="1562" w:type="dxa"/>
            <w:shd w:val="clear" w:color="auto" w:fill="FFFFFF"/>
          </w:tcPr>
          <w:p w14:paraId="77DAA59B" w14:textId="17044891" w:rsidR="00157CB5" w:rsidRPr="002A4A3C" w:rsidRDefault="00157CB5" w:rsidP="00157CB5">
            <w:pPr>
              <w:spacing w:before="120" w:line="276" w:lineRule="auto"/>
              <w:jc w:val="both"/>
              <w:rPr>
                <w:rFonts w:ascii="Arial Narrow" w:hAnsi="Arial Narrow"/>
                <w:sz w:val="22"/>
                <w:szCs w:val="22"/>
              </w:rPr>
            </w:pPr>
            <w:r w:rsidRPr="00CB6949">
              <w:rPr>
                <w:rFonts w:ascii="Arial Narrow" w:hAnsi="Arial Narrow" w:cs="Calibri"/>
                <w:color w:val="000000"/>
                <w:sz w:val="22"/>
                <w:szCs w:val="22"/>
                <w:lang w:val="en-US"/>
              </w:rPr>
              <w:t xml:space="preserve">Tarif Retribusi Jasa Umum Atas </w:t>
            </w:r>
            <w:r w:rsidRPr="002A4A3C">
              <w:rPr>
                <w:rFonts w:ascii="Arial Narrow" w:hAnsi="Arial Narrow"/>
                <w:sz w:val="22"/>
                <w:szCs w:val="22"/>
                <w:lang w:val="nb-NO"/>
              </w:rPr>
              <w:t>Pelayanan Parkir di Tepi Jalan Umum</w:t>
            </w:r>
          </w:p>
        </w:tc>
        <w:tc>
          <w:tcPr>
            <w:tcW w:w="7095" w:type="dxa"/>
            <w:shd w:val="clear" w:color="auto" w:fill="FFFFFF"/>
          </w:tcPr>
          <w:p w14:paraId="1A10236C" w14:textId="121ECD6F" w:rsidR="00157CB5" w:rsidRPr="002A4A3C" w:rsidRDefault="00157CB5" w:rsidP="00157CB5">
            <w:pPr>
              <w:widowControl w:val="0"/>
              <w:tabs>
                <w:tab w:val="left" w:pos="3833"/>
              </w:tabs>
              <w:autoSpaceDE w:val="0"/>
              <w:autoSpaceDN w:val="0"/>
              <w:spacing w:line="276" w:lineRule="auto"/>
              <w:ind w:left="-113"/>
              <w:jc w:val="both"/>
              <w:rPr>
                <w:rFonts w:ascii="Arial Narrow" w:eastAsia="Calibri" w:hAnsi="Arial Narrow" w:cs="Calibri"/>
                <w:sz w:val="22"/>
                <w:szCs w:val="22"/>
              </w:rPr>
            </w:pPr>
            <w:r w:rsidRPr="0014634C">
              <w:rPr>
                <w:rFonts w:ascii="Arial Narrow" w:hAnsi="Arial Narrow"/>
                <w:color w:val="9CC2E5" w:themeColor="accent1" w:themeTint="99"/>
                <w:sz w:val="22"/>
                <w:szCs w:val="22"/>
              </w:rPr>
              <w:t>(DIISI DENGAN RUMUSAN STRUKTUR DAN BESARAN TARIF YANG TERTERA PADA LAMPIRAN)</w:t>
            </w:r>
          </w:p>
        </w:tc>
        <w:tc>
          <w:tcPr>
            <w:tcW w:w="7095" w:type="dxa"/>
            <w:shd w:val="clear" w:color="auto" w:fill="FFFFFF"/>
          </w:tcPr>
          <w:p w14:paraId="782BA04D"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C2170DA"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29F3637E" w14:textId="1415F658" w:rsidR="00157CB5" w:rsidRPr="00157CB5" w:rsidRDefault="00157CB5" w:rsidP="00157CB5">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793C9BD5" w14:textId="77777777" w:rsidR="00157CB5" w:rsidRPr="00157CB5" w:rsidRDefault="00157CB5" w:rsidP="00157CB5">
            <w:pPr>
              <w:spacing w:before="120" w:line="276" w:lineRule="auto"/>
              <w:ind w:right="-57"/>
              <w:jc w:val="both"/>
              <w:rPr>
                <w:rFonts w:ascii="Arial Narrow" w:hAnsi="Arial Narrow"/>
                <w:color w:val="FFFFFF" w:themeColor="background1"/>
                <w:sz w:val="22"/>
                <w:szCs w:val="22"/>
                <w:lang w:val="id-ID"/>
              </w:rPr>
            </w:pPr>
          </w:p>
          <w:p w14:paraId="25332A06"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en-US"/>
              </w:rPr>
            </w:pPr>
            <w:r w:rsidRPr="00157CB5">
              <w:rPr>
                <w:rFonts w:ascii="Arial Narrow" w:hAnsi="Arial Narrow"/>
                <w:b/>
                <w:bCs/>
                <w:color w:val="FFFFFF" w:themeColor="background1"/>
                <w:sz w:val="22"/>
                <w:szCs w:val="22"/>
                <w:lang w:val="en-US"/>
              </w:rPr>
              <w:t>Jika belum sesuai:</w:t>
            </w:r>
          </w:p>
          <w:p w14:paraId="36DFF488" w14:textId="50D1670F" w:rsidR="00157CB5" w:rsidRPr="00157CB5" w:rsidRDefault="00157CB5" w:rsidP="00157CB5">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3CB1A169" w14:textId="2D7B45BA" w:rsidR="00157CB5" w:rsidRPr="00157CB5" w:rsidRDefault="00157CB5" w:rsidP="00157CB5">
            <w:pPr>
              <w:pStyle w:val="ListParagraph"/>
              <w:spacing w:before="120" w:line="276" w:lineRule="auto"/>
              <w:ind w:left="117" w:right="-57"/>
              <w:jc w:val="both"/>
              <w:rPr>
                <w:rFonts w:ascii="Arial Narrow" w:hAnsi="Arial Narrow"/>
                <w:color w:val="FFFFFF" w:themeColor="background1"/>
                <w:sz w:val="22"/>
                <w:szCs w:val="22"/>
                <w:lang w:val="nb-NO"/>
              </w:rPr>
            </w:pPr>
          </w:p>
        </w:tc>
      </w:tr>
      <w:tr w:rsidR="00157CB5" w:rsidRPr="002F4CCC" w14:paraId="682A4C69" w14:textId="77777777" w:rsidTr="00537A33">
        <w:trPr>
          <w:trHeight w:val="20"/>
        </w:trPr>
        <w:tc>
          <w:tcPr>
            <w:tcW w:w="510" w:type="dxa"/>
            <w:shd w:val="clear" w:color="auto" w:fill="FFFFFF"/>
          </w:tcPr>
          <w:p w14:paraId="501C3008" w14:textId="77777777" w:rsidR="00157CB5" w:rsidRPr="00543229" w:rsidRDefault="00157CB5" w:rsidP="00157CB5">
            <w:pPr>
              <w:spacing w:before="120" w:line="276" w:lineRule="auto"/>
              <w:jc w:val="center"/>
              <w:rPr>
                <w:rFonts w:ascii="Arial Narrow" w:hAnsi="Arial Narrow"/>
                <w:sz w:val="22"/>
                <w:szCs w:val="22"/>
                <w:lang w:val="nb-NO"/>
              </w:rPr>
            </w:pPr>
            <w:permStart w:id="1449525836" w:edGrp="everyone" w:colFirst="2" w:colLast="2"/>
            <w:permEnd w:id="1413760800"/>
          </w:p>
        </w:tc>
        <w:tc>
          <w:tcPr>
            <w:tcW w:w="1562" w:type="dxa"/>
            <w:shd w:val="clear" w:color="auto" w:fill="FFFFFF"/>
          </w:tcPr>
          <w:p w14:paraId="646B7494"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9642B29"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62D86BC1"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23AABD3B"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644C1A70" w14:textId="77777777" w:rsidTr="00537A33">
        <w:trPr>
          <w:trHeight w:val="20"/>
        </w:trPr>
        <w:tc>
          <w:tcPr>
            <w:tcW w:w="510" w:type="dxa"/>
            <w:shd w:val="clear" w:color="auto" w:fill="FFFFFF"/>
          </w:tcPr>
          <w:p w14:paraId="6BF44665" w14:textId="77777777" w:rsidR="00157CB5" w:rsidRPr="00543229" w:rsidRDefault="00157CB5" w:rsidP="00157CB5">
            <w:pPr>
              <w:spacing w:before="120" w:line="276" w:lineRule="auto"/>
              <w:jc w:val="center"/>
              <w:rPr>
                <w:rFonts w:ascii="Arial Narrow" w:hAnsi="Arial Narrow"/>
                <w:sz w:val="22"/>
                <w:szCs w:val="22"/>
                <w:lang w:val="nb-NO"/>
              </w:rPr>
            </w:pPr>
            <w:permStart w:id="2031829896" w:edGrp="everyone" w:colFirst="2" w:colLast="2"/>
            <w:permEnd w:id="1449525836"/>
          </w:p>
        </w:tc>
        <w:tc>
          <w:tcPr>
            <w:tcW w:w="1562" w:type="dxa"/>
            <w:shd w:val="clear" w:color="auto" w:fill="FFFFFF"/>
          </w:tcPr>
          <w:p w14:paraId="153D8894"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4AD6137"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3A7777D0"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43C31B8"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73F08157" w14:textId="77777777" w:rsidTr="00537A33">
        <w:trPr>
          <w:trHeight w:val="20"/>
        </w:trPr>
        <w:tc>
          <w:tcPr>
            <w:tcW w:w="510" w:type="dxa"/>
            <w:shd w:val="clear" w:color="auto" w:fill="FFFFFF"/>
          </w:tcPr>
          <w:p w14:paraId="5540D9ED" w14:textId="77777777" w:rsidR="00157CB5" w:rsidRPr="00543229" w:rsidRDefault="00157CB5" w:rsidP="00157CB5">
            <w:pPr>
              <w:spacing w:before="120" w:line="276" w:lineRule="auto"/>
              <w:jc w:val="center"/>
              <w:rPr>
                <w:rFonts w:ascii="Arial Narrow" w:hAnsi="Arial Narrow"/>
                <w:sz w:val="22"/>
                <w:szCs w:val="22"/>
                <w:lang w:val="nb-NO"/>
              </w:rPr>
            </w:pPr>
            <w:permStart w:id="1552047052" w:edGrp="everyone" w:colFirst="2" w:colLast="2"/>
            <w:permEnd w:id="2031829896"/>
          </w:p>
        </w:tc>
        <w:tc>
          <w:tcPr>
            <w:tcW w:w="1562" w:type="dxa"/>
            <w:shd w:val="clear" w:color="auto" w:fill="FFFFFF"/>
          </w:tcPr>
          <w:p w14:paraId="33F53CD4"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622B61C9"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355354E1"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8EC150D"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0116E308" w14:textId="77777777" w:rsidTr="00537A33">
        <w:trPr>
          <w:trHeight w:val="20"/>
        </w:trPr>
        <w:tc>
          <w:tcPr>
            <w:tcW w:w="510" w:type="dxa"/>
            <w:shd w:val="clear" w:color="auto" w:fill="FFFFFF"/>
          </w:tcPr>
          <w:p w14:paraId="6C9EDCD7" w14:textId="77777777" w:rsidR="00157CB5" w:rsidRPr="00543229" w:rsidRDefault="00157CB5" w:rsidP="00157CB5">
            <w:pPr>
              <w:spacing w:before="120" w:line="276" w:lineRule="auto"/>
              <w:jc w:val="center"/>
              <w:rPr>
                <w:rFonts w:ascii="Arial Narrow" w:hAnsi="Arial Narrow"/>
                <w:sz w:val="22"/>
                <w:szCs w:val="22"/>
                <w:lang w:val="nb-NO"/>
              </w:rPr>
            </w:pPr>
            <w:permStart w:id="1931159136" w:edGrp="everyone" w:colFirst="2" w:colLast="2"/>
            <w:permEnd w:id="1552047052"/>
          </w:p>
        </w:tc>
        <w:tc>
          <w:tcPr>
            <w:tcW w:w="1562" w:type="dxa"/>
            <w:shd w:val="clear" w:color="auto" w:fill="FFFFFF"/>
          </w:tcPr>
          <w:p w14:paraId="258B1639"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63E054C2"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30207E54"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99B2CE9"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74C21F99" w14:textId="77777777" w:rsidTr="00537A33">
        <w:trPr>
          <w:trHeight w:val="20"/>
        </w:trPr>
        <w:tc>
          <w:tcPr>
            <w:tcW w:w="510" w:type="dxa"/>
            <w:shd w:val="clear" w:color="auto" w:fill="FFFFFF"/>
          </w:tcPr>
          <w:p w14:paraId="30D68A96" w14:textId="77777777" w:rsidR="00157CB5" w:rsidRPr="00543229" w:rsidRDefault="00157CB5" w:rsidP="00157CB5">
            <w:pPr>
              <w:spacing w:before="120" w:line="276" w:lineRule="auto"/>
              <w:jc w:val="center"/>
              <w:rPr>
                <w:rFonts w:ascii="Arial Narrow" w:hAnsi="Arial Narrow"/>
                <w:sz w:val="22"/>
                <w:szCs w:val="22"/>
                <w:lang w:val="nb-NO"/>
              </w:rPr>
            </w:pPr>
            <w:permStart w:id="334571879" w:edGrp="everyone" w:colFirst="2" w:colLast="2"/>
            <w:permEnd w:id="1931159136"/>
          </w:p>
        </w:tc>
        <w:tc>
          <w:tcPr>
            <w:tcW w:w="1562" w:type="dxa"/>
            <w:shd w:val="clear" w:color="auto" w:fill="FFFFFF"/>
          </w:tcPr>
          <w:p w14:paraId="318F5896"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63463FE4"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190E0006"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92392C3"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1F4552A2" w14:textId="77777777" w:rsidTr="00537A33">
        <w:trPr>
          <w:trHeight w:val="20"/>
        </w:trPr>
        <w:tc>
          <w:tcPr>
            <w:tcW w:w="510" w:type="dxa"/>
            <w:shd w:val="clear" w:color="auto" w:fill="FFFFFF"/>
          </w:tcPr>
          <w:p w14:paraId="56432BD7" w14:textId="77777777" w:rsidR="00157CB5" w:rsidRPr="00543229" w:rsidRDefault="00157CB5" w:rsidP="00157CB5">
            <w:pPr>
              <w:spacing w:before="120" w:line="276" w:lineRule="auto"/>
              <w:jc w:val="center"/>
              <w:rPr>
                <w:rFonts w:ascii="Arial Narrow" w:hAnsi="Arial Narrow"/>
                <w:sz w:val="22"/>
                <w:szCs w:val="22"/>
                <w:lang w:val="nb-NO"/>
              </w:rPr>
            </w:pPr>
            <w:permStart w:id="1939686904" w:edGrp="everyone" w:colFirst="2" w:colLast="2"/>
            <w:permEnd w:id="334571879"/>
          </w:p>
        </w:tc>
        <w:tc>
          <w:tcPr>
            <w:tcW w:w="1562" w:type="dxa"/>
            <w:shd w:val="clear" w:color="auto" w:fill="FFFFFF"/>
          </w:tcPr>
          <w:p w14:paraId="69F5A94D"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106CD2C8"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39DEF409"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944CBA5"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78991D77" w14:textId="77777777" w:rsidTr="00537A33">
        <w:trPr>
          <w:trHeight w:val="20"/>
        </w:trPr>
        <w:tc>
          <w:tcPr>
            <w:tcW w:w="510" w:type="dxa"/>
            <w:shd w:val="clear" w:color="auto" w:fill="FFFFFF"/>
          </w:tcPr>
          <w:p w14:paraId="417FD496" w14:textId="77777777" w:rsidR="00157CB5" w:rsidRPr="00543229" w:rsidRDefault="00157CB5" w:rsidP="00157CB5">
            <w:pPr>
              <w:spacing w:before="120" w:line="276" w:lineRule="auto"/>
              <w:jc w:val="center"/>
              <w:rPr>
                <w:rFonts w:ascii="Arial Narrow" w:hAnsi="Arial Narrow"/>
                <w:sz w:val="22"/>
                <w:szCs w:val="22"/>
                <w:lang w:val="nb-NO"/>
              </w:rPr>
            </w:pPr>
            <w:permStart w:id="339487169" w:edGrp="everyone" w:colFirst="2" w:colLast="2"/>
            <w:permEnd w:id="1939686904"/>
          </w:p>
        </w:tc>
        <w:tc>
          <w:tcPr>
            <w:tcW w:w="1562" w:type="dxa"/>
            <w:shd w:val="clear" w:color="auto" w:fill="FFFFFF"/>
          </w:tcPr>
          <w:p w14:paraId="600B601F"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2F73791A"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7BF9AD3D"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477F259"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35B91794" w14:textId="77777777" w:rsidTr="00537A33">
        <w:trPr>
          <w:trHeight w:val="20"/>
        </w:trPr>
        <w:tc>
          <w:tcPr>
            <w:tcW w:w="510" w:type="dxa"/>
            <w:shd w:val="clear" w:color="auto" w:fill="FFFFFF"/>
          </w:tcPr>
          <w:p w14:paraId="250C55F8" w14:textId="77777777" w:rsidR="00157CB5" w:rsidRPr="00543229" w:rsidRDefault="00157CB5" w:rsidP="00157CB5">
            <w:pPr>
              <w:spacing w:before="120" w:line="276" w:lineRule="auto"/>
              <w:jc w:val="center"/>
              <w:rPr>
                <w:rFonts w:ascii="Arial Narrow" w:hAnsi="Arial Narrow"/>
                <w:sz w:val="22"/>
                <w:szCs w:val="22"/>
                <w:lang w:val="nb-NO"/>
              </w:rPr>
            </w:pPr>
            <w:permStart w:id="1121549511" w:edGrp="everyone" w:colFirst="2" w:colLast="2"/>
            <w:permEnd w:id="339487169"/>
          </w:p>
        </w:tc>
        <w:tc>
          <w:tcPr>
            <w:tcW w:w="1562" w:type="dxa"/>
            <w:shd w:val="clear" w:color="auto" w:fill="FFFFFF"/>
          </w:tcPr>
          <w:p w14:paraId="654AC8C2"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104A720"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2A8C38A3"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065A007"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7EAB5854" w14:textId="77777777" w:rsidTr="00537A33">
        <w:trPr>
          <w:trHeight w:val="20"/>
        </w:trPr>
        <w:tc>
          <w:tcPr>
            <w:tcW w:w="510" w:type="dxa"/>
            <w:shd w:val="clear" w:color="auto" w:fill="FFFFFF"/>
          </w:tcPr>
          <w:p w14:paraId="244BACB8" w14:textId="77777777" w:rsidR="00157CB5" w:rsidRPr="00543229" w:rsidRDefault="00157CB5" w:rsidP="00157CB5">
            <w:pPr>
              <w:spacing w:before="120" w:line="276" w:lineRule="auto"/>
              <w:jc w:val="center"/>
              <w:rPr>
                <w:rFonts w:ascii="Arial Narrow" w:hAnsi="Arial Narrow"/>
                <w:sz w:val="22"/>
                <w:szCs w:val="22"/>
                <w:lang w:val="nb-NO"/>
              </w:rPr>
            </w:pPr>
            <w:permStart w:id="1829581472" w:edGrp="everyone" w:colFirst="2" w:colLast="2"/>
            <w:permEnd w:id="1121549511"/>
          </w:p>
        </w:tc>
        <w:tc>
          <w:tcPr>
            <w:tcW w:w="1562" w:type="dxa"/>
            <w:shd w:val="clear" w:color="auto" w:fill="FFFFFF"/>
          </w:tcPr>
          <w:p w14:paraId="062DD761"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27AC511F"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18B0E489"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53C202E"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61895E90" w14:textId="77777777" w:rsidTr="00537A33">
        <w:trPr>
          <w:trHeight w:val="20"/>
        </w:trPr>
        <w:tc>
          <w:tcPr>
            <w:tcW w:w="510" w:type="dxa"/>
            <w:shd w:val="clear" w:color="auto" w:fill="FFFFFF"/>
          </w:tcPr>
          <w:p w14:paraId="0E6883A2" w14:textId="77777777" w:rsidR="00157CB5" w:rsidRPr="00543229" w:rsidRDefault="00157CB5" w:rsidP="00157CB5">
            <w:pPr>
              <w:spacing w:before="120" w:line="276" w:lineRule="auto"/>
              <w:jc w:val="center"/>
              <w:rPr>
                <w:rFonts w:ascii="Arial Narrow" w:hAnsi="Arial Narrow"/>
                <w:sz w:val="22"/>
                <w:szCs w:val="22"/>
                <w:lang w:val="nb-NO"/>
              </w:rPr>
            </w:pPr>
            <w:permStart w:id="644110936" w:edGrp="everyone" w:colFirst="2" w:colLast="2"/>
            <w:permEnd w:id="1829581472"/>
          </w:p>
        </w:tc>
        <w:tc>
          <w:tcPr>
            <w:tcW w:w="1562" w:type="dxa"/>
            <w:shd w:val="clear" w:color="auto" w:fill="FFFFFF"/>
          </w:tcPr>
          <w:p w14:paraId="5A8E8DBB"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29E01B66"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1587D114"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66CA883"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699E8EF8" w14:textId="77777777" w:rsidTr="00537A33">
        <w:trPr>
          <w:trHeight w:val="20"/>
        </w:trPr>
        <w:tc>
          <w:tcPr>
            <w:tcW w:w="510" w:type="dxa"/>
            <w:shd w:val="clear" w:color="auto" w:fill="FFFFFF"/>
          </w:tcPr>
          <w:p w14:paraId="1B867E68" w14:textId="77777777" w:rsidR="00157CB5" w:rsidRPr="00BE17EB" w:rsidRDefault="00157CB5" w:rsidP="00157CB5">
            <w:pPr>
              <w:spacing w:before="120" w:line="276" w:lineRule="auto"/>
              <w:jc w:val="center"/>
              <w:rPr>
                <w:rFonts w:ascii="Arial Narrow" w:hAnsi="Arial Narrow"/>
                <w:sz w:val="22"/>
                <w:szCs w:val="22"/>
                <w:lang w:val="nb-NO"/>
              </w:rPr>
            </w:pPr>
            <w:permStart w:id="1119949295" w:edGrp="everyone" w:colFirst="2" w:colLast="2"/>
            <w:permEnd w:id="644110936"/>
          </w:p>
        </w:tc>
        <w:tc>
          <w:tcPr>
            <w:tcW w:w="1562" w:type="dxa"/>
            <w:shd w:val="clear" w:color="auto" w:fill="FFFFFF"/>
          </w:tcPr>
          <w:p w14:paraId="11AC163A" w14:textId="794D8393" w:rsidR="00157CB5" w:rsidRPr="002A4A3C" w:rsidRDefault="00157CB5" w:rsidP="00157CB5">
            <w:pPr>
              <w:spacing w:before="120" w:line="276" w:lineRule="auto"/>
              <w:jc w:val="both"/>
              <w:rPr>
                <w:rFonts w:ascii="Arial Narrow" w:hAnsi="Arial Narrow"/>
                <w:sz w:val="22"/>
                <w:szCs w:val="22"/>
              </w:rPr>
            </w:pPr>
            <w:r w:rsidRPr="00CB6949">
              <w:rPr>
                <w:rFonts w:ascii="Arial Narrow" w:hAnsi="Arial Narrow" w:cs="Calibri"/>
                <w:color w:val="000000"/>
                <w:sz w:val="22"/>
                <w:szCs w:val="22"/>
                <w:lang w:val="en-US"/>
              </w:rPr>
              <w:t xml:space="preserve">Tarif Retribusi Jasa Umum Atas </w:t>
            </w:r>
            <w:r w:rsidRPr="002A4A3C">
              <w:rPr>
                <w:rFonts w:ascii="Arial Narrow" w:hAnsi="Arial Narrow"/>
                <w:sz w:val="22"/>
                <w:szCs w:val="22"/>
              </w:rPr>
              <w:t>Pelayanan Pasar</w:t>
            </w:r>
          </w:p>
        </w:tc>
        <w:tc>
          <w:tcPr>
            <w:tcW w:w="7095" w:type="dxa"/>
            <w:shd w:val="clear" w:color="auto" w:fill="FFFFFF"/>
          </w:tcPr>
          <w:p w14:paraId="11DD7CA0" w14:textId="3C664436" w:rsidR="00157CB5" w:rsidRPr="002A4A3C" w:rsidRDefault="00157CB5" w:rsidP="00157CB5">
            <w:pPr>
              <w:widowControl w:val="0"/>
              <w:tabs>
                <w:tab w:val="left" w:pos="3833"/>
              </w:tabs>
              <w:autoSpaceDE w:val="0"/>
              <w:autoSpaceDN w:val="0"/>
              <w:spacing w:line="276" w:lineRule="auto"/>
              <w:ind w:left="-113"/>
              <w:jc w:val="both"/>
              <w:rPr>
                <w:rFonts w:ascii="Arial Narrow" w:eastAsia="Calibri" w:hAnsi="Arial Narrow" w:cs="Calibri"/>
                <w:sz w:val="22"/>
                <w:szCs w:val="22"/>
              </w:rPr>
            </w:pPr>
            <w:r w:rsidRPr="0014634C">
              <w:rPr>
                <w:rFonts w:ascii="Arial Narrow" w:hAnsi="Arial Narrow"/>
                <w:color w:val="9CC2E5" w:themeColor="accent1" w:themeTint="99"/>
                <w:sz w:val="22"/>
                <w:szCs w:val="22"/>
              </w:rPr>
              <w:t>(DIISI DENGAN RUMUSAN STRUKTUR DAN BESARAN TARIF YANG TERTERA PADA LAMPIRAN)</w:t>
            </w:r>
          </w:p>
        </w:tc>
        <w:tc>
          <w:tcPr>
            <w:tcW w:w="7095" w:type="dxa"/>
            <w:shd w:val="clear" w:color="auto" w:fill="FFFFFF"/>
          </w:tcPr>
          <w:p w14:paraId="7902B986"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FC71B38"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246C0551" w14:textId="16625E2A" w:rsidR="00157CB5" w:rsidRPr="00157CB5" w:rsidRDefault="00157CB5" w:rsidP="00157CB5">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5F14C353" w14:textId="77777777" w:rsidR="00157CB5" w:rsidRPr="00157CB5" w:rsidRDefault="00157CB5" w:rsidP="00157CB5">
            <w:pPr>
              <w:spacing w:before="120" w:line="276" w:lineRule="auto"/>
              <w:ind w:right="-57"/>
              <w:jc w:val="both"/>
              <w:rPr>
                <w:rFonts w:ascii="Arial Narrow" w:hAnsi="Arial Narrow"/>
                <w:color w:val="FFFFFF" w:themeColor="background1"/>
                <w:sz w:val="22"/>
                <w:szCs w:val="22"/>
                <w:lang w:val="id-ID"/>
              </w:rPr>
            </w:pPr>
          </w:p>
          <w:p w14:paraId="3A962B42"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en-US"/>
              </w:rPr>
            </w:pPr>
            <w:r w:rsidRPr="00157CB5">
              <w:rPr>
                <w:rFonts w:ascii="Arial Narrow" w:hAnsi="Arial Narrow"/>
                <w:b/>
                <w:bCs/>
                <w:color w:val="FFFFFF" w:themeColor="background1"/>
                <w:sz w:val="22"/>
                <w:szCs w:val="22"/>
                <w:lang w:val="en-US"/>
              </w:rPr>
              <w:t>Jika belum sesuai:</w:t>
            </w:r>
          </w:p>
          <w:p w14:paraId="2E06503B" w14:textId="1BAC40B3" w:rsidR="00157CB5" w:rsidRPr="00157CB5" w:rsidRDefault="00157CB5" w:rsidP="00157CB5">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w:t>
            </w:r>
            <w:r w:rsidRPr="00157CB5">
              <w:rPr>
                <w:rFonts w:ascii="Arial Narrow" w:hAnsi="Arial Narrow"/>
                <w:color w:val="FFFFFF" w:themeColor="background1"/>
                <w:sz w:val="22"/>
                <w:szCs w:val="22"/>
                <w:lang w:val="id-ID"/>
              </w:rPr>
              <w:lastRenderedPageBreak/>
              <w:t xml:space="preserve">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78943ABE" w14:textId="369A1291" w:rsidR="00157CB5" w:rsidRPr="00157CB5" w:rsidRDefault="00157CB5" w:rsidP="00157CB5">
            <w:pPr>
              <w:pStyle w:val="ListParagraph"/>
              <w:spacing w:before="120" w:line="276" w:lineRule="auto"/>
              <w:ind w:left="117" w:right="-57"/>
              <w:jc w:val="both"/>
              <w:rPr>
                <w:rFonts w:ascii="Arial Narrow" w:hAnsi="Arial Narrow"/>
                <w:color w:val="FFFFFF" w:themeColor="background1"/>
                <w:sz w:val="22"/>
                <w:szCs w:val="22"/>
                <w:lang w:val="nb-NO"/>
              </w:rPr>
            </w:pPr>
          </w:p>
        </w:tc>
      </w:tr>
      <w:tr w:rsidR="00157CB5" w:rsidRPr="002F4CCC" w14:paraId="364C5A6F" w14:textId="77777777" w:rsidTr="00537A33">
        <w:trPr>
          <w:trHeight w:val="20"/>
        </w:trPr>
        <w:tc>
          <w:tcPr>
            <w:tcW w:w="510" w:type="dxa"/>
            <w:shd w:val="clear" w:color="auto" w:fill="FFFFFF"/>
          </w:tcPr>
          <w:p w14:paraId="371DD3F3" w14:textId="77777777" w:rsidR="00157CB5" w:rsidRPr="00BE17EB" w:rsidRDefault="00157CB5" w:rsidP="00157CB5">
            <w:pPr>
              <w:spacing w:before="120" w:line="276" w:lineRule="auto"/>
              <w:jc w:val="center"/>
              <w:rPr>
                <w:rFonts w:ascii="Arial Narrow" w:hAnsi="Arial Narrow"/>
                <w:sz w:val="22"/>
                <w:szCs w:val="22"/>
                <w:lang w:val="nb-NO"/>
              </w:rPr>
            </w:pPr>
            <w:permStart w:id="703147345" w:edGrp="everyone" w:colFirst="2" w:colLast="2"/>
            <w:permEnd w:id="1119949295"/>
          </w:p>
        </w:tc>
        <w:tc>
          <w:tcPr>
            <w:tcW w:w="1562" w:type="dxa"/>
            <w:shd w:val="clear" w:color="auto" w:fill="FFFFFF"/>
          </w:tcPr>
          <w:p w14:paraId="0E58D4F1"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0EDD5DB"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3F31DDCB"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716872A"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5C67A2D9" w14:textId="77777777" w:rsidTr="00537A33">
        <w:trPr>
          <w:trHeight w:val="20"/>
        </w:trPr>
        <w:tc>
          <w:tcPr>
            <w:tcW w:w="510" w:type="dxa"/>
            <w:shd w:val="clear" w:color="auto" w:fill="FFFFFF"/>
          </w:tcPr>
          <w:p w14:paraId="2A3617B0" w14:textId="77777777" w:rsidR="00157CB5" w:rsidRPr="00BE17EB" w:rsidRDefault="00157CB5" w:rsidP="00157CB5">
            <w:pPr>
              <w:spacing w:before="120" w:line="276" w:lineRule="auto"/>
              <w:jc w:val="center"/>
              <w:rPr>
                <w:rFonts w:ascii="Arial Narrow" w:hAnsi="Arial Narrow"/>
                <w:sz w:val="22"/>
                <w:szCs w:val="22"/>
                <w:lang w:val="nb-NO"/>
              </w:rPr>
            </w:pPr>
            <w:permStart w:id="477431508" w:edGrp="everyone" w:colFirst="2" w:colLast="2"/>
            <w:permEnd w:id="703147345"/>
          </w:p>
        </w:tc>
        <w:tc>
          <w:tcPr>
            <w:tcW w:w="1562" w:type="dxa"/>
            <w:shd w:val="clear" w:color="auto" w:fill="FFFFFF"/>
          </w:tcPr>
          <w:p w14:paraId="783779B9"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345B6A8"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247CF5AB"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8E96229"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6FA70774" w14:textId="77777777" w:rsidTr="00537A33">
        <w:trPr>
          <w:trHeight w:val="20"/>
        </w:trPr>
        <w:tc>
          <w:tcPr>
            <w:tcW w:w="510" w:type="dxa"/>
            <w:shd w:val="clear" w:color="auto" w:fill="FFFFFF"/>
          </w:tcPr>
          <w:p w14:paraId="0EDF4483" w14:textId="77777777" w:rsidR="00157CB5" w:rsidRPr="00BE17EB" w:rsidRDefault="00157CB5" w:rsidP="00157CB5">
            <w:pPr>
              <w:spacing w:before="120" w:line="276" w:lineRule="auto"/>
              <w:jc w:val="center"/>
              <w:rPr>
                <w:rFonts w:ascii="Arial Narrow" w:hAnsi="Arial Narrow"/>
                <w:sz w:val="22"/>
                <w:szCs w:val="22"/>
                <w:lang w:val="nb-NO"/>
              </w:rPr>
            </w:pPr>
            <w:permStart w:id="571503831" w:edGrp="everyone" w:colFirst="2" w:colLast="2"/>
            <w:permEnd w:id="477431508"/>
          </w:p>
        </w:tc>
        <w:tc>
          <w:tcPr>
            <w:tcW w:w="1562" w:type="dxa"/>
            <w:shd w:val="clear" w:color="auto" w:fill="FFFFFF"/>
          </w:tcPr>
          <w:p w14:paraId="26541BBA"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3B862A6"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53AD36FF"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3723B36C"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0DACDFEA" w14:textId="77777777" w:rsidTr="00537A33">
        <w:trPr>
          <w:trHeight w:val="20"/>
        </w:trPr>
        <w:tc>
          <w:tcPr>
            <w:tcW w:w="510" w:type="dxa"/>
            <w:shd w:val="clear" w:color="auto" w:fill="FFFFFF"/>
          </w:tcPr>
          <w:p w14:paraId="75D5E972" w14:textId="77777777" w:rsidR="00157CB5" w:rsidRPr="00BE17EB" w:rsidRDefault="00157CB5" w:rsidP="00157CB5">
            <w:pPr>
              <w:spacing w:before="120" w:line="276" w:lineRule="auto"/>
              <w:jc w:val="center"/>
              <w:rPr>
                <w:rFonts w:ascii="Arial Narrow" w:hAnsi="Arial Narrow"/>
                <w:sz w:val="22"/>
                <w:szCs w:val="22"/>
                <w:lang w:val="nb-NO"/>
              </w:rPr>
            </w:pPr>
            <w:permStart w:id="1785621360" w:edGrp="everyone" w:colFirst="2" w:colLast="2"/>
            <w:permEnd w:id="571503831"/>
          </w:p>
        </w:tc>
        <w:tc>
          <w:tcPr>
            <w:tcW w:w="1562" w:type="dxa"/>
            <w:shd w:val="clear" w:color="auto" w:fill="FFFFFF"/>
          </w:tcPr>
          <w:p w14:paraId="2A69A171"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31633C9A"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47189D89"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6607673"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09EAB9F4" w14:textId="77777777" w:rsidTr="00537A33">
        <w:trPr>
          <w:trHeight w:val="20"/>
        </w:trPr>
        <w:tc>
          <w:tcPr>
            <w:tcW w:w="510" w:type="dxa"/>
            <w:shd w:val="clear" w:color="auto" w:fill="FFFFFF"/>
          </w:tcPr>
          <w:p w14:paraId="549B4232" w14:textId="77777777" w:rsidR="00157CB5" w:rsidRPr="00BE17EB" w:rsidRDefault="00157CB5" w:rsidP="00157CB5">
            <w:pPr>
              <w:spacing w:before="120" w:line="276" w:lineRule="auto"/>
              <w:jc w:val="center"/>
              <w:rPr>
                <w:rFonts w:ascii="Arial Narrow" w:hAnsi="Arial Narrow"/>
                <w:sz w:val="22"/>
                <w:szCs w:val="22"/>
                <w:lang w:val="nb-NO"/>
              </w:rPr>
            </w:pPr>
            <w:permStart w:id="1781223378" w:edGrp="everyone" w:colFirst="2" w:colLast="2"/>
            <w:permEnd w:id="1785621360"/>
          </w:p>
        </w:tc>
        <w:tc>
          <w:tcPr>
            <w:tcW w:w="1562" w:type="dxa"/>
            <w:shd w:val="clear" w:color="auto" w:fill="FFFFFF"/>
          </w:tcPr>
          <w:p w14:paraId="634768A1"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585DAFB"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3B2E97A4"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57C3ADC"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5A54E8E7" w14:textId="77777777" w:rsidTr="00537A33">
        <w:trPr>
          <w:trHeight w:val="20"/>
        </w:trPr>
        <w:tc>
          <w:tcPr>
            <w:tcW w:w="510" w:type="dxa"/>
            <w:shd w:val="clear" w:color="auto" w:fill="FFFFFF"/>
          </w:tcPr>
          <w:p w14:paraId="6DE5E019" w14:textId="77777777" w:rsidR="00157CB5" w:rsidRPr="00BE17EB" w:rsidRDefault="00157CB5" w:rsidP="00157CB5">
            <w:pPr>
              <w:spacing w:before="120" w:line="276" w:lineRule="auto"/>
              <w:jc w:val="center"/>
              <w:rPr>
                <w:rFonts w:ascii="Arial Narrow" w:hAnsi="Arial Narrow"/>
                <w:sz w:val="22"/>
                <w:szCs w:val="22"/>
                <w:lang w:val="nb-NO"/>
              </w:rPr>
            </w:pPr>
            <w:permStart w:id="1008613210" w:edGrp="everyone" w:colFirst="2" w:colLast="2"/>
            <w:permEnd w:id="1781223378"/>
          </w:p>
        </w:tc>
        <w:tc>
          <w:tcPr>
            <w:tcW w:w="1562" w:type="dxa"/>
            <w:shd w:val="clear" w:color="auto" w:fill="FFFFFF"/>
          </w:tcPr>
          <w:p w14:paraId="26D31E50"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0C3EA707"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5A9A615A"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6F95A12B"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15981FD2" w14:textId="77777777" w:rsidTr="00537A33">
        <w:trPr>
          <w:trHeight w:val="20"/>
        </w:trPr>
        <w:tc>
          <w:tcPr>
            <w:tcW w:w="510" w:type="dxa"/>
            <w:shd w:val="clear" w:color="auto" w:fill="FFFFFF"/>
          </w:tcPr>
          <w:p w14:paraId="3C617EA6" w14:textId="77777777" w:rsidR="00157CB5" w:rsidRPr="00BE17EB" w:rsidRDefault="00157CB5" w:rsidP="00157CB5">
            <w:pPr>
              <w:spacing w:before="120" w:line="276" w:lineRule="auto"/>
              <w:jc w:val="center"/>
              <w:rPr>
                <w:rFonts w:ascii="Arial Narrow" w:hAnsi="Arial Narrow"/>
                <w:sz w:val="22"/>
                <w:szCs w:val="22"/>
                <w:lang w:val="nb-NO"/>
              </w:rPr>
            </w:pPr>
            <w:permStart w:id="1597995161" w:edGrp="everyone" w:colFirst="2" w:colLast="2"/>
            <w:permEnd w:id="1008613210"/>
          </w:p>
        </w:tc>
        <w:tc>
          <w:tcPr>
            <w:tcW w:w="1562" w:type="dxa"/>
            <w:shd w:val="clear" w:color="auto" w:fill="FFFFFF"/>
          </w:tcPr>
          <w:p w14:paraId="034484F1"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6ACD4D5"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5F6DF3EE"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1833C84E"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0142E290" w14:textId="77777777" w:rsidTr="00537A33">
        <w:trPr>
          <w:trHeight w:val="20"/>
        </w:trPr>
        <w:tc>
          <w:tcPr>
            <w:tcW w:w="510" w:type="dxa"/>
            <w:shd w:val="clear" w:color="auto" w:fill="FFFFFF"/>
          </w:tcPr>
          <w:p w14:paraId="080979B5" w14:textId="77777777" w:rsidR="00157CB5" w:rsidRPr="00BE17EB" w:rsidRDefault="00157CB5" w:rsidP="00157CB5">
            <w:pPr>
              <w:spacing w:before="120" w:line="276" w:lineRule="auto"/>
              <w:jc w:val="center"/>
              <w:rPr>
                <w:rFonts w:ascii="Arial Narrow" w:hAnsi="Arial Narrow"/>
                <w:sz w:val="22"/>
                <w:szCs w:val="22"/>
                <w:lang w:val="nb-NO"/>
              </w:rPr>
            </w:pPr>
            <w:permStart w:id="22294844" w:edGrp="everyone" w:colFirst="2" w:colLast="2"/>
            <w:permEnd w:id="1597995161"/>
          </w:p>
        </w:tc>
        <w:tc>
          <w:tcPr>
            <w:tcW w:w="1562" w:type="dxa"/>
            <w:shd w:val="clear" w:color="auto" w:fill="FFFFFF"/>
          </w:tcPr>
          <w:p w14:paraId="6E8ED3FE"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78679CCC"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39F7431C"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DD64C88"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709098BE" w14:textId="77777777" w:rsidTr="00537A33">
        <w:trPr>
          <w:trHeight w:val="20"/>
        </w:trPr>
        <w:tc>
          <w:tcPr>
            <w:tcW w:w="510" w:type="dxa"/>
            <w:shd w:val="clear" w:color="auto" w:fill="FFFFFF"/>
          </w:tcPr>
          <w:p w14:paraId="0E6BCA0E" w14:textId="77777777" w:rsidR="00157CB5" w:rsidRPr="00BE17EB" w:rsidRDefault="00157CB5" w:rsidP="00157CB5">
            <w:pPr>
              <w:spacing w:before="120" w:line="276" w:lineRule="auto"/>
              <w:jc w:val="center"/>
              <w:rPr>
                <w:rFonts w:ascii="Arial Narrow" w:hAnsi="Arial Narrow"/>
                <w:sz w:val="22"/>
                <w:szCs w:val="22"/>
                <w:lang w:val="nb-NO"/>
              </w:rPr>
            </w:pPr>
            <w:permStart w:id="909649669" w:edGrp="everyone" w:colFirst="2" w:colLast="2"/>
            <w:permEnd w:id="22294844"/>
          </w:p>
        </w:tc>
        <w:tc>
          <w:tcPr>
            <w:tcW w:w="1562" w:type="dxa"/>
            <w:shd w:val="clear" w:color="auto" w:fill="FFFFFF"/>
          </w:tcPr>
          <w:p w14:paraId="58334497"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41DB35F6"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11B207CB"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75E1C006"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0B9FB630" w14:textId="77777777" w:rsidTr="00537A33">
        <w:trPr>
          <w:trHeight w:val="20"/>
        </w:trPr>
        <w:tc>
          <w:tcPr>
            <w:tcW w:w="510" w:type="dxa"/>
            <w:shd w:val="clear" w:color="auto" w:fill="FFFFFF"/>
          </w:tcPr>
          <w:p w14:paraId="7640A6E2" w14:textId="77777777" w:rsidR="00157CB5" w:rsidRPr="00BE17EB" w:rsidRDefault="00157CB5" w:rsidP="00157CB5">
            <w:pPr>
              <w:spacing w:before="120" w:line="276" w:lineRule="auto"/>
              <w:jc w:val="center"/>
              <w:rPr>
                <w:rFonts w:ascii="Arial Narrow" w:hAnsi="Arial Narrow"/>
                <w:sz w:val="22"/>
                <w:szCs w:val="22"/>
                <w:lang w:val="nb-NO"/>
              </w:rPr>
            </w:pPr>
            <w:permStart w:id="1097089559" w:edGrp="everyone" w:colFirst="2" w:colLast="2"/>
            <w:permEnd w:id="909649669"/>
          </w:p>
        </w:tc>
        <w:tc>
          <w:tcPr>
            <w:tcW w:w="1562" w:type="dxa"/>
            <w:shd w:val="clear" w:color="auto" w:fill="FFFFFF"/>
          </w:tcPr>
          <w:p w14:paraId="294F21AA" w14:textId="77777777" w:rsidR="00157CB5" w:rsidRPr="00CB6949" w:rsidRDefault="00157CB5" w:rsidP="00157CB5">
            <w:pPr>
              <w:spacing w:before="120" w:line="276" w:lineRule="auto"/>
              <w:jc w:val="both"/>
              <w:rPr>
                <w:rFonts w:ascii="Arial Narrow" w:hAnsi="Arial Narrow" w:cs="Calibri"/>
                <w:color w:val="000000"/>
                <w:sz w:val="22"/>
                <w:szCs w:val="22"/>
                <w:lang w:val="en-US"/>
              </w:rPr>
            </w:pPr>
          </w:p>
        </w:tc>
        <w:tc>
          <w:tcPr>
            <w:tcW w:w="7095" w:type="dxa"/>
            <w:shd w:val="clear" w:color="auto" w:fill="FFFFFF"/>
          </w:tcPr>
          <w:p w14:paraId="5BCB5072"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21DA0F84"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4591F639"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157CB5" w:rsidRPr="002F4CCC" w14:paraId="4C7FC54B" w14:textId="77777777" w:rsidTr="00537A33">
        <w:trPr>
          <w:trHeight w:val="20"/>
        </w:trPr>
        <w:tc>
          <w:tcPr>
            <w:tcW w:w="510" w:type="dxa"/>
            <w:shd w:val="clear" w:color="auto" w:fill="FFFFFF"/>
          </w:tcPr>
          <w:p w14:paraId="6B7487F8" w14:textId="77777777" w:rsidR="00157CB5" w:rsidRPr="00BE17EB" w:rsidRDefault="00157CB5" w:rsidP="00157CB5">
            <w:pPr>
              <w:spacing w:before="120" w:line="276" w:lineRule="auto"/>
              <w:jc w:val="center"/>
              <w:rPr>
                <w:rFonts w:ascii="Arial Narrow" w:hAnsi="Arial Narrow"/>
                <w:sz w:val="22"/>
                <w:szCs w:val="22"/>
                <w:lang w:val="nb-NO"/>
              </w:rPr>
            </w:pPr>
            <w:permStart w:id="629106401" w:edGrp="everyone" w:colFirst="2" w:colLast="2"/>
            <w:permEnd w:id="1097089559"/>
          </w:p>
        </w:tc>
        <w:tc>
          <w:tcPr>
            <w:tcW w:w="1562" w:type="dxa"/>
            <w:shd w:val="clear" w:color="auto" w:fill="FFFFFF"/>
          </w:tcPr>
          <w:p w14:paraId="709133B8" w14:textId="5556FF09" w:rsidR="00157CB5" w:rsidRPr="00BB1786" w:rsidRDefault="00157CB5" w:rsidP="00157CB5">
            <w:pPr>
              <w:spacing w:before="120" w:line="276" w:lineRule="auto"/>
              <w:jc w:val="both"/>
              <w:rPr>
                <w:rFonts w:ascii="Arial Narrow" w:hAnsi="Arial Narrow"/>
                <w:sz w:val="22"/>
                <w:szCs w:val="22"/>
                <w:lang w:val="nb-NO"/>
              </w:rPr>
            </w:pPr>
            <w:r w:rsidRPr="00BB1786">
              <w:rPr>
                <w:rFonts w:ascii="Arial Narrow" w:hAnsi="Arial Narrow" w:cs="Calibri"/>
                <w:color w:val="000000"/>
                <w:sz w:val="22"/>
                <w:szCs w:val="22"/>
                <w:lang w:val="nb-NO"/>
              </w:rPr>
              <w:t xml:space="preserve">Tarif Retribusi Jasa Umum Atas </w:t>
            </w:r>
            <w:r w:rsidRPr="00BB1786">
              <w:rPr>
                <w:rFonts w:ascii="Arial Narrow" w:hAnsi="Arial Narrow"/>
                <w:sz w:val="22"/>
                <w:szCs w:val="22"/>
                <w:lang w:val="nb-NO"/>
              </w:rPr>
              <w:t>Pengendalian Lalu Lintas</w:t>
            </w:r>
          </w:p>
        </w:tc>
        <w:tc>
          <w:tcPr>
            <w:tcW w:w="7095" w:type="dxa"/>
            <w:shd w:val="clear" w:color="auto" w:fill="FFFFFF"/>
          </w:tcPr>
          <w:p w14:paraId="0D7A1926" w14:textId="34C31967" w:rsidR="00157CB5" w:rsidRPr="00BB1786" w:rsidRDefault="00157CB5" w:rsidP="00157CB5">
            <w:pPr>
              <w:widowControl w:val="0"/>
              <w:tabs>
                <w:tab w:val="left" w:pos="3833"/>
              </w:tabs>
              <w:autoSpaceDE w:val="0"/>
              <w:autoSpaceDN w:val="0"/>
              <w:spacing w:line="276" w:lineRule="auto"/>
              <w:ind w:left="-113"/>
              <w:jc w:val="both"/>
              <w:rPr>
                <w:rFonts w:ascii="Arial Narrow" w:eastAsia="Calibri" w:hAnsi="Arial Narrow" w:cs="Calibri"/>
                <w:sz w:val="22"/>
                <w:szCs w:val="22"/>
                <w:lang w:val="nb-NO"/>
              </w:rPr>
            </w:pPr>
            <w:r w:rsidRPr="0014634C">
              <w:rPr>
                <w:rFonts w:ascii="Arial Narrow" w:hAnsi="Arial Narrow"/>
                <w:color w:val="9CC2E5" w:themeColor="accent1" w:themeTint="99"/>
                <w:sz w:val="22"/>
                <w:szCs w:val="22"/>
              </w:rPr>
              <w:t>(DIISI DENGAN RUMUSAN STRUKTUR DAN BESARAN TARIF YANG TERTERA PADA LAMPIRAN)</w:t>
            </w:r>
          </w:p>
        </w:tc>
        <w:tc>
          <w:tcPr>
            <w:tcW w:w="7095" w:type="dxa"/>
            <w:shd w:val="clear" w:color="auto" w:fill="FFFFFF"/>
          </w:tcPr>
          <w:p w14:paraId="202391A9"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56FEB19E"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03F0D657" w14:textId="7C373086" w:rsidR="00157CB5" w:rsidRPr="00157CB5" w:rsidRDefault="00157CB5" w:rsidP="00157CB5">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495B7636" w14:textId="77777777" w:rsidR="00157CB5" w:rsidRPr="00157CB5" w:rsidRDefault="00157CB5" w:rsidP="00157CB5">
            <w:pPr>
              <w:spacing w:before="120" w:line="276" w:lineRule="auto"/>
              <w:ind w:right="-57"/>
              <w:jc w:val="both"/>
              <w:rPr>
                <w:rFonts w:ascii="Arial Narrow" w:hAnsi="Arial Narrow"/>
                <w:color w:val="FFFFFF" w:themeColor="background1"/>
                <w:sz w:val="22"/>
                <w:szCs w:val="22"/>
                <w:lang w:val="id-ID"/>
              </w:rPr>
            </w:pPr>
          </w:p>
          <w:p w14:paraId="54D2CEB5"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en-US"/>
              </w:rPr>
            </w:pPr>
            <w:r w:rsidRPr="00157CB5">
              <w:rPr>
                <w:rFonts w:ascii="Arial Narrow" w:hAnsi="Arial Narrow"/>
                <w:b/>
                <w:bCs/>
                <w:color w:val="FFFFFF" w:themeColor="background1"/>
                <w:sz w:val="22"/>
                <w:szCs w:val="22"/>
                <w:lang w:val="en-US"/>
              </w:rPr>
              <w:lastRenderedPageBreak/>
              <w:t>Jika belum sesuai:</w:t>
            </w:r>
          </w:p>
          <w:p w14:paraId="0F97C57B" w14:textId="53873BFA" w:rsidR="00157CB5" w:rsidRPr="00157CB5" w:rsidRDefault="00157CB5" w:rsidP="00157CB5">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157CB5" w:rsidRPr="002F4CCC" w14:paraId="30F88633" w14:textId="77777777" w:rsidTr="00537A33">
        <w:trPr>
          <w:trHeight w:val="20"/>
        </w:trPr>
        <w:tc>
          <w:tcPr>
            <w:tcW w:w="510" w:type="dxa"/>
            <w:shd w:val="clear" w:color="auto" w:fill="FFFFFF"/>
          </w:tcPr>
          <w:p w14:paraId="6ADAEE6E" w14:textId="77777777" w:rsidR="00157CB5" w:rsidRPr="00BE17EB" w:rsidRDefault="00157CB5" w:rsidP="00157CB5">
            <w:pPr>
              <w:spacing w:before="120" w:line="276" w:lineRule="auto"/>
              <w:jc w:val="center"/>
              <w:rPr>
                <w:rFonts w:ascii="Arial Narrow" w:hAnsi="Arial Narrow"/>
                <w:sz w:val="22"/>
                <w:szCs w:val="22"/>
                <w:lang w:val="nb-NO"/>
              </w:rPr>
            </w:pPr>
            <w:permStart w:id="2004631178" w:edGrp="everyone" w:colFirst="2" w:colLast="2"/>
            <w:permEnd w:id="629106401"/>
          </w:p>
        </w:tc>
        <w:tc>
          <w:tcPr>
            <w:tcW w:w="1562" w:type="dxa"/>
            <w:shd w:val="clear" w:color="auto" w:fill="FFFFFF"/>
          </w:tcPr>
          <w:p w14:paraId="6BF9E293" w14:textId="77777777" w:rsidR="00157CB5" w:rsidRPr="00BB1786" w:rsidRDefault="00157CB5" w:rsidP="00157CB5">
            <w:pPr>
              <w:spacing w:before="120" w:line="276" w:lineRule="auto"/>
              <w:jc w:val="both"/>
              <w:rPr>
                <w:rFonts w:ascii="Arial Narrow" w:hAnsi="Arial Narrow" w:cs="Calibri"/>
                <w:color w:val="000000"/>
                <w:sz w:val="22"/>
                <w:szCs w:val="22"/>
                <w:lang w:val="nb-NO"/>
              </w:rPr>
            </w:pPr>
          </w:p>
        </w:tc>
        <w:tc>
          <w:tcPr>
            <w:tcW w:w="7095" w:type="dxa"/>
            <w:shd w:val="clear" w:color="auto" w:fill="FFFFFF"/>
          </w:tcPr>
          <w:p w14:paraId="6C7621E7" w14:textId="77777777" w:rsidR="00157CB5" w:rsidRPr="0014634C" w:rsidRDefault="00157CB5" w:rsidP="00157CB5">
            <w:pPr>
              <w:widowControl w:val="0"/>
              <w:tabs>
                <w:tab w:val="left" w:pos="3833"/>
              </w:tabs>
              <w:autoSpaceDE w:val="0"/>
              <w:autoSpaceDN w:val="0"/>
              <w:spacing w:line="276" w:lineRule="auto"/>
              <w:ind w:left="-113"/>
              <w:jc w:val="both"/>
              <w:rPr>
                <w:rFonts w:ascii="Arial Narrow" w:hAnsi="Arial Narrow"/>
                <w:color w:val="9CC2E5" w:themeColor="accent1" w:themeTint="99"/>
                <w:sz w:val="22"/>
                <w:szCs w:val="22"/>
              </w:rPr>
            </w:pPr>
          </w:p>
        </w:tc>
        <w:tc>
          <w:tcPr>
            <w:tcW w:w="7095" w:type="dxa"/>
            <w:shd w:val="clear" w:color="auto" w:fill="FFFFFF"/>
          </w:tcPr>
          <w:p w14:paraId="0AFF888B" w14:textId="77777777" w:rsidR="00157CB5" w:rsidRPr="000457A4" w:rsidRDefault="00157CB5" w:rsidP="00157CB5">
            <w:pPr>
              <w:spacing w:line="276" w:lineRule="auto"/>
              <w:jc w:val="both"/>
              <w:rPr>
                <w:rFonts w:ascii="Arial Narrow" w:hAnsi="Arial Narrow"/>
                <w:b/>
                <w:bCs/>
                <w:color w:val="AEAAAA" w:themeColor="background2" w:themeShade="BF"/>
                <w:sz w:val="22"/>
                <w:szCs w:val="22"/>
                <w:lang w:val="id-ID"/>
              </w:rPr>
            </w:pPr>
          </w:p>
        </w:tc>
        <w:tc>
          <w:tcPr>
            <w:tcW w:w="2303" w:type="dxa"/>
            <w:shd w:val="clear" w:color="auto" w:fill="FFFFFF"/>
          </w:tcPr>
          <w:p w14:paraId="0825E616" w14:textId="77777777" w:rsidR="00157CB5" w:rsidRPr="00157CB5" w:rsidRDefault="00157CB5" w:rsidP="00157CB5">
            <w:pPr>
              <w:spacing w:before="120" w:line="276" w:lineRule="auto"/>
              <w:ind w:right="-57"/>
              <w:jc w:val="both"/>
              <w:rPr>
                <w:rFonts w:ascii="Arial Narrow" w:hAnsi="Arial Narrow"/>
                <w:b/>
                <w:bCs/>
                <w:color w:val="FFFFFF" w:themeColor="background1"/>
                <w:sz w:val="22"/>
                <w:szCs w:val="22"/>
                <w:lang w:val="id-ID"/>
              </w:rPr>
            </w:pPr>
          </w:p>
        </w:tc>
      </w:tr>
      <w:tr w:rsidR="00537A33" w:rsidRPr="00F21A98" w14:paraId="759B8A8D" w14:textId="77777777" w:rsidTr="00537A33">
        <w:trPr>
          <w:trHeight w:val="20"/>
        </w:trPr>
        <w:tc>
          <w:tcPr>
            <w:tcW w:w="18565" w:type="dxa"/>
            <w:gridSpan w:val="5"/>
            <w:shd w:val="clear" w:color="auto" w:fill="BDD6EE" w:themeFill="accent1" w:themeFillTint="66"/>
          </w:tcPr>
          <w:p w14:paraId="0744CDE5" w14:textId="77777777" w:rsidR="00537A33" w:rsidRPr="00157CB5" w:rsidRDefault="00537A33" w:rsidP="00537A33">
            <w:pPr>
              <w:spacing w:before="120"/>
              <w:jc w:val="both"/>
              <w:rPr>
                <w:rFonts w:ascii="Arial Narrow" w:hAnsi="Arial Narrow"/>
                <w:color w:val="000000" w:themeColor="text1"/>
                <w:sz w:val="22"/>
                <w:szCs w:val="22"/>
                <w:lang w:val="id-ID"/>
              </w:rPr>
            </w:pPr>
            <w:permStart w:id="199108320" w:edGrp="everyone" w:colFirst="0" w:colLast="0"/>
            <w:permEnd w:id="2004631178"/>
            <w:r w:rsidRPr="00157CB5">
              <w:rPr>
                <w:rFonts w:ascii="Arial Narrow" w:eastAsia="Arial Narrow" w:hAnsi="Arial Narrow" w:cs="Arial Narrow"/>
                <w:b/>
                <w:bCs/>
                <w:color w:val="000000" w:themeColor="text1"/>
                <w:sz w:val="22"/>
                <w:szCs w:val="22"/>
                <w:lang w:val="id-ID"/>
              </w:rPr>
              <w:t xml:space="preserve">B.     </w:t>
            </w:r>
            <w:r w:rsidRPr="00157CB5">
              <w:rPr>
                <w:rFonts w:ascii="Arial Narrow" w:eastAsia="Arial Narrow" w:hAnsi="Arial Narrow" w:cs="Arial Narrow"/>
                <w:b/>
                <w:bCs/>
                <w:color w:val="000000" w:themeColor="text1"/>
                <w:sz w:val="22"/>
                <w:szCs w:val="22"/>
              </w:rPr>
              <w:t>Retribusi</w:t>
            </w:r>
            <w:r w:rsidRPr="00157CB5">
              <w:rPr>
                <w:rFonts w:ascii="Arial Narrow" w:hAnsi="Arial Narrow"/>
                <w:b/>
                <w:bCs/>
                <w:color w:val="000000" w:themeColor="text1"/>
                <w:sz w:val="22"/>
                <w:szCs w:val="22"/>
              </w:rPr>
              <w:t xml:space="preserve"> Jasa </w:t>
            </w:r>
            <w:r w:rsidRPr="00157CB5">
              <w:rPr>
                <w:rFonts w:ascii="Arial Narrow" w:hAnsi="Arial Narrow"/>
                <w:b/>
                <w:bCs/>
                <w:color w:val="000000" w:themeColor="text1"/>
                <w:sz w:val="22"/>
                <w:szCs w:val="22"/>
                <w:lang w:val="id-ID"/>
              </w:rPr>
              <w:t>Usaha</w:t>
            </w:r>
          </w:p>
        </w:tc>
      </w:tr>
      <w:tr w:rsidR="00537A33" w:rsidRPr="002F4CCC" w14:paraId="360998B3" w14:textId="77777777" w:rsidTr="00537A33">
        <w:trPr>
          <w:trHeight w:val="20"/>
        </w:trPr>
        <w:tc>
          <w:tcPr>
            <w:tcW w:w="510" w:type="dxa"/>
            <w:shd w:val="clear" w:color="auto" w:fill="FFFFFF"/>
          </w:tcPr>
          <w:p w14:paraId="6B1F448C" w14:textId="69A0EB09" w:rsidR="00537A33" w:rsidRPr="00F21A98" w:rsidRDefault="00537A33" w:rsidP="00537A33">
            <w:pPr>
              <w:spacing w:before="120"/>
              <w:jc w:val="center"/>
              <w:rPr>
                <w:rFonts w:ascii="Arial Narrow" w:hAnsi="Arial Narrow"/>
                <w:sz w:val="22"/>
                <w:szCs w:val="22"/>
              </w:rPr>
            </w:pPr>
            <w:permStart w:id="652114042" w:edGrp="everyone" w:colFirst="2" w:colLast="2"/>
            <w:permEnd w:id="199108320"/>
            <w:r>
              <w:rPr>
                <w:rFonts w:ascii="Arial Narrow" w:hAnsi="Arial Narrow"/>
                <w:sz w:val="22"/>
                <w:szCs w:val="22"/>
              </w:rPr>
              <w:t>1.</w:t>
            </w:r>
          </w:p>
        </w:tc>
        <w:tc>
          <w:tcPr>
            <w:tcW w:w="1562" w:type="dxa"/>
            <w:shd w:val="clear" w:color="auto" w:fill="FFFFFF"/>
          </w:tcPr>
          <w:p w14:paraId="29959C7B" w14:textId="7B626826" w:rsidR="00537A33" w:rsidRPr="00F21A98" w:rsidRDefault="00537A33" w:rsidP="00537A33">
            <w:pPr>
              <w:spacing w:before="120"/>
              <w:jc w:val="both"/>
              <w:rPr>
                <w:rFonts w:ascii="Arial Narrow" w:hAnsi="Arial Narrow"/>
                <w:sz w:val="22"/>
                <w:szCs w:val="22"/>
              </w:rPr>
            </w:pPr>
            <w:r w:rsidRPr="00D646B2">
              <w:rPr>
                <w:rFonts w:ascii="Arial Narrow" w:hAnsi="Arial Narrow"/>
                <w:sz w:val="22"/>
                <w:szCs w:val="22"/>
                <w:lang w:val="en-US"/>
              </w:rPr>
              <w:t>Subjek Retribusi dan Wajib Retribusi</w:t>
            </w:r>
          </w:p>
        </w:tc>
        <w:tc>
          <w:tcPr>
            <w:tcW w:w="7095" w:type="dxa"/>
            <w:shd w:val="clear" w:color="auto" w:fill="FFFFFF"/>
          </w:tcPr>
          <w:p w14:paraId="568B2CB1" w14:textId="34C79015" w:rsidR="00537A33" w:rsidRPr="00582A6F" w:rsidRDefault="00537A33" w:rsidP="00537A33">
            <w:pPr>
              <w:jc w:val="both"/>
              <w:rPr>
                <w:rFonts w:ascii="Arial Narrow" w:hAnsi="Arial Narrow"/>
                <w:noProof w:val="0"/>
                <w:sz w:val="22"/>
                <w:szCs w:val="22"/>
                <w:lang w:val="en-AU" w:eastAsia="en-GB"/>
              </w:rPr>
            </w:pPr>
          </w:p>
        </w:tc>
        <w:tc>
          <w:tcPr>
            <w:tcW w:w="7095" w:type="dxa"/>
            <w:shd w:val="clear" w:color="auto" w:fill="FFFFFF"/>
          </w:tcPr>
          <w:p w14:paraId="69A13481" w14:textId="664FC070" w:rsidR="00537A33" w:rsidRPr="00157CB5" w:rsidRDefault="00537A33" w:rsidP="00537A33">
            <w:pPr>
              <w:spacing w:line="276" w:lineRule="auto"/>
              <w:jc w:val="center"/>
              <w:rPr>
                <w:rFonts w:ascii="Arial Narrow" w:hAnsi="Arial Narrow"/>
                <w:color w:val="FFFFFF" w:themeColor="background1"/>
                <w:sz w:val="22"/>
              </w:rPr>
            </w:pPr>
            <w:r w:rsidRPr="00157CB5">
              <w:rPr>
                <w:rFonts w:ascii="Arial Narrow" w:hAnsi="Arial Narrow"/>
                <w:color w:val="FFFFFF" w:themeColor="background1"/>
                <w:sz w:val="22"/>
                <w:szCs w:val="22"/>
                <w:lang w:val="en-US"/>
              </w:rPr>
              <w:t>Pasal …</w:t>
            </w:r>
          </w:p>
          <w:p w14:paraId="395DF382" w14:textId="24339328" w:rsidR="00537A33" w:rsidRPr="00157CB5" w:rsidRDefault="00537A33" w:rsidP="00537A33">
            <w:pPr>
              <w:pStyle w:val="ListParagraph"/>
              <w:numPr>
                <w:ilvl w:val="0"/>
                <w:numId w:val="200"/>
              </w:numPr>
              <w:spacing w:line="276" w:lineRule="auto"/>
              <w:ind w:left="360"/>
              <w:jc w:val="both"/>
              <w:rPr>
                <w:rFonts w:ascii="Arial Narrow" w:hAnsi="Arial Narrow" w:cstheme="minorHAnsi"/>
                <w:color w:val="FFFFFF" w:themeColor="background1"/>
                <w:sz w:val="22"/>
                <w:lang w:val="en-US"/>
              </w:rPr>
            </w:pPr>
            <w:r w:rsidRPr="00157CB5">
              <w:rPr>
                <w:rFonts w:ascii="Arial Narrow" w:hAnsi="Arial Narrow" w:cstheme="minorHAnsi"/>
                <w:color w:val="FFFFFF" w:themeColor="background1"/>
                <w:sz w:val="22"/>
              </w:rPr>
              <w:t>Subjek Retribusi Jasa Usaha merupakan orang pribadi atau badan yang menggunakan</w:t>
            </w:r>
            <w:r w:rsidRPr="00157CB5">
              <w:rPr>
                <w:rFonts w:ascii="Arial Narrow" w:hAnsi="Arial Narrow" w:cstheme="minorHAnsi"/>
                <w:color w:val="FFFFFF" w:themeColor="background1"/>
                <w:sz w:val="22"/>
                <w:lang w:val="en-US"/>
              </w:rPr>
              <w:t xml:space="preserve"> atau </w:t>
            </w:r>
            <w:r w:rsidRPr="00157CB5">
              <w:rPr>
                <w:rFonts w:ascii="Arial Narrow" w:hAnsi="Arial Narrow" w:cstheme="minorHAnsi"/>
                <w:color w:val="FFFFFF" w:themeColor="background1"/>
                <w:sz w:val="22"/>
              </w:rPr>
              <w:t xml:space="preserve">menikmati pelayanan Jasa Usaha. </w:t>
            </w:r>
          </w:p>
          <w:p w14:paraId="4F2D8302" w14:textId="64539791" w:rsidR="00537A33" w:rsidRPr="00157CB5" w:rsidRDefault="00537A33" w:rsidP="00537A33">
            <w:pPr>
              <w:pStyle w:val="ListParagraph"/>
              <w:numPr>
                <w:ilvl w:val="0"/>
                <w:numId w:val="200"/>
              </w:numPr>
              <w:spacing w:line="276" w:lineRule="auto"/>
              <w:ind w:left="360"/>
              <w:jc w:val="both"/>
              <w:rPr>
                <w:rFonts w:ascii="Arial Narrow" w:hAnsi="Arial Narrow" w:cstheme="minorHAnsi"/>
                <w:noProof w:val="0"/>
                <w:color w:val="FFFFFF" w:themeColor="background1"/>
                <w:sz w:val="22"/>
                <w:szCs w:val="22"/>
                <w:lang w:val="zh-CN" w:eastAsia="zh-CN"/>
              </w:rPr>
            </w:pPr>
            <w:r w:rsidRPr="00157CB5">
              <w:rPr>
                <w:rFonts w:ascii="Arial Narrow" w:hAnsi="Arial Narrow" w:cstheme="minorHAnsi"/>
                <w:color w:val="FFFFFF" w:themeColor="background1"/>
                <w:sz w:val="22"/>
              </w:rPr>
              <w:t xml:space="preserve">Wajib Retribusi Jasa Usaha merupakan orang pribadi atau Badan yang menurut ketentuan peraturan perundang-undangan diwajibkan untuk melakukan pembayaran Retribusi atas </w:t>
            </w:r>
            <w:r w:rsidRPr="00157CB5">
              <w:rPr>
                <w:rFonts w:ascii="Arial Narrow" w:hAnsi="Arial Narrow" w:cstheme="minorHAnsi"/>
                <w:color w:val="FFFFFF" w:themeColor="background1"/>
                <w:sz w:val="22"/>
                <w:lang w:val="en-US"/>
              </w:rPr>
              <w:t xml:space="preserve">jenis </w:t>
            </w:r>
            <w:r w:rsidRPr="00157CB5">
              <w:rPr>
                <w:rFonts w:ascii="Arial Narrow" w:hAnsi="Arial Narrow" w:cstheme="minorHAnsi"/>
                <w:color w:val="FFFFFF" w:themeColor="background1"/>
                <w:sz w:val="22"/>
              </w:rPr>
              <w:t>pelayanan Jasa Usaha.</w:t>
            </w:r>
          </w:p>
        </w:tc>
        <w:tc>
          <w:tcPr>
            <w:tcW w:w="2303" w:type="dxa"/>
            <w:shd w:val="clear" w:color="auto" w:fill="FFFFFF"/>
          </w:tcPr>
          <w:p w14:paraId="4DCC667F"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3584F0F3" w14:textId="63D66733"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rPr>
              <w:t>Telah sesuai dengan ketentuan</w:t>
            </w:r>
            <w:r w:rsidRPr="00157CB5">
              <w:rPr>
                <w:rFonts w:ascii="Arial Narrow" w:hAnsi="Arial Narrow"/>
                <w:color w:val="FFFFFF" w:themeColor="background1"/>
                <w:sz w:val="22"/>
                <w:szCs w:val="22"/>
                <w:lang w:val="nb-NO"/>
              </w:rPr>
              <w:t xml:space="preserve"> Pasal 1 Angka 25</w:t>
            </w:r>
            <w:r w:rsidRPr="00157CB5">
              <w:rPr>
                <w:rFonts w:ascii="Arial Narrow" w:hAnsi="Arial Narrow"/>
                <w:color w:val="FFFFFF" w:themeColor="background1"/>
                <w:sz w:val="22"/>
                <w:szCs w:val="22"/>
                <w:lang w:val="id-ID"/>
              </w:rPr>
              <w:t xml:space="preserve"> UU Nomor 1 Tahun 2022 dan Pasal </w:t>
            </w:r>
            <w:r w:rsidRPr="00157CB5">
              <w:rPr>
                <w:rFonts w:ascii="Arial Narrow" w:hAnsi="Arial Narrow"/>
                <w:color w:val="FFFFFF" w:themeColor="background1"/>
                <w:sz w:val="22"/>
                <w:szCs w:val="22"/>
                <w:lang w:val="nb-NO"/>
              </w:rPr>
              <w:t>34</w:t>
            </w:r>
            <w:r w:rsidRPr="00157CB5">
              <w:rPr>
                <w:rFonts w:ascii="Arial Narrow" w:hAnsi="Arial Narrow"/>
                <w:color w:val="FFFFFF" w:themeColor="background1"/>
                <w:sz w:val="22"/>
                <w:szCs w:val="22"/>
                <w:lang w:val="id-ID"/>
              </w:rPr>
              <w:t xml:space="preserve"> Ayat (</w:t>
            </w:r>
            <w:r w:rsidRPr="00157CB5">
              <w:rPr>
                <w:rFonts w:ascii="Arial Narrow" w:hAnsi="Arial Narrow"/>
                <w:color w:val="FFFFFF" w:themeColor="background1"/>
                <w:sz w:val="22"/>
                <w:szCs w:val="22"/>
                <w:lang w:val="nb-NO"/>
              </w:rPr>
              <w:t>7</w:t>
            </w:r>
            <w:r w:rsidRPr="00157CB5">
              <w:rPr>
                <w:rFonts w:ascii="Arial Narrow" w:hAnsi="Arial Narrow"/>
                <w:color w:val="FFFFFF" w:themeColor="background1"/>
                <w:sz w:val="22"/>
                <w:szCs w:val="22"/>
                <w:lang w:val="id-ID"/>
              </w:rPr>
              <w:t>)</w:t>
            </w:r>
            <w:r w:rsidRPr="00157CB5">
              <w:rPr>
                <w:rFonts w:ascii="Arial Narrow" w:hAnsi="Arial Narrow"/>
                <w:color w:val="FFFFFF" w:themeColor="background1"/>
                <w:sz w:val="22"/>
                <w:szCs w:val="22"/>
                <w:lang w:val="nb-NO"/>
              </w:rPr>
              <w:t xml:space="preserve"> dan Ayat (8)</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481C79D0"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0779EABF"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1AA138B8" w14:textId="290C1BA8" w:rsidR="00537A33" w:rsidRPr="00157CB5" w:rsidRDefault="00537A33" w:rsidP="00537A33">
            <w:pPr>
              <w:spacing w:before="120"/>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Disesuaikan dengan ketentuan Pasal 1 Angka 25</w:t>
            </w:r>
            <w:r w:rsidRPr="00157CB5">
              <w:rPr>
                <w:rFonts w:ascii="Arial Narrow" w:hAnsi="Arial Narrow"/>
                <w:color w:val="FFFFFF" w:themeColor="background1"/>
                <w:sz w:val="22"/>
                <w:szCs w:val="22"/>
                <w:lang w:val="id-ID"/>
              </w:rPr>
              <w:t xml:space="preserve"> UU Nomor 1 Tahun 2022 dan Pasal </w:t>
            </w:r>
            <w:r w:rsidRPr="00157CB5">
              <w:rPr>
                <w:rFonts w:ascii="Arial Narrow" w:hAnsi="Arial Narrow"/>
                <w:color w:val="FFFFFF" w:themeColor="background1"/>
                <w:sz w:val="22"/>
                <w:szCs w:val="22"/>
                <w:lang w:val="nb-NO"/>
              </w:rPr>
              <w:t>34</w:t>
            </w:r>
            <w:r w:rsidRPr="00157CB5">
              <w:rPr>
                <w:rFonts w:ascii="Arial Narrow" w:hAnsi="Arial Narrow"/>
                <w:color w:val="FFFFFF" w:themeColor="background1"/>
                <w:sz w:val="22"/>
                <w:szCs w:val="22"/>
                <w:lang w:val="id-ID"/>
              </w:rPr>
              <w:t xml:space="preserve"> Ayat (</w:t>
            </w:r>
            <w:r w:rsidRPr="00157CB5">
              <w:rPr>
                <w:rFonts w:ascii="Arial Narrow" w:hAnsi="Arial Narrow"/>
                <w:color w:val="FFFFFF" w:themeColor="background1"/>
                <w:sz w:val="22"/>
                <w:szCs w:val="22"/>
                <w:lang w:val="nb-NO"/>
              </w:rPr>
              <w:t>7</w:t>
            </w:r>
            <w:r w:rsidRPr="00157CB5">
              <w:rPr>
                <w:rFonts w:ascii="Arial Narrow" w:hAnsi="Arial Narrow"/>
                <w:color w:val="FFFFFF" w:themeColor="background1"/>
                <w:sz w:val="22"/>
                <w:szCs w:val="22"/>
                <w:lang w:val="id-ID"/>
              </w:rPr>
              <w:t>)</w:t>
            </w:r>
            <w:r w:rsidRPr="00157CB5">
              <w:rPr>
                <w:rFonts w:ascii="Arial Narrow" w:hAnsi="Arial Narrow"/>
                <w:color w:val="FFFFFF" w:themeColor="background1"/>
                <w:sz w:val="22"/>
                <w:szCs w:val="22"/>
                <w:lang w:val="nb-NO"/>
              </w:rPr>
              <w:t xml:space="preserve"> dan Ayat (8)</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tc>
      </w:tr>
      <w:tr w:rsidR="00537A33" w:rsidRPr="002F4CCC" w14:paraId="1D68222B" w14:textId="77777777" w:rsidTr="00537A33">
        <w:trPr>
          <w:trHeight w:val="20"/>
        </w:trPr>
        <w:tc>
          <w:tcPr>
            <w:tcW w:w="510" w:type="dxa"/>
            <w:shd w:val="clear" w:color="auto" w:fill="FFFFFF"/>
          </w:tcPr>
          <w:p w14:paraId="3A8A7172" w14:textId="671EAE67" w:rsidR="00537A33" w:rsidRDefault="00537A33" w:rsidP="00537A33">
            <w:pPr>
              <w:spacing w:before="120"/>
              <w:jc w:val="center"/>
              <w:rPr>
                <w:rFonts w:ascii="Arial Narrow" w:hAnsi="Arial Narrow"/>
                <w:sz w:val="22"/>
                <w:szCs w:val="22"/>
              </w:rPr>
            </w:pPr>
            <w:permStart w:id="2057521172" w:edGrp="everyone" w:colFirst="2" w:colLast="2"/>
            <w:permEnd w:id="652114042"/>
            <w:r>
              <w:rPr>
                <w:rFonts w:ascii="Arial Narrow" w:hAnsi="Arial Narrow"/>
                <w:sz w:val="22"/>
                <w:szCs w:val="22"/>
              </w:rPr>
              <w:t>2.</w:t>
            </w:r>
          </w:p>
        </w:tc>
        <w:tc>
          <w:tcPr>
            <w:tcW w:w="1562" w:type="dxa"/>
            <w:shd w:val="clear" w:color="auto" w:fill="FFFFFF"/>
          </w:tcPr>
          <w:p w14:paraId="6C2F00D2" w14:textId="5A983117" w:rsidR="00537A33" w:rsidRPr="00D646B2" w:rsidRDefault="00537A33" w:rsidP="00537A33">
            <w:pPr>
              <w:spacing w:before="120"/>
              <w:jc w:val="both"/>
              <w:rPr>
                <w:rFonts w:ascii="Arial Narrow" w:hAnsi="Arial Narrow"/>
                <w:sz w:val="22"/>
                <w:szCs w:val="22"/>
                <w:lang w:val="en-US"/>
              </w:rPr>
            </w:pPr>
            <w:r w:rsidRPr="00D646B2">
              <w:rPr>
                <w:rFonts w:ascii="Arial Narrow" w:hAnsi="Arial Narrow"/>
                <w:sz w:val="22"/>
                <w:szCs w:val="22"/>
                <w:lang w:val="en-US"/>
              </w:rPr>
              <w:t>Objek Retribusi</w:t>
            </w:r>
          </w:p>
        </w:tc>
        <w:tc>
          <w:tcPr>
            <w:tcW w:w="7095" w:type="dxa"/>
            <w:shd w:val="clear" w:color="auto" w:fill="FFFFFF"/>
          </w:tcPr>
          <w:p w14:paraId="623F7365" w14:textId="77777777" w:rsidR="00537A33" w:rsidRPr="00582A6F" w:rsidRDefault="00537A33" w:rsidP="00537A33">
            <w:pPr>
              <w:jc w:val="both"/>
              <w:rPr>
                <w:rFonts w:ascii="Arial Narrow" w:hAnsi="Arial Narrow"/>
                <w:noProof w:val="0"/>
                <w:sz w:val="22"/>
                <w:szCs w:val="22"/>
                <w:lang w:val="en-AU" w:eastAsia="en-GB"/>
              </w:rPr>
            </w:pPr>
          </w:p>
        </w:tc>
        <w:tc>
          <w:tcPr>
            <w:tcW w:w="7095" w:type="dxa"/>
            <w:shd w:val="clear" w:color="auto" w:fill="FFFFFF"/>
          </w:tcPr>
          <w:p w14:paraId="4D71E807" w14:textId="77777777" w:rsidR="00537A33" w:rsidRPr="00157CB5" w:rsidRDefault="00537A33" w:rsidP="00537A33">
            <w:pPr>
              <w:spacing w:line="276" w:lineRule="auto"/>
              <w:jc w:val="center"/>
              <w:rPr>
                <w:rFonts w:ascii="Arial Narrow" w:hAnsi="Arial Narrow"/>
                <w:color w:val="FFFFFF" w:themeColor="background1"/>
                <w:sz w:val="22"/>
              </w:rPr>
            </w:pPr>
            <w:r w:rsidRPr="00157CB5">
              <w:rPr>
                <w:rFonts w:ascii="Arial Narrow" w:hAnsi="Arial Narrow"/>
                <w:color w:val="FFFFFF" w:themeColor="background1"/>
                <w:sz w:val="22"/>
                <w:szCs w:val="22"/>
                <w:lang w:val="en-US"/>
              </w:rPr>
              <w:t>Pasal …</w:t>
            </w:r>
          </w:p>
          <w:p w14:paraId="75EA919B" w14:textId="526A748D" w:rsidR="00537A33" w:rsidRPr="00157CB5" w:rsidRDefault="00537A33" w:rsidP="00537A33">
            <w:pPr>
              <w:pStyle w:val="ListParagraph"/>
              <w:numPr>
                <w:ilvl w:val="0"/>
                <w:numId w:val="201"/>
              </w:numPr>
              <w:spacing w:line="276" w:lineRule="auto"/>
              <w:ind w:left="360"/>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lastRenderedPageBreak/>
              <w:t xml:space="preserve">Jenis penyediaan atau pelayanan barang dan/atau jasa yang merupakan objek Retribusi Jasa Usaha meliputi: </w:t>
            </w:r>
          </w:p>
          <w:p w14:paraId="42E0D1C8"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 xml:space="preserve">penyediaan tempat kegiatan usaha berupa pasar grosir, pertokoan, dan tempat kegiatan usaha lainnya; </w:t>
            </w:r>
          </w:p>
          <w:p w14:paraId="45DCC3D7"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 xml:space="preserve">penyediaan tempat pelelangan ikan, ternak, hasil bumi, dan hasil hutan termasuk fasilitas lainnya dalam lingkungan tempat pelelangan; </w:t>
            </w:r>
          </w:p>
          <w:p w14:paraId="4151F54F"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 xml:space="preserve">penyediaan tempat khusus parkir di luar badan jalan; </w:t>
            </w:r>
          </w:p>
          <w:p w14:paraId="003CA840"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 xml:space="preserve">penyediaan tempat penginapan atau pesanggrahan atau vila; </w:t>
            </w:r>
          </w:p>
          <w:p w14:paraId="320F5CD8"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 xml:space="preserve">pelayanan rumah pemotongan hewan ternak; </w:t>
            </w:r>
          </w:p>
          <w:p w14:paraId="126989CA"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 xml:space="preserve">pelayanan jasa kepelabuhanan;  </w:t>
            </w:r>
          </w:p>
          <w:p w14:paraId="75D7B889"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pelayanan tempat rekreasi, pariwisata, dan olahraga;</w:t>
            </w:r>
          </w:p>
          <w:p w14:paraId="6FCF5BC6"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 xml:space="preserve">pelayanan penyeberangan orang atau barang dengan menggunakan kendaraan di air; </w:t>
            </w:r>
          </w:p>
          <w:p w14:paraId="0100AC73"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 xml:space="preserve">penjualan hasil produksi usaha Pemerintah Daerah; dan </w:t>
            </w:r>
          </w:p>
          <w:p w14:paraId="11E47273" w14:textId="77777777" w:rsidR="00537A33" w:rsidRPr="00157CB5" w:rsidRDefault="00537A33" w:rsidP="00537A33">
            <w:pPr>
              <w:pStyle w:val="ListParagraph"/>
              <w:numPr>
                <w:ilvl w:val="1"/>
                <w:numId w:val="202"/>
              </w:numPr>
              <w:spacing w:line="276" w:lineRule="auto"/>
              <w:ind w:left="757"/>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 xml:space="preserve">pemanfaatan aset Daerah yang tidak mengganggu penyelenggaraan tugas dan fungsi organisasi perangkat Daerah dan/atau optimalisasi aset Daerah dengan tidak mengubah status kepemilikan sesuai dengan ketentuan peraturan perundang-undangan. </w:t>
            </w:r>
          </w:p>
          <w:p w14:paraId="040761E0" w14:textId="77777777" w:rsidR="00537A33" w:rsidRPr="00157CB5" w:rsidRDefault="00537A33" w:rsidP="00537A33">
            <w:pPr>
              <w:pStyle w:val="ListParagraph"/>
              <w:numPr>
                <w:ilvl w:val="0"/>
                <w:numId w:val="201"/>
              </w:numPr>
              <w:spacing w:line="276" w:lineRule="auto"/>
              <w:ind w:left="360"/>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 xml:space="preserve">Penyediaan atau pelayanan sebagaimana dimaksud pada ayat (1) disediakan atau diberikan oleh Pemerintah Daerah berdasarkan jasa atau pelayanan yang diberikan dan kewenangan Daerah sebagaimana diatur dalam ketentuan peraturan perundang-undangan. </w:t>
            </w:r>
          </w:p>
          <w:p w14:paraId="2A4280EA" w14:textId="77777777" w:rsidR="00537A33" w:rsidRPr="00157CB5" w:rsidRDefault="00537A33" w:rsidP="00537A33">
            <w:pPr>
              <w:pStyle w:val="ListParagraph"/>
              <w:numPr>
                <w:ilvl w:val="0"/>
                <w:numId w:val="201"/>
              </w:numPr>
              <w:spacing w:line="276" w:lineRule="auto"/>
              <w:ind w:left="360"/>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Pelayanan sebagaimana dimaksud pada ayat (2) termasuk pelayanan yang diberikan oleh BLUD.</w:t>
            </w:r>
          </w:p>
          <w:p w14:paraId="54586B7C" w14:textId="1EAEF90A" w:rsidR="00537A33" w:rsidRPr="00157CB5" w:rsidRDefault="00537A33" w:rsidP="00537A33">
            <w:pPr>
              <w:pStyle w:val="ListParagraph"/>
              <w:numPr>
                <w:ilvl w:val="0"/>
                <w:numId w:val="201"/>
              </w:numPr>
              <w:spacing w:line="276" w:lineRule="auto"/>
              <w:ind w:left="360"/>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t xml:space="preserve">Dalam hal terdapat penyesuaian detail rincian objek atas pelayanan yang diberikan oleh BLUD sebagaimana dimaksud pada ayat (3), penyesuaian detail rincian objek diatur dalam Peraturan Bupati atau Wali Kota sesuai ketentuan peraturan perundang-undangan.  </w:t>
            </w:r>
          </w:p>
          <w:p w14:paraId="5F204767" w14:textId="19EA8A5A" w:rsidR="00537A33" w:rsidRPr="00157CB5" w:rsidRDefault="00537A33" w:rsidP="00537A33">
            <w:pPr>
              <w:pStyle w:val="ListParagraph"/>
              <w:numPr>
                <w:ilvl w:val="0"/>
                <w:numId w:val="201"/>
              </w:numPr>
              <w:spacing w:line="276" w:lineRule="auto"/>
              <w:ind w:left="360"/>
              <w:jc w:val="both"/>
              <w:rPr>
                <w:rFonts w:ascii="Arial Narrow" w:hAnsi="Arial Narrow" w:cstheme="minorHAnsi"/>
                <w:color w:val="FFFFFF" w:themeColor="background1"/>
                <w:sz w:val="22"/>
              </w:rPr>
            </w:pPr>
            <w:r w:rsidRPr="00157CB5">
              <w:rPr>
                <w:rFonts w:ascii="Arial Narrow" w:hAnsi="Arial Narrow" w:cstheme="minorHAnsi"/>
                <w:color w:val="FFFFFF" w:themeColor="background1"/>
                <w:sz w:val="22"/>
              </w:rPr>
              <w:lastRenderedPageBreak/>
              <w:t>Detail rincian objek Retribusi yang diatur dalam Peraturan Bupati atau Wali Kota</w:t>
            </w:r>
            <w:r w:rsidRPr="00157CB5">
              <w:rPr>
                <w:rFonts w:ascii="Arial Narrow" w:hAnsi="Arial Narrow" w:cstheme="minorHAnsi"/>
                <w:color w:val="FFFFFF" w:themeColor="background1"/>
                <w:sz w:val="22"/>
                <w:lang w:val="en-US"/>
              </w:rPr>
              <w:t xml:space="preserve"> </w:t>
            </w:r>
            <w:r w:rsidRPr="00157CB5">
              <w:rPr>
                <w:rFonts w:ascii="Arial Narrow" w:hAnsi="Arial Narrow" w:cstheme="minorHAnsi"/>
                <w:color w:val="FFFFFF" w:themeColor="background1"/>
                <w:sz w:val="22"/>
              </w:rPr>
              <w:t xml:space="preserve">sebagaimana dimaksud pada ayat (4) dilaksanakan dengan ketentuan: </w:t>
            </w:r>
          </w:p>
          <w:p w14:paraId="74602A5C" w14:textId="77777777" w:rsidR="00537A33" w:rsidRPr="00157CB5" w:rsidRDefault="00537A33" w:rsidP="00537A33">
            <w:pPr>
              <w:pStyle w:val="ListParagraph"/>
              <w:numPr>
                <w:ilvl w:val="0"/>
                <w:numId w:val="203"/>
              </w:numPr>
              <w:autoSpaceDE w:val="0"/>
              <w:autoSpaceDN w:val="0"/>
              <w:adjustRightInd w:val="0"/>
              <w:spacing w:line="276" w:lineRule="auto"/>
              <w:ind w:left="757" w:right="74"/>
              <w:contextualSpacing w:val="0"/>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 xml:space="preserve">tidak bertentangan dengan peraturan perundang-undangan yang lebih tinggi; </w:t>
            </w:r>
          </w:p>
          <w:p w14:paraId="2845F380" w14:textId="77777777" w:rsidR="00537A33" w:rsidRPr="00157CB5" w:rsidRDefault="00537A33" w:rsidP="00537A33">
            <w:pPr>
              <w:pStyle w:val="ListParagraph"/>
              <w:numPr>
                <w:ilvl w:val="0"/>
                <w:numId w:val="203"/>
              </w:numPr>
              <w:autoSpaceDE w:val="0"/>
              <w:autoSpaceDN w:val="0"/>
              <w:adjustRightInd w:val="0"/>
              <w:spacing w:line="276" w:lineRule="auto"/>
              <w:ind w:left="757" w:right="74"/>
              <w:contextualSpacing w:val="0"/>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 xml:space="preserve">tidak menghambat iklim investasi di Daerah; dan </w:t>
            </w:r>
          </w:p>
          <w:p w14:paraId="1E9B3484" w14:textId="77777777" w:rsidR="00537A33" w:rsidRPr="00157CB5" w:rsidRDefault="00537A33" w:rsidP="00537A33">
            <w:pPr>
              <w:pStyle w:val="ListParagraph"/>
              <w:numPr>
                <w:ilvl w:val="0"/>
                <w:numId w:val="203"/>
              </w:numPr>
              <w:autoSpaceDE w:val="0"/>
              <w:autoSpaceDN w:val="0"/>
              <w:adjustRightInd w:val="0"/>
              <w:spacing w:line="276" w:lineRule="auto"/>
              <w:ind w:left="757" w:right="74"/>
              <w:contextualSpacing w:val="0"/>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tidak menimbulkan ekonomi biaya tinggi.</w:t>
            </w:r>
          </w:p>
          <w:p w14:paraId="433A7C93" w14:textId="75EDD7B1" w:rsidR="00537A33" w:rsidRPr="00157CB5" w:rsidRDefault="00537A33" w:rsidP="00537A33">
            <w:pPr>
              <w:pStyle w:val="ListParagraph"/>
              <w:numPr>
                <w:ilvl w:val="0"/>
                <w:numId w:val="201"/>
              </w:numPr>
              <w:spacing w:line="276" w:lineRule="auto"/>
              <w:ind w:left="360"/>
              <w:jc w:val="both"/>
              <w:rPr>
                <w:rFonts w:ascii="Arial Narrow" w:hAnsi="Arial Narrow" w:cstheme="minorHAnsi"/>
                <w:color w:val="FFFFFF" w:themeColor="background1"/>
                <w:sz w:val="22"/>
                <w:lang w:val="nb-NO"/>
              </w:rPr>
            </w:pPr>
            <w:r w:rsidRPr="00157CB5">
              <w:rPr>
                <w:rFonts w:ascii="Arial Narrow" w:hAnsi="Arial Narrow" w:cstheme="minorHAnsi"/>
                <w:color w:val="FFFFFF" w:themeColor="background1"/>
                <w:sz w:val="22"/>
                <w:lang w:val="nb-NO"/>
              </w:rPr>
              <w:t>Peraturan Bupati atau Wali Kota sebagaimana dimaksud pada ayat (4) disampaikan kepada menteri yang menyelenggarakan urusan pemerintahan di bidang keuangan, menteri yang menyelenggarakan urusan pemerintahan dalam negeri, dan DPRD paling lambat 7 (tujuh) hari kerja sejak Peraturan Bupati atau Wali Kota ditetapkan.</w:t>
            </w:r>
          </w:p>
          <w:p w14:paraId="373AD451" w14:textId="35C9FE53" w:rsidR="00537A33" w:rsidRPr="00157CB5" w:rsidRDefault="00537A33" w:rsidP="00537A33">
            <w:pPr>
              <w:pStyle w:val="ListParagraph"/>
              <w:numPr>
                <w:ilvl w:val="0"/>
                <w:numId w:val="201"/>
              </w:numPr>
              <w:spacing w:line="276" w:lineRule="auto"/>
              <w:ind w:left="360"/>
              <w:jc w:val="both"/>
              <w:rPr>
                <w:rFonts w:ascii="Arial Narrow" w:hAnsi="Arial Narrow" w:cstheme="minorHAnsi"/>
                <w:noProof w:val="0"/>
                <w:color w:val="FFFFFF" w:themeColor="background1"/>
                <w:sz w:val="22"/>
                <w:szCs w:val="22"/>
                <w:lang w:val="zh-CN" w:eastAsia="zh-CN"/>
              </w:rPr>
            </w:pPr>
            <w:r w:rsidRPr="00157CB5">
              <w:rPr>
                <w:rFonts w:ascii="Arial Narrow" w:hAnsi="Arial Narrow" w:cstheme="minorHAnsi"/>
                <w:color w:val="FFFFFF" w:themeColor="background1"/>
                <w:sz w:val="22"/>
                <w:lang w:val="nb-NO"/>
              </w:rPr>
              <w:t>Dikecualikan dari objek Retribusi Jasa Usaha sebagaimana dimaksud pada ayat (1) yaitu pelayanan jasa yang dilakukan oleh pemerintah pusat, badan usaha milik negara, badan usaha milik daerah, dan pihak swasta.</w:t>
            </w:r>
          </w:p>
        </w:tc>
        <w:tc>
          <w:tcPr>
            <w:tcW w:w="2303" w:type="dxa"/>
            <w:shd w:val="clear" w:color="auto" w:fill="FFFFFF"/>
          </w:tcPr>
          <w:p w14:paraId="10D4BF99"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lastRenderedPageBreak/>
              <w:t>Jika telah sesuai:</w:t>
            </w:r>
          </w:p>
          <w:p w14:paraId="4CC71D3C" w14:textId="2E0B55A6"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lastRenderedPageBreak/>
              <w:t xml:space="preserve">Telah sesuai dengan ketentuan </w:t>
            </w:r>
            <w:r w:rsidRPr="00157CB5">
              <w:rPr>
                <w:rFonts w:ascii="Arial Narrow" w:hAnsi="Arial Narrow"/>
                <w:color w:val="FFFFFF" w:themeColor="background1"/>
                <w:sz w:val="22"/>
                <w:szCs w:val="22"/>
                <w:lang w:val="id-ID"/>
              </w:rPr>
              <w:t>Pasal 88 Ayat (3) UU Nomor 1 Tahun 2022 dan Pasal 34 Ayat (1) s.d. Ayat (6) PP Nomor 35 Tahun 2023</w:t>
            </w:r>
            <w:r w:rsidRPr="00157CB5">
              <w:rPr>
                <w:rFonts w:ascii="Arial Narrow" w:hAnsi="Arial Narrow"/>
                <w:color w:val="FFFFFF" w:themeColor="background1"/>
                <w:sz w:val="22"/>
                <w:szCs w:val="22"/>
                <w:lang w:val="id-ID" w:eastAsia="zh-CN"/>
              </w:rPr>
              <w:t>.</w:t>
            </w:r>
          </w:p>
          <w:p w14:paraId="0DB959AC"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1AB1CAEB"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31C24C06" w14:textId="25EE4135"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Pasal 88 Ayat (3) UU Nomor 1 Tahun 2022 dan Pasal 34 Ayat (1) s.d. Ayat (6) PP Nomor 35 Tahun 2023</w:t>
            </w:r>
            <w:r w:rsidRPr="00157CB5">
              <w:rPr>
                <w:rFonts w:ascii="Arial Narrow" w:hAnsi="Arial Narrow"/>
                <w:color w:val="FFFFFF" w:themeColor="background1"/>
                <w:sz w:val="22"/>
                <w:szCs w:val="22"/>
                <w:lang w:val="nb-NO"/>
              </w:rPr>
              <w:t>.</w:t>
            </w:r>
          </w:p>
          <w:p w14:paraId="66EFED1B" w14:textId="3477BA98" w:rsidR="00537A33" w:rsidRPr="00157CB5" w:rsidRDefault="00537A33"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537A33" w:rsidRPr="00F21A98" w14:paraId="4647E3FF" w14:textId="77777777" w:rsidTr="00537A33">
        <w:trPr>
          <w:trHeight w:val="20"/>
        </w:trPr>
        <w:tc>
          <w:tcPr>
            <w:tcW w:w="510" w:type="dxa"/>
            <w:shd w:val="clear" w:color="auto" w:fill="FFFFFF"/>
          </w:tcPr>
          <w:p w14:paraId="2933EB29" w14:textId="1C239A93" w:rsidR="00537A33" w:rsidRDefault="00537A33" w:rsidP="00537A33">
            <w:pPr>
              <w:spacing w:before="120"/>
              <w:jc w:val="center"/>
              <w:rPr>
                <w:rFonts w:ascii="Arial Narrow" w:hAnsi="Arial Narrow"/>
                <w:sz w:val="22"/>
                <w:szCs w:val="22"/>
              </w:rPr>
            </w:pPr>
            <w:permStart w:id="1372857444" w:edGrp="everyone" w:colFirst="1" w:colLast="1"/>
            <w:permEnd w:id="2057521172"/>
            <w:r>
              <w:rPr>
                <w:rFonts w:ascii="Arial Narrow" w:hAnsi="Arial Narrow"/>
                <w:sz w:val="22"/>
                <w:szCs w:val="22"/>
              </w:rPr>
              <w:lastRenderedPageBreak/>
              <w:t>3.</w:t>
            </w:r>
          </w:p>
        </w:tc>
        <w:tc>
          <w:tcPr>
            <w:tcW w:w="18055" w:type="dxa"/>
            <w:gridSpan w:val="4"/>
            <w:shd w:val="clear" w:color="auto" w:fill="FFFFFF"/>
          </w:tcPr>
          <w:p w14:paraId="47D15F75" w14:textId="77777777" w:rsidR="00537A33" w:rsidRPr="00157CB5" w:rsidRDefault="00537A33" w:rsidP="00537A33">
            <w:pPr>
              <w:spacing w:before="120"/>
              <w:jc w:val="both"/>
              <w:rPr>
                <w:rFonts w:ascii="Arial Narrow" w:hAnsi="Arial Narrow"/>
                <w:color w:val="000000" w:themeColor="text1"/>
                <w:sz w:val="22"/>
                <w:szCs w:val="22"/>
              </w:rPr>
            </w:pPr>
            <w:r w:rsidRPr="00157CB5">
              <w:rPr>
                <w:rFonts w:ascii="Arial Narrow" w:hAnsi="Arial Narrow"/>
                <w:color w:val="000000" w:themeColor="text1"/>
                <w:sz w:val="22"/>
                <w:szCs w:val="22"/>
              </w:rPr>
              <w:t>Rincian Pelayanan</w:t>
            </w:r>
          </w:p>
        </w:tc>
      </w:tr>
      <w:tr w:rsidR="00537A33" w:rsidRPr="002F4CCC" w14:paraId="77D41867" w14:textId="77777777" w:rsidTr="00537A33">
        <w:trPr>
          <w:trHeight w:val="20"/>
        </w:trPr>
        <w:tc>
          <w:tcPr>
            <w:tcW w:w="510" w:type="dxa"/>
            <w:shd w:val="clear" w:color="auto" w:fill="FFFFFF"/>
          </w:tcPr>
          <w:p w14:paraId="4F0274F8" w14:textId="77777777" w:rsidR="00537A33" w:rsidRDefault="00537A33" w:rsidP="00537A33">
            <w:pPr>
              <w:spacing w:before="120"/>
              <w:jc w:val="center"/>
              <w:rPr>
                <w:rFonts w:ascii="Arial Narrow" w:hAnsi="Arial Narrow"/>
                <w:sz w:val="22"/>
                <w:szCs w:val="22"/>
              </w:rPr>
            </w:pPr>
            <w:permStart w:id="30696921" w:edGrp="everyone" w:colFirst="2" w:colLast="2"/>
            <w:permEnd w:id="1372857444"/>
          </w:p>
        </w:tc>
        <w:tc>
          <w:tcPr>
            <w:tcW w:w="1562" w:type="dxa"/>
            <w:shd w:val="clear" w:color="auto" w:fill="FFFFFF"/>
          </w:tcPr>
          <w:p w14:paraId="2C4E24F0" w14:textId="795D36FB" w:rsidR="00537A33" w:rsidRDefault="00537A33" w:rsidP="00537A33">
            <w:pPr>
              <w:spacing w:before="120"/>
              <w:jc w:val="both"/>
              <w:rPr>
                <w:rFonts w:ascii="Arial Narrow" w:hAnsi="Arial Narrow"/>
                <w:sz w:val="22"/>
                <w:szCs w:val="22"/>
              </w:rPr>
            </w:pPr>
            <w:r w:rsidRPr="00494EA6">
              <w:rPr>
                <w:rFonts w:ascii="Arial Narrow" w:eastAsia="Arial" w:hAnsi="Arial Narrow" w:cs="Arial"/>
                <w:spacing w:val="-2"/>
                <w:sz w:val="22"/>
                <w:szCs w:val="22"/>
                <w:lang w:val="en-US"/>
              </w:rPr>
              <w:t>Penyediaan Tempat Kegiatan Usaha</w:t>
            </w:r>
          </w:p>
        </w:tc>
        <w:tc>
          <w:tcPr>
            <w:tcW w:w="7095" w:type="dxa"/>
            <w:shd w:val="clear" w:color="auto" w:fill="FFFFFF"/>
          </w:tcPr>
          <w:p w14:paraId="5CF73328" w14:textId="3B3D8702" w:rsidR="00537A33" w:rsidRPr="00582A6F" w:rsidRDefault="00537A33" w:rsidP="00537A33">
            <w:pPr>
              <w:jc w:val="both"/>
              <w:rPr>
                <w:rFonts w:ascii="Arial Narrow" w:eastAsia="Arial" w:hAnsi="Arial Narrow" w:cs="Arial"/>
                <w:spacing w:val="-2"/>
                <w:sz w:val="22"/>
                <w:szCs w:val="22"/>
                <w:lang w:val="en-US"/>
              </w:rPr>
            </w:pPr>
          </w:p>
        </w:tc>
        <w:tc>
          <w:tcPr>
            <w:tcW w:w="7095" w:type="dxa"/>
            <w:shd w:val="clear" w:color="auto" w:fill="FFFFFF"/>
          </w:tcPr>
          <w:p w14:paraId="04AA46BB" w14:textId="1368150E" w:rsidR="00537A33" w:rsidRPr="00157CB5" w:rsidRDefault="00537A33" w:rsidP="00537A33">
            <w:pPr>
              <w:spacing w:before="120" w:line="276" w:lineRule="auto"/>
              <w:jc w:val="center"/>
              <w:rPr>
                <w:rFonts w:ascii="Arial Narrow" w:hAnsi="Arial Narrow"/>
                <w:color w:val="FFFFFF" w:themeColor="background1"/>
                <w:sz w:val="22"/>
              </w:rPr>
            </w:pPr>
            <w:r w:rsidRPr="00157CB5">
              <w:rPr>
                <w:rFonts w:ascii="Arial Narrow" w:hAnsi="Arial Narrow"/>
                <w:color w:val="FFFFFF" w:themeColor="background1"/>
                <w:sz w:val="22"/>
                <w:szCs w:val="22"/>
                <w:lang w:val="en-US"/>
              </w:rPr>
              <w:t>Pasal …</w:t>
            </w:r>
          </w:p>
          <w:p w14:paraId="12726B10" w14:textId="18E42D4B" w:rsidR="00537A33" w:rsidRPr="00157CB5" w:rsidRDefault="00537A33" w:rsidP="00537A33">
            <w:pPr>
              <w:spacing w:before="120" w:line="276" w:lineRule="auto"/>
              <w:jc w:val="both"/>
              <w:rPr>
                <w:rFonts w:ascii="Arial Narrow" w:hAnsi="Arial Narrow"/>
                <w:b/>
                <w:color w:val="FFFFFF" w:themeColor="background1"/>
                <w:sz w:val="22"/>
                <w:szCs w:val="22"/>
              </w:rPr>
            </w:pPr>
            <w:r w:rsidRPr="00157CB5">
              <w:rPr>
                <w:rFonts w:ascii="Arial Narrow" w:hAnsi="Arial Narrow"/>
                <w:color w:val="FFFFFF" w:themeColor="background1"/>
                <w:sz w:val="22"/>
              </w:rPr>
              <w:t>Penyediaan tempat kegiatan usaha berupa pasar grosir, pertokoan, dan tempat kegiatan usaha lainnya</w:t>
            </w:r>
            <w:r w:rsidRPr="00157CB5">
              <w:rPr>
                <w:rFonts w:ascii="Arial Narrow" w:hAnsi="Arial Narrow"/>
                <w:color w:val="FFFFFF" w:themeColor="background1"/>
                <w:sz w:val="22"/>
                <w:lang w:val="en-US"/>
              </w:rPr>
              <w:t xml:space="preserve"> sebagaimana dimaksud dalam Pasal … </w:t>
            </w:r>
            <w:r w:rsidRPr="00157CB5">
              <w:rPr>
                <w:rFonts w:ascii="Arial Narrow" w:hAnsi="Arial Narrow"/>
                <w:color w:val="FFFFFF" w:themeColor="background1"/>
                <w:sz w:val="22"/>
              </w:rPr>
              <w:t xml:space="preserve"> merupakan penyediaan tempat kegiatan usaha berupa fasilitas pasar grosir, dan fasilitas pasar atau pertokoan yang dikontrakkan, serta tempat kegiatan usaha lainnya yang disediakan atau diselenggarakan oleh Pemerintah Daerah.</w:t>
            </w:r>
          </w:p>
        </w:tc>
        <w:tc>
          <w:tcPr>
            <w:tcW w:w="2303" w:type="dxa"/>
            <w:shd w:val="clear" w:color="auto" w:fill="FFFFFF"/>
          </w:tcPr>
          <w:p w14:paraId="0E36DA4E"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6961AD7D" w14:textId="33197E23"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35</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6349755E"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142872A4"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4A81FD02" w14:textId="6827DA29" w:rsidR="00537A33" w:rsidRPr="00157CB5" w:rsidRDefault="00537A33" w:rsidP="00537A33">
            <w:pPr>
              <w:spacing w:before="120"/>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35</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tc>
      </w:tr>
      <w:tr w:rsidR="00537A33" w:rsidRPr="002F4CCC" w14:paraId="405213B6" w14:textId="77777777" w:rsidTr="00537A33">
        <w:trPr>
          <w:trHeight w:val="20"/>
        </w:trPr>
        <w:tc>
          <w:tcPr>
            <w:tcW w:w="510" w:type="dxa"/>
            <w:shd w:val="clear" w:color="auto" w:fill="FFFFFF"/>
          </w:tcPr>
          <w:p w14:paraId="610FF230" w14:textId="77777777" w:rsidR="00537A33" w:rsidRPr="0074375A" w:rsidRDefault="00537A33" w:rsidP="00537A33">
            <w:pPr>
              <w:spacing w:before="120"/>
              <w:jc w:val="center"/>
              <w:rPr>
                <w:rFonts w:ascii="Arial Narrow" w:hAnsi="Arial Narrow"/>
                <w:sz w:val="22"/>
                <w:szCs w:val="22"/>
                <w:lang w:val="nb-NO"/>
              </w:rPr>
            </w:pPr>
            <w:permStart w:id="227098574" w:edGrp="everyone" w:colFirst="2" w:colLast="2"/>
            <w:permEnd w:id="30696921"/>
          </w:p>
        </w:tc>
        <w:tc>
          <w:tcPr>
            <w:tcW w:w="1562" w:type="dxa"/>
            <w:shd w:val="clear" w:color="auto" w:fill="FFFFFF"/>
          </w:tcPr>
          <w:p w14:paraId="3BCB05C3" w14:textId="02A45AB3" w:rsidR="00537A33" w:rsidRPr="00FA709C" w:rsidRDefault="00537A33" w:rsidP="00537A33">
            <w:pPr>
              <w:spacing w:before="120"/>
              <w:jc w:val="both"/>
              <w:rPr>
                <w:rFonts w:ascii="Arial Narrow" w:eastAsia="Arial" w:hAnsi="Arial Narrow" w:cs="Arial"/>
                <w:spacing w:val="-2"/>
                <w:sz w:val="22"/>
                <w:szCs w:val="22"/>
                <w:lang w:val="en-US"/>
              </w:rPr>
            </w:pPr>
            <w:r w:rsidRPr="00D646B2">
              <w:rPr>
                <w:rFonts w:ascii="Arial Narrow" w:eastAsia="Arial" w:hAnsi="Arial Narrow" w:cs="Arial"/>
                <w:spacing w:val="-2"/>
                <w:sz w:val="22"/>
                <w:szCs w:val="22"/>
                <w:lang w:val="en-US"/>
              </w:rPr>
              <w:t>Penyediaan Tempat Pelelangan</w:t>
            </w:r>
          </w:p>
        </w:tc>
        <w:tc>
          <w:tcPr>
            <w:tcW w:w="7095" w:type="dxa"/>
            <w:shd w:val="clear" w:color="auto" w:fill="FFFFFF"/>
          </w:tcPr>
          <w:p w14:paraId="76A8DA03" w14:textId="427138C2" w:rsidR="00537A33" w:rsidRDefault="00537A33" w:rsidP="00537A33">
            <w:pPr>
              <w:pStyle w:val="ListParagraph"/>
              <w:ind w:left="8"/>
              <w:contextualSpacing w:val="0"/>
              <w:jc w:val="both"/>
              <w:rPr>
                <w:rFonts w:ascii="Arial Narrow" w:hAnsi="Arial Narrow" w:cs="Arial"/>
                <w:sz w:val="22"/>
                <w:szCs w:val="22"/>
                <w:lang w:val="en-US"/>
              </w:rPr>
            </w:pPr>
          </w:p>
        </w:tc>
        <w:tc>
          <w:tcPr>
            <w:tcW w:w="7095" w:type="dxa"/>
            <w:shd w:val="clear" w:color="auto" w:fill="FFFFFF"/>
          </w:tcPr>
          <w:p w14:paraId="7AC4B8AA" w14:textId="5190B56B" w:rsidR="00537A33" w:rsidRPr="00157CB5" w:rsidRDefault="00537A33" w:rsidP="00537A33">
            <w:pPr>
              <w:spacing w:line="276" w:lineRule="auto"/>
              <w:jc w:val="center"/>
              <w:rPr>
                <w:rFonts w:ascii="Arial Narrow" w:hAnsi="Arial Narrow"/>
                <w:color w:val="FFFFFF" w:themeColor="background1"/>
                <w:sz w:val="22"/>
                <w:lang w:val="en-US"/>
              </w:rPr>
            </w:pPr>
            <w:r w:rsidRPr="00157CB5">
              <w:rPr>
                <w:rFonts w:ascii="Arial Narrow" w:hAnsi="Arial Narrow"/>
                <w:color w:val="FFFFFF" w:themeColor="background1"/>
                <w:sz w:val="22"/>
                <w:szCs w:val="22"/>
                <w:lang w:val="en-US"/>
              </w:rPr>
              <w:t>Pasal …</w:t>
            </w:r>
          </w:p>
          <w:p w14:paraId="25404C92" w14:textId="5C77CB72" w:rsidR="00537A33" w:rsidRPr="00157CB5" w:rsidRDefault="00537A33" w:rsidP="00537A33">
            <w:pPr>
              <w:pStyle w:val="ListParagraph"/>
              <w:numPr>
                <w:ilvl w:val="0"/>
                <w:numId w:val="204"/>
              </w:numPr>
              <w:spacing w:line="276" w:lineRule="auto"/>
              <w:ind w:left="360"/>
              <w:jc w:val="both"/>
              <w:rPr>
                <w:rFonts w:ascii="Arial Narrow" w:hAnsi="Arial Narrow"/>
                <w:color w:val="FFFFFF" w:themeColor="background1"/>
                <w:sz w:val="22"/>
                <w:lang w:val="en-US"/>
              </w:rPr>
            </w:pPr>
            <w:r w:rsidRPr="00157CB5">
              <w:rPr>
                <w:rFonts w:ascii="Arial Narrow" w:hAnsi="Arial Narrow"/>
                <w:color w:val="FFFFFF" w:themeColor="background1"/>
                <w:sz w:val="22"/>
              </w:rPr>
              <w:t xml:space="preserve">Penyediaan tempat pelelangan ikan, ternak, hasil bumi, dan hasil hutan termasuk fasilitas lainnya dalam lingkungan tempat pelelangan </w:t>
            </w:r>
            <w:r w:rsidRPr="00157CB5">
              <w:rPr>
                <w:rFonts w:ascii="Arial Narrow" w:hAnsi="Arial Narrow"/>
                <w:color w:val="FFFFFF" w:themeColor="background1"/>
                <w:sz w:val="22"/>
                <w:lang w:val="en-US"/>
              </w:rPr>
              <w:t xml:space="preserve">sebagaimana dimaksud </w:t>
            </w:r>
            <w:r w:rsidRPr="00157CB5">
              <w:rPr>
                <w:rFonts w:ascii="Arial Narrow" w:hAnsi="Arial Narrow"/>
                <w:color w:val="FFFFFF" w:themeColor="background1"/>
                <w:sz w:val="22"/>
                <w:lang w:val="en-US"/>
              </w:rPr>
              <w:lastRenderedPageBreak/>
              <w:t xml:space="preserve">dalam Pasal … </w:t>
            </w:r>
            <w:r w:rsidRPr="00157CB5">
              <w:rPr>
                <w:rFonts w:ascii="Arial Narrow" w:hAnsi="Arial Narrow"/>
                <w:color w:val="FFFFFF" w:themeColor="background1"/>
                <w:sz w:val="22"/>
              </w:rPr>
              <w:t xml:space="preserve">merupakan penyediaan tempat pelelangan yang secara khusus disediakan oleh Pemerintah Daerah untuk melakukan pelelangan ikan, ternak, hasil bumi, dan hasil hutan termasuk jasa pelelangan serta fasilitas lainnya yang disediakan di tempat pelelangan. </w:t>
            </w:r>
          </w:p>
          <w:p w14:paraId="46C08C91" w14:textId="2EC633AA" w:rsidR="00537A33" w:rsidRPr="00157CB5" w:rsidRDefault="00537A33" w:rsidP="00537A33">
            <w:pPr>
              <w:pStyle w:val="ListParagraph"/>
              <w:numPr>
                <w:ilvl w:val="0"/>
                <w:numId w:val="204"/>
              </w:numPr>
              <w:spacing w:line="276" w:lineRule="auto"/>
              <w:ind w:left="360"/>
              <w:jc w:val="both"/>
              <w:rPr>
                <w:rFonts w:ascii="Arial Narrow" w:hAnsi="Arial Narrow"/>
                <w:color w:val="FFFFFF" w:themeColor="background1"/>
                <w:sz w:val="22"/>
                <w:szCs w:val="22"/>
              </w:rPr>
            </w:pPr>
            <w:r w:rsidRPr="00157CB5">
              <w:rPr>
                <w:rFonts w:ascii="Arial Narrow" w:hAnsi="Arial Narrow"/>
                <w:color w:val="FFFFFF" w:themeColor="background1"/>
                <w:sz w:val="22"/>
              </w:rPr>
              <w:t>Termasuk penyediaan tempat pelelangan sebagaimana dimaksud pada ayat (1) merupakan tempat yang disewa oleh Pemerintah Daerah dari pihak lain untuk dijadikan sebagai tempat pelelangan.</w:t>
            </w:r>
          </w:p>
        </w:tc>
        <w:tc>
          <w:tcPr>
            <w:tcW w:w="2303" w:type="dxa"/>
            <w:shd w:val="clear" w:color="auto" w:fill="FFFFFF"/>
          </w:tcPr>
          <w:p w14:paraId="3CD0261D"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lastRenderedPageBreak/>
              <w:t>Jika telah sesuai:</w:t>
            </w:r>
          </w:p>
          <w:p w14:paraId="1852FD15" w14:textId="4FEF0733"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lastRenderedPageBreak/>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36</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42C3BA3D"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69CC850F"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63DD6AAB" w14:textId="6D54E5D4" w:rsidR="00537A33" w:rsidRPr="00157CB5" w:rsidRDefault="00537A33" w:rsidP="00537A33">
            <w:pPr>
              <w:spacing w:before="120"/>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36</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tc>
      </w:tr>
      <w:tr w:rsidR="00537A33" w:rsidRPr="002F4CCC" w14:paraId="6E1222F6" w14:textId="77777777" w:rsidTr="00537A33">
        <w:trPr>
          <w:trHeight w:val="20"/>
        </w:trPr>
        <w:tc>
          <w:tcPr>
            <w:tcW w:w="510" w:type="dxa"/>
            <w:shd w:val="clear" w:color="auto" w:fill="FFFFFF"/>
          </w:tcPr>
          <w:p w14:paraId="1EB93017" w14:textId="77777777" w:rsidR="00537A33" w:rsidRPr="0074375A" w:rsidRDefault="00537A33" w:rsidP="00537A33">
            <w:pPr>
              <w:spacing w:before="120"/>
              <w:jc w:val="center"/>
              <w:rPr>
                <w:rFonts w:ascii="Arial Narrow" w:hAnsi="Arial Narrow"/>
                <w:sz w:val="22"/>
                <w:szCs w:val="22"/>
                <w:lang w:val="nb-NO"/>
              </w:rPr>
            </w:pPr>
            <w:permStart w:id="1935897560" w:edGrp="everyone" w:colFirst="2" w:colLast="2"/>
            <w:permEnd w:id="227098574"/>
          </w:p>
        </w:tc>
        <w:tc>
          <w:tcPr>
            <w:tcW w:w="1562" w:type="dxa"/>
            <w:shd w:val="clear" w:color="auto" w:fill="FFFFFF"/>
          </w:tcPr>
          <w:p w14:paraId="4176A1D2" w14:textId="0D5BCF12" w:rsidR="00537A33" w:rsidRPr="00BB1786" w:rsidRDefault="00537A33" w:rsidP="00537A33">
            <w:pPr>
              <w:spacing w:before="120"/>
              <w:jc w:val="both"/>
              <w:rPr>
                <w:rFonts w:ascii="Arial Narrow" w:hAnsi="Arial Narrow"/>
                <w:sz w:val="22"/>
                <w:szCs w:val="22"/>
                <w:lang w:val="nb-NO"/>
              </w:rPr>
            </w:pPr>
            <w:r w:rsidRPr="00BB1786">
              <w:rPr>
                <w:rFonts w:ascii="Arial Narrow" w:eastAsia="Arial" w:hAnsi="Arial Narrow" w:cs="Arial"/>
                <w:spacing w:val="-2"/>
                <w:sz w:val="22"/>
                <w:szCs w:val="22"/>
                <w:lang w:val="nb-NO"/>
              </w:rPr>
              <w:t>Penyediaan Tempat Khusus Parkir di Luar Badan Jalan</w:t>
            </w:r>
          </w:p>
        </w:tc>
        <w:tc>
          <w:tcPr>
            <w:tcW w:w="7095" w:type="dxa"/>
            <w:shd w:val="clear" w:color="auto" w:fill="FFFFFF"/>
          </w:tcPr>
          <w:p w14:paraId="4CCDB147" w14:textId="0C9B4CF0" w:rsidR="00537A33" w:rsidRPr="00BB1786" w:rsidRDefault="00537A33" w:rsidP="00537A33">
            <w:pPr>
              <w:pStyle w:val="ListParagraph"/>
              <w:ind w:left="8"/>
              <w:contextualSpacing w:val="0"/>
              <w:jc w:val="both"/>
              <w:rPr>
                <w:rFonts w:ascii="Arial Narrow" w:hAnsi="Arial Narrow" w:cs="Arial"/>
                <w:sz w:val="22"/>
                <w:szCs w:val="22"/>
                <w:lang w:val="nb-NO"/>
              </w:rPr>
            </w:pPr>
          </w:p>
        </w:tc>
        <w:tc>
          <w:tcPr>
            <w:tcW w:w="7095" w:type="dxa"/>
            <w:shd w:val="clear" w:color="auto" w:fill="FFFFFF"/>
          </w:tcPr>
          <w:p w14:paraId="2B4E7953" w14:textId="7C911E9E" w:rsidR="00537A33" w:rsidRPr="00157CB5" w:rsidRDefault="00537A33" w:rsidP="00537A33">
            <w:pPr>
              <w:spacing w:before="120" w:line="276" w:lineRule="auto"/>
              <w:jc w:val="center"/>
              <w:rPr>
                <w:rFonts w:ascii="Arial Narrow" w:hAnsi="Arial Narrow"/>
                <w:color w:val="FFFFFF" w:themeColor="background1"/>
                <w:sz w:val="22"/>
                <w:lang w:val="nb-NO"/>
              </w:rPr>
            </w:pPr>
            <w:r w:rsidRPr="00157CB5">
              <w:rPr>
                <w:rFonts w:ascii="Arial Narrow" w:hAnsi="Arial Narrow"/>
                <w:color w:val="FFFFFF" w:themeColor="background1"/>
                <w:sz w:val="22"/>
                <w:szCs w:val="22"/>
                <w:lang w:val="nb-NO"/>
              </w:rPr>
              <w:t>Pasal …</w:t>
            </w:r>
          </w:p>
          <w:p w14:paraId="0A16CF82" w14:textId="378CB026" w:rsidR="00537A33" w:rsidRPr="00157CB5" w:rsidRDefault="00537A33" w:rsidP="00537A33">
            <w:pPr>
              <w:spacing w:before="120" w:line="276" w:lineRule="auto"/>
              <w:jc w:val="both"/>
              <w:rPr>
                <w:rFonts w:ascii="Arial Narrow" w:hAnsi="Arial Narrow"/>
                <w:b/>
                <w:color w:val="FFFFFF" w:themeColor="background1"/>
                <w:sz w:val="22"/>
                <w:szCs w:val="22"/>
                <w:lang w:val="nb-NO"/>
              </w:rPr>
            </w:pPr>
            <w:r w:rsidRPr="00157CB5">
              <w:rPr>
                <w:rFonts w:ascii="Arial Narrow" w:hAnsi="Arial Narrow"/>
                <w:color w:val="FFFFFF" w:themeColor="background1"/>
                <w:sz w:val="22"/>
                <w:lang w:val="nb-NO"/>
              </w:rPr>
              <w:t>Penyediaan tempat khusus parkir di luar badan jalan sebagaimana dimaksud dalam Pasal … merupakan penyediaan tempat khusus parkir di luar badan jalan yang disediakan, dimiliki, dan/atau dikelola oleh Pemerintah Daerah.</w:t>
            </w:r>
          </w:p>
        </w:tc>
        <w:tc>
          <w:tcPr>
            <w:tcW w:w="2303" w:type="dxa"/>
            <w:shd w:val="clear" w:color="auto" w:fill="FFFFFF"/>
          </w:tcPr>
          <w:p w14:paraId="2E814B5C"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3134C3C4" w14:textId="14D07F5F"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37</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50470AA6"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507050FB"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14D27FF5" w14:textId="1E78CEBA"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37</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p w14:paraId="2823521E" w14:textId="703E23D8"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p>
        </w:tc>
      </w:tr>
      <w:tr w:rsidR="00537A33" w:rsidRPr="002F4CCC" w14:paraId="4E9C4CDE" w14:textId="77777777" w:rsidTr="00537A33">
        <w:trPr>
          <w:trHeight w:val="20"/>
        </w:trPr>
        <w:tc>
          <w:tcPr>
            <w:tcW w:w="510" w:type="dxa"/>
            <w:shd w:val="clear" w:color="auto" w:fill="FFFFFF"/>
          </w:tcPr>
          <w:p w14:paraId="52D0CE8F" w14:textId="77777777" w:rsidR="00537A33" w:rsidRPr="00BB1786" w:rsidRDefault="00537A33" w:rsidP="00537A33">
            <w:pPr>
              <w:spacing w:before="120"/>
              <w:jc w:val="center"/>
              <w:rPr>
                <w:rFonts w:ascii="Arial Narrow" w:hAnsi="Arial Narrow"/>
                <w:sz w:val="22"/>
                <w:szCs w:val="22"/>
                <w:lang w:val="nb-NO"/>
              </w:rPr>
            </w:pPr>
            <w:permStart w:id="360012946" w:edGrp="everyone" w:colFirst="2" w:colLast="2"/>
            <w:permEnd w:id="1935897560"/>
          </w:p>
        </w:tc>
        <w:tc>
          <w:tcPr>
            <w:tcW w:w="1562" w:type="dxa"/>
            <w:shd w:val="clear" w:color="auto" w:fill="FFFFFF"/>
          </w:tcPr>
          <w:p w14:paraId="2F911C11" w14:textId="50A44CB0" w:rsidR="00537A33" w:rsidRPr="00FA709C" w:rsidRDefault="00537A33" w:rsidP="00537A33">
            <w:pPr>
              <w:spacing w:before="120"/>
              <w:jc w:val="both"/>
              <w:rPr>
                <w:rFonts w:ascii="Arial Narrow" w:eastAsia="Arial" w:hAnsi="Arial Narrow" w:cs="Arial"/>
                <w:spacing w:val="-2"/>
                <w:sz w:val="22"/>
                <w:szCs w:val="22"/>
                <w:lang w:val="en-US"/>
              </w:rPr>
            </w:pPr>
            <w:r w:rsidRPr="00D646B2">
              <w:rPr>
                <w:rFonts w:ascii="Arial Narrow" w:eastAsia="Arial" w:hAnsi="Arial Narrow" w:cs="Arial"/>
                <w:spacing w:val="-2"/>
                <w:sz w:val="22"/>
                <w:szCs w:val="22"/>
                <w:lang w:val="en-US"/>
              </w:rPr>
              <w:t xml:space="preserve">Penyediaan Tempat Penginapan </w:t>
            </w:r>
            <w:r>
              <w:rPr>
                <w:rFonts w:ascii="Arial Narrow" w:eastAsia="Arial" w:hAnsi="Arial Narrow" w:cs="Arial"/>
                <w:spacing w:val="-2"/>
                <w:sz w:val="22"/>
                <w:szCs w:val="22"/>
                <w:lang w:val="en-US"/>
              </w:rPr>
              <w:t>a</w:t>
            </w:r>
            <w:r w:rsidRPr="00D646B2">
              <w:rPr>
                <w:rFonts w:ascii="Arial Narrow" w:eastAsia="Arial" w:hAnsi="Arial Narrow" w:cs="Arial"/>
                <w:spacing w:val="-2"/>
                <w:sz w:val="22"/>
                <w:szCs w:val="22"/>
                <w:lang w:val="en-US"/>
              </w:rPr>
              <w:t xml:space="preserve">tau Pesanggrahan </w:t>
            </w:r>
            <w:r>
              <w:rPr>
                <w:rFonts w:ascii="Arial Narrow" w:eastAsia="Arial" w:hAnsi="Arial Narrow" w:cs="Arial"/>
                <w:spacing w:val="-2"/>
                <w:sz w:val="22"/>
                <w:szCs w:val="22"/>
                <w:lang w:val="en-US"/>
              </w:rPr>
              <w:t>a</w:t>
            </w:r>
            <w:r w:rsidRPr="00D646B2">
              <w:rPr>
                <w:rFonts w:ascii="Arial Narrow" w:eastAsia="Arial" w:hAnsi="Arial Narrow" w:cs="Arial"/>
                <w:spacing w:val="-2"/>
                <w:sz w:val="22"/>
                <w:szCs w:val="22"/>
                <w:lang w:val="en-US"/>
              </w:rPr>
              <w:t>tau Vila</w:t>
            </w:r>
          </w:p>
        </w:tc>
        <w:tc>
          <w:tcPr>
            <w:tcW w:w="7095" w:type="dxa"/>
            <w:shd w:val="clear" w:color="auto" w:fill="FFFFFF"/>
          </w:tcPr>
          <w:p w14:paraId="6CEE8307" w14:textId="3CE33A3A" w:rsidR="00537A33" w:rsidRDefault="00537A33" w:rsidP="00537A33">
            <w:pPr>
              <w:pStyle w:val="ListParagraph"/>
              <w:ind w:left="8"/>
              <w:contextualSpacing w:val="0"/>
              <w:jc w:val="both"/>
              <w:rPr>
                <w:rFonts w:ascii="Arial Narrow" w:hAnsi="Arial Narrow" w:cs="Arial"/>
                <w:sz w:val="22"/>
                <w:szCs w:val="22"/>
                <w:lang w:val="en-US"/>
              </w:rPr>
            </w:pPr>
          </w:p>
        </w:tc>
        <w:tc>
          <w:tcPr>
            <w:tcW w:w="7095" w:type="dxa"/>
            <w:shd w:val="clear" w:color="auto" w:fill="FFFFFF"/>
          </w:tcPr>
          <w:p w14:paraId="3E0FD7B0" w14:textId="00D24EB6" w:rsidR="00537A33" w:rsidRPr="00157CB5" w:rsidRDefault="00537A33" w:rsidP="00537A33">
            <w:pPr>
              <w:spacing w:before="120" w:line="276" w:lineRule="auto"/>
              <w:jc w:val="center"/>
              <w:rPr>
                <w:rFonts w:ascii="Arial Narrow" w:hAnsi="Arial Narrow"/>
                <w:color w:val="FFFFFF" w:themeColor="background1"/>
                <w:sz w:val="22"/>
              </w:rPr>
            </w:pPr>
            <w:r w:rsidRPr="00157CB5">
              <w:rPr>
                <w:rFonts w:ascii="Arial Narrow" w:hAnsi="Arial Narrow"/>
                <w:color w:val="FFFFFF" w:themeColor="background1"/>
                <w:sz w:val="22"/>
                <w:szCs w:val="22"/>
                <w:lang w:val="en-US"/>
              </w:rPr>
              <w:t>Pasal …</w:t>
            </w:r>
          </w:p>
          <w:p w14:paraId="15258EFE" w14:textId="66509FD0" w:rsidR="00537A33" w:rsidRPr="00157CB5" w:rsidRDefault="00537A33" w:rsidP="00537A33">
            <w:pPr>
              <w:spacing w:before="120" w:line="276" w:lineRule="auto"/>
              <w:jc w:val="both"/>
              <w:rPr>
                <w:rFonts w:ascii="Arial Narrow" w:hAnsi="Arial Narrow"/>
                <w:b/>
                <w:color w:val="FFFFFF" w:themeColor="background1"/>
                <w:sz w:val="22"/>
                <w:szCs w:val="22"/>
              </w:rPr>
            </w:pPr>
            <w:r w:rsidRPr="00157CB5">
              <w:rPr>
                <w:rFonts w:ascii="Arial Narrow" w:hAnsi="Arial Narrow"/>
                <w:color w:val="FFFFFF" w:themeColor="background1"/>
                <w:sz w:val="22"/>
              </w:rPr>
              <w:t>Penyediaan tempat penginapan</w:t>
            </w:r>
            <w:r w:rsidRPr="00157CB5">
              <w:rPr>
                <w:rFonts w:ascii="Arial Narrow" w:hAnsi="Arial Narrow"/>
                <w:color w:val="FFFFFF" w:themeColor="background1"/>
                <w:sz w:val="22"/>
                <w:lang w:val="en-US"/>
              </w:rPr>
              <w:t xml:space="preserve"> atau </w:t>
            </w:r>
            <w:r w:rsidRPr="00157CB5">
              <w:rPr>
                <w:rFonts w:ascii="Arial Narrow" w:hAnsi="Arial Narrow"/>
                <w:color w:val="FFFFFF" w:themeColor="background1"/>
                <w:sz w:val="22"/>
              </w:rPr>
              <w:t>pesanggrahan</w:t>
            </w:r>
            <w:r w:rsidRPr="00157CB5">
              <w:rPr>
                <w:rFonts w:ascii="Arial Narrow" w:hAnsi="Arial Narrow"/>
                <w:color w:val="FFFFFF" w:themeColor="background1"/>
                <w:sz w:val="22"/>
                <w:lang w:val="en-US"/>
              </w:rPr>
              <w:t xml:space="preserve"> atau </w:t>
            </w:r>
            <w:r w:rsidRPr="00157CB5">
              <w:rPr>
                <w:rFonts w:ascii="Arial Narrow" w:hAnsi="Arial Narrow"/>
                <w:color w:val="FFFFFF" w:themeColor="background1"/>
                <w:sz w:val="22"/>
              </w:rPr>
              <w:t xml:space="preserve">vila </w:t>
            </w:r>
            <w:r w:rsidRPr="00157CB5">
              <w:rPr>
                <w:rFonts w:ascii="Arial Narrow" w:hAnsi="Arial Narrow"/>
                <w:color w:val="FFFFFF" w:themeColor="background1"/>
                <w:sz w:val="22"/>
                <w:lang w:val="en-US"/>
              </w:rPr>
              <w:t xml:space="preserve">sebagaimana dimaksud dalam Pasal … </w:t>
            </w:r>
            <w:r w:rsidRPr="00157CB5">
              <w:rPr>
                <w:rFonts w:ascii="Arial Narrow" w:hAnsi="Arial Narrow"/>
                <w:color w:val="FFFFFF" w:themeColor="background1"/>
                <w:sz w:val="22"/>
              </w:rPr>
              <w:t>merupakan penyediaan tempat penginapan</w:t>
            </w:r>
            <w:r w:rsidRPr="00157CB5">
              <w:rPr>
                <w:rFonts w:ascii="Arial Narrow" w:hAnsi="Arial Narrow"/>
                <w:color w:val="FFFFFF" w:themeColor="background1"/>
                <w:sz w:val="22"/>
                <w:lang w:val="en-US"/>
              </w:rPr>
              <w:t xml:space="preserve"> atau </w:t>
            </w:r>
            <w:r w:rsidRPr="00157CB5">
              <w:rPr>
                <w:rFonts w:ascii="Arial Narrow" w:hAnsi="Arial Narrow"/>
                <w:color w:val="FFFFFF" w:themeColor="background1"/>
                <w:sz w:val="22"/>
              </w:rPr>
              <w:t>pesanggrahan</w:t>
            </w:r>
            <w:r w:rsidRPr="00157CB5">
              <w:rPr>
                <w:rFonts w:ascii="Arial Narrow" w:hAnsi="Arial Narrow"/>
                <w:color w:val="FFFFFF" w:themeColor="background1"/>
                <w:sz w:val="22"/>
                <w:lang w:val="en-US"/>
              </w:rPr>
              <w:t xml:space="preserve"> atau </w:t>
            </w:r>
            <w:r w:rsidRPr="00157CB5">
              <w:rPr>
                <w:rFonts w:ascii="Arial Narrow" w:hAnsi="Arial Narrow"/>
                <w:color w:val="FFFFFF" w:themeColor="background1"/>
                <w:sz w:val="22"/>
              </w:rPr>
              <w:t>vila yang disediakan, dimiliki, dan/atau dikelola oleh Pemerintah Daerah.</w:t>
            </w:r>
          </w:p>
        </w:tc>
        <w:tc>
          <w:tcPr>
            <w:tcW w:w="2303" w:type="dxa"/>
            <w:shd w:val="clear" w:color="auto" w:fill="FFFFFF"/>
          </w:tcPr>
          <w:p w14:paraId="3BB39537"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7370421C" w14:textId="517FB378"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38</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34A511ED"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3BAD7E59"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2EED68AD" w14:textId="51CD7004"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lastRenderedPageBreak/>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38</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p w14:paraId="5CEB6C08" w14:textId="1AF21260" w:rsidR="00537A33" w:rsidRPr="00157CB5" w:rsidRDefault="00537A33"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537A33" w:rsidRPr="002F4CCC" w14:paraId="473AA396" w14:textId="77777777" w:rsidTr="00537A33">
        <w:trPr>
          <w:trHeight w:val="20"/>
        </w:trPr>
        <w:tc>
          <w:tcPr>
            <w:tcW w:w="510" w:type="dxa"/>
            <w:shd w:val="clear" w:color="auto" w:fill="FFFFFF"/>
          </w:tcPr>
          <w:p w14:paraId="48D41DF2" w14:textId="77777777" w:rsidR="00537A33" w:rsidRPr="00565837" w:rsidRDefault="00537A33" w:rsidP="00537A33">
            <w:pPr>
              <w:spacing w:before="120"/>
              <w:jc w:val="center"/>
              <w:rPr>
                <w:rFonts w:ascii="Arial Narrow" w:hAnsi="Arial Narrow"/>
                <w:sz w:val="22"/>
                <w:szCs w:val="22"/>
                <w:lang w:val="nb-NO"/>
              </w:rPr>
            </w:pPr>
            <w:permStart w:id="1153785780" w:edGrp="everyone" w:colFirst="2" w:colLast="2"/>
            <w:permEnd w:id="360012946"/>
          </w:p>
        </w:tc>
        <w:tc>
          <w:tcPr>
            <w:tcW w:w="1562" w:type="dxa"/>
            <w:shd w:val="clear" w:color="auto" w:fill="FFFFFF"/>
          </w:tcPr>
          <w:p w14:paraId="0C8D9A05" w14:textId="77777777" w:rsidR="00537A33" w:rsidRDefault="00537A33" w:rsidP="00537A33">
            <w:pPr>
              <w:spacing w:before="120"/>
              <w:jc w:val="both"/>
              <w:rPr>
                <w:rFonts w:ascii="Arial Narrow" w:hAnsi="Arial Narrow"/>
                <w:sz w:val="22"/>
                <w:szCs w:val="22"/>
              </w:rPr>
            </w:pPr>
            <w:r w:rsidRPr="00960428">
              <w:rPr>
                <w:rFonts w:ascii="Arial Narrow" w:hAnsi="Arial Narrow" w:cs="Arial"/>
                <w:sz w:val="22"/>
                <w:szCs w:val="22"/>
                <w:lang w:val="en-US"/>
              </w:rPr>
              <w:t>Pelayanan rumah pemotongan hewan ternak</w:t>
            </w:r>
          </w:p>
        </w:tc>
        <w:tc>
          <w:tcPr>
            <w:tcW w:w="7095" w:type="dxa"/>
            <w:shd w:val="clear" w:color="auto" w:fill="FFFFFF"/>
          </w:tcPr>
          <w:p w14:paraId="3965A5FF" w14:textId="743D8EE5" w:rsidR="00537A33" w:rsidRPr="00FA709C" w:rsidRDefault="00537A33" w:rsidP="00537A33">
            <w:pPr>
              <w:pStyle w:val="ListParagraph"/>
              <w:ind w:left="8"/>
              <w:contextualSpacing w:val="0"/>
              <w:jc w:val="both"/>
              <w:rPr>
                <w:rFonts w:ascii="Arial Narrow" w:hAnsi="Arial Narrow" w:cs="Arial"/>
                <w:sz w:val="22"/>
                <w:szCs w:val="22"/>
                <w:lang w:val="en-US"/>
              </w:rPr>
            </w:pPr>
          </w:p>
        </w:tc>
        <w:tc>
          <w:tcPr>
            <w:tcW w:w="7095" w:type="dxa"/>
            <w:shd w:val="clear" w:color="auto" w:fill="FFFFFF"/>
          </w:tcPr>
          <w:p w14:paraId="02C186FB" w14:textId="55640690" w:rsidR="00537A33" w:rsidRPr="00157CB5" w:rsidRDefault="00537A33" w:rsidP="00537A33">
            <w:pPr>
              <w:spacing w:before="120" w:line="276" w:lineRule="auto"/>
              <w:jc w:val="center"/>
              <w:rPr>
                <w:rFonts w:ascii="Arial Narrow" w:hAnsi="Arial Narrow"/>
                <w:color w:val="FFFFFF" w:themeColor="background1"/>
                <w:sz w:val="22"/>
                <w:lang w:val="en-US"/>
              </w:rPr>
            </w:pPr>
            <w:r w:rsidRPr="00157CB5">
              <w:rPr>
                <w:rFonts w:ascii="Arial Narrow" w:hAnsi="Arial Narrow"/>
                <w:color w:val="FFFFFF" w:themeColor="background1"/>
                <w:sz w:val="22"/>
                <w:szCs w:val="22"/>
                <w:lang w:val="en-US"/>
              </w:rPr>
              <w:t>Pasal …</w:t>
            </w:r>
          </w:p>
          <w:p w14:paraId="0B9E02E7" w14:textId="1F225271" w:rsidR="00537A33" w:rsidRPr="00157CB5" w:rsidRDefault="00537A33" w:rsidP="00537A33">
            <w:pPr>
              <w:spacing w:before="120" w:line="276" w:lineRule="auto"/>
              <w:jc w:val="both"/>
              <w:rPr>
                <w:rFonts w:ascii="Arial Narrow" w:hAnsi="Arial Narrow"/>
                <w:color w:val="FFFFFF" w:themeColor="background1"/>
                <w:sz w:val="22"/>
                <w:szCs w:val="22"/>
              </w:rPr>
            </w:pPr>
            <w:r w:rsidRPr="00157CB5">
              <w:rPr>
                <w:rFonts w:ascii="Arial Narrow" w:hAnsi="Arial Narrow"/>
                <w:color w:val="FFFFFF" w:themeColor="background1"/>
                <w:sz w:val="22"/>
                <w:lang w:val="en-US"/>
              </w:rPr>
              <w:t>Pelayanan</w:t>
            </w:r>
            <w:r w:rsidRPr="00157CB5">
              <w:rPr>
                <w:rFonts w:ascii="Arial Narrow" w:hAnsi="Arial Narrow"/>
                <w:color w:val="FFFFFF" w:themeColor="background1"/>
                <w:sz w:val="22"/>
              </w:rPr>
              <w:t xml:space="preserve"> rumah pemotongan hewan ternak</w:t>
            </w:r>
            <w:r w:rsidRPr="00157CB5">
              <w:rPr>
                <w:rFonts w:ascii="Arial Narrow" w:hAnsi="Arial Narrow"/>
                <w:color w:val="FFFFFF" w:themeColor="background1"/>
                <w:sz w:val="22"/>
                <w:lang w:val="en-US"/>
              </w:rPr>
              <w:t xml:space="preserve"> sebagaimana dimaksud dalam Pasal … </w:t>
            </w:r>
            <w:r w:rsidRPr="00157CB5">
              <w:rPr>
                <w:rFonts w:ascii="Arial Narrow" w:hAnsi="Arial Narrow"/>
                <w:color w:val="FFFFFF" w:themeColor="background1"/>
                <w:sz w:val="22"/>
              </w:rPr>
              <w:t xml:space="preserve"> merupakan pelayanan penyediaan fasilitas pemotongan hewan ternak, termasuk pelayanan pemeriksaan kesehatan hewan sebelum dan sesudah dipotong, yang disediakan, dimiliki, dan/atau dikelola oleh Pemerintah Daerah.</w:t>
            </w:r>
          </w:p>
        </w:tc>
        <w:tc>
          <w:tcPr>
            <w:tcW w:w="2303" w:type="dxa"/>
            <w:shd w:val="clear" w:color="auto" w:fill="FFFFFF"/>
          </w:tcPr>
          <w:p w14:paraId="4B8455AE"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2ED7D039" w14:textId="5845331B"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39</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285BF6A5"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6B11ECE8"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47E21489" w14:textId="200CAD76" w:rsidR="00537A33" w:rsidRPr="00157CB5" w:rsidRDefault="00537A33" w:rsidP="00537A33">
            <w:pPr>
              <w:spacing w:before="120"/>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39</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tc>
      </w:tr>
      <w:tr w:rsidR="00537A33" w:rsidRPr="002F4CCC" w14:paraId="38554F21" w14:textId="77777777" w:rsidTr="00537A33">
        <w:trPr>
          <w:trHeight w:val="20"/>
        </w:trPr>
        <w:tc>
          <w:tcPr>
            <w:tcW w:w="510" w:type="dxa"/>
            <w:shd w:val="clear" w:color="auto" w:fill="FFFFFF"/>
          </w:tcPr>
          <w:p w14:paraId="7C9ACA62" w14:textId="77777777" w:rsidR="00537A33" w:rsidRPr="00565837" w:rsidRDefault="00537A33" w:rsidP="00537A33">
            <w:pPr>
              <w:spacing w:before="120"/>
              <w:jc w:val="center"/>
              <w:rPr>
                <w:rFonts w:ascii="Arial Narrow" w:hAnsi="Arial Narrow"/>
                <w:sz w:val="22"/>
                <w:szCs w:val="22"/>
                <w:lang w:val="nb-NO"/>
              </w:rPr>
            </w:pPr>
            <w:permStart w:id="178289705" w:edGrp="everyone" w:colFirst="2" w:colLast="2"/>
            <w:permEnd w:id="1153785780"/>
          </w:p>
        </w:tc>
        <w:tc>
          <w:tcPr>
            <w:tcW w:w="1562" w:type="dxa"/>
            <w:shd w:val="clear" w:color="auto" w:fill="FFFFFF"/>
          </w:tcPr>
          <w:p w14:paraId="59531134" w14:textId="58B4F6F2" w:rsidR="00537A33" w:rsidRPr="00960428" w:rsidRDefault="00537A33" w:rsidP="00537A33">
            <w:pPr>
              <w:spacing w:before="120"/>
              <w:jc w:val="both"/>
              <w:rPr>
                <w:rFonts w:ascii="Arial Narrow" w:hAnsi="Arial Narrow" w:cs="Arial"/>
                <w:sz w:val="22"/>
                <w:szCs w:val="22"/>
                <w:lang w:val="en-US"/>
              </w:rPr>
            </w:pPr>
            <w:r w:rsidRPr="00D646B2">
              <w:rPr>
                <w:rFonts w:ascii="Arial Narrow" w:hAnsi="Arial Narrow" w:cs="Arial"/>
                <w:sz w:val="22"/>
                <w:szCs w:val="22"/>
                <w:lang w:val="en-US"/>
              </w:rPr>
              <w:t>Pelayanan jasa kepelabuhanan</w:t>
            </w:r>
          </w:p>
        </w:tc>
        <w:tc>
          <w:tcPr>
            <w:tcW w:w="7095" w:type="dxa"/>
            <w:shd w:val="clear" w:color="auto" w:fill="FFFFFF"/>
          </w:tcPr>
          <w:p w14:paraId="62C7DE9E" w14:textId="789FE07F" w:rsidR="00537A33" w:rsidRPr="00FA709C" w:rsidRDefault="00537A33" w:rsidP="00537A33">
            <w:pPr>
              <w:pStyle w:val="ListParagraph"/>
              <w:ind w:left="8"/>
              <w:contextualSpacing w:val="0"/>
              <w:jc w:val="both"/>
              <w:rPr>
                <w:rFonts w:ascii="Arial Narrow" w:hAnsi="Arial Narrow" w:cs="Arial"/>
                <w:sz w:val="22"/>
                <w:szCs w:val="22"/>
                <w:lang w:val="en-US"/>
              </w:rPr>
            </w:pPr>
          </w:p>
        </w:tc>
        <w:tc>
          <w:tcPr>
            <w:tcW w:w="7095" w:type="dxa"/>
            <w:shd w:val="clear" w:color="auto" w:fill="FFFFFF"/>
          </w:tcPr>
          <w:p w14:paraId="7375FEFE" w14:textId="10C452BC" w:rsidR="00537A33" w:rsidRPr="00157CB5" w:rsidRDefault="00537A33" w:rsidP="00537A33">
            <w:pPr>
              <w:spacing w:before="120" w:line="276" w:lineRule="auto"/>
              <w:jc w:val="center"/>
              <w:rPr>
                <w:rFonts w:ascii="Arial Narrow" w:hAnsi="Arial Narrow"/>
                <w:color w:val="FFFFFF" w:themeColor="background1"/>
                <w:sz w:val="22"/>
                <w:lang w:val="en-US"/>
              </w:rPr>
            </w:pPr>
            <w:r w:rsidRPr="00157CB5">
              <w:rPr>
                <w:rFonts w:ascii="Arial Narrow" w:hAnsi="Arial Narrow"/>
                <w:color w:val="FFFFFF" w:themeColor="background1"/>
                <w:sz w:val="22"/>
                <w:szCs w:val="22"/>
                <w:lang w:val="en-US"/>
              </w:rPr>
              <w:t>Pasal …</w:t>
            </w:r>
          </w:p>
          <w:p w14:paraId="28B42E5D" w14:textId="795CAD6C" w:rsidR="00537A33" w:rsidRPr="00157CB5" w:rsidRDefault="00537A33" w:rsidP="00537A33">
            <w:pPr>
              <w:spacing w:before="120" w:line="276" w:lineRule="auto"/>
              <w:jc w:val="both"/>
              <w:rPr>
                <w:rFonts w:ascii="Arial Narrow" w:hAnsi="Arial Narrow"/>
                <w:color w:val="FFFFFF" w:themeColor="background1"/>
                <w:sz w:val="22"/>
                <w:szCs w:val="22"/>
              </w:rPr>
            </w:pPr>
            <w:r w:rsidRPr="00157CB5">
              <w:rPr>
                <w:rFonts w:ascii="Arial Narrow" w:hAnsi="Arial Narrow"/>
                <w:color w:val="FFFFFF" w:themeColor="background1"/>
                <w:sz w:val="22"/>
                <w:lang w:val="en-US"/>
              </w:rPr>
              <w:t>Pelayanan</w:t>
            </w:r>
            <w:r w:rsidRPr="00157CB5">
              <w:rPr>
                <w:rFonts w:ascii="Arial Narrow" w:hAnsi="Arial Narrow"/>
                <w:color w:val="FFFFFF" w:themeColor="background1"/>
                <w:sz w:val="22"/>
              </w:rPr>
              <w:t xml:space="preserve"> jasa kepelabuhanan </w:t>
            </w:r>
            <w:r w:rsidRPr="00157CB5">
              <w:rPr>
                <w:rFonts w:ascii="Arial Narrow" w:hAnsi="Arial Narrow"/>
                <w:color w:val="FFFFFF" w:themeColor="background1"/>
                <w:sz w:val="22"/>
                <w:lang w:val="en-US"/>
              </w:rPr>
              <w:t xml:space="preserve">sebagaimana dimaksud dalam Pasal … </w:t>
            </w:r>
            <w:r w:rsidRPr="00157CB5">
              <w:rPr>
                <w:rFonts w:ascii="Arial Narrow" w:hAnsi="Arial Narrow"/>
                <w:color w:val="FFFFFF" w:themeColor="background1"/>
                <w:sz w:val="22"/>
              </w:rPr>
              <w:t>merupakan pelayanan kepelabuhanan pada pelabuhan yang disediakan, dimiliki dan/atau dikelola oleh Pemerintah Daerah.</w:t>
            </w:r>
          </w:p>
        </w:tc>
        <w:tc>
          <w:tcPr>
            <w:tcW w:w="2303" w:type="dxa"/>
            <w:shd w:val="clear" w:color="auto" w:fill="FFFFFF"/>
          </w:tcPr>
          <w:p w14:paraId="6EE69C91"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20114E27" w14:textId="57F86D16"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40</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52F00229"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5C8FD07C"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7944E110" w14:textId="1ACE458B"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40</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p w14:paraId="23636CE5" w14:textId="53B7BEEC" w:rsidR="00537A33" w:rsidRPr="00157CB5" w:rsidRDefault="00537A33"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537A33" w:rsidRPr="002F4CCC" w14:paraId="3C01B566" w14:textId="77777777" w:rsidTr="00537A33">
        <w:trPr>
          <w:trHeight w:val="20"/>
        </w:trPr>
        <w:tc>
          <w:tcPr>
            <w:tcW w:w="510" w:type="dxa"/>
            <w:shd w:val="clear" w:color="auto" w:fill="FFFFFF"/>
          </w:tcPr>
          <w:p w14:paraId="2FA286D6" w14:textId="77777777" w:rsidR="00537A33" w:rsidRPr="00565837" w:rsidRDefault="00537A33" w:rsidP="00537A33">
            <w:pPr>
              <w:spacing w:before="120"/>
              <w:jc w:val="center"/>
              <w:rPr>
                <w:rFonts w:ascii="Arial Narrow" w:hAnsi="Arial Narrow"/>
                <w:sz w:val="22"/>
                <w:szCs w:val="22"/>
                <w:lang w:val="nb-NO"/>
              </w:rPr>
            </w:pPr>
            <w:permStart w:id="1622492974" w:edGrp="everyone" w:colFirst="2" w:colLast="2"/>
            <w:permEnd w:id="178289705"/>
          </w:p>
        </w:tc>
        <w:tc>
          <w:tcPr>
            <w:tcW w:w="1562" w:type="dxa"/>
            <w:shd w:val="clear" w:color="auto" w:fill="FFFFFF"/>
          </w:tcPr>
          <w:p w14:paraId="091B9550" w14:textId="77777777"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sz w:val="22"/>
                <w:szCs w:val="22"/>
                <w:lang w:val="nb-NO"/>
              </w:rPr>
              <w:t xml:space="preserve">Pelayanan tempat rekreasi, </w:t>
            </w:r>
            <w:r w:rsidRPr="00BB1786">
              <w:rPr>
                <w:rFonts w:ascii="Arial Narrow" w:hAnsi="Arial Narrow"/>
                <w:sz w:val="22"/>
                <w:szCs w:val="22"/>
                <w:lang w:val="nb-NO"/>
              </w:rPr>
              <w:lastRenderedPageBreak/>
              <w:t>pariwisata, dan olahraga</w:t>
            </w:r>
          </w:p>
        </w:tc>
        <w:tc>
          <w:tcPr>
            <w:tcW w:w="7095" w:type="dxa"/>
            <w:shd w:val="clear" w:color="auto" w:fill="FFFFFF"/>
          </w:tcPr>
          <w:p w14:paraId="3D8DD4EA" w14:textId="28746B57" w:rsidR="00537A33" w:rsidRPr="00BB1786" w:rsidRDefault="00537A33" w:rsidP="00537A33">
            <w:pPr>
              <w:tabs>
                <w:tab w:val="left" w:pos="567"/>
                <w:tab w:val="left" w:pos="1701"/>
              </w:tabs>
              <w:spacing w:line="276" w:lineRule="auto"/>
              <w:jc w:val="both"/>
              <w:rPr>
                <w:rFonts w:ascii="Arial Narrow" w:hAnsi="Arial Narrow"/>
                <w:sz w:val="22"/>
                <w:szCs w:val="22"/>
                <w:lang w:val="nb-NO"/>
              </w:rPr>
            </w:pPr>
          </w:p>
        </w:tc>
        <w:tc>
          <w:tcPr>
            <w:tcW w:w="7095" w:type="dxa"/>
            <w:shd w:val="clear" w:color="auto" w:fill="FFFFFF"/>
          </w:tcPr>
          <w:p w14:paraId="511CB600" w14:textId="557EFBBC" w:rsidR="00537A33" w:rsidRPr="00157CB5" w:rsidRDefault="00537A33" w:rsidP="00537A33">
            <w:pPr>
              <w:spacing w:line="276" w:lineRule="auto"/>
              <w:jc w:val="center"/>
              <w:rPr>
                <w:rFonts w:ascii="Arial Narrow" w:hAnsi="Arial Narrow"/>
                <w:color w:val="FFFFFF" w:themeColor="background1"/>
                <w:sz w:val="22"/>
                <w:lang w:val="nb-NO"/>
              </w:rPr>
            </w:pPr>
            <w:r w:rsidRPr="00157CB5">
              <w:rPr>
                <w:rFonts w:ascii="Arial Narrow" w:hAnsi="Arial Narrow"/>
                <w:color w:val="FFFFFF" w:themeColor="background1"/>
                <w:sz w:val="22"/>
                <w:szCs w:val="22"/>
                <w:lang w:val="nb-NO"/>
              </w:rPr>
              <w:t>Pasal …</w:t>
            </w:r>
          </w:p>
          <w:p w14:paraId="69FACC0E" w14:textId="56A69E88" w:rsidR="00537A33" w:rsidRPr="00157CB5" w:rsidRDefault="00537A33" w:rsidP="00537A33">
            <w:pPr>
              <w:spacing w:line="276" w:lineRule="auto"/>
              <w:jc w:val="both"/>
              <w:rPr>
                <w:rFonts w:ascii="Arial Narrow" w:hAnsi="Arial Narrow"/>
                <w:color w:val="FFFFFF" w:themeColor="background1"/>
                <w:sz w:val="22"/>
                <w:szCs w:val="22"/>
                <w:lang w:val="nb-NO"/>
              </w:rPr>
            </w:pPr>
            <w:r w:rsidRPr="00157CB5">
              <w:rPr>
                <w:rFonts w:ascii="Arial Narrow" w:hAnsi="Arial Narrow"/>
                <w:color w:val="FFFFFF" w:themeColor="background1"/>
                <w:sz w:val="22"/>
                <w:lang w:val="nb-NO"/>
              </w:rPr>
              <w:lastRenderedPageBreak/>
              <w:t>Pelayanan tempat rekreasi, pariwisata, dan olahraga sebagaimana dimaksud dalam Pasal … merupakan pelayanan tempat rekreasi, pariwisata, dan olahraga yang disediakan, dimiliki, dan/atau dikelola oleh Pemerintah Daerah.</w:t>
            </w:r>
          </w:p>
        </w:tc>
        <w:tc>
          <w:tcPr>
            <w:tcW w:w="2303" w:type="dxa"/>
            <w:shd w:val="clear" w:color="auto" w:fill="FFFFFF"/>
          </w:tcPr>
          <w:p w14:paraId="2B8483D3"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lastRenderedPageBreak/>
              <w:t>Jika telah sesuai:</w:t>
            </w:r>
          </w:p>
          <w:p w14:paraId="15C2078D" w14:textId="3551AEA8"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lastRenderedPageBreak/>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41</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4FA87427"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0C7CE466"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55731BE3" w14:textId="3360D973" w:rsidR="00537A33" w:rsidRPr="00157CB5" w:rsidRDefault="00537A33" w:rsidP="00537A33">
            <w:pPr>
              <w:spacing w:before="120"/>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41</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tc>
      </w:tr>
      <w:tr w:rsidR="00537A33" w:rsidRPr="002F4CCC" w14:paraId="5512FA4E" w14:textId="77777777" w:rsidTr="00537A33">
        <w:trPr>
          <w:trHeight w:val="20"/>
        </w:trPr>
        <w:tc>
          <w:tcPr>
            <w:tcW w:w="510" w:type="dxa"/>
            <w:shd w:val="clear" w:color="auto" w:fill="FFFFFF"/>
          </w:tcPr>
          <w:p w14:paraId="2B9A8781" w14:textId="77777777" w:rsidR="00537A33" w:rsidRPr="00BB1786" w:rsidRDefault="00537A33" w:rsidP="00537A33">
            <w:pPr>
              <w:spacing w:before="120"/>
              <w:jc w:val="center"/>
              <w:rPr>
                <w:rFonts w:ascii="Arial Narrow" w:hAnsi="Arial Narrow"/>
                <w:sz w:val="22"/>
                <w:szCs w:val="22"/>
                <w:lang w:val="nb-NO"/>
              </w:rPr>
            </w:pPr>
            <w:permStart w:id="1776311521" w:edGrp="everyone" w:colFirst="2" w:colLast="2"/>
            <w:permEnd w:id="1622492974"/>
          </w:p>
        </w:tc>
        <w:tc>
          <w:tcPr>
            <w:tcW w:w="1562" w:type="dxa"/>
            <w:shd w:val="clear" w:color="auto" w:fill="FFFFFF"/>
          </w:tcPr>
          <w:p w14:paraId="624D282B" w14:textId="668CDBEB"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sz w:val="22"/>
                <w:szCs w:val="22"/>
                <w:lang w:val="nb-NO"/>
              </w:rPr>
              <w:t>Pelayanan penyeberangan orang atau barang dengan menggunakan kendaraan di air</w:t>
            </w:r>
          </w:p>
        </w:tc>
        <w:tc>
          <w:tcPr>
            <w:tcW w:w="7095" w:type="dxa"/>
            <w:shd w:val="clear" w:color="auto" w:fill="FFFFFF"/>
          </w:tcPr>
          <w:p w14:paraId="450ADE53" w14:textId="15469E2F" w:rsidR="00537A33" w:rsidRPr="00BB1786" w:rsidRDefault="00537A33" w:rsidP="00537A33">
            <w:pPr>
              <w:tabs>
                <w:tab w:val="left" w:pos="567"/>
                <w:tab w:val="left" w:pos="1701"/>
              </w:tabs>
              <w:spacing w:line="276" w:lineRule="auto"/>
              <w:jc w:val="both"/>
              <w:rPr>
                <w:rFonts w:ascii="Arial Narrow" w:hAnsi="Arial Narrow"/>
                <w:sz w:val="22"/>
                <w:szCs w:val="22"/>
                <w:lang w:val="nb-NO"/>
              </w:rPr>
            </w:pPr>
          </w:p>
        </w:tc>
        <w:tc>
          <w:tcPr>
            <w:tcW w:w="7095" w:type="dxa"/>
            <w:shd w:val="clear" w:color="auto" w:fill="FFFFFF"/>
          </w:tcPr>
          <w:p w14:paraId="363561FF" w14:textId="38FD5558" w:rsidR="00537A33" w:rsidRPr="00157CB5" w:rsidRDefault="00537A33" w:rsidP="00537A33">
            <w:pPr>
              <w:spacing w:line="276" w:lineRule="auto"/>
              <w:jc w:val="center"/>
              <w:rPr>
                <w:rFonts w:ascii="Arial Narrow" w:hAnsi="Arial Narrow"/>
                <w:color w:val="FFFFFF" w:themeColor="background1"/>
                <w:sz w:val="22"/>
                <w:lang w:val="nb-NO"/>
              </w:rPr>
            </w:pPr>
            <w:r w:rsidRPr="00157CB5">
              <w:rPr>
                <w:rFonts w:ascii="Arial Narrow" w:hAnsi="Arial Narrow"/>
                <w:color w:val="FFFFFF" w:themeColor="background1"/>
                <w:sz w:val="22"/>
                <w:szCs w:val="22"/>
                <w:lang w:val="nb-NO"/>
              </w:rPr>
              <w:t>Pasal …</w:t>
            </w:r>
          </w:p>
          <w:p w14:paraId="4CFFF4C9" w14:textId="038C3E0E" w:rsidR="00537A33" w:rsidRPr="00157CB5" w:rsidRDefault="00537A33" w:rsidP="00537A33">
            <w:pPr>
              <w:spacing w:line="276" w:lineRule="auto"/>
              <w:jc w:val="both"/>
              <w:rPr>
                <w:rFonts w:ascii="Arial Narrow" w:hAnsi="Arial Narrow"/>
                <w:color w:val="FFFFFF" w:themeColor="background1"/>
                <w:sz w:val="22"/>
                <w:szCs w:val="22"/>
                <w:lang w:val="nb-NO"/>
              </w:rPr>
            </w:pPr>
            <w:r w:rsidRPr="00157CB5">
              <w:rPr>
                <w:rFonts w:ascii="Arial Narrow" w:hAnsi="Arial Narrow"/>
                <w:color w:val="FFFFFF" w:themeColor="background1"/>
                <w:sz w:val="22"/>
                <w:lang w:val="nb-NO"/>
              </w:rPr>
              <w:t>Pelayanan penyeberangan orang atau barang dengan menggunakan kendaraan di air sebagaimana dimaksud dalam Pasal … merupakan pelayanan penyeberangan orang atau barang dengan menggunakan kendaraan di air yang disediakan, dimiliki dan/atau dikelola oleh Pemerintah Daerah.</w:t>
            </w:r>
          </w:p>
        </w:tc>
        <w:tc>
          <w:tcPr>
            <w:tcW w:w="2303" w:type="dxa"/>
            <w:shd w:val="clear" w:color="auto" w:fill="FFFFFF"/>
          </w:tcPr>
          <w:p w14:paraId="38257974"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10B12093" w14:textId="7C59968B"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42</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763B5B2D"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5E25BAE4"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125EACAC" w14:textId="364AD21A" w:rsidR="00537A33" w:rsidRPr="00157CB5" w:rsidRDefault="00537A33" w:rsidP="00537A33">
            <w:pPr>
              <w:spacing w:before="120"/>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42</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tc>
      </w:tr>
      <w:tr w:rsidR="00537A33" w:rsidRPr="002F4CCC" w14:paraId="57D353E5" w14:textId="77777777" w:rsidTr="00537A33">
        <w:trPr>
          <w:trHeight w:val="20"/>
        </w:trPr>
        <w:tc>
          <w:tcPr>
            <w:tcW w:w="510" w:type="dxa"/>
            <w:shd w:val="clear" w:color="auto" w:fill="FFFFFF"/>
          </w:tcPr>
          <w:p w14:paraId="2898CD0B" w14:textId="77777777" w:rsidR="00537A33" w:rsidRPr="00BB1786" w:rsidRDefault="00537A33" w:rsidP="00537A33">
            <w:pPr>
              <w:spacing w:before="120"/>
              <w:jc w:val="center"/>
              <w:rPr>
                <w:rFonts w:ascii="Arial Narrow" w:hAnsi="Arial Narrow"/>
                <w:sz w:val="22"/>
                <w:szCs w:val="22"/>
                <w:lang w:val="nb-NO"/>
              </w:rPr>
            </w:pPr>
            <w:permStart w:id="2029916967" w:edGrp="everyone" w:colFirst="2" w:colLast="2"/>
            <w:permEnd w:id="1776311521"/>
          </w:p>
        </w:tc>
        <w:tc>
          <w:tcPr>
            <w:tcW w:w="1562" w:type="dxa"/>
            <w:shd w:val="clear" w:color="auto" w:fill="FFFFFF"/>
          </w:tcPr>
          <w:p w14:paraId="08FEE150" w14:textId="77777777" w:rsidR="00537A33" w:rsidRPr="00B8151B" w:rsidRDefault="00537A33" w:rsidP="00537A33">
            <w:pPr>
              <w:spacing w:before="120"/>
              <w:jc w:val="both"/>
              <w:rPr>
                <w:rFonts w:ascii="Arial Narrow" w:hAnsi="Arial Narrow"/>
                <w:sz w:val="22"/>
                <w:szCs w:val="22"/>
              </w:rPr>
            </w:pPr>
            <w:r w:rsidRPr="00FA3B1B">
              <w:rPr>
                <w:rFonts w:ascii="Arial Narrow" w:hAnsi="Arial Narrow"/>
                <w:sz w:val="22"/>
                <w:szCs w:val="22"/>
              </w:rPr>
              <w:t>Penjualan hasil produksi usaha Pemerintah Daerah</w:t>
            </w:r>
          </w:p>
        </w:tc>
        <w:tc>
          <w:tcPr>
            <w:tcW w:w="7095" w:type="dxa"/>
            <w:shd w:val="clear" w:color="auto" w:fill="FFFFFF"/>
          </w:tcPr>
          <w:p w14:paraId="1D2954F1" w14:textId="512F1FAE" w:rsidR="00537A33" w:rsidRPr="00FA3B1B" w:rsidRDefault="00537A33" w:rsidP="00537A33">
            <w:pPr>
              <w:tabs>
                <w:tab w:val="left" w:pos="567"/>
                <w:tab w:val="left" w:pos="1701"/>
              </w:tabs>
              <w:ind w:left="1701"/>
              <w:rPr>
                <w:rFonts w:ascii="Arial Narrow" w:hAnsi="Arial Narrow"/>
                <w:sz w:val="22"/>
                <w:szCs w:val="22"/>
              </w:rPr>
            </w:pPr>
          </w:p>
        </w:tc>
        <w:tc>
          <w:tcPr>
            <w:tcW w:w="7095" w:type="dxa"/>
            <w:shd w:val="clear" w:color="auto" w:fill="FFFFFF"/>
          </w:tcPr>
          <w:p w14:paraId="01D0E230" w14:textId="4581F446" w:rsidR="00537A33" w:rsidRPr="00157CB5" w:rsidRDefault="00537A33" w:rsidP="00537A33">
            <w:pPr>
              <w:tabs>
                <w:tab w:val="left" w:pos="567"/>
                <w:tab w:val="left" w:pos="1701"/>
              </w:tabs>
              <w:spacing w:line="276" w:lineRule="auto"/>
              <w:jc w:val="center"/>
              <w:rPr>
                <w:rFonts w:ascii="Arial Narrow" w:hAnsi="Arial Narrow"/>
                <w:color w:val="FFFFFF" w:themeColor="background1"/>
                <w:sz w:val="22"/>
              </w:rPr>
            </w:pPr>
            <w:r w:rsidRPr="00157CB5">
              <w:rPr>
                <w:rFonts w:ascii="Arial Narrow" w:hAnsi="Arial Narrow"/>
                <w:color w:val="FFFFFF" w:themeColor="background1"/>
                <w:sz w:val="22"/>
                <w:szCs w:val="22"/>
                <w:lang w:val="en-US"/>
              </w:rPr>
              <w:t>Pasal …</w:t>
            </w:r>
          </w:p>
          <w:p w14:paraId="55AC6B47" w14:textId="69BFE569" w:rsidR="00537A33" w:rsidRPr="00157CB5" w:rsidRDefault="00537A33" w:rsidP="00537A33">
            <w:pPr>
              <w:tabs>
                <w:tab w:val="left" w:pos="567"/>
                <w:tab w:val="left" w:pos="1701"/>
              </w:tabs>
              <w:spacing w:line="276" w:lineRule="auto"/>
              <w:jc w:val="both"/>
              <w:rPr>
                <w:rFonts w:ascii="Arial Narrow" w:hAnsi="Arial Narrow"/>
                <w:color w:val="FFFFFF" w:themeColor="background1"/>
                <w:sz w:val="22"/>
                <w:szCs w:val="22"/>
              </w:rPr>
            </w:pPr>
            <w:r w:rsidRPr="00157CB5">
              <w:rPr>
                <w:rFonts w:ascii="Arial Narrow" w:hAnsi="Arial Narrow"/>
                <w:color w:val="FFFFFF" w:themeColor="background1"/>
                <w:sz w:val="22"/>
              </w:rPr>
              <w:t xml:space="preserve">Penjualan hasil produksi usaha Pemerintah Daerah </w:t>
            </w:r>
            <w:r w:rsidRPr="00157CB5">
              <w:rPr>
                <w:rFonts w:ascii="Arial Narrow" w:hAnsi="Arial Narrow"/>
                <w:color w:val="FFFFFF" w:themeColor="background1"/>
                <w:sz w:val="22"/>
                <w:lang w:val="en-US"/>
              </w:rPr>
              <w:t xml:space="preserve">sebagaimana dimaksud dalam Pasal … </w:t>
            </w:r>
            <w:r w:rsidRPr="00157CB5">
              <w:rPr>
                <w:rFonts w:ascii="Arial Narrow" w:hAnsi="Arial Narrow"/>
                <w:color w:val="FFFFFF" w:themeColor="background1"/>
                <w:sz w:val="22"/>
              </w:rPr>
              <w:t>merupakan penjualan hasil produksi usaha daerah oleh Pemerintah Daerah.</w:t>
            </w:r>
          </w:p>
        </w:tc>
        <w:tc>
          <w:tcPr>
            <w:tcW w:w="2303" w:type="dxa"/>
            <w:shd w:val="clear" w:color="auto" w:fill="FFFFFF"/>
          </w:tcPr>
          <w:p w14:paraId="04FFCA8D"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t>Jika telah sesuai:</w:t>
            </w:r>
          </w:p>
          <w:p w14:paraId="640A38A5" w14:textId="6523047F"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en-US"/>
              </w:rPr>
              <w:t>43</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id-ID" w:eastAsia="zh-CN"/>
              </w:rPr>
              <w:t>.</w:t>
            </w:r>
          </w:p>
          <w:p w14:paraId="772BFF55"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6DEF6792"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529C78CE" w14:textId="6C24F980" w:rsidR="00537A33" w:rsidRPr="00157CB5" w:rsidRDefault="00537A33" w:rsidP="00537A33">
            <w:pPr>
              <w:spacing w:before="120"/>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lastRenderedPageBreak/>
              <w:t xml:space="preserve">Disesuaikan dengan ketentuan </w:t>
            </w:r>
            <w:r w:rsidRPr="00157CB5">
              <w:rPr>
                <w:rFonts w:ascii="Arial Narrow" w:hAnsi="Arial Narrow"/>
                <w:color w:val="FFFFFF" w:themeColor="background1"/>
                <w:sz w:val="22"/>
                <w:szCs w:val="22"/>
                <w:lang w:val="id-ID"/>
              </w:rPr>
              <w:t xml:space="preserve">Pasal </w:t>
            </w:r>
            <w:r w:rsidRPr="00157CB5">
              <w:rPr>
                <w:rFonts w:ascii="Arial Narrow" w:hAnsi="Arial Narrow"/>
                <w:color w:val="FFFFFF" w:themeColor="background1"/>
                <w:sz w:val="22"/>
                <w:szCs w:val="22"/>
                <w:lang w:val="nb-NO"/>
              </w:rPr>
              <w:t>43</w:t>
            </w:r>
            <w:r w:rsidRPr="00157CB5">
              <w:rPr>
                <w:rFonts w:ascii="Arial Narrow" w:hAnsi="Arial Narrow"/>
                <w:color w:val="FFFFFF" w:themeColor="background1"/>
                <w:sz w:val="22"/>
                <w:szCs w:val="22"/>
                <w:lang w:val="id-ID"/>
              </w:rPr>
              <w:t xml:space="preserve"> PP Nomor 35 Tahun 2023</w:t>
            </w:r>
            <w:r w:rsidRPr="00157CB5">
              <w:rPr>
                <w:rFonts w:ascii="Arial Narrow" w:hAnsi="Arial Narrow"/>
                <w:color w:val="FFFFFF" w:themeColor="background1"/>
                <w:sz w:val="22"/>
                <w:szCs w:val="22"/>
                <w:lang w:val="nb-NO"/>
              </w:rPr>
              <w:t>.</w:t>
            </w:r>
          </w:p>
        </w:tc>
      </w:tr>
      <w:tr w:rsidR="00537A33" w:rsidRPr="00F21A98" w14:paraId="47B4CCC2" w14:textId="77777777" w:rsidTr="00537A33">
        <w:trPr>
          <w:trHeight w:val="20"/>
        </w:trPr>
        <w:tc>
          <w:tcPr>
            <w:tcW w:w="510" w:type="dxa"/>
            <w:shd w:val="clear" w:color="auto" w:fill="FFFFFF"/>
          </w:tcPr>
          <w:p w14:paraId="614668F5" w14:textId="77777777" w:rsidR="00537A33" w:rsidRPr="00565837" w:rsidRDefault="00537A33" w:rsidP="00537A33">
            <w:pPr>
              <w:spacing w:before="120"/>
              <w:jc w:val="center"/>
              <w:rPr>
                <w:rFonts w:ascii="Arial Narrow" w:hAnsi="Arial Narrow"/>
                <w:sz w:val="22"/>
                <w:szCs w:val="22"/>
                <w:lang w:val="nb-NO"/>
              </w:rPr>
            </w:pPr>
            <w:permStart w:id="605618660" w:edGrp="everyone" w:colFirst="2" w:colLast="2"/>
            <w:permEnd w:id="2029916967"/>
          </w:p>
        </w:tc>
        <w:tc>
          <w:tcPr>
            <w:tcW w:w="1562" w:type="dxa"/>
            <w:shd w:val="clear" w:color="auto" w:fill="FFFFFF"/>
          </w:tcPr>
          <w:p w14:paraId="65356701" w14:textId="77777777" w:rsidR="00537A33" w:rsidRDefault="00537A33" w:rsidP="00537A33">
            <w:pPr>
              <w:spacing w:before="120"/>
              <w:jc w:val="both"/>
              <w:rPr>
                <w:rFonts w:ascii="Arial Narrow" w:hAnsi="Arial Narrow"/>
                <w:sz w:val="22"/>
                <w:szCs w:val="22"/>
              </w:rPr>
            </w:pPr>
            <w:r w:rsidRPr="00B8151B">
              <w:rPr>
                <w:rFonts w:ascii="Arial Narrow" w:hAnsi="Arial Narrow"/>
                <w:sz w:val="22"/>
                <w:szCs w:val="22"/>
              </w:rPr>
              <w:t>Pemanfaatan aset Daerah</w:t>
            </w:r>
          </w:p>
        </w:tc>
        <w:tc>
          <w:tcPr>
            <w:tcW w:w="7095" w:type="dxa"/>
            <w:shd w:val="clear" w:color="auto" w:fill="FFFFFF"/>
          </w:tcPr>
          <w:p w14:paraId="4C918121" w14:textId="3EE174A9" w:rsidR="00537A33" w:rsidRPr="00582A6F" w:rsidRDefault="00537A33" w:rsidP="00537A33">
            <w:pPr>
              <w:widowControl w:val="0"/>
              <w:autoSpaceDE w:val="0"/>
              <w:autoSpaceDN w:val="0"/>
              <w:spacing w:line="276" w:lineRule="auto"/>
              <w:rPr>
                <w:rFonts w:ascii="Arial Narrow" w:hAnsi="Arial Narrow"/>
                <w:sz w:val="22"/>
                <w:szCs w:val="22"/>
              </w:rPr>
            </w:pPr>
          </w:p>
        </w:tc>
        <w:tc>
          <w:tcPr>
            <w:tcW w:w="7095" w:type="dxa"/>
            <w:shd w:val="clear" w:color="auto" w:fill="FFFFFF"/>
          </w:tcPr>
          <w:p w14:paraId="37A0848A" w14:textId="4C80E8D0" w:rsidR="00537A33" w:rsidRPr="00157CB5" w:rsidRDefault="00537A33" w:rsidP="00537A33">
            <w:pPr>
              <w:widowControl w:val="0"/>
              <w:autoSpaceDE w:val="0"/>
              <w:autoSpaceDN w:val="0"/>
              <w:spacing w:line="276" w:lineRule="auto"/>
              <w:jc w:val="both"/>
              <w:rPr>
                <w:rFonts w:ascii="Arial Narrow" w:hAnsi="Arial Narrow"/>
                <w:color w:val="FFFFFF" w:themeColor="background1"/>
                <w:sz w:val="22"/>
                <w:szCs w:val="22"/>
              </w:rPr>
            </w:pPr>
          </w:p>
        </w:tc>
        <w:tc>
          <w:tcPr>
            <w:tcW w:w="2303" w:type="dxa"/>
            <w:shd w:val="clear" w:color="auto" w:fill="FFFFFF"/>
          </w:tcPr>
          <w:p w14:paraId="1C280E2E" w14:textId="5EA211CB" w:rsidR="00537A33" w:rsidRPr="00157CB5" w:rsidRDefault="00537A33" w:rsidP="00537A33">
            <w:pPr>
              <w:spacing w:before="120"/>
              <w:jc w:val="both"/>
              <w:rPr>
                <w:rFonts w:ascii="Arial Narrow" w:hAnsi="Arial Narrow"/>
                <w:color w:val="FFFFFF" w:themeColor="background1"/>
                <w:sz w:val="22"/>
                <w:szCs w:val="22"/>
              </w:rPr>
            </w:pPr>
          </w:p>
        </w:tc>
      </w:tr>
      <w:tr w:rsidR="00537A33" w:rsidRPr="002F4CCC" w14:paraId="5A0A7FE4" w14:textId="77777777" w:rsidTr="00537A33">
        <w:trPr>
          <w:trHeight w:val="20"/>
        </w:trPr>
        <w:tc>
          <w:tcPr>
            <w:tcW w:w="510" w:type="dxa"/>
            <w:shd w:val="clear" w:color="auto" w:fill="FFFFFF"/>
          </w:tcPr>
          <w:p w14:paraId="7E200457" w14:textId="77777777" w:rsidR="00537A33" w:rsidRPr="00F21A98" w:rsidRDefault="00537A33" w:rsidP="00537A33">
            <w:pPr>
              <w:spacing w:before="120"/>
              <w:jc w:val="center"/>
              <w:rPr>
                <w:rFonts w:ascii="Arial Narrow" w:hAnsi="Arial Narrow"/>
                <w:sz w:val="22"/>
                <w:szCs w:val="22"/>
              </w:rPr>
            </w:pPr>
            <w:permStart w:id="121706003" w:edGrp="everyone" w:colFirst="2" w:colLast="2"/>
            <w:permEnd w:id="605618660"/>
            <w:r>
              <w:rPr>
                <w:rFonts w:ascii="Arial Narrow" w:hAnsi="Arial Narrow"/>
                <w:sz w:val="22"/>
                <w:szCs w:val="22"/>
              </w:rPr>
              <w:t>4.</w:t>
            </w:r>
          </w:p>
        </w:tc>
        <w:tc>
          <w:tcPr>
            <w:tcW w:w="1562" w:type="dxa"/>
            <w:shd w:val="clear" w:color="auto" w:fill="FFFFFF"/>
          </w:tcPr>
          <w:p w14:paraId="2D5383F4" w14:textId="77777777" w:rsidR="00537A33" w:rsidRPr="00F21A98" w:rsidRDefault="00537A33" w:rsidP="00537A33">
            <w:pPr>
              <w:spacing w:before="120"/>
              <w:jc w:val="both"/>
              <w:rPr>
                <w:rFonts w:ascii="Arial Narrow" w:hAnsi="Arial Narrow"/>
                <w:sz w:val="22"/>
                <w:szCs w:val="22"/>
              </w:rPr>
            </w:pPr>
            <w:r>
              <w:rPr>
                <w:rFonts w:ascii="Arial Narrow" w:hAnsi="Arial Narrow"/>
                <w:sz w:val="22"/>
                <w:szCs w:val="22"/>
              </w:rPr>
              <w:t>T</w:t>
            </w:r>
            <w:r w:rsidRPr="003B5C8F">
              <w:rPr>
                <w:rFonts w:ascii="Arial Narrow" w:hAnsi="Arial Narrow"/>
                <w:sz w:val="22"/>
                <w:szCs w:val="22"/>
              </w:rPr>
              <w:t xml:space="preserve">ingkat </w:t>
            </w:r>
            <w:r>
              <w:rPr>
                <w:rFonts w:ascii="Arial Narrow" w:hAnsi="Arial Narrow"/>
                <w:sz w:val="22"/>
                <w:szCs w:val="22"/>
              </w:rPr>
              <w:t>P</w:t>
            </w:r>
            <w:r w:rsidRPr="003B5C8F">
              <w:rPr>
                <w:rFonts w:ascii="Arial Narrow" w:hAnsi="Arial Narrow"/>
                <w:sz w:val="22"/>
                <w:szCs w:val="22"/>
              </w:rPr>
              <w:t xml:space="preserve">enggunaan </w:t>
            </w:r>
            <w:r>
              <w:rPr>
                <w:rFonts w:ascii="Arial Narrow" w:hAnsi="Arial Narrow"/>
                <w:sz w:val="22"/>
                <w:szCs w:val="22"/>
              </w:rPr>
              <w:t>J</w:t>
            </w:r>
            <w:r w:rsidRPr="003B5C8F">
              <w:rPr>
                <w:rFonts w:ascii="Arial Narrow" w:hAnsi="Arial Narrow"/>
                <w:sz w:val="22"/>
                <w:szCs w:val="22"/>
              </w:rPr>
              <w:t>asa</w:t>
            </w:r>
            <w:r>
              <w:rPr>
                <w:rFonts w:ascii="Arial Narrow" w:hAnsi="Arial Narrow"/>
                <w:sz w:val="22"/>
                <w:szCs w:val="22"/>
              </w:rPr>
              <w:t xml:space="preserve"> </w:t>
            </w:r>
            <w:r w:rsidRPr="005534B5">
              <w:rPr>
                <w:rFonts w:ascii="Arial Narrow" w:hAnsi="Arial Narrow"/>
                <w:sz w:val="22"/>
                <w:szCs w:val="22"/>
              </w:rPr>
              <w:t>Retribusi</w:t>
            </w:r>
          </w:p>
        </w:tc>
        <w:tc>
          <w:tcPr>
            <w:tcW w:w="7095" w:type="dxa"/>
            <w:shd w:val="clear" w:color="auto" w:fill="FFFFFF"/>
          </w:tcPr>
          <w:p w14:paraId="00CA1A9D" w14:textId="7D94AEF2" w:rsidR="00537A33" w:rsidRPr="00582A6F" w:rsidRDefault="00537A33" w:rsidP="00537A33">
            <w:pPr>
              <w:jc w:val="both"/>
              <w:rPr>
                <w:rFonts w:ascii="Arial Narrow" w:hAnsi="Arial Narrow"/>
                <w:noProof w:val="0"/>
                <w:sz w:val="22"/>
                <w:szCs w:val="22"/>
                <w:lang w:val="en-AU" w:eastAsia="en-GB"/>
              </w:rPr>
            </w:pPr>
          </w:p>
        </w:tc>
        <w:tc>
          <w:tcPr>
            <w:tcW w:w="7095" w:type="dxa"/>
            <w:shd w:val="clear" w:color="auto" w:fill="FFFFFF"/>
          </w:tcPr>
          <w:p w14:paraId="799FCF20" w14:textId="1C0A24C7" w:rsidR="00537A33" w:rsidRPr="00157CB5" w:rsidRDefault="00537A33" w:rsidP="00537A33">
            <w:pPr>
              <w:spacing w:before="120" w:line="276" w:lineRule="auto"/>
              <w:jc w:val="center"/>
              <w:rPr>
                <w:rFonts w:ascii="Arial Narrow" w:eastAsia="Arial" w:hAnsi="Arial Narrow" w:cs="Arial"/>
                <w:color w:val="FFFFFF" w:themeColor="background1"/>
                <w:sz w:val="22"/>
                <w:lang w:val="id-ID"/>
              </w:rPr>
            </w:pPr>
            <w:r w:rsidRPr="00157CB5">
              <w:rPr>
                <w:rFonts w:ascii="Arial Narrow" w:hAnsi="Arial Narrow"/>
                <w:color w:val="FFFFFF" w:themeColor="background1"/>
                <w:sz w:val="22"/>
                <w:szCs w:val="22"/>
                <w:lang w:val="en-US"/>
              </w:rPr>
              <w:t>Pasal …</w:t>
            </w:r>
          </w:p>
          <w:p w14:paraId="08C544D1" w14:textId="2584FB0C" w:rsidR="00537A33" w:rsidRPr="00157CB5" w:rsidRDefault="00537A33" w:rsidP="00537A33">
            <w:pPr>
              <w:pStyle w:val="ListParagraph"/>
              <w:numPr>
                <w:ilvl w:val="0"/>
                <w:numId w:val="210"/>
              </w:numPr>
              <w:spacing w:before="120" w:line="276" w:lineRule="auto"/>
              <w:ind w:left="313"/>
              <w:jc w:val="both"/>
              <w:rPr>
                <w:rFonts w:ascii="Arial Narrow" w:eastAsia="Arial" w:hAnsi="Arial Narrow" w:cs="Arial"/>
                <w:color w:val="FFFFFF" w:themeColor="background1"/>
                <w:sz w:val="22"/>
                <w:lang w:val="id-ID"/>
              </w:rPr>
            </w:pPr>
            <w:r w:rsidRPr="00157CB5">
              <w:rPr>
                <w:rFonts w:ascii="Arial Narrow" w:hAnsi="Arial Narrow"/>
                <w:color w:val="FFFFFF" w:themeColor="background1"/>
                <w:sz w:val="22"/>
                <w:lang w:val="id-ID"/>
              </w:rPr>
              <w:t xml:space="preserve">Tingkat penggunaan jasa atas pelayanan Jasa Usaha merupakan jumlah penggunaan jasa yang dijadikan dasar alokasi beban biaya yang dipikul Pemerintah Daerah untuk menyelenggarakan jasa yang bersangkutan. </w:t>
            </w:r>
          </w:p>
          <w:p w14:paraId="026A1F07" w14:textId="77777777" w:rsidR="00537A33" w:rsidRPr="00157CB5" w:rsidRDefault="00537A33" w:rsidP="00537A33">
            <w:pPr>
              <w:pStyle w:val="ListParagraph"/>
              <w:numPr>
                <w:ilvl w:val="0"/>
                <w:numId w:val="210"/>
              </w:numPr>
              <w:spacing w:before="120" w:line="276" w:lineRule="auto"/>
              <w:ind w:left="313"/>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Tingkat penggunaan jasa atas pelayanan Jasa Usaha sebagaimana dimaksud pada ayat (1) ditetapkan dengan ketentuan:</w:t>
            </w:r>
          </w:p>
          <w:p w14:paraId="3C350258"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penyediaan tempat kegiatan usaha diukur berdasarkan luas tempat usaha, frekuensi pelayanan, dan/atau jangka waktu pemakaian fasilitas pasar grosir, pertokoan, dan/atau tempat usaha lainnya;</w:t>
            </w:r>
          </w:p>
          <w:p w14:paraId="58A7C9A7"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penyediaan tempat pelelangan diukur berdasarkan luas tempat pelelangan, frekuensi pelayanan, dan/atau jangka waktu pemakaian fasilitas tempat pelelangan;</w:t>
            </w:r>
          </w:p>
          <w:p w14:paraId="37EFFACA"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penyediaan tempat khusus parkir di luar badan jalan diukur berdasarkan jenis kendaraan, frekuensi pelayanan, dan/atau jangka waktu pemakaian fasilitas tempat khusus parkir di luar badan jalan;</w:t>
            </w:r>
          </w:p>
          <w:p w14:paraId="0C74D92C"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penyediaan tempat penginapan atau pesanggrahan atau vila diukur berdasarkan jenis fasilitas, frekuensi pelayanan, dan/atau jangka waktu pemakaian fasilitas tempat penginapan atau pesanggrahan atau vila;</w:t>
            </w:r>
          </w:p>
          <w:p w14:paraId="79BC32E4"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pelayanan rumah pemotongan hewan ternak diukur berdasarkan jenis hewan ternak, jenis pelayanan, frekuensi pelayanan, dan/atau jangka waktu pemakaian fasilitas rumah potong hewan;</w:t>
            </w:r>
          </w:p>
          <w:p w14:paraId="43F940BA"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lastRenderedPageBreak/>
              <w:t>pelayanan jasa kepelabuhan diukur berdasarkan frekuensi pelayanan, jangka waktu pemakaian fasilitas kepelabuhan, jenis pelayanan, dan/atau volume penggunaan pelayanan;</w:t>
            </w:r>
          </w:p>
          <w:p w14:paraId="4C34E8A0"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pelayanan tempat rekreasi, pariwisata, dan olah raga diukur berdasarkan jenis fasilitas, frekuensi pelayanan, dan/atau jangka waktu pemakaian fasilitas tempat rekreasi, pariwisata, dan olah raga;</w:t>
            </w:r>
          </w:p>
          <w:p w14:paraId="24CD1FCA"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pelayanan penyeberangan di air diukur berdasarkan frekuensi pelayanan dan/atau jangka waktu pemakaian fasilitas penyeberangan di air;</w:t>
            </w:r>
          </w:p>
          <w:p w14:paraId="6C493DCE" w14:textId="77777777" w:rsidR="00537A33" w:rsidRPr="00157CB5" w:rsidRDefault="00537A33" w:rsidP="00537A33">
            <w:pPr>
              <w:pStyle w:val="ListParagraph"/>
              <w:numPr>
                <w:ilvl w:val="0"/>
                <w:numId w:val="205"/>
              </w:numPr>
              <w:spacing w:line="276" w:lineRule="auto"/>
              <w:jc w:val="both"/>
              <w:rPr>
                <w:rFonts w:ascii="Arial Narrow" w:hAnsi="Arial Narrow"/>
                <w:color w:val="FFFFFF" w:themeColor="background1"/>
                <w:sz w:val="22"/>
                <w:lang w:val="id-ID"/>
              </w:rPr>
            </w:pPr>
            <w:r w:rsidRPr="00157CB5">
              <w:rPr>
                <w:rFonts w:ascii="Arial Narrow" w:hAnsi="Arial Narrow"/>
                <w:color w:val="FFFFFF" w:themeColor="background1"/>
                <w:sz w:val="22"/>
                <w:lang w:val="id-ID"/>
              </w:rPr>
              <w:t>penjualan produksi usaha Daerah diukur berdasarkan jenis dan/atau volume produksi usaha Daerah; dan</w:t>
            </w:r>
          </w:p>
          <w:p w14:paraId="646BA47E" w14:textId="50D4F53B" w:rsidR="00537A33" w:rsidRPr="00157CB5" w:rsidRDefault="00537A33" w:rsidP="00537A33">
            <w:pPr>
              <w:pStyle w:val="ListParagraph"/>
              <w:numPr>
                <w:ilvl w:val="0"/>
                <w:numId w:val="205"/>
              </w:numPr>
              <w:spacing w:line="276" w:lineRule="auto"/>
              <w:jc w:val="both"/>
              <w:rPr>
                <w:rFonts w:ascii="Arial Narrow" w:eastAsia="Arial" w:hAnsi="Arial Narrow" w:cs="Arial"/>
                <w:color w:val="FFFFFF" w:themeColor="background1"/>
                <w:sz w:val="22"/>
                <w:lang w:val="id-ID"/>
              </w:rPr>
            </w:pPr>
            <w:r w:rsidRPr="00157CB5">
              <w:rPr>
                <w:rFonts w:ascii="Arial Narrow" w:hAnsi="Arial Narrow"/>
                <w:color w:val="FFFFFF" w:themeColor="background1"/>
                <w:sz w:val="22"/>
                <w:lang w:val="id-ID"/>
              </w:rPr>
              <w:t>pemanfaatan aset Daerah diukur berdasarkan jenis pemanfaatan aset, jenis pelayanan, frekuensi pelayanan, dan/atau jangka waktu pemanfaatan aset Daerah.</w:t>
            </w:r>
          </w:p>
        </w:tc>
        <w:tc>
          <w:tcPr>
            <w:tcW w:w="2303" w:type="dxa"/>
            <w:shd w:val="clear" w:color="auto" w:fill="FFFFFF"/>
          </w:tcPr>
          <w:p w14:paraId="236E5F30"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157CB5">
              <w:rPr>
                <w:rFonts w:ascii="Arial Narrow" w:hAnsi="Arial Narrow"/>
                <w:b/>
                <w:bCs/>
                <w:color w:val="FFFFFF" w:themeColor="background1"/>
                <w:sz w:val="22"/>
                <w:szCs w:val="22"/>
                <w:lang w:val="id-ID" w:eastAsia="zh-CN"/>
              </w:rPr>
              <w:lastRenderedPageBreak/>
              <w:t>Jika telah sesuai:</w:t>
            </w:r>
          </w:p>
          <w:p w14:paraId="5C468762" w14:textId="021291A0"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157CB5">
              <w:rPr>
                <w:rFonts w:ascii="Arial Narrow" w:hAnsi="Arial Narrow"/>
                <w:color w:val="FFFFFF" w:themeColor="background1"/>
                <w:sz w:val="22"/>
                <w:szCs w:val="22"/>
                <w:lang w:val="id-ID" w:eastAsia="zh-CN"/>
              </w:rPr>
              <w:t xml:space="preserve">Telah sesuai dengan ketentuan </w:t>
            </w:r>
            <w:r w:rsidRPr="00157CB5">
              <w:rPr>
                <w:rFonts w:ascii="Arial Narrow" w:hAnsi="Arial Narrow"/>
                <w:color w:val="FFFFFF" w:themeColor="background1"/>
                <w:sz w:val="22"/>
                <w:szCs w:val="22"/>
                <w:lang w:val="nb-NO"/>
              </w:rPr>
              <w:t xml:space="preserve">Pasal 91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(2)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id-ID" w:eastAsia="zh-CN"/>
              </w:rPr>
              <w:t>.</w:t>
            </w:r>
          </w:p>
          <w:p w14:paraId="18C4975E"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48EF9FAE"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43CC7928" w14:textId="6C5B67EA"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nb-NO"/>
              </w:rPr>
              <w:t xml:space="preserve">Disesuaikan dengan ketentuan Pasal 91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(2)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10925D1B" w14:textId="4B24399A" w:rsidR="00537A33" w:rsidRPr="00157CB5" w:rsidRDefault="00537A33" w:rsidP="00537A33">
            <w:pPr>
              <w:pStyle w:val="ListParagraph"/>
              <w:spacing w:before="120" w:line="276" w:lineRule="auto"/>
              <w:ind w:left="117"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 </w:t>
            </w:r>
          </w:p>
        </w:tc>
      </w:tr>
      <w:tr w:rsidR="00537A33" w:rsidRPr="002F4CCC" w14:paraId="1610F832" w14:textId="77777777" w:rsidTr="00537A33">
        <w:trPr>
          <w:trHeight w:val="20"/>
        </w:trPr>
        <w:tc>
          <w:tcPr>
            <w:tcW w:w="510" w:type="dxa"/>
            <w:shd w:val="clear" w:color="auto" w:fill="FFFFFF"/>
          </w:tcPr>
          <w:p w14:paraId="5FD938AD" w14:textId="77777777" w:rsidR="00537A33" w:rsidRPr="00F21A98" w:rsidRDefault="00537A33" w:rsidP="00537A33">
            <w:pPr>
              <w:spacing w:before="120"/>
              <w:jc w:val="center"/>
              <w:rPr>
                <w:rFonts w:ascii="Arial Narrow" w:hAnsi="Arial Narrow"/>
                <w:sz w:val="22"/>
                <w:szCs w:val="22"/>
              </w:rPr>
            </w:pPr>
            <w:permStart w:id="2039574484" w:edGrp="everyone" w:colFirst="2" w:colLast="2"/>
            <w:permEnd w:id="121706003"/>
            <w:r>
              <w:rPr>
                <w:rFonts w:ascii="Arial Narrow" w:hAnsi="Arial Narrow"/>
                <w:sz w:val="22"/>
                <w:szCs w:val="22"/>
              </w:rPr>
              <w:t>5.</w:t>
            </w:r>
          </w:p>
        </w:tc>
        <w:tc>
          <w:tcPr>
            <w:tcW w:w="1562" w:type="dxa"/>
            <w:shd w:val="clear" w:color="auto" w:fill="FFFFFF"/>
          </w:tcPr>
          <w:p w14:paraId="2B601F70" w14:textId="77777777" w:rsidR="00537A33" w:rsidRPr="00F21A98" w:rsidRDefault="00537A33" w:rsidP="00537A33">
            <w:pPr>
              <w:spacing w:before="120"/>
              <w:jc w:val="both"/>
              <w:rPr>
                <w:rFonts w:ascii="Arial Narrow" w:hAnsi="Arial Narrow"/>
                <w:sz w:val="22"/>
                <w:szCs w:val="22"/>
              </w:rPr>
            </w:pPr>
            <w:r>
              <w:rPr>
                <w:rFonts w:ascii="Arial Narrow" w:hAnsi="Arial Narrow"/>
                <w:sz w:val="22"/>
                <w:szCs w:val="22"/>
                <w:lang w:val="en-US"/>
              </w:rPr>
              <w:t>Tarif Retribusi</w:t>
            </w:r>
          </w:p>
        </w:tc>
        <w:tc>
          <w:tcPr>
            <w:tcW w:w="7095" w:type="dxa"/>
            <w:shd w:val="clear" w:color="auto" w:fill="FFFFFF"/>
          </w:tcPr>
          <w:p w14:paraId="266E963A" w14:textId="4EC1700F" w:rsidR="00537A33" w:rsidRPr="00582A6F" w:rsidRDefault="00537A33" w:rsidP="00537A33">
            <w:pPr>
              <w:tabs>
                <w:tab w:val="left" w:pos="1701"/>
              </w:tabs>
              <w:spacing w:line="276" w:lineRule="auto"/>
              <w:jc w:val="both"/>
              <w:rPr>
                <w:rFonts w:ascii="Arial Narrow" w:hAnsi="Arial Narrow"/>
                <w:sz w:val="22"/>
                <w:szCs w:val="22"/>
              </w:rPr>
            </w:pPr>
          </w:p>
        </w:tc>
        <w:tc>
          <w:tcPr>
            <w:tcW w:w="7095" w:type="dxa"/>
            <w:shd w:val="clear" w:color="auto" w:fill="FFFFFF"/>
          </w:tcPr>
          <w:p w14:paraId="28772EA0" w14:textId="6E8DFF0C" w:rsidR="00537A33" w:rsidRPr="00157CB5" w:rsidRDefault="00537A33" w:rsidP="00537A33">
            <w:pPr>
              <w:spacing w:line="276" w:lineRule="auto"/>
              <w:jc w:val="center"/>
              <w:rPr>
                <w:rFonts w:ascii="Arial Narrow" w:hAnsi="Arial Narrow"/>
                <w:color w:val="FFFFFF" w:themeColor="background1"/>
                <w:sz w:val="22"/>
              </w:rPr>
            </w:pPr>
            <w:r w:rsidRPr="00157CB5">
              <w:rPr>
                <w:rFonts w:ascii="Arial Narrow" w:hAnsi="Arial Narrow"/>
                <w:color w:val="FFFFFF" w:themeColor="background1"/>
                <w:sz w:val="22"/>
                <w:szCs w:val="22"/>
                <w:lang w:val="en-US"/>
              </w:rPr>
              <w:t>Pasal …</w:t>
            </w:r>
          </w:p>
          <w:p w14:paraId="7ECD66D7" w14:textId="4C31AAED" w:rsidR="00537A33" w:rsidRPr="00157CB5" w:rsidRDefault="00537A33" w:rsidP="00537A33">
            <w:pPr>
              <w:pStyle w:val="ListParagraph"/>
              <w:numPr>
                <w:ilvl w:val="0"/>
                <w:numId w:val="206"/>
              </w:numPr>
              <w:spacing w:line="276" w:lineRule="auto"/>
              <w:ind w:left="360"/>
              <w:jc w:val="both"/>
              <w:rPr>
                <w:rFonts w:ascii="Arial Narrow" w:hAnsi="Arial Narrow"/>
                <w:color w:val="FFFFFF" w:themeColor="background1"/>
                <w:sz w:val="22"/>
              </w:rPr>
            </w:pPr>
            <w:r w:rsidRPr="00157CB5">
              <w:rPr>
                <w:rFonts w:ascii="Arial Narrow" w:hAnsi="Arial Narrow"/>
                <w:color w:val="FFFFFF" w:themeColor="background1"/>
                <w:sz w:val="22"/>
              </w:rPr>
              <w:t>Prinsip dan sasaran dalam penetapan besarnya tarif Retribusi Jasa Usaha</w:t>
            </w:r>
            <w:r w:rsidRPr="00157CB5">
              <w:rPr>
                <w:rFonts w:ascii="Arial Narrow" w:hAnsi="Arial Narrow"/>
                <w:color w:val="FFFFFF" w:themeColor="background1"/>
                <w:sz w:val="22"/>
                <w:lang w:val="en-US"/>
              </w:rPr>
              <w:t xml:space="preserve"> ditujukan</w:t>
            </w:r>
            <w:r w:rsidRPr="00157CB5">
              <w:rPr>
                <w:rFonts w:ascii="Arial Narrow" w:hAnsi="Arial Narrow"/>
                <w:color w:val="FFFFFF" w:themeColor="background1"/>
                <w:sz w:val="22"/>
              </w:rPr>
              <w:t xml:space="preserve"> untuk memperoleh keuntungan yang layak. </w:t>
            </w:r>
          </w:p>
          <w:p w14:paraId="28EF3C32" w14:textId="77777777" w:rsidR="00537A33" w:rsidRPr="00157CB5" w:rsidRDefault="00537A33" w:rsidP="00537A33">
            <w:pPr>
              <w:pStyle w:val="ListParagraph"/>
              <w:numPr>
                <w:ilvl w:val="0"/>
                <w:numId w:val="206"/>
              </w:numPr>
              <w:spacing w:line="276" w:lineRule="auto"/>
              <w:ind w:left="360"/>
              <w:jc w:val="both"/>
              <w:rPr>
                <w:rFonts w:ascii="Arial Narrow" w:hAnsi="Arial Narrow"/>
                <w:color w:val="FFFFFF" w:themeColor="background1"/>
                <w:sz w:val="22"/>
              </w:rPr>
            </w:pPr>
            <w:r w:rsidRPr="00157CB5">
              <w:rPr>
                <w:rFonts w:ascii="Arial Narrow" w:hAnsi="Arial Narrow"/>
                <w:color w:val="FFFFFF" w:themeColor="background1"/>
                <w:sz w:val="22"/>
              </w:rPr>
              <w:t>Keuntungan yang layak sebagaimana dimaksud pada ayat (1) merupakan keuntungan yang diperoleh apabila pelayanan Jasa Usaha tersebut dilakukan secara efisien dan berorientasi pada harga pasar.</w:t>
            </w:r>
          </w:p>
          <w:p w14:paraId="39E08E73" w14:textId="7CE507D4" w:rsidR="00537A33" w:rsidRPr="00157CB5" w:rsidRDefault="00537A33" w:rsidP="00537A33">
            <w:pPr>
              <w:pStyle w:val="ListParagraph"/>
              <w:numPr>
                <w:ilvl w:val="0"/>
                <w:numId w:val="206"/>
              </w:numPr>
              <w:spacing w:line="276" w:lineRule="auto"/>
              <w:ind w:left="360"/>
              <w:jc w:val="both"/>
              <w:rPr>
                <w:rFonts w:ascii="Arial Narrow" w:eastAsia="Arial" w:hAnsi="Arial Narrow" w:cs="Arial"/>
                <w:color w:val="FFFFFF" w:themeColor="background1"/>
                <w:sz w:val="22"/>
                <w:lang w:val="id-ID"/>
              </w:rPr>
            </w:pPr>
            <w:r w:rsidRPr="00157CB5">
              <w:rPr>
                <w:rFonts w:ascii="Arial Narrow" w:hAnsi="Arial Narrow"/>
                <w:color w:val="FFFFFF" w:themeColor="background1"/>
                <w:sz w:val="22"/>
              </w:rPr>
              <w:t>Prinsip dan sasaran dalam penetapan tarif Retribusi Jasa Usaha yang diberikan oleh BLUD ditetapkan sesuai dengan ketentuan peraturan perundang-undangan yang mengatur mengenai BLUD.</w:t>
            </w:r>
          </w:p>
        </w:tc>
        <w:tc>
          <w:tcPr>
            <w:tcW w:w="2303" w:type="dxa"/>
            <w:shd w:val="clear" w:color="auto" w:fill="FFFFFF"/>
          </w:tcPr>
          <w:p w14:paraId="5ED7263F"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7EE33306" w14:textId="16BF7204"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44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6D295BD9"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66B5789C"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76C59C7A" w14:textId="11CC520F" w:rsidR="00537A33" w:rsidRPr="00157CB5" w:rsidRDefault="00537A33" w:rsidP="00537A33">
            <w:pPr>
              <w:spacing w:before="120" w:line="276" w:lineRule="auto"/>
              <w:ind w:right="-57"/>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44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537A33" w:rsidRPr="002F4CCC" w14:paraId="364A1AE6" w14:textId="77777777" w:rsidTr="00537A33">
        <w:trPr>
          <w:trHeight w:val="20"/>
        </w:trPr>
        <w:tc>
          <w:tcPr>
            <w:tcW w:w="510" w:type="dxa"/>
            <w:shd w:val="clear" w:color="auto" w:fill="FFFFFF"/>
          </w:tcPr>
          <w:p w14:paraId="6FE8D162" w14:textId="77777777" w:rsidR="00537A33" w:rsidRPr="00C64496" w:rsidRDefault="00537A33" w:rsidP="00537A33">
            <w:pPr>
              <w:spacing w:before="120"/>
              <w:jc w:val="center"/>
              <w:rPr>
                <w:rFonts w:ascii="Arial Narrow" w:hAnsi="Arial Narrow"/>
                <w:sz w:val="22"/>
                <w:szCs w:val="22"/>
                <w:lang w:val="nb-NO"/>
              </w:rPr>
            </w:pPr>
            <w:permStart w:id="824115717" w:edGrp="everyone" w:colFirst="2" w:colLast="2"/>
            <w:permEnd w:id="2039574484"/>
          </w:p>
        </w:tc>
        <w:tc>
          <w:tcPr>
            <w:tcW w:w="1562" w:type="dxa"/>
            <w:shd w:val="clear" w:color="auto" w:fill="FFFFFF"/>
          </w:tcPr>
          <w:p w14:paraId="51B5929D" w14:textId="77777777" w:rsidR="00537A33" w:rsidRPr="00C64496" w:rsidRDefault="00537A33" w:rsidP="00537A33">
            <w:pPr>
              <w:spacing w:before="120"/>
              <w:jc w:val="both"/>
              <w:rPr>
                <w:rFonts w:ascii="Arial Narrow" w:hAnsi="Arial Narrow"/>
                <w:sz w:val="22"/>
                <w:szCs w:val="22"/>
                <w:lang w:val="nb-NO"/>
              </w:rPr>
            </w:pPr>
          </w:p>
        </w:tc>
        <w:tc>
          <w:tcPr>
            <w:tcW w:w="7095" w:type="dxa"/>
            <w:shd w:val="clear" w:color="auto" w:fill="FFFFFF"/>
          </w:tcPr>
          <w:p w14:paraId="3DC66E2C" w14:textId="77777777" w:rsidR="00537A33" w:rsidRPr="00C64496" w:rsidRDefault="00537A33" w:rsidP="00537A33">
            <w:pPr>
              <w:tabs>
                <w:tab w:val="left" w:pos="1701"/>
              </w:tabs>
              <w:spacing w:line="276" w:lineRule="auto"/>
              <w:jc w:val="both"/>
              <w:rPr>
                <w:rFonts w:ascii="Arial Narrow" w:hAnsi="Arial Narrow"/>
                <w:sz w:val="22"/>
                <w:szCs w:val="22"/>
                <w:lang w:val="nb-NO"/>
              </w:rPr>
            </w:pPr>
          </w:p>
        </w:tc>
        <w:tc>
          <w:tcPr>
            <w:tcW w:w="7095" w:type="dxa"/>
            <w:shd w:val="clear" w:color="auto" w:fill="FFFFFF"/>
          </w:tcPr>
          <w:p w14:paraId="047F652A" w14:textId="2658BCD9" w:rsidR="00537A33" w:rsidRPr="00157CB5" w:rsidRDefault="00537A33" w:rsidP="00537A33">
            <w:pPr>
              <w:spacing w:line="276" w:lineRule="auto"/>
              <w:jc w:val="center"/>
              <w:rPr>
                <w:rFonts w:ascii="Arial Narrow" w:hAnsi="Arial Narrow"/>
                <w:color w:val="FFFFFF" w:themeColor="background1"/>
                <w:sz w:val="22"/>
                <w:lang w:val="nb-NO"/>
              </w:rPr>
            </w:pPr>
            <w:r w:rsidRPr="00157CB5">
              <w:rPr>
                <w:rFonts w:ascii="Arial Narrow" w:hAnsi="Arial Narrow"/>
                <w:color w:val="FFFFFF" w:themeColor="background1"/>
                <w:sz w:val="22"/>
                <w:szCs w:val="22"/>
                <w:lang w:val="nb-NO"/>
              </w:rPr>
              <w:t>Pasal …</w:t>
            </w:r>
          </w:p>
          <w:p w14:paraId="007D5F5C" w14:textId="587E6898" w:rsidR="00537A33" w:rsidRPr="00157CB5" w:rsidRDefault="00537A33" w:rsidP="00537A33">
            <w:pPr>
              <w:spacing w:line="276" w:lineRule="auto"/>
              <w:jc w:val="both"/>
              <w:rPr>
                <w:rFonts w:ascii="Arial Narrow" w:eastAsia="Arial" w:hAnsi="Arial Narrow" w:cs="Arial"/>
                <w:color w:val="FFFFFF" w:themeColor="background1"/>
                <w:sz w:val="22"/>
                <w:lang w:val="id-ID"/>
              </w:rPr>
            </w:pPr>
            <w:r w:rsidRPr="00157CB5">
              <w:rPr>
                <w:rFonts w:ascii="Arial Narrow" w:hAnsi="Arial Narrow"/>
                <w:color w:val="FFFFFF" w:themeColor="background1"/>
                <w:sz w:val="22"/>
                <w:lang w:val="nb-NO"/>
              </w:rPr>
              <w:t>Besaran Retribusi Jasa Usaha yang terutang dihitung dengan cara mengalikan tingkat penggunaan jasa sebagaimana dimaksud dalam Pasal  … dengan tarif Retribusi.</w:t>
            </w:r>
          </w:p>
        </w:tc>
        <w:tc>
          <w:tcPr>
            <w:tcW w:w="2303" w:type="dxa"/>
            <w:shd w:val="clear" w:color="auto" w:fill="FFFFFF"/>
          </w:tcPr>
          <w:p w14:paraId="7FBEE8D3"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59F6E774" w14:textId="3D0A2A1C"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90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lastRenderedPageBreak/>
              <w:t xml:space="preserve">Pasal 58 Ayat (1)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701A3045"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37BAACD2"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0F84C18B" w14:textId="3BD87CB4" w:rsidR="00537A33" w:rsidRPr="00157CB5" w:rsidRDefault="00537A33" w:rsidP="00537A33">
            <w:pPr>
              <w:spacing w:before="120" w:line="276" w:lineRule="auto"/>
              <w:ind w:right="-57"/>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90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(1)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64C009F0" w14:textId="77777777" w:rsidR="00537A33" w:rsidRPr="00157CB5" w:rsidRDefault="00537A33" w:rsidP="00537A33">
            <w:pPr>
              <w:spacing w:before="120"/>
              <w:jc w:val="both"/>
              <w:rPr>
                <w:rFonts w:ascii="Arial Narrow" w:hAnsi="Arial Narrow"/>
                <w:color w:val="FFFFFF" w:themeColor="background1"/>
                <w:sz w:val="22"/>
                <w:szCs w:val="22"/>
                <w:lang w:val="id-ID"/>
              </w:rPr>
            </w:pPr>
          </w:p>
        </w:tc>
      </w:tr>
      <w:tr w:rsidR="00537A33" w:rsidRPr="002F4CCC" w14:paraId="40F351E6" w14:textId="77777777" w:rsidTr="00537A33">
        <w:trPr>
          <w:trHeight w:val="20"/>
        </w:trPr>
        <w:tc>
          <w:tcPr>
            <w:tcW w:w="510" w:type="dxa"/>
            <w:shd w:val="clear" w:color="auto" w:fill="FFFFFF"/>
          </w:tcPr>
          <w:p w14:paraId="2C64F15D" w14:textId="77777777" w:rsidR="00537A33" w:rsidRPr="00C64496" w:rsidRDefault="00537A33" w:rsidP="00537A33">
            <w:pPr>
              <w:spacing w:before="120"/>
              <w:jc w:val="center"/>
              <w:rPr>
                <w:rFonts w:ascii="Arial Narrow" w:hAnsi="Arial Narrow"/>
                <w:sz w:val="22"/>
                <w:szCs w:val="22"/>
                <w:lang w:val="nb-NO"/>
              </w:rPr>
            </w:pPr>
            <w:permStart w:id="2113684013" w:edGrp="everyone" w:colFirst="2" w:colLast="2"/>
            <w:permEnd w:id="824115717"/>
          </w:p>
        </w:tc>
        <w:tc>
          <w:tcPr>
            <w:tcW w:w="1562" w:type="dxa"/>
            <w:shd w:val="clear" w:color="auto" w:fill="FFFFFF"/>
          </w:tcPr>
          <w:p w14:paraId="378C416C" w14:textId="77777777" w:rsidR="00537A33" w:rsidRPr="00C64496" w:rsidRDefault="00537A33" w:rsidP="00537A33">
            <w:pPr>
              <w:spacing w:before="120"/>
              <w:jc w:val="both"/>
              <w:rPr>
                <w:rFonts w:ascii="Arial Narrow" w:hAnsi="Arial Narrow"/>
                <w:sz w:val="22"/>
                <w:szCs w:val="22"/>
                <w:lang w:val="nb-NO"/>
              </w:rPr>
            </w:pPr>
          </w:p>
        </w:tc>
        <w:tc>
          <w:tcPr>
            <w:tcW w:w="7095" w:type="dxa"/>
            <w:shd w:val="clear" w:color="auto" w:fill="FFFFFF"/>
          </w:tcPr>
          <w:p w14:paraId="1AB68E66" w14:textId="77777777" w:rsidR="00537A33" w:rsidRPr="00C64496" w:rsidRDefault="00537A33" w:rsidP="00537A33">
            <w:pPr>
              <w:tabs>
                <w:tab w:val="left" w:pos="1701"/>
              </w:tabs>
              <w:spacing w:line="276" w:lineRule="auto"/>
              <w:jc w:val="both"/>
              <w:rPr>
                <w:rFonts w:ascii="Arial Narrow" w:hAnsi="Arial Narrow"/>
                <w:sz w:val="22"/>
                <w:szCs w:val="22"/>
                <w:lang w:val="nb-NO"/>
              </w:rPr>
            </w:pPr>
          </w:p>
        </w:tc>
        <w:tc>
          <w:tcPr>
            <w:tcW w:w="7095" w:type="dxa"/>
            <w:shd w:val="clear" w:color="auto" w:fill="FFFFFF"/>
          </w:tcPr>
          <w:p w14:paraId="169AB65A" w14:textId="63F50047" w:rsidR="00537A33" w:rsidRPr="00157CB5" w:rsidRDefault="00537A33" w:rsidP="00537A33">
            <w:pPr>
              <w:spacing w:line="276" w:lineRule="auto"/>
              <w:jc w:val="center"/>
              <w:rPr>
                <w:rFonts w:ascii="Arial Narrow" w:hAnsi="Arial Narrow"/>
                <w:color w:val="FFFFFF" w:themeColor="background1"/>
                <w:sz w:val="22"/>
              </w:rPr>
            </w:pPr>
            <w:r w:rsidRPr="00157CB5">
              <w:rPr>
                <w:rFonts w:ascii="Arial Narrow" w:hAnsi="Arial Narrow"/>
                <w:color w:val="FFFFFF" w:themeColor="background1"/>
                <w:sz w:val="22"/>
                <w:szCs w:val="22"/>
                <w:lang w:val="en-US"/>
              </w:rPr>
              <w:t>Pasal …</w:t>
            </w:r>
          </w:p>
          <w:p w14:paraId="7BA607EB" w14:textId="35519A56"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Struktur dan besarnya tarif Retribusi Jasa Usaha tercantum dalam Lampiran II yang merupakan bagian tidak terpisahkan dari Perda ini.</w:t>
            </w:r>
          </w:p>
          <w:p w14:paraId="2B8AAB33" w14:textId="77777777"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Khusus untuk pemanfaatan barang milik Daerah berupa:</w:t>
            </w:r>
          </w:p>
          <w:p w14:paraId="01D67B81" w14:textId="77777777" w:rsidR="00537A33" w:rsidRPr="00157CB5" w:rsidRDefault="00537A33" w:rsidP="00537A33">
            <w:pPr>
              <w:pStyle w:val="ListParagraph"/>
              <w:numPr>
                <w:ilvl w:val="1"/>
                <w:numId w:val="208"/>
              </w:numPr>
              <w:spacing w:line="276" w:lineRule="auto"/>
              <w:ind w:left="757"/>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sewa yang masa sewanya lebih dari 1 (satu) tahun;</w:t>
            </w:r>
          </w:p>
          <w:p w14:paraId="1C4CAB47" w14:textId="77777777" w:rsidR="00537A33" w:rsidRPr="00157CB5" w:rsidRDefault="00537A33" w:rsidP="00537A33">
            <w:pPr>
              <w:pStyle w:val="ListParagraph"/>
              <w:numPr>
                <w:ilvl w:val="1"/>
                <w:numId w:val="208"/>
              </w:numPr>
              <w:spacing w:line="276" w:lineRule="auto"/>
              <w:ind w:left="757"/>
              <w:jc w:val="both"/>
              <w:rPr>
                <w:rFonts w:ascii="Arial Narrow" w:hAnsi="Arial Narrow"/>
                <w:color w:val="FFFFFF" w:themeColor="background1"/>
                <w:sz w:val="22"/>
              </w:rPr>
            </w:pPr>
            <w:r w:rsidRPr="00157CB5">
              <w:rPr>
                <w:rFonts w:ascii="Arial Narrow" w:hAnsi="Arial Narrow"/>
                <w:color w:val="FFFFFF" w:themeColor="background1"/>
                <w:sz w:val="22"/>
              </w:rPr>
              <w:t xml:space="preserve">kerja sama pemanfaatan; </w:t>
            </w:r>
          </w:p>
          <w:p w14:paraId="44538B1A" w14:textId="77777777" w:rsidR="00537A33" w:rsidRPr="00157CB5" w:rsidRDefault="00537A33" w:rsidP="00537A33">
            <w:pPr>
              <w:pStyle w:val="ListParagraph"/>
              <w:numPr>
                <w:ilvl w:val="1"/>
                <w:numId w:val="208"/>
              </w:numPr>
              <w:spacing w:line="276" w:lineRule="auto"/>
              <w:ind w:left="757"/>
              <w:jc w:val="both"/>
              <w:rPr>
                <w:rFonts w:ascii="Arial Narrow" w:hAnsi="Arial Narrow"/>
                <w:color w:val="FFFFFF" w:themeColor="background1"/>
                <w:sz w:val="22"/>
              </w:rPr>
            </w:pPr>
            <w:r w:rsidRPr="00157CB5">
              <w:rPr>
                <w:rFonts w:ascii="Arial Narrow" w:hAnsi="Arial Narrow"/>
                <w:color w:val="FFFFFF" w:themeColor="background1"/>
                <w:sz w:val="22"/>
              </w:rPr>
              <w:t xml:space="preserve">bangun guna serah atau bangun serah guna; atau </w:t>
            </w:r>
          </w:p>
          <w:p w14:paraId="540C39CA" w14:textId="77777777" w:rsidR="00537A33" w:rsidRPr="00157CB5" w:rsidRDefault="00537A33" w:rsidP="00537A33">
            <w:pPr>
              <w:pStyle w:val="ListParagraph"/>
              <w:numPr>
                <w:ilvl w:val="1"/>
                <w:numId w:val="208"/>
              </w:numPr>
              <w:spacing w:line="276" w:lineRule="auto"/>
              <w:ind w:left="757"/>
              <w:jc w:val="both"/>
              <w:rPr>
                <w:rFonts w:ascii="Arial Narrow" w:hAnsi="Arial Narrow"/>
                <w:color w:val="FFFFFF" w:themeColor="background1"/>
                <w:sz w:val="22"/>
              </w:rPr>
            </w:pPr>
            <w:r w:rsidRPr="00157CB5">
              <w:rPr>
                <w:rFonts w:ascii="Arial Narrow" w:hAnsi="Arial Narrow"/>
                <w:color w:val="FFFFFF" w:themeColor="background1"/>
                <w:sz w:val="22"/>
              </w:rPr>
              <w:t>kerja sama penyediaan infrastruktur,</w:t>
            </w:r>
          </w:p>
          <w:p w14:paraId="7411CFF3" w14:textId="77777777" w:rsidR="00537A33" w:rsidRPr="00157CB5" w:rsidRDefault="00537A33" w:rsidP="00537A33">
            <w:pPr>
              <w:spacing w:line="276" w:lineRule="auto"/>
              <w:ind w:left="397"/>
              <w:jc w:val="both"/>
              <w:rPr>
                <w:rFonts w:ascii="Arial Narrow" w:hAnsi="Arial Narrow"/>
                <w:color w:val="FFFFFF" w:themeColor="background1"/>
                <w:sz w:val="22"/>
              </w:rPr>
            </w:pPr>
            <w:r w:rsidRPr="00157CB5">
              <w:rPr>
                <w:rFonts w:ascii="Arial Narrow" w:hAnsi="Arial Narrow"/>
                <w:color w:val="FFFFFF" w:themeColor="background1"/>
                <w:sz w:val="22"/>
              </w:rPr>
              <w:t>tata cara penghitungan tarifnya diatur sebagaimana tercantum dalam Lampiran … yang merupakan bagian tidak terpisahkan dari Perda ini.</w:t>
            </w:r>
          </w:p>
          <w:p w14:paraId="6A6387C0" w14:textId="6118E9A1"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rPr>
            </w:pPr>
            <w:r w:rsidRPr="00157CB5">
              <w:rPr>
                <w:rFonts w:ascii="Arial Narrow" w:hAnsi="Arial Narrow"/>
                <w:color w:val="FFFFFF" w:themeColor="background1"/>
                <w:sz w:val="22"/>
              </w:rPr>
              <w:t>Pengaturan lebih lanjut mengenai bentuk pemanfaatan barang milik daerah dan penghitungan besaran tarif sebagaimana dimaksud pada ayat (2) ditetapkan dengan Peraturan Bupati atau Wali Kota.</w:t>
            </w:r>
          </w:p>
          <w:p w14:paraId="075BAEF0" w14:textId="6C1E4C59"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rPr>
            </w:pPr>
            <w:r w:rsidRPr="00157CB5">
              <w:rPr>
                <w:rFonts w:ascii="Arial Narrow" w:hAnsi="Arial Narrow"/>
                <w:color w:val="FFFFFF" w:themeColor="background1"/>
                <w:sz w:val="22"/>
              </w:rPr>
              <w:t>Penetapan Peraturan Bupati atau Wali Kota sebagaimana dimaksud pada ayat (3) dapat dilakukan untuk setiap pelaksanaan pemanfaatan barang milik Daerah.</w:t>
            </w:r>
          </w:p>
          <w:p w14:paraId="6352ED06" w14:textId="77777777"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rPr>
            </w:pPr>
            <w:r w:rsidRPr="00157CB5">
              <w:rPr>
                <w:rFonts w:ascii="Arial Narrow" w:hAnsi="Arial Narrow"/>
                <w:color w:val="FFFFFF" w:themeColor="background1"/>
                <w:sz w:val="22"/>
              </w:rPr>
              <w:t>Bentuk pemanfaatan barang milik Daerah sebagaimana dimaksud pada ayat (3) dilaksanakan dengan ketentuan:</w:t>
            </w:r>
          </w:p>
          <w:p w14:paraId="7F5BF616" w14:textId="77777777" w:rsidR="00537A33" w:rsidRPr="00157CB5" w:rsidRDefault="00537A33" w:rsidP="00537A33">
            <w:pPr>
              <w:pStyle w:val="ListParagraph"/>
              <w:numPr>
                <w:ilvl w:val="1"/>
                <w:numId w:val="209"/>
              </w:numPr>
              <w:autoSpaceDE w:val="0"/>
              <w:autoSpaceDN w:val="0"/>
              <w:adjustRightInd w:val="0"/>
              <w:spacing w:line="276" w:lineRule="auto"/>
              <w:ind w:left="680" w:right="74"/>
              <w:contextualSpacing w:val="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tidak bertentangan dengan peraturan perundang-undangan yang lebih tinggi;</w:t>
            </w:r>
          </w:p>
          <w:p w14:paraId="05FCB450" w14:textId="77777777" w:rsidR="00537A33" w:rsidRPr="00157CB5" w:rsidRDefault="00537A33" w:rsidP="00537A33">
            <w:pPr>
              <w:pStyle w:val="ListParagraph"/>
              <w:numPr>
                <w:ilvl w:val="1"/>
                <w:numId w:val="209"/>
              </w:numPr>
              <w:autoSpaceDE w:val="0"/>
              <w:autoSpaceDN w:val="0"/>
              <w:adjustRightInd w:val="0"/>
              <w:spacing w:line="276" w:lineRule="auto"/>
              <w:ind w:left="680" w:right="74"/>
              <w:contextualSpacing w:val="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lastRenderedPageBreak/>
              <w:t>tidak menghambat iklim investasi di Daerah; dan</w:t>
            </w:r>
          </w:p>
          <w:p w14:paraId="4A9E2087" w14:textId="77777777" w:rsidR="00537A33" w:rsidRPr="00157CB5" w:rsidRDefault="00537A33" w:rsidP="00537A33">
            <w:pPr>
              <w:pStyle w:val="ListParagraph"/>
              <w:numPr>
                <w:ilvl w:val="1"/>
                <w:numId w:val="209"/>
              </w:numPr>
              <w:autoSpaceDE w:val="0"/>
              <w:autoSpaceDN w:val="0"/>
              <w:adjustRightInd w:val="0"/>
              <w:spacing w:line="276" w:lineRule="auto"/>
              <w:ind w:left="680" w:right="74"/>
              <w:contextualSpacing w:val="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tidak menimbulkan ekonomi biaya tinggi.</w:t>
            </w:r>
          </w:p>
          <w:p w14:paraId="2F52AF1D" w14:textId="77777777"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Pemanfaatan barang milik Daerah sebagaimana dimaksud pada ayat (3) dilaksanakan sesuai dengan ketentuan peraturan perundang-undangan yang mengatur mengenai pengelolaan barang milik Daerah.</w:t>
            </w:r>
          </w:p>
          <w:p w14:paraId="1214BDBC" w14:textId="77777777"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Tarif Retribusi ditinjau kembali paling lama 3 (tiga) tahun sekali.</w:t>
            </w:r>
          </w:p>
          <w:p w14:paraId="40BF92BD" w14:textId="77777777"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Peninjauan tarif Retribusi sebagaimana dimaksud pada ayat (7)  dilakukan dengan memperhatikan indeks harga dan perkembangan perekonomian, tanpa melakukan penambahan objek Retribusi Jasa Usaha.</w:t>
            </w:r>
          </w:p>
          <w:p w14:paraId="6881A170" w14:textId="521A266A" w:rsidR="00537A33" w:rsidRPr="00157CB5" w:rsidRDefault="00537A33" w:rsidP="00537A33">
            <w:pPr>
              <w:pStyle w:val="ListParagraph"/>
              <w:numPr>
                <w:ilvl w:val="0"/>
                <w:numId w:val="207"/>
              </w:numPr>
              <w:spacing w:line="276" w:lineRule="auto"/>
              <w:ind w:left="360"/>
              <w:jc w:val="both"/>
              <w:rPr>
                <w:rFonts w:ascii="Arial Narrow" w:hAnsi="Arial Narrow"/>
                <w:color w:val="FFFFFF" w:themeColor="background1"/>
                <w:sz w:val="22"/>
                <w:lang w:val="nb-NO"/>
              </w:rPr>
            </w:pPr>
            <w:r w:rsidRPr="00157CB5">
              <w:rPr>
                <w:rFonts w:ascii="Arial Narrow" w:hAnsi="Arial Narrow"/>
                <w:color w:val="FFFFFF" w:themeColor="background1"/>
                <w:sz w:val="22"/>
                <w:lang w:val="nb-NO"/>
              </w:rPr>
              <w:t>Tarif Retribusi hasil peninjauan sebagaimana dimaksud pada ayat (8)  ditetapkan dengan Peraturan Bupati atau Wali Kota.</w:t>
            </w:r>
          </w:p>
        </w:tc>
        <w:tc>
          <w:tcPr>
            <w:tcW w:w="2303" w:type="dxa"/>
            <w:shd w:val="clear" w:color="auto" w:fill="FFFFFF"/>
          </w:tcPr>
          <w:p w14:paraId="7301AF62"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lastRenderedPageBreak/>
              <w:t>Jika telah sesuai:</w:t>
            </w:r>
          </w:p>
          <w:p w14:paraId="22B24428" w14:textId="1AE5F6BE"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Telah sesuai dengan ketentuan Pasal 92 dan Pasal 93 UU Nomor 1 Tahun 2022 dan Pasal 58 Ayat (9), (10), (11), dan Ayat (12) PP Nomor 35 Tahun 2023.</w:t>
            </w:r>
          </w:p>
          <w:p w14:paraId="2BED6842"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4DC56885"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belum sesuai:</w:t>
            </w:r>
          </w:p>
          <w:p w14:paraId="2947872A" w14:textId="73FD3756"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93 </w:t>
            </w:r>
            <w:r w:rsidRPr="00157CB5">
              <w:rPr>
                <w:rFonts w:ascii="Arial Narrow" w:hAnsi="Arial Narrow"/>
                <w:color w:val="FFFFFF" w:themeColor="background1"/>
                <w:sz w:val="22"/>
                <w:szCs w:val="22"/>
                <w:lang w:val="id-ID"/>
              </w:rPr>
              <w:t>UU Nomor 1 Tahun 2022</w:t>
            </w:r>
            <w:r w:rsidRPr="00157CB5">
              <w:rPr>
                <w:rFonts w:ascii="Arial Narrow" w:hAnsi="Arial Narrow"/>
                <w:color w:val="FFFFFF" w:themeColor="background1"/>
                <w:sz w:val="22"/>
                <w:szCs w:val="22"/>
                <w:lang w:val="nb-NO"/>
              </w:rPr>
              <w:t xml:space="preserve"> dan Pasal 58 Ayat (9), (10), (11), dan </w:t>
            </w:r>
            <w:r w:rsidRPr="00157CB5">
              <w:rPr>
                <w:rFonts w:ascii="Arial Narrow" w:hAnsi="Arial Narrow"/>
                <w:color w:val="FFFFFF" w:themeColor="background1"/>
                <w:sz w:val="22"/>
                <w:szCs w:val="22"/>
                <w:lang w:val="nb-NO"/>
              </w:rPr>
              <w:lastRenderedPageBreak/>
              <w:t>Ayat (12)</w:t>
            </w:r>
            <w:r w:rsidRPr="00157CB5">
              <w:rPr>
                <w:rFonts w:ascii="Arial Narrow" w:hAnsi="Arial Narrow"/>
                <w:color w:val="FFFFFF" w:themeColor="background1"/>
                <w:sz w:val="22"/>
                <w:szCs w:val="22"/>
                <w:lang w:val="id-ID"/>
              </w:rPr>
              <w:t xml:space="preserve"> 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501B4357" w14:textId="1AAAD7C3" w:rsidR="00537A33" w:rsidRPr="00157CB5" w:rsidRDefault="00537A33" w:rsidP="00537A33">
            <w:pPr>
              <w:spacing w:before="120" w:line="276" w:lineRule="auto"/>
              <w:ind w:right="-57"/>
              <w:jc w:val="both"/>
              <w:rPr>
                <w:rFonts w:ascii="Arial Narrow" w:hAnsi="Arial Narrow"/>
                <w:color w:val="FFFFFF" w:themeColor="background1"/>
                <w:sz w:val="22"/>
                <w:szCs w:val="22"/>
                <w:lang w:val="nb-NO"/>
              </w:rPr>
            </w:pPr>
          </w:p>
        </w:tc>
      </w:tr>
      <w:tr w:rsidR="00537A33" w:rsidRPr="002F4CCC" w14:paraId="74ECFF63" w14:textId="77777777" w:rsidTr="00537A33">
        <w:trPr>
          <w:trHeight w:val="20"/>
        </w:trPr>
        <w:tc>
          <w:tcPr>
            <w:tcW w:w="510" w:type="dxa"/>
            <w:shd w:val="clear" w:color="auto" w:fill="FFFFFF"/>
          </w:tcPr>
          <w:p w14:paraId="35FAB11F" w14:textId="77777777" w:rsidR="00537A33" w:rsidRPr="00BB1786" w:rsidRDefault="00537A33" w:rsidP="00537A33">
            <w:pPr>
              <w:spacing w:before="120"/>
              <w:jc w:val="center"/>
              <w:rPr>
                <w:rFonts w:ascii="Arial Narrow" w:hAnsi="Arial Narrow"/>
                <w:sz w:val="22"/>
                <w:szCs w:val="22"/>
                <w:lang w:val="nb-NO"/>
              </w:rPr>
            </w:pPr>
            <w:permStart w:id="1396703690" w:edGrp="everyone" w:colFirst="2" w:colLast="2"/>
            <w:permEnd w:id="2113684013"/>
          </w:p>
        </w:tc>
        <w:tc>
          <w:tcPr>
            <w:tcW w:w="1562" w:type="dxa"/>
            <w:shd w:val="clear" w:color="auto" w:fill="FFFFFF"/>
          </w:tcPr>
          <w:p w14:paraId="6D69B0D3" w14:textId="6A2988FD"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cs="Calibri"/>
                <w:color w:val="000000"/>
                <w:sz w:val="22"/>
                <w:szCs w:val="22"/>
                <w:lang w:val="nb-NO"/>
              </w:rPr>
              <w:t>Tarif Retribusi Jasa Usaha Atas Penyediaan tempat kegiatan usaha</w:t>
            </w:r>
          </w:p>
        </w:tc>
        <w:tc>
          <w:tcPr>
            <w:tcW w:w="7095" w:type="dxa"/>
            <w:shd w:val="clear" w:color="auto" w:fill="FFFFFF"/>
          </w:tcPr>
          <w:p w14:paraId="3E61E7D4"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0AB18232" w14:textId="4D0785CF"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56DC6F3C"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1C13050"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2B6734D8" w14:textId="0F4F6798"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31631CC2"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42531398"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08239540" w14:textId="3BBA0A9C"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61A43E0A" w14:textId="0E20F512" w:rsidR="00537A33" w:rsidRPr="00157CB5" w:rsidRDefault="00537A33"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71387B" w:rsidRPr="002F4CCC" w14:paraId="3F18817A" w14:textId="77777777" w:rsidTr="00537A33">
        <w:trPr>
          <w:trHeight w:val="20"/>
        </w:trPr>
        <w:tc>
          <w:tcPr>
            <w:tcW w:w="510" w:type="dxa"/>
            <w:shd w:val="clear" w:color="auto" w:fill="FFFFFF"/>
          </w:tcPr>
          <w:p w14:paraId="5EBF5B0C" w14:textId="77777777" w:rsidR="0071387B" w:rsidRPr="00BB1786" w:rsidRDefault="0071387B" w:rsidP="00537A33">
            <w:pPr>
              <w:spacing w:before="120"/>
              <w:jc w:val="center"/>
              <w:rPr>
                <w:rFonts w:ascii="Arial Narrow" w:hAnsi="Arial Narrow"/>
                <w:sz w:val="22"/>
                <w:szCs w:val="22"/>
                <w:lang w:val="nb-NO"/>
              </w:rPr>
            </w:pPr>
            <w:permStart w:id="786202333" w:edGrp="everyone" w:colFirst="2" w:colLast="2"/>
            <w:permEnd w:id="1396703690"/>
          </w:p>
        </w:tc>
        <w:tc>
          <w:tcPr>
            <w:tcW w:w="1562" w:type="dxa"/>
            <w:shd w:val="clear" w:color="auto" w:fill="FFFFFF"/>
          </w:tcPr>
          <w:p w14:paraId="6E14B39F"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B3BD9EB"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223C94A"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1EDE936"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F156A50" w14:textId="77777777" w:rsidTr="00537A33">
        <w:trPr>
          <w:trHeight w:val="20"/>
        </w:trPr>
        <w:tc>
          <w:tcPr>
            <w:tcW w:w="510" w:type="dxa"/>
            <w:shd w:val="clear" w:color="auto" w:fill="FFFFFF"/>
          </w:tcPr>
          <w:p w14:paraId="178F9E6D" w14:textId="77777777" w:rsidR="0071387B" w:rsidRPr="00BB1786" w:rsidRDefault="0071387B" w:rsidP="00537A33">
            <w:pPr>
              <w:spacing w:before="120"/>
              <w:jc w:val="center"/>
              <w:rPr>
                <w:rFonts w:ascii="Arial Narrow" w:hAnsi="Arial Narrow"/>
                <w:sz w:val="22"/>
                <w:szCs w:val="22"/>
                <w:lang w:val="nb-NO"/>
              </w:rPr>
            </w:pPr>
            <w:permStart w:id="245329930" w:edGrp="everyone" w:colFirst="2" w:colLast="2"/>
            <w:permEnd w:id="786202333"/>
          </w:p>
        </w:tc>
        <w:tc>
          <w:tcPr>
            <w:tcW w:w="1562" w:type="dxa"/>
            <w:shd w:val="clear" w:color="auto" w:fill="FFFFFF"/>
          </w:tcPr>
          <w:p w14:paraId="7BBD7D88"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F85C49E"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9D49EC4"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CDB95FA"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6F6807C" w14:textId="77777777" w:rsidTr="00537A33">
        <w:trPr>
          <w:trHeight w:val="20"/>
        </w:trPr>
        <w:tc>
          <w:tcPr>
            <w:tcW w:w="510" w:type="dxa"/>
            <w:shd w:val="clear" w:color="auto" w:fill="FFFFFF"/>
          </w:tcPr>
          <w:p w14:paraId="1F6C32D1" w14:textId="77777777" w:rsidR="0071387B" w:rsidRPr="00BB1786" w:rsidRDefault="0071387B" w:rsidP="00537A33">
            <w:pPr>
              <w:spacing w:before="120"/>
              <w:jc w:val="center"/>
              <w:rPr>
                <w:rFonts w:ascii="Arial Narrow" w:hAnsi="Arial Narrow"/>
                <w:sz w:val="22"/>
                <w:szCs w:val="22"/>
                <w:lang w:val="nb-NO"/>
              </w:rPr>
            </w:pPr>
            <w:permStart w:id="1006244679" w:edGrp="everyone" w:colFirst="2" w:colLast="2"/>
            <w:permEnd w:id="245329930"/>
          </w:p>
        </w:tc>
        <w:tc>
          <w:tcPr>
            <w:tcW w:w="1562" w:type="dxa"/>
            <w:shd w:val="clear" w:color="auto" w:fill="FFFFFF"/>
          </w:tcPr>
          <w:p w14:paraId="14E64C2D"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205226D"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A06A5C2"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C11EE7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99F4659" w14:textId="77777777" w:rsidTr="00537A33">
        <w:trPr>
          <w:trHeight w:val="20"/>
        </w:trPr>
        <w:tc>
          <w:tcPr>
            <w:tcW w:w="510" w:type="dxa"/>
            <w:shd w:val="clear" w:color="auto" w:fill="FFFFFF"/>
          </w:tcPr>
          <w:p w14:paraId="39ABD782" w14:textId="77777777" w:rsidR="0071387B" w:rsidRPr="00BB1786" w:rsidRDefault="0071387B" w:rsidP="00537A33">
            <w:pPr>
              <w:spacing w:before="120"/>
              <w:jc w:val="center"/>
              <w:rPr>
                <w:rFonts w:ascii="Arial Narrow" w:hAnsi="Arial Narrow"/>
                <w:sz w:val="22"/>
                <w:szCs w:val="22"/>
                <w:lang w:val="nb-NO"/>
              </w:rPr>
            </w:pPr>
            <w:permStart w:id="1679634704" w:edGrp="everyone" w:colFirst="2" w:colLast="2"/>
            <w:permEnd w:id="1006244679"/>
          </w:p>
        </w:tc>
        <w:tc>
          <w:tcPr>
            <w:tcW w:w="1562" w:type="dxa"/>
            <w:shd w:val="clear" w:color="auto" w:fill="FFFFFF"/>
          </w:tcPr>
          <w:p w14:paraId="1077747D"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1BCA637"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D417EC5"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4A92FE5"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61EA91B8" w14:textId="77777777" w:rsidTr="00537A33">
        <w:trPr>
          <w:trHeight w:val="20"/>
        </w:trPr>
        <w:tc>
          <w:tcPr>
            <w:tcW w:w="510" w:type="dxa"/>
            <w:shd w:val="clear" w:color="auto" w:fill="FFFFFF"/>
          </w:tcPr>
          <w:p w14:paraId="25345210" w14:textId="77777777" w:rsidR="0071387B" w:rsidRPr="00BB1786" w:rsidRDefault="0071387B" w:rsidP="00537A33">
            <w:pPr>
              <w:spacing w:before="120"/>
              <w:jc w:val="center"/>
              <w:rPr>
                <w:rFonts w:ascii="Arial Narrow" w:hAnsi="Arial Narrow"/>
                <w:sz w:val="22"/>
                <w:szCs w:val="22"/>
                <w:lang w:val="nb-NO"/>
              </w:rPr>
            </w:pPr>
            <w:permStart w:id="878185216" w:edGrp="everyone" w:colFirst="2" w:colLast="2"/>
            <w:permEnd w:id="1679634704"/>
          </w:p>
        </w:tc>
        <w:tc>
          <w:tcPr>
            <w:tcW w:w="1562" w:type="dxa"/>
            <w:shd w:val="clear" w:color="auto" w:fill="FFFFFF"/>
          </w:tcPr>
          <w:p w14:paraId="633D06BA"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7380262"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AC04A4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DEDABF4"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2920632" w14:textId="77777777" w:rsidTr="00537A33">
        <w:trPr>
          <w:trHeight w:val="20"/>
        </w:trPr>
        <w:tc>
          <w:tcPr>
            <w:tcW w:w="510" w:type="dxa"/>
            <w:shd w:val="clear" w:color="auto" w:fill="FFFFFF"/>
          </w:tcPr>
          <w:p w14:paraId="7EE53720" w14:textId="77777777" w:rsidR="0071387B" w:rsidRPr="00BB1786" w:rsidRDefault="0071387B" w:rsidP="00537A33">
            <w:pPr>
              <w:spacing w:before="120"/>
              <w:jc w:val="center"/>
              <w:rPr>
                <w:rFonts w:ascii="Arial Narrow" w:hAnsi="Arial Narrow"/>
                <w:sz w:val="22"/>
                <w:szCs w:val="22"/>
                <w:lang w:val="nb-NO"/>
              </w:rPr>
            </w:pPr>
            <w:permStart w:id="287525369" w:edGrp="everyone" w:colFirst="2" w:colLast="2"/>
            <w:permEnd w:id="878185216"/>
          </w:p>
        </w:tc>
        <w:tc>
          <w:tcPr>
            <w:tcW w:w="1562" w:type="dxa"/>
            <w:shd w:val="clear" w:color="auto" w:fill="FFFFFF"/>
          </w:tcPr>
          <w:p w14:paraId="3A80CD6C"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A557961"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C1E7394"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744B99F"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67E5889" w14:textId="77777777" w:rsidTr="00537A33">
        <w:trPr>
          <w:trHeight w:val="20"/>
        </w:trPr>
        <w:tc>
          <w:tcPr>
            <w:tcW w:w="510" w:type="dxa"/>
            <w:shd w:val="clear" w:color="auto" w:fill="FFFFFF"/>
          </w:tcPr>
          <w:p w14:paraId="57046256" w14:textId="77777777" w:rsidR="0071387B" w:rsidRPr="00BB1786" w:rsidRDefault="0071387B" w:rsidP="00537A33">
            <w:pPr>
              <w:spacing w:before="120"/>
              <w:jc w:val="center"/>
              <w:rPr>
                <w:rFonts w:ascii="Arial Narrow" w:hAnsi="Arial Narrow"/>
                <w:sz w:val="22"/>
                <w:szCs w:val="22"/>
                <w:lang w:val="nb-NO"/>
              </w:rPr>
            </w:pPr>
            <w:permStart w:id="781528618" w:edGrp="everyone" w:colFirst="2" w:colLast="2"/>
            <w:permEnd w:id="287525369"/>
          </w:p>
        </w:tc>
        <w:tc>
          <w:tcPr>
            <w:tcW w:w="1562" w:type="dxa"/>
            <w:shd w:val="clear" w:color="auto" w:fill="FFFFFF"/>
          </w:tcPr>
          <w:p w14:paraId="5E3D6398"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4229CB3"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EE2811A"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27FA8E0"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C03DF47" w14:textId="77777777" w:rsidTr="00537A33">
        <w:trPr>
          <w:trHeight w:val="20"/>
        </w:trPr>
        <w:tc>
          <w:tcPr>
            <w:tcW w:w="510" w:type="dxa"/>
            <w:shd w:val="clear" w:color="auto" w:fill="FFFFFF"/>
          </w:tcPr>
          <w:p w14:paraId="681784B1" w14:textId="77777777" w:rsidR="0071387B" w:rsidRPr="00BB1786" w:rsidRDefault="0071387B" w:rsidP="00537A33">
            <w:pPr>
              <w:spacing w:before="120"/>
              <w:jc w:val="center"/>
              <w:rPr>
                <w:rFonts w:ascii="Arial Narrow" w:hAnsi="Arial Narrow"/>
                <w:sz w:val="22"/>
                <w:szCs w:val="22"/>
                <w:lang w:val="nb-NO"/>
              </w:rPr>
            </w:pPr>
            <w:permStart w:id="2040083608" w:edGrp="everyone" w:colFirst="2" w:colLast="2"/>
            <w:permEnd w:id="781528618"/>
          </w:p>
        </w:tc>
        <w:tc>
          <w:tcPr>
            <w:tcW w:w="1562" w:type="dxa"/>
            <w:shd w:val="clear" w:color="auto" w:fill="FFFFFF"/>
          </w:tcPr>
          <w:p w14:paraId="694A740F"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85343A8"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D57668F"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D0676AE"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1FD4230" w14:textId="77777777" w:rsidTr="00537A33">
        <w:trPr>
          <w:trHeight w:val="20"/>
        </w:trPr>
        <w:tc>
          <w:tcPr>
            <w:tcW w:w="510" w:type="dxa"/>
            <w:shd w:val="clear" w:color="auto" w:fill="FFFFFF"/>
          </w:tcPr>
          <w:p w14:paraId="55D730A5" w14:textId="77777777" w:rsidR="0071387B" w:rsidRPr="00BB1786" w:rsidRDefault="0071387B" w:rsidP="00537A33">
            <w:pPr>
              <w:spacing w:before="120"/>
              <w:jc w:val="center"/>
              <w:rPr>
                <w:rFonts w:ascii="Arial Narrow" w:hAnsi="Arial Narrow"/>
                <w:sz w:val="22"/>
                <w:szCs w:val="22"/>
                <w:lang w:val="nb-NO"/>
              </w:rPr>
            </w:pPr>
            <w:permStart w:id="113520275" w:edGrp="everyone" w:colFirst="2" w:colLast="2"/>
            <w:permEnd w:id="2040083608"/>
          </w:p>
        </w:tc>
        <w:tc>
          <w:tcPr>
            <w:tcW w:w="1562" w:type="dxa"/>
            <w:shd w:val="clear" w:color="auto" w:fill="FFFFFF"/>
          </w:tcPr>
          <w:p w14:paraId="3B71FC83"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1EF10DE0"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0AE0D83"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0492AD6"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5448F645" w14:textId="77777777" w:rsidTr="00537A33">
        <w:trPr>
          <w:trHeight w:val="20"/>
        </w:trPr>
        <w:tc>
          <w:tcPr>
            <w:tcW w:w="510" w:type="dxa"/>
            <w:shd w:val="clear" w:color="auto" w:fill="FFFFFF"/>
          </w:tcPr>
          <w:p w14:paraId="0BE0FB3D" w14:textId="77777777" w:rsidR="0071387B" w:rsidRPr="00BB1786" w:rsidRDefault="0071387B" w:rsidP="00537A33">
            <w:pPr>
              <w:spacing w:before="120"/>
              <w:jc w:val="center"/>
              <w:rPr>
                <w:rFonts w:ascii="Arial Narrow" w:hAnsi="Arial Narrow"/>
                <w:sz w:val="22"/>
                <w:szCs w:val="22"/>
                <w:lang w:val="nb-NO"/>
              </w:rPr>
            </w:pPr>
            <w:permStart w:id="1009799147" w:edGrp="everyone" w:colFirst="2" w:colLast="2"/>
            <w:permEnd w:id="113520275"/>
          </w:p>
        </w:tc>
        <w:tc>
          <w:tcPr>
            <w:tcW w:w="1562" w:type="dxa"/>
            <w:shd w:val="clear" w:color="auto" w:fill="FFFFFF"/>
          </w:tcPr>
          <w:p w14:paraId="511317CB"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484AF45"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144D2D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8587337"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4D2B5BFF" w14:textId="77777777" w:rsidTr="00537A33">
        <w:trPr>
          <w:trHeight w:val="20"/>
        </w:trPr>
        <w:tc>
          <w:tcPr>
            <w:tcW w:w="510" w:type="dxa"/>
            <w:shd w:val="clear" w:color="auto" w:fill="FFFFFF"/>
          </w:tcPr>
          <w:p w14:paraId="62EBECDC" w14:textId="77777777" w:rsidR="00537A33" w:rsidRPr="00BB1786" w:rsidRDefault="00537A33" w:rsidP="00537A33">
            <w:pPr>
              <w:spacing w:before="120"/>
              <w:jc w:val="center"/>
              <w:rPr>
                <w:rFonts w:ascii="Arial Narrow" w:hAnsi="Arial Narrow"/>
                <w:sz w:val="22"/>
                <w:szCs w:val="22"/>
                <w:lang w:val="nb-NO"/>
              </w:rPr>
            </w:pPr>
            <w:permStart w:id="1272659843" w:edGrp="everyone" w:colFirst="2" w:colLast="2"/>
            <w:permEnd w:id="1009799147"/>
          </w:p>
        </w:tc>
        <w:tc>
          <w:tcPr>
            <w:tcW w:w="1562" w:type="dxa"/>
            <w:shd w:val="clear" w:color="auto" w:fill="FFFFFF"/>
          </w:tcPr>
          <w:p w14:paraId="0FEA9A94" w14:textId="64A4BE45"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cs="Calibri"/>
                <w:color w:val="000000"/>
                <w:sz w:val="22"/>
                <w:szCs w:val="22"/>
                <w:lang w:val="nb-NO"/>
              </w:rPr>
              <w:t>Tarif Retribusi Jasa Usaha Atas Penyediaan tempat pelelangan</w:t>
            </w:r>
          </w:p>
        </w:tc>
        <w:tc>
          <w:tcPr>
            <w:tcW w:w="7095" w:type="dxa"/>
            <w:shd w:val="clear" w:color="auto" w:fill="FFFFFF"/>
          </w:tcPr>
          <w:p w14:paraId="05102FF0"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590BCC20"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3638CD66" w14:textId="34A2BB79"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3C2C8D49"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821625C"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13C74069" w14:textId="09628168"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5DFEBF94"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11087CE4"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1434EB16" w14:textId="7FCCEC5E" w:rsidR="00537A33" w:rsidRPr="00157CB5" w:rsidRDefault="00537A33" w:rsidP="00537A33">
            <w:pPr>
              <w:spacing w:before="120" w:line="276" w:lineRule="auto"/>
              <w:ind w:right="-57"/>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w:t>
            </w:r>
            <w:r w:rsidRPr="00157CB5">
              <w:rPr>
                <w:rFonts w:ascii="Arial Narrow" w:hAnsi="Arial Narrow"/>
                <w:color w:val="FFFFFF" w:themeColor="background1"/>
                <w:sz w:val="22"/>
                <w:szCs w:val="22"/>
                <w:lang w:val="id-ID"/>
              </w:rPr>
              <w:lastRenderedPageBreak/>
              <w:t xml:space="preserve">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71387B" w:rsidRPr="002F4CCC" w14:paraId="73AE9715" w14:textId="77777777" w:rsidTr="00537A33">
        <w:trPr>
          <w:trHeight w:val="20"/>
        </w:trPr>
        <w:tc>
          <w:tcPr>
            <w:tcW w:w="510" w:type="dxa"/>
            <w:shd w:val="clear" w:color="auto" w:fill="FFFFFF"/>
          </w:tcPr>
          <w:p w14:paraId="21BDA4DD" w14:textId="77777777" w:rsidR="0071387B" w:rsidRPr="00BB1786" w:rsidRDefault="0071387B" w:rsidP="00537A33">
            <w:pPr>
              <w:spacing w:before="120"/>
              <w:jc w:val="center"/>
              <w:rPr>
                <w:rFonts w:ascii="Arial Narrow" w:hAnsi="Arial Narrow"/>
                <w:sz w:val="22"/>
                <w:szCs w:val="22"/>
                <w:lang w:val="nb-NO"/>
              </w:rPr>
            </w:pPr>
            <w:permStart w:id="58809773" w:edGrp="everyone" w:colFirst="2" w:colLast="2"/>
            <w:permEnd w:id="1272659843"/>
          </w:p>
        </w:tc>
        <w:tc>
          <w:tcPr>
            <w:tcW w:w="1562" w:type="dxa"/>
            <w:shd w:val="clear" w:color="auto" w:fill="FFFFFF"/>
          </w:tcPr>
          <w:p w14:paraId="036A69A9"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46434CA"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349EC4B"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5FADAF4"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31A739B" w14:textId="77777777" w:rsidTr="00537A33">
        <w:trPr>
          <w:trHeight w:val="20"/>
        </w:trPr>
        <w:tc>
          <w:tcPr>
            <w:tcW w:w="510" w:type="dxa"/>
            <w:shd w:val="clear" w:color="auto" w:fill="FFFFFF"/>
          </w:tcPr>
          <w:p w14:paraId="1656E3E1" w14:textId="77777777" w:rsidR="0071387B" w:rsidRPr="00BB1786" w:rsidRDefault="0071387B" w:rsidP="00537A33">
            <w:pPr>
              <w:spacing w:before="120"/>
              <w:jc w:val="center"/>
              <w:rPr>
                <w:rFonts w:ascii="Arial Narrow" w:hAnsi="Arial Narrow"/>
                <w:sz w:val="22"/>
                <w:szCs w:val="22"/>
                <w:lang w:val="nb-NO"/>
              </w:rPr>
            </w:pPr>
            <w:permStart w:id="1111037300" w:edGrp="everyone" w:colFirst="2" w:colLast="2"/>
            <w:permEnd w:id="58809773"/>
          </w:p>
        </w:tc>
        <w:tc>
          <w:tcPr>
            <w:tcW w:w="1562" w:type="dxa"/>
            <w:shd w:val="clear" w:color="auto" w:fill="FFFFFF"/>
          </w:tcPr>
          <w:p w14:paraId="1E70DBEC"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AB1B483"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E67063E"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1674DA5"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6DA58B82" w14:textId="77777777" w:rsidTr="00537A33">
        <w:trPr>
          <w:trHeight w:val="20"/>
        </w:trPr>
        <w:tc>
          <w:tcPr>
            <w:tcW w:w="510" w:type="dxa"/>
            <w:shd w:val="clear" w:color="auto" w:fill="FFFFFF"/>
          </w:tcPr>
          <w:p w14:paraId="3DBD96D8" w14:textId="77777777" w:rsidR="0071387B" w:rsidRPr="00BB1786" w:rsidRDefault="0071387B" w:rsidP="00537A33">
            <w:pPr>
              <w:spacing w:before="120"/>
              <w:jc w:val="center"/>
              <w:rPr>
                <w:rFonts w:ascii="Arial Narrow" w:hAnsi="Arial Narrow"/>
                <w:sz w:val="22"/>
                <w:szCs w:val="22"/>
                <w:lang w:val="nb-NO"/>
              </w:rPr>
            </w:pPr>
            <w:permStart w:id="29440787" w:edGrp="everyone" w:colFirst="2" w:colLast="2"/>
            <w:permEnd w:id="1111037300"/>
          </w:p>
        </w:tc>
        <w:tc>
          <w:tcPr>
            <w:tcW w:w="1562" w:type="dxa"/>
            <w:shd w:val="clear" w:color="auto" w:fill="FFFFFF"/>
          </w:tcPr>
          <w:p w14:paraId="2D50BCCA"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0D676B26"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3865B82"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47167BC"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0516635" w14:textId="77777777" w:rsidTr="00537A33">
        <w:trPr>
          <w:trHeight w:val="20"/>
        </w:trPr>
        <w:tc>
          <w:tcPr>
            <w:tcW w:w="510" w:type="dxa"/>
            <w:shd w:val="clear" w:color="auto" w:fill="FFFFFF"/>
          </w:tcPr>
          <w:p w14:paraId="02E5EFDE" w14:textId="77777777" w:rsidR="0071387B" w:rsidRPr="00BB1786" w:rsidRDefault="0071387B" w:rsidP="00537A33">
            <w:pPr>
              <w:spacing w:before="120"/>
              <w:jc w:val="center"/>
              <w:rPr>
                <w:rFonts w:ascii="Arial Narrow" w:hAnsi="Arial Narrow"/>
                <w:sz w:val="22"/>
                <w:szCs w:val="22"/>
                <w:lang w:val="nb-NO"/>
              </w:rPr>
            </w:pPr>
            <w:permStart w:id="2143881536" w:edGrp="everyone" w:colFirst="2" w:colLast="2"/>
            <w:permEnd w:id="29440787"/>
          </w:p>
        </w:tc>
        <w:tc>
          <w:tcPr>
            <w:tcW w:w="1562" w:type="dxa"/>
            <w:shd w:val="clear" w:color="auto" w:fill="FFFFFF"/>
          </w:tcPr>
          <w:p w14:paraId="4A2FD204"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798D067"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C7FCDF2"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E0C7E2D"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3A8F388C" w14:textId="77777777" w:rsidTr="00537A33">
        <w:trPr>
          <w:trHeight w:val="20"/>
        </w:trPr>
        <w:tc>
          <w:tcPr>
            <w:tcW w:w="510" w:type="dxa"/>
            <w:shd w:val="clear" w:color="auto" w:fill="FFFFFF"/>
          </w:tcPr>
          <w:p w14:paraId="447BF3C0" w14:textId="77777777" w:rsidR="0071387B" w:rsidRPr="00BB1786" w:rsidRDefault="0071387B" w:rsidP="00537A33">
            <w:pPr>
              <w:spacing w:before="120"/>
              <w:jc w:val="center"/>
              <w:rPr>
                <w:rFonts w:ascii="Arial Narrow" w:hAnsi="Arial Narrow"/>
                <w:sz w:val="22"/>
                <w:szCs w:val="22"/>
                <w:lang w:val="nb-NO"/>
              </w:rPr>
            </w:pPr>
            <w:permStart w:id="1550517166" w:edGrp="everyone" w:colFirst="2" w:colLast="2"/>
            <w:permEnd w:id="2143881536"/>
          </w:p>
        </w:tc>
        <w:tc>
          <w:tcPr>
            <w:tcW w:w="1562" w:type="dxa"/>
            <w:shd w:val="clear" w:color="auto" w:fill="FFFFFF"/>
          </w:tcPr>
          <w:p w14:paraId="6242E5B0"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B728214"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2F51DBF"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082F21F"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139C290C" w14:textId="77777777" w:rsidTr="00537A33">
        <w:trPr>
          <w:trHeight w:val="20"/>
        </w:trPr>
        <w:tc>
          <w:tcPr>
            <w:tcW w:w="510" w:type="dxa"/>
            <w:shd w:val="clear" w:color="auto" w:fill="FFFFFF"/>
          </w:tcPr>
          <w:p w14:paraId="23792FEC" w14:textId="77777777" w:rsidR="0071387B" w:rsidRPr="00BB1786" w:rsidRDefault="0071387B" w:rsidP="00537A33">
            <w:pPr>
              <w:spacing w:before="120"/>
              <w:jc w:val="center"/>
              <w:rPr>
                <w:rFonts w:ascii="Arial Narrow" w:hAnsi="Arial Narrow"/>
                <w:sz w:val="22"/>
                <w:szCs w:val="22"/>
                <w:lang w:val="nb-NO"/>
              </w:rPr>
            </w:pPr>
            <w:permStart w:id="1200045792" w:edGrp="everyone" w:colFirst="2" w:colLast="2"/>
            <w:permEnd w:id="1550517166"/>
          </w:p>
        </w:tc>
        <w:tc>
          <w:tcPr>
            <w:tcW w:w="1562" w:type="dxa"/>
            <w:shd w:val="clear" w:color="auto" w:fill="FFFFFF"/>
          </w:tcPr>
          <w:p w14:paraId="7B304699"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061161EF"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3E6B52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4C0CD9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9F50C47" w14:textId="77777777" w:rsidTr="00537A33">
        <w:trPr>
          <w:trHeight w:val="20"/>
        </w:trPr>
        <w:tc>
          <w:tcPr>
            <w:tcW w:w="510" w:type="dxa"/>
            <w:shd w:val="clear" w:color="auto" w:fill="FFFFFF"/>
          </w:tcPr>
          <w:p w14:paraId="1141C27A" w14:textId="77777777" w:rsidR="0071387B" w:rsidRPr="00BB1786" w:rsidRDefault="0071387B" w:rsidP="00537A33">
            <w:pPr>
              <w:spacing w:before="120"/>
              <w:jc w:val="center"/>
              <w:rPr>
                <w:rFonts w:ascii="Arial Narrow" w:hAnsi="Arial Narrow"/>
                <w:sz w:val="22"/>
                <w:szCs w:val="22"/>
                <w:lang w:val="nb-NO"/>
              </w:rPr>
            </w:pPr>
            <w:permStart w:id="107624227" w:edGrp="everyone" w:colFirst="2" w:colLast="2"/>
            <w:permEnd w:id="1200045792"/>
          </w:p>
        </w:tc>
        <w:tc>
          <w:tcPr>
            <w:tcW w:w="1562" w:type="dxa"/>
            <w:shd w:val="clear" w:color="auto" w:fill="FFFFFF"/>
          </w:tcPr>
          <w:p w14:paraId="22CE7426"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54AA7A0"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C0D8C73"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ED20420"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A0219AE" w14:textId="77777777" w:rsidTr="00537A33">
        <w:trPr>
          <w:trHeight w:val="20"/>
        </w:trPr>
        <w:tc>
          <w:tcPr>
            <w:tcW w:w="510" w:type="dxa"/>
            <w:shd w:val="clear" w:color="auto" w:fill="FFFFFF"/>
          </w:tcPr>
          <w:p w14:paraId="58E4D2AA" w14:textId="77777777" w:rsidR="0071387B" w:rsidRPr="00BB1786" w:rsidRDefault="0071387B" w:rsidP="00537A33">
            <w:pPr>
              <w:spacing w:before="120"/>
              <w:jc w:val="center"/>
              <w:rPr>
                <w:rFonts w:ascii="Arial Narrow" w:hAnsi="Arial Narrow"/>
                <w:sz w:val="22"/>
                <w:szCs w:val="22"/>
                <w:lang w:val="nb-NO"/>
              </w:rPr>
            </w:pPr>
            <w:permStart w:id="1020085987" w:edGrp="everyone" w:colFirst="2" w:colLast="2"/>
            <w:permEnd w:id="107624227"/>
          </w:p>
        </w:tc>
        <w:tc>
          <w:tcPr>
            <w:tcW w:w="1562" w:type="dxa"/>
            <w:shd w:val="clear" w:color="auto" w:fill="FFFFFF"/>
          </w:tcPr>
          <w:p w14:paraId="5D72998D"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10798F3E"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278E8E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38BECA4"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9416343" w14:textId="77777777" w:rsidTr="00537A33">
        <w:trPr>
          <w:trHeight w:val="20"/>
        </w:trPr>
        <w:tc>
          <w:tcPr>
            <w:tcW w:w="510" w:type="dxa"/>
            <w:shd w:val="clear" w:color="auto" w:fill="FFFFFF"/>
          </w:tcPr>
          <w:p w14:paraId="3DA01AB4" w14:textId="77777777" w:rsidR="0071387B" w:rsidRPr="00BB1786" w:rsidRDefault="0071387B" w:rsidP="00537A33">
            <w:pPr>
              <w:spacing w:before="120"/>
              <w:jc w:val="center"/>
              <w:rPr>
                <w:rFonts w:ascii="Arial Narrow" w:hAnsi="Arial Narrow"/>
                <w:sz w:val="22"/>
                <w:szCs w:val="22"/>
                <w:lang w:val="nb-NO"/>
              </w:rPr>
            </w:pPr>
            <w:permStart w:id="1508462919" w:edGrp="everyone" w:colFirst="2" w:colLast="2"/>
            <w:permEnd w:id="1020085987"/>
          </w:p>
        </w:tc>
        <w:tc>
          <w:tcPr>
            <w:tcW w:w="1562" w:type="dxa"/>
            <w:shd w:val="clear" w:color="auto" w:fill="FFFFFF"/>
          </w:tcPr>
          <w:p w14:paraId="422D33D9"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B2AD81C"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5B1809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59DFEB6"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3B6B079D" w14:textId="77777777" w:rsidTr="00537A33">
        <w:trPr>
          <w:trHeight w:val="20"/>
        </w:trPr>
        <w:tc>
          <w:tcPr>
            <w:tcW w:w="510" w:type="dxa"/>
            <w:shd w:val="clear" w:color="auto" w:fill="FFFFFF"/>
          </w:tcPr>
          <w:p w14:paraId="4C89BE55" w14:textId="77777777" w:rsidR="0071387B" w:rsidRPr="00BB1786" w:rsidRDefault="0071387B" w:rsidP="00537A33">
            <w:pPr>
              <w:spacing w:before="120"/>
              <w:jc w:val="center"/>
              <w:rPr>
                <w:rFonts w:ascii="Arial Narrow" w:hAnsi="Arial Narrow"/>
                <w:sz w:val="22"/>
                <w:szCs w:val="22"/>
                <w:lang w:val="nb-NO"/>
              </w:rPr>
            </w:pPr>
            <w:permStart w:id="1251805005" w:edGrp="everyone" w:colFirst="2" w:colLast="2"/>
            <w:permEnd w:id="1508462919"/>
          </w:p>
        </w:tc>
        <w:tc>
          <w:tcPr>
            <w:tcW w:w="1562" w:type="dxa"/>
            <w:shd w:val="clear" w:color="auto" w:fill="FFFFFF"/>
          </w:tcPr>
          <w:p w14:paraId="5B57972C"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4A4F5A16"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13FD56F"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8EBDC30"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28F74E28" w14:textId="77777777" w:rsidTr="00537A33">
        <w:trPr>
          <w:trHeight w:val="20"/>
        </w:trPr>
        <w:tc>
          <w:tcPr>
            <w:tcW w:w="510" w:type="dxa"/>
            <w:shd w:val="clear" w:color="auto" w:fill="FFFFFF"/>
          </w:tcPr>
          <w:p w14:paraId="487BFCDE" w14:textId="77777777" w:rsidR="00537A33" w:rsidRPr="00BB1786" w:rsidRDefault="00537A33" w:rsidP="00537A33">
            <w:pPr>
              <w:spacing w:before="120"/>
              <w:jc w:val="center"/>
              <w:rPr>
                <w:rFonts w:ascii="Arial Narrow" w:hAnsi="Arial Narrow"/>
                <w:sz w:val="22"/>
                <w:szCs w:val="22"/>
                <w:lang w:val="nb-NO"/>
              </w:rPr>
            </w:pPr>
            <w:permStart w:id="1758862606" w:edGrp="everyone" w:colFirst="2" w:colLast="2"/>
            <w:permEnd w:id="1251805005"/>
          </w:p>
        </w:tc>
        <w:tc>
          <w:tcPr>
            <w:tcW w:w="1562" w:type="dxa"/>
            <w:shd w:val="clear" w:color="auto" w:fill="FFFFFF"/>
          </w:tcPr>
          <w:p w14:paraId="57A0AACA" w14:textId="2D3A67BA"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cs="Calibri"/>
                <w:color w:val="000000"/>
                <w:sz w:val="22"/>
                <w:szCs w:val="22"/>
                <w:lang w:val="nb-NO"/>
              </w:rPr>
              <w:t>Tarif Retribusi Jasa Usaha Atas Penyediaan tempat khusus parkir di luar badan jalan</w:t>
            </w:r>
          </w:p>
        </w:tc>
        <w:tc>
          <w:tcPr>
            <w:tcW w:w="7095" w:type="dxa"/>
            <w:shd w:val="clear" w:color="auto" w:fill="FFFFFF"/>
          </w:tcPr>
          <w:p w14:paraId="1F3B7041"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464E212A"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49C4DCF3" w14:textId="3E5B20E6"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205D40C1"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7E69CE6"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051DDA1B" w14:textId="2D56EF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6544FA46"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22423FAD"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3489E3DC" w14:textId="17D32D08" w:rsidR="00537A33" w:rsidRPr="00157CB5" w:rsidRDefault="00537A33" w:rsidP="00537A33">
            <w:pPr>
              <w:spacing w:before="120" w:line="276" w:lineRule="auto"/>
              <w:ind w:right="-57"/>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lastRenderedPageBreak/>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71387B" w:rsidRPr="002F4CCC" w14:paraId="7E0FC357" w14:textId="77777777" w:rsidTr="00537A33">
        <w:trPr>
          <w:trHeight w:val="20"/>
        </w:trPr>
        <w:tc>
          <w:tcPr>
            <w:tcW w:w="510" w:type="dxa"/>
            <w:shd w:val="clear" w:color="auto" w:fill="FFFFFF"/>
          </w:tcPr>
          <w:p w14:paraId="586B1C48" w14:textId="77777777" w:rsidR="0071387B" w:rsidRPr="00BB1786" w:rsidRDefault="0071387B" w:rsidP="00537A33">
            <w:pPr>
              <w:spacing w:before="120"/>
              <w:jc w:val="center"/>
              <w:rPr>
                <w:rFonts w:ascii="Arial Narrow" w:hAnsi="Arial Narrow"/>
                <w:sz w:val="22"/>
                <w:szCs w:val="22"/>
                <w:lang w:val="nb-NO"/>
              </w:rPr>
            </w:pPr>
            <w:permStart w:id="1387930417" w:edGrp="everyone" w:colFirst="2" w:colLast="2"/>
            <w:permEnd w:id="1758862606"/>
          </w:p>
        </w:tc>
        <w:tc>
          <w:tcPr>
            <w:tcW w:w="1562" w:type="dxa"/>
            <w:shd w:val="clear" w:color="auto" w:fill="FFFFFF"/>
          </w:tcPr>
          <w:p w14:paraId="2028D52B"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9869262"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AAAA98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0372193"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5E3C703" w14:textId="77777777" w:rsidTr="00537A33">
        <w:trPr>
          <w:trHeight w:val="20"/>
        </w:trPr>
        <w:tc>
          <w:tcPr>
            <w:tcW w:w="510" w:type="dxa"/>
            <w:shd w:val="clear" w:color="auto" w:fill="FFFFFF"/>
          </w:tcPr>
          <w:p w14:paraId="2AAF7C39" w14:textId="77777777" w:rsidR="0071387B" w:rsidRPr="00BB1786" w:rsidRDefault="0071387B" w:rsidP="00537A33">
            <w:pPr>
              <w:spacing w:before="120"/>
              <w:jc w:val="center"/>
              <w:rPr>
                <w:rFonts w:ascii="Arial Narrow" w:hAnsi="Arial Narrow"/>
                <w:sz w:val="22"/>
                <w:szCs w:val="22"/>
                <w:lang w:val="nb-NO"/>
              </w:rPr>
            </w:pPr>
            <w:permStart w:id="117536148" w:edGrp="everyone" w:colFirst="2" w:colLast="2"/>
            <w:permEnd w:id="1387930417"/>
          </w:p>
        </w:tc>
        <w:tc>
          <w:tcPr>
            <w:tcW w:w="1562" w:type="dxa"/>
            <w:shd w:val="clear" w:color="auto" w:fill="FFFFFF"/>
          </w:tcPr>
          <w:p w14:paraId="293D4E02"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FE663A7"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489D35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67DDF14"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B5EE3CC" w14:textId="77777777" w:rsidTr="00537A33">
        <w:trPr>
          <w:trHeight w:val="20"/>
        </w:trPr>
        <w:tc>
          <w:tcPr>
            <w:tcW w:w="510" w:type="dxa"/>
            <w:shd w:val="clear" w:color="auto" w:fill="FFFFFF"/>
          </w:tcPr>
          <w:p w14:paraId="1A3600FB" w14:textId="77777777" w:rsidR="0071387B" w:rsidRPr="00BB1786" w:rsidRDefault="0071387B" w:rsidP="00537A33">
            <w:pPr>
              <w:spacing w:before="120"/>
              <w:jc w:val="center"/>
              <w:rPr>
                <w:rFonts w:ascii="Arial Narrow" w:hAnsi="Arial Narrow"/>
                <w:sz w:val="22"/>
                <w:szCs w:val="22"/>
                <w:lang w:val="nb-NO"/>
              </w:rPr>
            </w:pPr>
            <w:permStart w:id="2057986784" w:edGrp="everyone" w:colFirst="2" w:colLast="2"/>
            <w:permEnd w:id="117536148"/>
          </w:p>
        </w:tc>
        <w:tc>
          <w:tcPr>
            <w:tcW w:w="1562" w:type="dxa"/>
            <w:shd w:val="clear" w:color="auto" w:fill="FFFFFF"/>
          </w:tcPr>
          <w:p w14:paraId="24D05C6D"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8768C43"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6EFD38D"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99384EA"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B3DA5A1" w14:textId="77777777" w:rsidTr="00537A33">
        <w:trPr>
          <w:trHeight w:val="20"/>
        </w:trPr>
        <w:tc>
          <w:tcPr>
            <w:tcW w:w="510" w:type="dxa"/>
            <w:shd w:val="clear" w:color="auto" w:fill="FFFFFF"/>
          </w:tcPr>
          <w:p w14:paraId="5255B3F8" w14:textId="77777777" w:rsidR="0071387B" w:rsidRPr="00BB1786" w:rsidRDefault="0071387B" w:rsidP="00537A33">
            <w:pPr>
              <w:spacing w:before="120"/>
              <w:jc w:val="center"/>
              <w:rPr>
                <w:rFonts w:ascii="Arial Narrow" w:hAnsi="Arial Narrow"/>
                <w:sz w:val="22"/>
                <w:szCs w:val="22"/>
                <w:lang w:val="nb-NO"/>
              </w:rPr>
            </w:pPr>
            <w:permStart w:id="1762070190" w:edGrp="everyone" w:colFirst="2" w:colLast="2"/>
            <w:permEnd w:id="2057986784"/>
          </w:p>
        </w:tc>
        <w:tc>
          <w:tcPr>
            <w:tcW w:w="1562" w:type="dxa"/>
            <w:shd w:val="clear" w:color="auto" w:fill="FFFFFF"/>
          </w:tcPr>
          <w:p w14:paraId="3CE60709"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FA8CB38"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9891336"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AB2DFB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16C822F8" w14:textId="77777777" w:rsidTr="00537A33">
        <w:trPr>
          <w:trHeight w:val="20"/>
        </w:trPr>
        <w:tc>
          <w:tcPr>
            <w:tcW w:w="510" w:type="dxa"/>
            <w:shd w:val="clear" w:color="auto" w:fill="FFFFFF"/>
          </w:tcPr>
          <w:p w14:paraId="13D88F8C" w14:textId="77777777" w:rsidR="0071387B" w:rsidRPr="00BB1786" w:rsidRDefault="0071387B" w:rsidP="00537A33">
            <w:pPr>
              <w:spacing w:before="120"/>
              <w:jc w:val="center"/>
              <w:rPr>
                <w:rFonts w:ascii="Arial Narrow" w:hAnsi="Arial Narrow"/>
                <w:sz w:val="22"/>
                <w:szCs w:val="22"/>
                <w:lang w:val="nb-NO"/>
              </w:rPr>
            </w:pPr>
            <w:permStart w:id="533270208" w:edGrp="everyone" w:colFirst="2" w:colLast="2"/>
            <w:permEnd w:id="1762070190"/>
          </w:p>
        </w:tc>
        <w:tc>
          <w:tcPr>
            <w:tcW w:w="1562" w:type="dxa"/>
            <w:shd w:val="clear" w:color="auto" w:fill="FFFFFF"/>
          </w:tcPr>
          <w:p w14:paraId="7607B065"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006F7EC"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661DB7F"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32E6AE8"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8A6E125" w14:textId="77777777" w:rsidTr="00537A33">
        <w:trPr>
          <w:trHeight w:val="20"/>
        </w:trPr>
        <w:tc>
          <w:tcPr>
            <w:tcW w:w="510" w:type="dxa"/>
            <w:shd w:val="clear" w:color="auto" w:fill="FFFFFF"/>
          </w:tcPr>
          <w:p w14:paraId="16F25206" w14:textId="77777777" w:rsidR="0071387B" w:rsidRPr="00BB1786" w:rsidRDefault="0071387B" w:rsidP="00537A33">
            <w:pPr>
              <w:spacing w:before="120"/>
              <w:jc w:val="center"/>
              <w:rPr>
                <w:rFonts w:ascii="Arial Narrow" w:hAnsi="Arial Narrow"/>
                <w:sz w:val="22"/>
                <w:szCs w:val="22"/>
                <w:lang w:val="nb-NO"/>
              </w:rPr>
            </w:pPr>
            <w:permStart w:id="825232855" w:edGrp="everyone" w:colFirst="2" w:colLast="2"/>
            <w:permEnd w:id="533270208"/>
          </w:p>
        </w:tc>
        <w:tc>
          <w:tcPr>
            <w:tcW w:w="1562" w:type="dxa"/>
            <w:shd w:val="clear" w:color="auto" w:fill="FFFFFF"/>
          </w:tcPr>
          <w:p w14:paraId="6941600F"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0C0EFBEA"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5E2F907"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F786426"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616D7905" w14:textId="77777777" w:rsidTr="00537A33">
        <w:trPr>
          <w:trHeight w:val="20"/>
        </w:trPr>
        <w:tc>
          <w:tcPr>
            <w:tcW w:w="510" w:type="dxa"/>
            <w:shd w:val="clear" w:color="auto" w:fill="FFFFFF"/>
          </w:tcPr>
          <w:p w14:paraId="76E7FAE1" w14:textId="77777777" w:rsidR="0071387B" w:rsidRPr="00BB1786" w:rsidRDefault="0071387B" w:rsidP="00537A33">
            <w:pPr>
              <w:spacing w:before="120"/>
              <w:jc w:val="center"/>
              <w:rPr>
                <w:rFonts w:ascii="Arial Narrow" w:hAnsi="Arial Narrow"/>
                <w:sz w:val="22"/>
                <w:szCs w:val="22"/>
                <w:lang w:val="nb-NO"/>
              </w:rPr>
            </w:pPr>
            <w:permStart w:id="1170228376" w:edGrp="everyone" w:colFirst="2" w:colLast="2"/>
            <w:permEnd w:id="825232855"/>
          </w:p>
        </w:tc>
        <w:tc>
          <w:tcPr>
            <w:tcW w:w="1562" w:type="dxa"/>
            <w:shd w:val="clear" w:color="auto" w:fill="FFFFFF"/>
          </w:tcPr>
          <w:p w14:paraId="3C907B08"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0DCCADF6"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03A77D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E14DCF5"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68BB9F7F" w14:textId="77777777" w:rsidTr="00537A33">
        <w:trPr>
          <w:trHeight w:val="20"/>
        </w:trPr>
        <w:tc>
          <w:tcPr>
            <w:tcW w:w="510" w:type="dxa"/>
            <w:shd w:val="clear" w:color="auto" w:fill="FFFFFF"/>
          </w:tcPr>
          <w:p w14:paraId="3FC8B11F" w14:textId="77777777" w:rsidR="0071387B" w:rsidRPr="00BB1786" w:rsidRDefault="0071387B" w:rsidP="00537A33">
            <w:pPr>
              <w:spacing w:before="120"/>
              <w:jc w:val="center"/>
              <w:rPr>
                <w:rFonts w:ascii="Arial Narrow" w:hAnsi="Arial Narrow"/>
                <w:sz w:val="22"/>
                <w:szCs w:val="22"/>
                <w:lang w:val="nb-NO"/>
              </w:rPr>
            </w:pPr>
            <w:permStart w:id="1164250704" w:edGrp="everyone" w:colFirst="2" w:colLast="2"/>
            <w:permEnd w:id="1170228376"/>
          </w:p>
        </w:tc>
        <w:tc>
          <w:tcPr>
            <w:tcW w:w="1562" w:type="dxa"/>
            <w:shd w:val="clear" w:color="auto" w:fill="FFFFFF"/>
          </w:tcPr>
          <w:p w14:paraId="113FD937"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97CDC7C"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6236228"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6795B98"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42CF274" w14:textId="77777777" w:rsidTr="00537A33">
        <w:trPr>
          <w:trHeight w:val="20"/>
        </w:trPr>
        <w:tc>
          <w:tcPr>
            <w:tcW w:w="510" w:type="dxa"/>
            <w:shd w:val="clear" w:color="auto" w:fill="FFFFFF"/>
          </w:tcPr>
          <w:p w14:paraId="25180C07" w14:textId="77777777" w:rsidR="0071387B" w:rsidRPr="00BB1786" w:rsidRDefault="0071387B" w:rsidP="00537A33">
            <w:pPr>
              <w:spacing w:before="120"/>
              <w:jc w:val="center"/>
              <w:rPr>
                <w:rFonts w:ascii="Arial Narrow" w:hAnsi="Arial Narrow"/>
                <w:sz w:val="22"/>
                <w:szCs w:val="22"/>
                <w:lang w:val="nb-NO"/>
              </w:rPr>
            </w:pPr>
            <w:permStart w:id="815493448" w:edGrp="everyone" w:colFirst="2" w:colLast="2"/>
            <w:permEnd w:id="1164250704"/>
          </w:p>
        </w:tc>
        <w:tc>
          <w:tcPr>
            <w:tcW w:w="1562" w:type="dxa"/>
            <w:shd w:val="clear" w:color="auto" w:fill="FFFFFF"/>
          </w:tcPr>
          <w:p w14:paraId="26923C3D"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31DC5E1"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83D1AC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B3966E4"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9F0BC2E" w14:textId="77777777" w:rsidTr="00537A33">
        <w:trPr>
          <w:trHeight w:val="20"/>
        </w:trPr>
        <w:tc>
          <w:tcPr>
            <w:tcW w:w="510" w:type="dxa"/>
            <w:shd w:val="clear" w:color="auto" w:fill="FFFFFF"/>
          </w:tcPr>
          <w:p w14:paraId="4B5DF367" w14:textId="77777777" w:rsidR="0071387B" w:rsidRPr="00BB1786" w:rsidRDefault="0071387B" w:rsidP="00537A33">
            <w:pPr>
              <w:spacing w:before="120"/>
              <w:jc w:val="center"/>
              <w:rPr>
                <w:rFonts w:ascii="Arial Narrow" w:hAnsi="Arial Narrow"/>
                <w:sz w:val="22"/>
                <w:szCs w:val="22"/>
                <w:lang w:val="nb-NO"/>
              </w:rPr>
            </w:pPr>
            <w:permStart w:id="2135908207" w:edGrp="everyone" w:colFirst="2" w:colLast="2"/>
            <w:permEnd w:id="815493448"/>
          </w:p>
        </w:tc>
        <w:tc>
          <w:tcPr>
            <w:tcW w:w="1562" w:type="dxa"/>
            <w:shd w:val="clear" w:color="auto" w:fill="FFFFFF"/>
          </w:tcPr>
          <w:p w14:paraId="6E4F9726"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E6679BF"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C5998C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4472F5C"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38F97F61" w14:textId="77777777" w:rsidTr="00537A33">
        <w:trPr>
          <w:trHeight w:val="20"/>
        </w:trPr>
        <w:tc>
          <w:tcPr>
            <w:tcW w:w="510" w:type="dxa"/>
            <w:shd w:val="clear" w:color="auto" w:fill="FFFFFF"/>
          </w:tcPr>
          <w:p w14:paraId="663C9E68" w14:textId="77777777" w:rsidR="00537A33" w:rsidRPr="00BB1786" w:rsidRDefault="00537A33" w:rsidP="00537A33">
            <w:pPr>
              <w:spacing w:before="120"/>
              <w:jc w:val="center"/>
              <w:rPr>
                <w:rFonts w:ascii="Arial Narrow" w:hAnsi="Arial Narrow"/>
                <w:sz w:val="22"/>
                <w:szCs w:val="22"/>
                <w:lang w:val="nb-NO"/>
              </w:rPr>
            </w:pPr>
            <w:permStart w:id="400510661" w:edGrp="everyone" w:colFirst="2" w:colLast="2"/>
            <w:permEnd w:id="2135908207"/>
          </w:p>
        </w:tc>
        <w:tc>
          <w:tcPr>
            <w:tcW w:w="1562" w:type="dxa"/>
            <w:shd w:val="clear" w:color="auto" w:fill="FFFFFF"/>
          </w:tcPr>
          <w:p w14:paraId="3E95F4DE" w14:textId="225E0F78"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cs="Calibri"/>
                <w:color w:val="000000"/>
                <w:sz w:val="22"/>
                <w:szCs w:val="22"/>
                <w:lang w:val="nb-NO"/>
              </w:rPr>
              <w:t>Tarif Retribusi Jasa Usaha Atas Penyediaan tempat penginapan atau pesanggrahan atau vila</w:t>
            </w:r>
          </w:p>
        </w:tc>
        <w:tc>
          <w:tcPr>
            <w:tcW w:w="7095" w:type="dxa"/>
            <w:shd w:val="clear" w:color="auto" w:fill="FFFFFF"/>
          </w:tcPr>
          <w:p w14:paraId="70A934A9"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26562A56"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19DFB082" w14:textId="52A2F14B"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3583261F"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369E3D3"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6055CFF2" w14:textId="2E9B6C8D"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57175CE4"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365378D6"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035A4443" w14:textId="6C605D43" w:rsidR="00537A33" w:rsidRPr="00157CB5" w:rsidRDefault="00537A33" w:rsidP="00537A33">
            <w:pPr>
              <w:spacing w:before="120"/>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71387B" w:rsidRPr="002F4CCC" w14:paraId="6AD062F4" w14:textId="77777777" w:rsidTr="00537A33">
        <w:trPr>
          <w:trHeight w:val="20"/>
        </w:trPr>
        <w:tc>
          <w:tcPr>
            <w:tcW w:w="510" w:type="dxa"/>
            <w:shd w:val="clear" w:color="auto" w:fill="FFFFFF"/>
          </w:tcPr>
          <w:p w14:paraId="2F4E75BB" w14:textId="77777777" w:rsidR="0071387B" w:rsidRPr="00BB1786" w:rsidRDefault="0071387B" w:rsidP="00537A33">
            <w:pPr>
              <w:spacing w:before="120"/>
              <w:jc w:val="center"/>
              <w:rPr>
                <w:rFonts w:ascii="Arial Narrow" w:hAnsi="Arial Narrow"/>
                <w:sz w:val="22"/>
                <w:szCs w:val="22"/>
                <w:lang w:val="nb-NO"/>
              </w:rPr>
            </w:pPr>
            <w:permStart w:id="182808763" w:edGrp="everyone" w:colFirst="2" w:colLast="2"/>
            <w:permEnd w:id="400510661"/>
          </w:p>
        </w:tc>
        <w:tc>
          <w:tcPr>
            <w:tcW w:w="1562" w:type="dxa"/>
            <w:shd w:val="clear" w:color="auto" w:fill="FFFFFF"/>
          </w:tcPr>
          <w:p w14:paraId="700743B3"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1BD0FC7"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D1338E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57B008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5D13445E" w14:textId="77777777" w:rsidTr="00537A33">
        <w:trPr>
          <w:trHeight w:val="20"/>
        </w:trPr>
        <w:tc>
          <w:tcPr>
            <w:tcW w:w="510" w:type="dxa"/>
            <w:shd w:val="clear" w:color="auto" w:fill="FFFFFF"/>
          </w:tcPr>
          <w:p w14:paraId="16FCD343" w14:textId="77777777" w:rsidR="0071387B" w:rsidRPr="00BB1786" w:rsidRDefault="0071387B" w:rsidP="00537A33">
            <w:pPr>
              <w:spacing w:before="120"/>
              <w:jc w:val="center"/>
              <w:rPr>
                <w:rFonts w:ascii="Arial Narrow" w:hAnsi="Arial Narrow"/>
                <w:sz w:val="22"/>
                <w:szCs w:val="22"/>
                <w:lang w:val="nb-NO"/>
              </w:rPr>
            </w:pPr>
            <w:permStart w:id="1700538306" w:edGrp="everyone" w:colFirst="2" w:colLast="2"/>
            <w:permEnd w:id="182808763"/>
          </w:p>
        </w:tc>
        <w:tc>
          <w:tcPr>
            <w:tcW w:w="1562" w:type="dxa"/>
            <w:shd w:val="clear" w:color="auto" w:fill="FFFFFF"/>
          </w:tcPr>
          <w:p w14:paraId="7C417BD1"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737EFE4"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7FAFE7B"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30189E1"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3C5CBA6F" w14:textId="77777777" w:rsidTr="00537A33">
        <w:trPr>
          <w:trHeight w:val="20"/>
        </w:trPr>
        <w:tc>
          <w:tcPr>
            <w:tcW w:w="510" w:type="dxa"/>
            <w:shd w:val="clear" w:color="auto" w:fill="FFFFFF"/>
          </w:tcPr>
          <w:p w14:paraId="10FB0341" w14:textId="77777777" w:rsidR="0071387B" w:rsidRPr="00BB1786" w:rsidRDefault="0071387B" w:rsidP="00537A33">
            <w:pPr>
              <w:spacing w:before="120"/>
              <w:jc w:val="center"/>
              <w:rPr>
                <w:rFonts w:ascii="Arial Narrow" w:hAnsi="Arial Narrow"/>
                <w:sz w:val="22"/>
                <w:szCs w:val="22"/>
                <w:lang w:val="nb-NO"/>
              </w:rPr>
            </w:pPr>
            <w:permStart w:id="853032718" w:edGrp="everyone" w:colFirst="2" w:colLast="2"/>
            <w:permEnd w:id="1700538306"/>
          </w:p>
        </w:tc>
        <w:tc>
          <w:tcPr>
            <w:tcW w:w="1562" w:type="dxa"/>
            <w:shd w:val="clear" w:color="auto" w:fill="FFFFFF"/>
          </w:tcPr>
          <w:p w14:paraId="08B88266"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96F35DC"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A71F23E"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0670CA3"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6B973199" w14:textId="77777777" w:rsidTr="00537A33">
        <w:trPr>
          <w:trHeight w:val="20"/>
        </w:trPr>
        <w:tc>
          <w:tcPr>
            <w:tcW w:w="510" w:type="dxa"/>
            <w:shd w:val="clear" w:color="auto" w:fill="FFFFFF"/>
          </w:tcPr>
          <w:p w14:paraId="4C68F97C" w14:textId="77777777" w:rsidR="0071387B" w:rsidRPr="00BB1786" w:rsidRDefault="0071387B" w:rsidP="00537A33">
            <w:pPr>
              <w:spacing w:before="120"/>
              <w:jc w:val="center"/>
              <w:rPr>
                <w:rFonts w:ascii="Arial Narrow" w:hAnsi="Arial Narrow"/>
                <w:sz w:val="22"/>
                <w:szCs w:val="22"/>
                <w:lang w:val="nb-NO"/>
              </w:rPr>
            </w:pPr>
            <w:permStart w:id="1517768571" w:edGrp="everyone" w:colFirst="2" w:colLast="2"/>
            <w:permEnd w:id="853032718"/>
          </w:p>
        </w:tc>
        <w:tc>
          <w:tcPr>
            <w:tcW w:w="1562" w:type="dxa"/>
            <w:shd w:val="clear" w:color="auto" w:fill="FFFFFF"/>
          </w:tcPr>
          <w:p w14:paraId="7237D69F"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3318407"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DA2DA87"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BA67303"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5A3E72F" w14:textId="77777777" w:rsidTr="00537A33">
        <w:trPr>
          <w:trHeight w:val="20"/>
        </w:trPr>
        <w:tc>
          <w:tcPr>
            <w:tcW w:w="510" w:type="dxa"/>
            <w:shd w:val="clear" w:color="auto" w:fill="FFFFFF"/>
          </w:tcPr>
          <w:p w14:paraId="001885B7" w14:textId="77777777" w:rsidR="0071387B" w:rsidRPr="00BB1786" w:rsidRDefault="0071387B" w:rsidP="00537A33">
            <w:pPr>
              <w:spacing w:before="120"/>
              <w:jc w:val="center"/>
              <w:rPr>
                <w:rFonts w:ascii="Arial Narrow" w:hAnsi="Arial Narrow"/>
                <w:sz w:val="22"/>
                <w:szCs w:val="22"/>
                <w:lang w:val="nb-NO"/>
              </w:rPr>
            </w:pPr>
            <w:permStart w:id="92430972" w:edGrp="everyone" w:colFirst="2" w:colLast="2"/>
            <w:permEnd w:id="1517768571"/>
          </w:p>
        </w:tc>
        <w:tc>
          <w:tcPr>
            <w:tcW w:w="1562" w:type="dxa"/>
            <w:shd w:val="clear" w:color="auto" w:fill="FFFFFF"/>
          </w:tcPr>
          <w:p w14:paraId="47CE6305"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3B990BB"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0F23C37"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7FCBB22"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5DFE9120" w14:textId="77777777" w:rsidTr="00537A33">
        <w:trPr>
          <w:trHeight w:val="20"/>
        </w:trPr>
        <w:tc>
          <w:tcPr>
            <w:tcW w:w="510" w:type="dxa"/>
            <w:shd w:val="clear" w:color="auto" w:fill="FFFFFF"/>
          </w:tcPr>
          <w:p w14:paraId="2BE8DC21" w14:textId="77777777" w:rsidR="0071387B" w:rsidRPr="00BB1786" w:rsidRDefault="0071387B" w:rsidP="00537A33">
            <w:pPr>
              <w:spacing w:before="120"/>
              <w:jc w:val="center"/>
              <w:rPr>
                <w:rFonts w:ascii="Arial Narrow" w:hAnsi="Arial Narrow"/>
                <w:sz w:val="22"/>
                <w:szCs w:val="22"/>
                <w:lang w:val="nb-NO"/>
              </w:rPr>
            </w:pPr>
            <w:permStart w:id="597822695" w:edGrp="everyone" w:colFirst="2" w:colLast="2"/>
            <w:permEnd w:id="92430972"/>
          </w:p>
        </w:tc>
        <w:tc>
          <w:tcPr>
            <w:tcW w:w="1562" w:type="dxa"/>
            <w:shd w:val="clear" w:color="auto" w:fill="FFFFFF"/>
          </w:tcPr>
          <w:p w14:paraId="1F51A0C0"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1990B986"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02A0000"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64EF44A"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EBED6E6" w14:textId="77777777" w:rsidTr="00537A33">
        <w:trPr>
          <w:trHeight w:val="20"/>
        </w:trPr>
        <w:tc>
          <w:tcPr>
            <w:tcW w:w="510" w:type="dxa"/>
            <w:shd w:val="clear" w:color="auto" w:fill="FFFFFF"/>
          </w:tcPr>
          <w:p w14:paraId="0A125517" w14:textId="77777777" w:rsidR="0071387B" w:rsidRPr="00BB1786" w:rsidRDefault="0071387B" w:rsidP="00537A33">
            <w:pPr>
              <w:spacing w:before="120"/>
              <w:jc w:val="center"/>
              <w:rPr>
                <w:rFonts w:ascii="Arial Narrow" w:hAnsi="Arial Narrow"/>
                <w:sz w:val="22"/>
                <w:szCs w:val="22"/>
                <w:lang w:val="nb-NO"/>
              </w:rPr>
            </w:pPr>
            <w:permStart w:id="1986275550" w:edGrp="everyone" w:colFirst="2" w:colLast="2"/>
            <w:permEnd w:id="597822695"/>
          </w:p>
        </w:tc>
        <w:tc>
          <w:tcPr>
            <w:tcW w:w="1562" w:type="dxa"/>
            <w:shd w:val="clear" w:color="auto" w:fill="FFFFFF"/>
          </w:tcPr>
          <w:p w14:paraId="7C570C5F"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282A17B"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879C705"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2D4F4C4"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1E2101A8" w14:textId="77777777" w:rsidTr="00537A33">
        <w:trPr>
          <w:trHeight w:val="20"/>
        </w:trPr>
        <w:tc>
          <w:tcPr>
            <w:tcW w:w="510" w:type="dxa"/>
            <w:shd w:val="clear" w:color="auto" w:fill="FFFFFF"/>
          </w:tcPr>
          <w:p w14:paraId="0A470B47" w14:textId="77777777" w:rsidR="0071387B" w:rsidRPr="00BB1786" w:rsidRDefault="0071387B" w:rsidP="00537A33">
            <w:pPr>
              <w:spacing w:before="120"/>
              <w:jc w:val="center"/>
              <w:rPr>
                <w:rFonts w:ascii="Arial Narrow" w:hAnsi="Arial Narrow"/>
                <w:sz w:val="22"/>
                <w:szCs w:val="22"/>
                <w:lang w:val="nb-NO"/>
              </w:rPr>
            </w:pPr>
            <w:permStart w:id="622410436" w:edGrp="everyone" w:colFirst="2" w:colLast="2"/>
            <w:permEnd w:id="1986275550"/>
          </w:p>
        </w:tc>
        <w:tc>
          <w:tcPr>
            <w:tcW w:w="1562" w:type="dxa"/>
            <w:shd w:val="clear" w:color="auto" w:fill="FFFFFF"/>
          </w:tcPr>
          <w:p w14:paraId="62884E79"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2377431"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471356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61B3DDC"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24F1EAB" w14:textId="77777777" w:rsidTr="00537A33">
        <w:trPr>
          <w:trHeight w:val="20"/>
        </w:trPr>
        <w:tc>
          <w:tcPr>
            <w:tcW w:w="510" w:type="dxa"/>
            <w:shd w:val="clear" w:color="auto" w:fill="FFFFFF"/>
          </w:tcPr>
          <w:p w14:paraId="30B720FF" w14:textId="77777777" w:rsidR="0071387B" w:rsidRPr="00BB1786" w:rsidRDefault="0071387B" w:rsidP="00537A33">
            <w:pPr>
              <w:spacing w:before="120"/>
              <w:jc w:val="center"/>
              <w:rPr>
                <w:rFonts w:ascii="Arial Narrow" w:hAnsi="Arial Narrow"/>
                <w:sz w:val="22"/>
                <w:szCs w:val="22"/>
                <w:lang w:val="nb-NO"/>
              </w:rPr>
            </w:pPr>
            <w:permStart w:id="1183144477" w:edGrp="everyone" w:colFirst="2" w:colLast="2"/>
            <w:permEnd w:id="622410436"/>
          </w:p>
        </w:tc>
        <w:tc>
          <w:tcPr>
            <w:tcW w:w="1562" w:type="dxa"/>
            <w:shd w:val="clear" w:color="auto" w:fill="FFFFFF"/>
          </w:tcPr>
          <w:p w14:paraId="7C79A48F"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1AAFE8E"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7F46A1F"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6980D9C"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0219351" w14:textId="77777777" w:rsidTr="00537A33">
        <w:trPr>
          <w:trHeight w:val="20"/>
        </w:trPr>
        <w:tc>
          <w:tcPr>
            <w:tcW w:w="510" w:type="dxa"/>
            <w:shd w:val="clear" w:color="auto" w:fill="FFFFFF"/>
          </w:tcPr>
          <w:p w14:paraId="70586FD8" w14:textId="77777777" w:rsidR="0071387B" w:rsidRPr="00BB1786" w:rsidRDefault="0071387B" w:rsidP="00537A33">
            <w:pPr>
              <w:spacing w:before="120"/>
              <w:jc w:val="center"/>
              <w:rPr>
                <w:rFonts w:ascii="Arial Narrow" w:hAnsi="Arial Narrow"/>
                <w:sz w:val="22"/>
                <w:szCs w:val="22"/>
                <w:lang w:val="nb-NO"/>
              </w:rPr>
            </w:pPr>
            <w:permStart w:id="1834817176" w:edGrp="everyone" w:colFirst="2" w:colLast="2"/>
            <w:permEnd w:id="1183144477"/>
          </w:p>
        </w:tc>
        <w:tc>
          <w:tcPr>
            <w:tcW w:w="1562" w:type="dxa"/>
            <w:shd w:val="clear" w:color="auto" w:fill="FFFFFF"/>
          </w:tcPr>
          <w:p w14:paraId="0BC796A0"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02EA33FF"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DD9762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A95CE8B"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708424C7" w14:textId="77777777" w:rsidTr="00537A33">
        <w:trPr>
          <w:trHeight w:val="20"/>
        </w:trPr>
        <w:tc>
          <w:tcPr>
            <w:tcW w:w="510" w:type="dxa"/>
            <w:shd w:val="clear" w:color="auto" w:fill="FFFFFF"/>
          </w:tcPr>
          <w:p w14:paraId="1BE9D1B1" w14:textId="77777777" w:rsidR="00537A33" w:rsidRPr="00BB1786" w:rsidRDefault="00537A33" w:rsidP="00537A33">
            <w:pPr>
              <w:spacing w:before="120"/>
              <w:jc w:val="center"/>
              <w:rPr>
                <w:rFonts w:ascii="Arial Narrow" w:hAnsi="Arial Narrow"/>
                <w:sz w:val="22"/>
                <w:szCs w:val="22"/>
                <w:lang w:val="nb-NO"/>
              </w:rPr>
            </w:pPr>
            <w:permStart w:id="112217039" w:edGrp="everyone" w:colFirst="2" w:colLast="2"/>
            <w:permEnd w:id="1834817176"/>
          </w:p>
        </w:tc>
        <w:tc>
          <w:tcPr>
            <w:tcW w:w="1562" w:type="dxa"/>
            <w:shd w:val="clear" w:color="auto" w:fill="FFFFFF"/>
          </w:tcPr>
          <w:p w14:paraId="741E2580" w14:textId="36D55DAF" w:rsidR="00537A33" w:rsidRDefault="00537A33" w:rsidP="00537A33">
            <w:pPr>
              <w:spacing w:before="120"/>
              <w:jc w:val="both"/>
              <w:rPr>
                <w:rFonts w:ascii="Arial Narrow" w:hAnsi="Arial Narrow"/>
                <w:sz w:val="22"/>
                <w:szCs w:val="22"/>
                <w:lang w:val="en-US"/>
              </w:rPr>
            </w:pPr>
            <w:r w:rsidRPr="00314724">
              <w:rPr>
                <w:rFonts w:ascii="Arial Narrow" w:hAnsi="Arial Narrow" w:cs="Calibri"/>
                <w:color w:val="000000"/>
                <w:sz w:val="22"/>
                <w:szCs w:val="22"/>
                <w:lang w:val="en-US"/>
              </w:rPr>
              <w:t xml:space="preserve">Tarif Retribusi Jasa Usaha Atas </w:t>
            </w:r>
            <w:r w:rsidRPr="008F72E7">
              <w:rPr>
                <w:rFonts w:ascii="Arial Narrow" w:hAnsi="Arial Narrow" w:cs="Calibri"/>
                <w:color w:val="000000"/>
                <w:sz w:val="22"/>
                <w:szCs w:val="22"/>
                <w:lang w:val="en-US"/>
              </w:rPr>
              <w:t>Pelayanan rumah pemotongan hewan ternak</w:t>
            </w:r>
          </w:p>
        </w:tc>
        <w:tc>
          <w:tcPr>
            <w:tcW w:w="7095" w:type="dxa"/>
            <w:shd w:val="clear" w:color="auto" w:fill="FFFFFF"/>
          </w:tcPr>
          <w:p w14:paraId="785CC497"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19EEBF55"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4391942A" w14:textId="772ED7B3" w:rsidR="00537A33" w:rsidRPr="00157CB5" w:rsidRDefault="00537A33" w:rsidP="00537A33">
            <w:pPr>
              <w:tabs>
                <w:tab w:val="left" w:pos="1701"/>
              </w:tabs>
              <w:spacing w:line="276" w:lineRule="auto"/>
              <w:jc w:val="both"/>
              <w:rPr>
                <w:rFonts w:ascii="Arial Narrow" w:hAnsi="Arial Narrow"/>
                <w:color w:val="5B9BD5" w:themeColor="accent1"/>
                <w:sz w:val="22"/>
                <w:szCs w:val="22"/>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42EDE20E"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B24C59E"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7CBE311C" w14:textId="7B20A654"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w:t>
            </w:r>
            <w:r w:rsidRPr="00157CB5">
              <w:rPr>
                <w:rFonts w:ascii="Arial Narrow" w:hAnsi="Arial Narrow"/>
                <w:color w:val="FFFFFF" w:themeColor="background1"/>
                <w:sz w:val="22"/>
                <w:szCs w:val="22"/>
                <w:lang w:val="nb-NO"/>
              </w:rPr>
              <w:lastRenderedPageBreak/>
              <w:t xml:space="preserve">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276F02F9"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68D1D169"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3B0601E9" w14:textId="60F697DE" w:rsidR="00537A33" w:rsidRPr="00157CB5" w:rsidRDefault="00537A33" w:rsidP="00537A33">
            <w:pPr>
              <w:spacing w:before="120"/>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71387B" w:rsidRPr="002F4CCC" w14:paraId="357D1630" w14:textId="77777777" w:rsidTr="00537A33">
        <w:trPr>
          <w:trHeight w:val="20"/>
        </w:trPr>
        <w:tc>
          <w:tcPr>
            <w:tcW w:w="510" w:type="dxa"/>
            <w:shd w:val="clear" w:color="auto" w:fill="FFFFFF"/>
          </w:tcPr>
          <w:p w14:paraId="58C4A246" w14:textId="77777777" w:rsidR="0071387B" w:rsidRPr="00BB1786" w:rsidRDefault="0071387B" w:rsidP="00537A33">
            <w:pPr>
              <w:spacing w:before="120"/>
              <w:jc w:val="center"/>
              <w:rPr>
                <w:rFonts w:ascii="Arial Narrow" w:hAnsi="Arial Narrow"/>
                <w:sz w:val="22"/>
                <w:szCs w:val="22"/>
                <w:lang w:val="nb-NO"/>
              </w:rPr>
            </w:pPr>
            <w:permStart w:id="1493249268" w:edGrp="everyone" w:colFirst="2" w:colLast="2"/>
            <w:permEnd w:id="112217039"/>
          </w:p>
        </w:tc>
        <w:tc>
          <w:tcPr>
            <w:tcW w:w="1562" w:type="dxa"/>
            <w:shd w:val="clear" w:color="auto" w:fill="FFFFFF"/>
          </w:tcPr>
          <w:p w14:paraId="0A9230E6"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256A9663"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5181B9A"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8E788F0"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3D0E74BD" w14:textId="77777777" w:rsidTr="00537A33">
        <w:trPr>
          <w:trHeight w:val="20"/>
        </w:trPr>
        <w:tc>
          <w:tcPr>
            <w:tcW w:w="510" w:type="dxa"/>
            <w:shd w:val="clear" w:color="auto" w:fill="FFFFFF"/>
          </w:tcPr>
          <w:p w14:paraId="4755422E" w14:textId="77777777" w:rsidR="0071387B" w:rsidRPr="00BB1786" w:rsidRDefault="0071387B" w:rsidP="00537A33">
            <w:pPr>
              <w:spacing w:before="120"/>
              <w:jc w:val="center"/>
              <w:rPr>
                <w:rFonts w:ascii="Arial Narrow" w:hAnsi="Arial Narrow"/>
                <w:sz w:val="22"/>
                <w:szCs w:val="22"/>
                <w:lang w:val="nb-NO"/>
              </w:rPr>
            </w:pPr>
            <w:permStart w:id="1902531862" w:edGrp="everyone" w:colFirst="2" w:colLast="2"/>
            <w:permEnd w:id="1493249268"/>
          </w:p>
        </w:tc>
        <w:tc>
          <w:tcPr>
            <w:tcW w:w="1562" w:type="dxa"/>
            <w:shd w:val="clear" w:color="auto" w:fill="FFFFFF"/>
          </w:tcPr>
          <w:p w14:paraId="2CD8CA9C"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13E18BBB"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EBA3C3B"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9A57F38"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69DD30A" w14:textId="77777777" w:rsidTr="00537A33">
        <w:trPr>
          <w:trHeight w:val="20"/>
        </w:trPr>
        <w:tc>
          <w:tcPr>
            <w:tcW w:w="510" w:type="dxa"/>
            <w:shd w:val="clear" w:color="auto" w:fill="FFFFFF"/>
          </w:tcPr>
          <w:p w14:paraId="5C312560" w14:textId="77777777" w:rsidR="0071387B" w:rsidRPr="00BB1786" w:rsidRDefault="0071387B" w:rsidP="00537A33">
            <w:pPr>
              <w:spacing w:before="120"/>
              <w:jc w:val="center"/>
              <w:rPr>
                <w:rFonts w:ascii="Arial Narrow" w:hAnsi="Arial Narrow"/>
                <w:sz w:val="22"/>
                <w:szCs w:val="22"/>
                <w:lang w:val="nb-NO"/>
              </w:rPr>
            </w:pPr>
            <w:permStart w:id="841364621" w:edGrp="everyone" w:colFirst="2" w:colLast="2"/>
            <w:permEnd w:id="1902531862"/>
          </w:p>
        </w:tc>
        <w:tc>
          <w:tcPr>
            <w:tcW w:w="1562" w:type="dxa"/>
            <w:shd w:val="clear" w:color="auto" w:fill="FFFFFF"/>
          </w:tcPr>
          <w:p w14:paraId="6473BAE6"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46D60064"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AD9D95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272BBDD"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54311FB7" w14:textId="77777777" w:rsidTr="00537A33">
        <w:trPr>
          <w:trHeight w:val="20"/>
        </w:trPr>
        <w:tc>
          <w:tcPr>
            <w:tcW w:w="510" w:type="dxa"/>
            <w:shd w:val="clear" w:color="auto" w:fill="FFFFFF"/>
          </w:tcPr>
          <w:p w14:paraId="1FB62AF5" w14:textId="77777777" w:rsidR="0071387B" w:rsidRPr="00BB1786" w:rsidRDefault="0071387B" w:rsidP="00537A33">
            <w:pPr>
              <w:spacing w:before="120"/>
              <w:jc w:val="center"/>
              <w:rPr>
                <w:rFonts w:ascii="Arial Narrow" w:hAnsi="Arial Narrow"/>
                <w:sz w:val="22"/>
                <w:szCs w:val="22"/>
                <w:lang w:val="nb-NO"/>
              </w:rPr>
            </w:pPr>
            <w:permStart w:id="514131498" w:edGrp="everyone" w:colFirst="2" w:colLast="2"/>
            <w:permEnd w:id="841364621"/>
          </w:p>
        </w:tc>
        <w:tc>
          <w:tcPr>
            <w:tcW w:w="1562" w:type="dxa"/>
            <w:shd w:val="clear" w:color="auto" w:fill="FFFFFF"/>
          </w:tcPr>
          <w:p w14:paraId="2A9ACA74"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0F5588A1"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F673CB6"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691031D"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1F28DFDC" w14:textId="77777777" w:rsidTr="00537A33">
        <w:trPr>
          <w:trHeight w:val="20"/>
        </w:trPr>
        <w:tc>
          <w:tcPr>
            <w:tcW w:w="510" w:type="dxa"/>
            <w:shd w:val="clear" w:color="auto" w:fill="FFFFFF"/>
          </w:tcPr>
          <w:p w14:paraId="4561FE4C" w14:textId="77777777" w:rsidR="0071387B" w:rsidRPr="00BB1786" w:rsidRDefault="0071387B" w:rsidP="00537A33">
            <w:pPr>
              <w:spacing w:before="120"/>
              <w:jc w:val="center"/>
              <w:rPr>
                <w:rFonts w:ascii="Arial Narrow" w:hAnsi="Arial Narrow"/>
                <w:sz w:val="22"/>
                <w:szCs w:val="22"/>
                <w:lang w:val="nb-NO"/>
              </w:rPr>
            </w:pPr>
            <w:permStart w:id="1254450451" w:edGrp="everyone" w:colFirst="2" w:colLast="2"/>
            <w:permEnd w:id="514131498"/>
          </w:p>
        </w:tc>
        <w:tc>
          <w:tcPr>
            <w:tcW w:w="1562" w:type="dxa"/>
            <w:shd w:val="clear" w:color="auto" w:fill="FFFFFF"/>
          </w:tcPr>
          <w:p w14:paraId="5B6576B6"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5E87FA6F"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19F57C2"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8F6625F"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36A185DE" w14:textId="77777777" w:rsidTr="00537A33">
        <w:trPr>
          <w:trHeight w:val="20"/>
        </w:trPr>
        <w:tc>
          <w:tcPr>
            <w:tcW w:w="510" w:type="dxa"/>
            <w:shd w:val="clear" w:color="auto" w:fill="FFFFFF"/>
          </w:tcPr>
          <w:p w14:paraId="7E20AC72" w14:textId="77777777" w:rsidR="0071387B" w:rsidRPr="00BB1786" w:rsidRDefault="0071387B" w:rsidP="00537A33">
            <w:pPr>
              <w:spacing w:before="120"/>
              <w:jc w:val="center"/>
              <w:rPr>
                <w:rFonts w:ascii="Arial Narrow" w:hAnsi="Arial Narrow"/>
                <w:sz w:val="22"/>
                <w:szCs w:val="22"/>
                <w:lang w:val="nb-NO"/>
              </w:rPr>
            </w:pPr>
            <w:permStart w:id="996743967" w:edGrp="everyone" w:colFirst="2" w:colLast="2"/>
            <w:permEnd w:id="1254450451"/>
          </w:p>
        </w:tc>
        <w:tc>
          <w:tcPr>
            <w:tcW w:w="1562" w:type="dxa"/>
            <w:shd w:val="clear" w:color="auto" w:fill="FFFFFF"/>
          </w:tcPr>
          <w:p w14:paraId="46849417"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673207CD"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5622E53"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297DA61"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5310FF5D" w14:textId="77777777" w:rsidTr="00537A33">
        <w:trPr>
          <w:trHeight w:val="20"/>
        </w:trPr>
        <w:tc>
          <w:tcPr>
            <w:tcW w:w="510" w:type="dxa"/>
            <w:shd w:val="clear" w:color="auto" w:fill="FFFFFF"/>
          </w:tcPr>
          <w:p w14:paraId="1B431841" w14:textId="77777777" w:rsidR="0071387B" w:rsidRPr="00BB1786" w:rsidRDefault="0071387B" w:rsidP="00537A33">
            <w:pPr>
              <w:spacing w:before="120"/>
              <w:jc w:val="center"/>
              <w:rPr>
                <w:rFonts w:ascii="Arial Narrow" w:hAnsi="Arial Narrow"/>
                <w:sz w:val="22"/>
                <w:szCs w:val="22"/>
                <w:lang w:val="nb-NO"/>
              </w:rPr>
            </w:pPr>
            <w:permStart w:id="38629329" w:edGrp="everyone" w:colFirst="2" w:colLast="2"/>
            <w:permEnd w:id="996743967"/>
          </w:p>
        </w:tc>
        <w:tc>
          <w:tcPr>
            <w:tcW w:w="1562" w:type="dxa"/>
            <w:shd w:val="clear" w:color="auto" w:fill="FFFFFF"/>
          </w:tcPr>
          <w:p w14:paraId="78062364"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1E88B2DC"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D425B63"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5B8F161"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1248682" w14:textId="77777777" w:rsidTr="00537A33">
        <w:trPr>
          <w:trHeight w:val="20"/>
        </w:trPr>
        <w:tc>
          <w:tcPr>
            <w:tcW w:w="510" w:type="dxa"/>
            <w:shd w:val="clear" w:color="auto" w:fill="FFFFFF"/>
          </w:tcPr>
          <w:p w14:paraId="4E2166A1" w14:textId="77777777" w:rsidR="0071387B" w:rsidRPr="00BB1786" w:rsidRDefault="0071387B" w:rsidP="00537A33">
            <w:pPr>
              <w:spacing w:before="120"/>
              <w:jc w:val="center"/>
              <w:rPr>
                <w:rFonts w:ascii="Arial Narrow" w:hAnsi="Arial Narrow"/>
                <w:sz w:val="22"/>
                <w:szCs w:val="22"/>
                <w:lang w:val="nb-NO"/>
              </w:rPr>
            </w:pPr>
            <w:permStart w:id="1327067932" w:edGrp="everyone" w:colFirst="2" w:colLast="2"/>
            <w:permEnd w:id="38629329"/>
          </w:p>
        </w:tc>
        <w:tc>
          <w:tcPr>
            <w:tcW w:w="1562" w:type="dxa"/>
            <w:shd w:val="clear" w:color="auto" w:fill="FFFFFF"/>
          </w:tcPr>
          <w:p w14:paraId="726B1224"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10A3DF40"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9B84A93"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E11EFAD"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8297253" w14:textId="77777777" w:rsidTr="00537A33">
        <w:trPr>
          <w:trHeight w:val="20"/>
        </w:trPr>
        <w:tc>
          <w:tcPr>
            <w:tcW w:w="510" w:type="dxa"/>
            <w:shd w:val="clear" w:color="auto" w:fill="FFFFFF"/>
          </w:tcPr>
          <w:p w14:paraId="7148E7B7" w14:textId="77777777" w:rsidR="0071387B" w:rsidRPr="00BB1786" w:rsidRDefault="0071387B" w:rsidP="00537A33">
            <w:pPr>
              <w:spacing w:before="120"/>
              <w:jc w:val="center"/>
              <w:rPr>
                <w:rFonts w:ascii="Arial Narrow" w:hAnsi="Arial Narrow"/>
                <w:sz w:val="22"/>
                <w:szCs w:val="22"/>
                <w:lang w:val="nb-NO"/>
              </w:rPr>
            </w:pPr>
            <w:permStart w:id="422260609" w:edGrp="everyone" w:colFirst="2" w:colLast="2"/>
            <w:permEnd w:id="1327067932"/>
          </w:p>
        </w:tc>
        <w:tc>
          <w:tcPr>
            <w:tcW w:w="1562" w:type="dxa"/>
            <w:shd w:val="clear" w:color="auto" w:fill="FFFFFF"/>
          </w:tcPr>
          <w:p w14:paraId="14EE440E"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13B593BF"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7F1C4E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11AB1F2"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01014B1" w14:textId="77777777" w:rsidTr="00537A33">
        <w:trPr>
          <w:trHeight w:val="20"/>
        </w:trPr>
        <w:tc>
          <w:tcPr>
            <w:tcW w:w="510" w:type="dxa"/>
            <w:shd w:val="clear" w:color="auto" w:fill="FFFFFF"/>
          </w:tcPr>
          <w:p w14:paraId="391392B9" w14:textId="77777777" w:rsidR="0071387B" w:rsidRPr="00BB1786" w:rsidRDefault="0071387B" w:rsidP="00537A33">
            <w:pPr>
              <w:spacing w:before="120"/>
              <w:jc w:val="center"/>
              <w:rPr>
                <w:rFonts w:ascii="Arial Narrow" w:hAnsi="Arial Narrow"/>
                <w:sz w:val="22"/>
                <w:szCs w:val="22"/>
                <w:lang w:val="nb-NO"/>
              </w:rPr>
            </w:pPr>
            <w:permStart w:id="262816118" w:edGrp="everyone" w:colFirst="2" w:colLast="2"/>
            <w:permEnd w:id="422260609"/>
          </w:p>
        </w:tc>
        <w:tc>
          <w:tcPr>
            <w:tcW w:w="1562" w:type="dxa"/>
            <w:shd w:val="clear" w:color="auto" w:fill="FFFFFF"/>
          </w:tcPr>
          <w:p w14:paraId="3EF0A25E" w14:textId="77777777" w:rsidR="0071387B" w:rsidRPr="00314724" w:rsidRDefault="0071387B" w:rsidP="00537A33">
            <w:pPr>
              <w:spacing w:before="120"/>
              <w:jc w:val="both"/>
              <w:rPr>
                <w:rFonts w:ascii="Arial Narrow" w:hAnsi="Arial Narrow" w:cs="Calibri"/>
                <w:color w:val="000000"/>
                <w:sz w:val="22"/>
                <w:szCs w:val="22"/>
                <w:lang w:val="en-US"/>
              </w:rPr>
            </w:pPr>
          </w:p>
        </w:tc>
        <w:tc>
          <w:tcPr>
            <w:tcW w:w="7095" w:type="dxa"/>
            <w:shd w:val="clear" w:color="auto" w:fill="FFFFFF"/>
          </w:tcPr>
          <w:p w14:paraId="3091BDDA"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22D1588"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69FEB3A"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31DE9B6D" w14:textId="77777777" w:rsidTr="00537A33">
        <w:trPr>
          <w:trHeight w:val="20"/>
        </w:trPr>
        <w:tc>
          <w:tcPr>
            <w:tcW w:w="510" w:type="dxa"/>
            <w:shd w:val="clear" w:color="auto" w:fill="FFFFFF"/>
          </w:tcPr>
          <w:p w14:paraId="6E2DC2E3" w14:textId="77777777" w:rsidR="00537A33" w:rsidRPr="00084161" w:rsidRDefault="00537A33" w:rsidP="00537A33">
            <w:pPr>
              <w:spacing w:before="120"/>
              <w:jc w:val="center"/>
              <w:rPr>
                <w:rFonts w:ascii="Arial Narrow" w:hAnsi="Arial Narrow"/>
                <w:sz w:val="22"/>
                <w:szCs w:val="22"/>
                <w:lang w:val="nb-NO"/>
              </w:rPr>
            </w:pPr>
            <w:permStart w:id="1829576695" w:edGrp="everyone" w:colFirst="2" w:colLast="2"/>
            <w:permEnd w:id="262816118"/>
          </w:p>
        </w:tc>
        <w:tc>
          <w:tcPr>
            <w:tcW w:w="1562" w:type="dxa"/>
            <w:shd w:val="clear" w:color="auto" w:fill="FFFFFF"/>
          </w:tcPr>
          <w:p w14:paraId="6C9A6F01" w14:textId="59475577" w:rsidR="00537A33" w:rsidRPr="005A23E5" w:rsidRDefault="00537A33" w:rsidP="00537A33">
            <w:pPr>
              <w:spacing w:before="120"/>
              <w:jc w:val="both"/>
              <w:rPr>
                <w:rFonts w:ascii="Arial Narrow" w:hAnsi="Arial Narrow"/>
                <w:sz w:val="22"/>
                <w:szCs w:val="22"/>
                <w:lang w:val="nb-NO"/>
              </w:rPr>
            </w:pPr>
            <w:r w:rsidRPr="005A23E5">
              <w:rPr>
                <w:rFonts w:ascii="Arial Narrow" w:hAnsi="Arial Narrow" w:cs="Calibri"/>
                <w:color w:val="000000"/>
                <w:sz w:val="22"/>
                <w:szCs w:val="22"/>
                <w:lang w:val="nb-NO"/>
              </w:rPr>
              <w:t>Tarif Retribusi Jasa Usaha Atas Pelayanan jasa kepelabuhanan</w:t>
            </w:r>
          </w:p>
        </w:tc>
        <w:tc>
          <w:tcPr>
            <w:tcW w:w="7095" w:type="dxa"/>
            <w:shd w:val="clear" w:color="auto" w:fill="FFFFFF"/>
          </w:tcPr>
          <w:p w14:paraId="7C8D4325"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5255EEC8"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7BA172F8" w14:textId="45B650BD"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7BC48CCD"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B90AC19"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58271DFC" w14:textId="2E040436"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w:t>
            </w:r>
            <w:r w:rsidRPr="00157CB5">
              <w:rPr>
                <w:rFonts w:ascii="Arial Narrow" w:hAnsi="Arial Narrow"/>
                <w:color w:val="FFFFFF" w:themeColor="background1"/>
                <w:sz w:val="22"/>
                <w:szCs w:val="22"/>
                <w:lang w:val="nb-NO"/>
              </w:rPr>
              <w:lastRenderedPageBreak/>
              <w:t xml:space="preserve">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6FB643C1"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3E5242F1"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3E5A864A" w14:textId="1CDE01C1" w:rsidR="00537A33" w:rsidRPr="00157CB5" w:rsidRDefault="00537A33" w:rsidP="00537A33">
            <w:pPr>
              <w:spacing w:before="120"/>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71387B" w:rsidRPr="002F4CCC" w14:paraId="3C0F3BDC" w14:textId="77777777" w:rsidTr="00537A33">
        <w:trPr>
          <w:trHeight w:val="20"/>
        </w:trPr>
        <w:tc>
          <w:tcPr>
            <w:tcW w:w="510" w:type="dxa"/>
            <w:shd w:val="clear" w:color="auto" w:fill="FFFFFF"/>
          </w:tcPr>
          <w:p w14:paraId="2FA296D6" w14:textId="77777777" w:rsidR="0071387B" w:rsidRPr="00084161" w:rsidRDefault="0071387B" w:rsidP="00537A33">
            <w:pPr>
              <w:spacing w:before="120"/>
              <w:jc w:val="center"/>
              <w:rPr>
                <w:rFonts w:ascii="Arial Narrow" w:hAnsi="Arial Narrow"/>
                <w:sz w:val="22"/>
                <w:szCs w:val="22"/>
                <w:lang w:val="nb-NO"/>
              </w:rPr>
            </w:pPr>
            <w:permStart w:id="1017206954" w:edGrp="everyone" w:colFirst="2" w:colLast="2"/>
            <w:permEnd w:id="1829576695"/>
          </w:p>
        </w:tc>
        <w:tc>
          <w:tcPr>
            <w:tcW w:w="1562" w:type="dxa"/>
            <w:shd w:val="clear" w:color="auto" w:fill="FFFFFF"/>
          </w:tcPr>
          <w:p w14:paraId="0B8168B0"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E99CC59"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D417D2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46BF128"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8BC8735" w14:textId="77777777" w:rsidTr="00537A33">
        <w:trPr>
          <w:trHeight w:val="20"/>
        </w:trPr>
        <w:tc>
          <w:tcPr>
            <w:tcW w:w="510" w:type="dxa"/>
            <w:shd w:val="clear" w:color="auto" w:fill="FFFFFF"/>
          </w:tcPr>
          <w:p w14:paraId="0F2448F5" w14:textId="77777777" w:rsidR="0071387B" w:rsidRPr="00084161" w:rsidRDefault="0071387B" w:rsidP="00537A33">
            <w:pPr>
              <w:spacing w:before="120"/>
              <w:jc w:val="center"/>
              <w:rPr>
                <w:rFonts w:ascii="Arial Narrow" w:hAnsi="Arial Narrow"/>
                <w:sz w:val="22"/>
                <w:szCs w:val="22"/>
                <w:lang w:val="nb-NO"/>
              </w:rPr>
            </w:pPr>
            <w:permStart w:id="1972837533" w:edGrp="everyone" w:colFirst="2" w:colLast="2"/>
            <w:permEnd w:id="1017206954"/>
          </w:p>
        </w:tc>
        <w:tc>
          <w:tcPr>
            <w:tcW w:w="1562" w:type="dxa"/>
            <w:shd w:val="clear" w:color="auto" w:fill="FFFFFF"/>
          </w:tcPr>
          <w:p w14:paraId="7E0F97CC"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73F612D"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57FBCC3"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0794E45"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91B0FE4" w14:textId="77777777" w:rsidTr="00537A33">
        <w:trPr>
          <w:trHeight w:val="20"/>
        </w:trPr>
        <w:tc>
          <w:tcPr>
            <w:tcW w:w="510" w:type="dxa"/>
            <w:shd w:val="clear" w:color="auto" w:fill="FFFFFF"/>
          </w:tcPr>
          <w:p w14:paraId="36B3B585" w14:textId="77777777" w:rsidR="0071387B" w:rsidRPr="00084161" w:rsidRDefault="0071387B" w:rsidP="00537A33">
            <w:pPr>
              <w:spacing w:before="120"/>
              <w:jc w:val="center"/>
              <w:rPr>
                <w:rFonts w:ascii="Arial Narrow" w:hAnsi="Arial Narrow"/>
                <w:sz w:val="22"/>
                <w:szCs w:val="22"/>
                <w:lang w:val="nb-NO"/>
              </w:rPr>
            </w:pPr>
            <w:permStart w:id="61570743" w:edGrp="everyone" w:colFirst="2" w:colLast="2"/>
            <w:permEnd w:id="1972837533"/>
          </w:p>
        </w:tc>
        <w:tc>
          <w:tcPr>
            <w:tcW w:w="1562" w:type="dxa"/>
            <w:shd w:val="clear" w:color="auto" w:fill="FFFFFF"/>
          </w:tcPr>
          <w:p w14:paraId="27478A22"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E8AF385"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3AD25D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4923C2C"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BAC22E8" w14:textId="77777777" w:rsidTr="00537A33">
        <w:trPr>
          <w:trHeight w:val="20"/>
        </w:trPr>
        <w:tc>
          <w:tcPr>
            <w:tcW w:w="510" w:type="dxa"/>
            <w:shd w:val="clear" w:color="auto" w:fill="FFFFFF"/>
          </w:tcPr>
          <w:p w14:paraId="2E3D889A" w14:textId="77777777" w:rsidR="0071387B" w:rsidRPr="00084161" w:rsidRDefault="0071387B" w:rsidP="00537A33">
            <w:pPr>
              <w:spacing w:before="120"/>
              <w:jc w:val="center"/>
              <w:rPr>
                <w:rFonts w:ascii="Arial Narrow" w:hAnsi="Arial Narrow"/>
                <w:sz w:val="22"/>
                <w:szCs w:val="22"/>
                <w:lang w:val="nb-NO"/>
              </w:rPr>
            </w:pPr>
            <w:permStart w:id="2094558558" w:edGrp="everyone" w:colFirst="2" w:colLast="2"/>
            <w:permEnd w:id="61570743"/>
          </w:p>
        </w:tc>
        <w:tc>
          <w:tcPr>
            <w:tcW w:w="1562" w:type="dxa"/>
            <w:shd w:val="clear" w:color="auto" w:fill="FFFFFF"/>
          </w:tcPr>
          <w:p w14:paraId="09AE4F92"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F2F3C6C"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22DF7C4"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886EFD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2E5FE30" w14:textId="77777777" w:rsidTr="00537A33">
        <w:trPr>
          <w:trHeight w:val="20"/>
        </w:trPr>
        <w:tc>
          <w:tcPr>
            <w:tcW w:w="510" w:type="dxa"/>
            <w:shd w:val="clear" w:color="auto" w:fill="FFFFFF"/>
          </w:tcPr>
          <w:p w14:paraId="56049AFB" w14:textId="77777777" w:rsidR="0071387B" w:rsidRPr="00084161" w:rsidRDefault="0071387B" w:rsidP="00537A33">
            <w:pPr>
              <w:spacing w:before="120"/>
              <w:jc w:val="center"/>
              <w:rPr>
                <w:rFonts w:ascii="Arial Narrow" w:hAnsi="Arial Narrow"/>
                <w:sz w:val="22"/>
                <w:szCs w:val="22"/>
                <w:lang w:val="nb-NO"/>
              </w:rPr>
            </w:pPr>
            <w:permStart w:id="214519936" w:edGrp="everyone" w:colFirst="2" w:colLast="2"/>
            <w:permEnd w:id="2094558558"/>
          </w:p>
        </w:tc>
        <w:tc>
          <w:tcPr>
            <w:tcW w:w="1562" w:type="dxa"/>
            <w:shd w:val="clear" w:color="auto" w:fill="FFFFFF"/>
          </w:tcPr>
          <w:p w14:paraId="09BA8593"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3A30B94"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10008EE"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96355F8"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F5D280B" w14:textId="77777777" w:rsidTr="00537A33">
        <w:trPr>
          <w:trHeight w:val="20"/>
        </w:trPr>
        <w:tc>
          <w:tcPr>
            <w:tcW w:w="510" w:type="dxa"/>
            <w:shd w:val="clear" w:color="auto" w:fill="FFFFFF"/>
          </w:tcPr>
          <w:p w14:paraId="6C552AE9" w14:textId="77777777" w:rsidR="0071387B" w:rsidRPr="00084161" w:rsidRDefault="0071387B" w:rsidP="00537A33">
            <w:pPr>
              <w:spacing w:before="120"/>
              <w:jc w:val="center"/>
              <w:rPr>
                <w:rFonts w:ascii="Arial Narrow" w:hAnsi="Arial Narrow"/>
                <w:sz w:val="22"/>
                <w:szCs w:val="22"/>
                <w:lang w:val="nb-NO"/>
              </w:rPr>
            </w:pPr>
            <w:permStart w:id="2006262438" w:edGrp="everyone" w:colFirst="2" w:colLast="2"/>
            <w:permEnd w:id="214519936"/>
          </w:p>
        </w:tc>
        <w:tc>
          <w:tcPr>
            <w:tcW w:w="1562" w:type="dxa"/>
            <w:shd w:val="clear" w:color="auto" w:fill="FFFFFF"/>
          </w:tcPr>
          <w:p w14:paraId="1A5C24AF"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BF800C0"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441A1E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4ED5184"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1B65E20" w14:textId="77777777" w:rsidTr="00537A33">
        <w:trPr>
          <w:trHeight w:val="20"/>
        </w:trPr>
        <w:tc>
          <w:tcPr>
            <w:tcW w:w="510" w:type="dxa"/>
            <w:shd w:val="clear" w:color="auto" w:fill="FFFFFF"/>
          </w:tcPr>
          <w:p w14:paraId="43D607D6" w14:textId="77777777" w:rsidR="0071387B" w:rsidRPr="00084161" w:rsidRDefault="0071387B" w:rsidP="00537A33">
            <w:pPr>
              <w:spacing w:before="120"/>
              <w:jc w:val="center"/>
              <w:rPr>
                <w:rFonts w:ascii="Arial Narrow" w:hAnsi="Arial Narrow"/>
                <w:sz w:val="22"/>
                <w:szCs w:val="22"/>
                <w:lang w:val="nb-NO"/>
              </w:rPr>
            </w:pPr>
            <w:permStart w:id="343232580" w:edGrp="everyone" w:colFirst="2" w:colLast="2"/>
            <w:permEnd w:id="2006262438"/>
          </w:p>
        </w:tc>
        <w:tc>
          <w:tcPr>
            <w:tcW w:w="1562" w:type="dxa"/>
            <w:shd w:val="clear" w:color="auto" w:fill="FFFFFF"/>
          </w:tcPr>
          <w:p w14:paraId="04F76E6B"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353B1E6"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CDC92C7"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4F7CE6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136936C" w14:textId="77777777" w:rsidTr="00537A33">
        <w:trPr>
          <w:trHeight w:val="20"/>
        </w:trPr>
        <w:tc>
          <w:tcPr>
            <w:tcW w:w="510" w:type="dxa"/>
            <w:shd w:val="clear" w:color="auto" w:fill="FFFFFF"/>
          </w:tcPr>
          <w:p w14:paraId="7AD1A587" w14:textId="77777777" w:rsidR="0071387B" w:rsidRPr="00084161" w:rsidRDefault="0071387B" w:rsidP="00537A33">
            <w:pPr>
              <w:spacing w:before="120"/>
              <w:jc w:val="center"/>
              <w:rPr>
                <w:rFonts w:ascii="Arial Narrow" w:hAnsi="Arial Narrow"/>
                <w:sz w:val="22"/>
                <w:szCs w:val="22"/>
                <w:lang w:val="nb-NO"/>
              </w:rPr>
            </w:pPr>
            <w:permStart w:id="1932725564" w:edGrp="everyone" w:colFirst="2" w:colLast="2"/>
            <w:permEnd w:id="343232580"/>
          </w:p>
        </w:tc>
        <w:tc>
          <w:tcPr>
            <w:tcW w:w="1562" w:type="dxa"/>
            <w:shd w:val="clear" w:color="auto" w:fill="FFFFFF"/>
          </w:tcPr>
          <w:p w14:paraId="57C81C96"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2FD79BD"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13419EF"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6D3AA3D"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F31D389" w14:textId="77777777" w:rsidTr="00537A33">
        <w:trPr>
          <w:trHeight w:val="20"/>
        </w:trPr>
        <w:tc>
          <w:tcPr>
            <w:tcW w:w="510" w:type="dxa"/>
            <w:shd w:val="clear" w:color="auto" w:fill="FFFFFF"/>
          </w:tcPr>
          <w:p w14:paraId="25C23E9F" w14:textId="77777777" w:rsidR="0071387B" w:rsidRPr="00084161" w:rsidRDefault="0071387B" w:rsidP="00537A33">
            <w:pPr>
              <w:spacing w:before="120"/>
              <w:jc w:val="center"/>
              <w:rPr>
                <w:rFonts w:ascii="Arial Narrow" w:hAnsi="Arial Narrow"/>
                <w:sz w:val="22"/>
                <w:szCs w:val="22"/>
                <w:lang w:val="nb-NO"/>
              </w:rPr>
            </w:pPr>
            <w:permStart w:id="499595244" w:edGrp="everyone" w:colFirst="2" w:colLast="2"/>
            <w:permEnd w:id="1932725564"/>
          </w:p>
        </w:tc>
        <w:tc>
          <w:tcPr>
            <w:tcW w:w="1562" w:type="dxa"/>
            <w:shd w:val="clear" w:color="auto" w:fill="FFFFFF"/>
          </w:tcPr>
          <w:p w14:paraId="27E92FEF"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7E09E75"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F2BBA4B"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B96B1DB"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AA6BE16" w14:textId="77777777" w:rsidTr="00537A33">
        <w:trPr>
          <w:trHeight w:val="20"/>
        </w:trPr>
        <w:tc>
          <w:tcPr>
            <w:tcW w:w="510" w:type="dxa"/>
            <w:shd w:val="clear" w:color="auto" w:fill="FFFFFF"/>
          </w:tcPr>
          <w:p w14:paraId="258CF25B" w14:textId="77777777" w:rsidR="0071387B" w:rsidRPr="00084161" w:rsidRDefault="0071387B" w:rsidP="00537A33">
            <w:pPr>
              <w:spacing w:before="120"/>
              <w:jc w:val="center"/>
              <w:rPr>
                <w:rFonts w:ascii="Arial Narrow" w:hAnsi="Arial Narrow"/>
                <w:sz w:val="22"/>
                <w:szCs w:val="22"/>
                <w:lang w:val="nb-NO"/>
              </w:rPr>
            </w:pPr>
            <w:permStart w:id="1322325508" w:edGrp="everyone" w:colFirst="2" w:colLast="2"/>
            <w:permEnd w:id="499595244"/>
          </w:p>
        </w:tc>
        <w:tc>
          <w:tcPr>
            <w:tcW w:w="1562" w:type="dxa"/>
            <w:shd w:val="clear" w:color="auto" w:fill="FFFFFF"/>
          </w:tcPr>
          <w:p w14:paraId="2B3A60C1"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99EA1D4"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5B33A6D"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7D53D8A"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73B1CC7F" w14:textId="77777777" w:rsidTr="00537A33">
        <w:trPr>
          <w:trHeight w:val="20"/>
        </w:trPr>
        <w:tc>
          <w:tcPr>
            <w:tcW w:w="510" w:type="dxa"/>
            <w:shd w:val="clear" w:color="auto" w:fill="FFFFFF"/>
          </w:tcPr>
          <w:p w14:paraId="2612D185" w14:textId="77777777" w:rsidR="00537A33" w:rsidRPr="00084161" w:rsidRDefault="00537A33" w:rsidP="00537A33">
            <w:pPr>
              <w:spacing w:before="120"/>
              <w:jc w:val="center"/>
              <w:rPr>
                <w:rFonts w:ascii="Arial Narrow" w:hAnsi="Arial Narrow"/>
                <w:sz w:val="22"/>
                <w:szCs w:val="22"/>
                <w:lang w:val="nb-NO"/>
              </w:rPr>
            </w:pPr>
            <w:permStart w:id="820183070" w:edGrp="everyone" w:colFirst="2" w:colLast="2"/>
            <w:permEnd w:id="1322325508"/>
          </w:p>
        </w:tc>
        <w:tc>
          <w:tcPr>
            <w:tcW w:w="1562" w:type="dxa"/>
            <w:shd w:val="clear" w:color="auto" w:fill="FFFFFF"/>
          </w:tcPr>
          <w:p w14:paraId="3AFC910A" w14:textId="2EBADC15" w:rsidR="00537A33" w:rsidRPr="005A23E5" w:rsidRDefault="00537A33" w:rsidP="00537A33">
            <w:pPr>
              <w:spacing w:before="120"/>
              <w:jc w:val="both"/>
              <w:rPr>
                <w:rFonts w:ascii="Arial Narrow" w:hAnsi="Arial Narrow"/>
                <w:sz w:val="22"/>
                <w:szCs w:val="22"/>
                <w:lang w:val="nb-NO"/>
              </w:rPr>
            </w:pPr>
            <w:r w:rsidRPr="005A23E5">
              <w:rPr>
                <w:rFonts w:ascii="Arial Narrow" w:hAnsi="Arial Narrow" w:cs="Calibri"/>
                <w:color w:val="000000"/>
                <w:sz w:val="22"/>
                <w:szCs w:val="22"/>
                <w:lang w:val="nb-NO"/>
              </w:rPr>
              <w:t>Tarif Retribusi Jasa Usaha Atas Pelayanan tempat rekreasi, pariwisata, dan olahraga</w:t>
            </w:r>
          </w:p>
        </w:tc>
        <w:tc>
          <w:tcPr>
            <w:tcW w:w="7095" w:type="dxa"/>
            <w:shd w:val="clear" w:color="auto" w:fill="FFFFFF"/>
          </w:tcPr>
          <w:p w14:paraId="2DCE2FE6"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5A1060B9"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06550F8B" w14:textId="415B6EB3"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0841F1FC"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C57CEAF"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7FA0F878" w14:textId="78BF6951"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5D691F2F"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24DE3733"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64ED03A5" w14:textId="20A983E1" w:rsidR="00537A33" w:rsidRPr="00157CB5" w:rsidRDefault="00537A33" w:rsidP="00537A33">
            <w:pPr>
              <w:spacing w:before="120"/>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71387B" w:rsidRPr="002F4CCC" w14:paraId="12EA55A9" w14:textId="77777777" w:rsidTr="00537A33">
        <w:trPr>
          <w:trHeight w:val="20"/>
        </w:trPr>
        <w:tc>
          <w:tcPr>
            <w:tcW w:w="510" w:type="dxa"/>
            <w:shd w:val="clear" w:color="auto" w:fill="FFFFFF"/>
          </w:tcPr>
          <w:p w14:paraId="4670FBAB" w14:textId="77777777" w:rsidR="0071387B" w:rsidRPr="00084161" w:rsidRDefault="0071387B" w:rsidP="00537A33">
            <w:pPr>
              <w:spacing w:before="120"/>
              <w:jc w:val="center"/>
              <w:rPr>
                <w:rFonts w:ascii="Arial Narrow" w:hAnsi="Arial Narrow"/>
                <w:sz w:val="22"/>
                <w:szCs w:val="22"/>
                <w:lang w:val="nb-NO"/>
              </w:rPr>
            </w:pPr>
            <w:permStart w:id="1576610173" w:edGrp="everyone" w:colFirst="2" w:colLast="2"/>
            <w:permEnd w:id="820183070"/>
          </w:p>
        </w:tc>
        <w:tc>
          <w:tcPr>
            <w:tcW w:w="1562" w:type="dxa"/>
            <w:shd w:val="clear" w:color="auto" w:fill="FFFFFF"/>
          </w:tcPr>
          <w:p w14:paraId="77739E3E"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98AA989"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796ADBB"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A93CB47"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64F72031" w14:textId="77777777" w:rsidTr="00537A33">
        <w:trPr>
          <w:trHeight w:val="20"/>
        </w:trPr>
        <w:tc>
          <w:tcPr>
            <w:tcW w:w="510" w:type="dxa"/>
            <w:shd w:val="clear" w:color="auto" w:fill="FFFFFF"/>
          </w:tcPr>
          <w:p w14:paraId="4B999610" w14:textId="77777777" w:rsidR="0071387B" w:rsidRPr="00084161" w:rsidRDefault="0071387B" w:rsidP="00537A33">
            <w:pPr>
              <w:spacing w:before="120"/>
              <w:jc w:val="center"/>
              <w:rPr>
                <w:rFonts w:ascii="Arial Narrow" w:hAnsi="Arial Narrow"/>
                <w:sz w:val="22"/>
                <w:szCs w:val="22"/>
                <w:lang w:val="nb-NO"/>
              </w:rPr>
            </w:pPr>
            <w:permStart w:id="1933729444" w:edGrp="everyone" w:colFirst="2" w:colLast="2"/>
            <w:permEnd w:id="1576610173"/>
          </w:p>
        </w:tc>
        <w:tc>
          <w:tcPr>
            <w:tcW w:w="1562" w:type="dxa"/>
            <w:shd w:val="clear" w:color="auto" w:fill="FFFFFF"/>
          </w:tcPr>
          <w:p w14:paraId="5E1EBD46"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C5021FC"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934AE8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518D6D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38F29336" w14:textId="77777777" w:rsidTr="00537A33">
        <w:trPr>
          <w:trHeight w:val="20"/>
        </w:trPr>
        <w:tc>
          <w:tcPr>
            <w:tcW w:w="510" w:type="dxa"/>
            <w:shd w:val="clear" w:color="auto" w:fill="FFFFFF"/>
          </w:tcPr>
          <w:p w14:paraId="2D9B3C54" w14:textId="77777777" w:rsidR="0071387B" w:rsidRPr="00084161" w:rsidRDefault="0071387B" w:rsidP="00537A33">
            <w:pPr>
              <w:spacing w:before="120"/>
              <w:jc w:val="center"/>
              <w:rPr>
                <w:rFonts w:ascii="Arial Narrow" w:hAnsi="Arial Narrow"/>
                <w:sz w:val="22"/>
                <w:szCs w:val="22"/>
                <w:lang w:val="nb-NO"/>
              </w:rPr>
            </w:pPr>
            <w:permStart w:id="881852543" w:edGrp="everyone" w:colFirst="2" w:colLast="2"/>
            <w:permEnd w:id="1933729444"/>
          </w:p>
        </w:tc>
        <w:tc>
          <w:tcPr>
            <w:tcW w:w="1562" w:type="dxa"/>
            <w:shd w:val="clear" w:color="auto" w:fill="FFFFFF"/>
          </w:tcPr>
          <w:p w14:paraId="37663683"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67460AD1"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519DBDB"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C141190"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123F4EAF" w14:textId="77777777" w:rsidTr="00537A33">
        <w:trPr>
          <w:trHeight w:val="20"/>
        </w:trPr>
        <w:tc>
          <w:tcPr>
            <w:tcW w:w="510" w:type="dxa"/>
            <w:shd w:val="clear" w:color="auto" w:fill="FFFFFF"/>
          </w:tcPr>
          <w:p w14:paraId="4D06468C" w14:textId="77777777" w:rsidR="0071387B" w:rsidRPr="00084161" w:rsidRDefault="0071387B" w:rsidP="00537A33">
            <w:pPr>
              <w:spacing w:before="120"/>
              <w:jc w:val="center"/>
              <w:rPr>
                <w:rFonts w:ascii="Arial Narrow" w:hAnsi="Arial Narrow"/>
                <w:sz w:val="22"/>
                <w:szCs w:val="22"/>
                <w:lang w:val="nb-NO"/>
              </w:rPr>
            </w:pPr>
            <w:permStart w:id="482291832" w:edGrp="everyone" w:colFirst="2" w:colLast="2"/>
            <w:permEnd w:id="881852543"/>
          </w:p>
        </w:tc>
        <w:tc>
          <w:tcPr>
            <w:tcW w:w="1562" w:type="dxa"/>
            <w:shd w:val="clear" w:color="auto" w:fill="FFFFFF"/>
          </w:tcPr>
          <w:p w14:paraId="04CD5117"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3AC85DE"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C987D6D"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1108808"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0CDAA20" w14:textId="77777777" w:rsidTr="00537A33">
        <w:trPr>
          <w:trHeight w:val="20"/>
        </w:trPr>
        <w:tc>
          <w:tcPr>
            <w:tcW w:w="510" w:type="dxa"/>
            <w:shd w:val="clear" w:color="auto" w:fill="FFFFFF"/>
          </w:tcPr>
          <w:p w14:paraId="5D6BDC4D" w14:textId="77777777" w:rsidR="0071387B" w:rsidRPr="00084161" w:rsidRDefault="0071387B" w:rsidP="00537A33">
            <w:pPr>
              <w:spacing w:before="120"/>
              <w:jc w:val="center"/>
              <w:rPr>
                <w:rFonts w:ascii="Arial Narrow" w:hAnsi="Arial Narrow"/>
                <w:sz w:val="22"/>
                <w:szCs w:val="22"/>
                <w:lang w:val="nb-NO"/>
              </w:rPr>
            </w:pPr>
            <w:permStart w:id="669414828" w:edGrp="everyone" w:colFirst="2" w:colLast="2"/>
            <w:permEnd w:id="482291832"/>
          </w:p>
        </w:tc>
        <w:tc>
          <w:tcPr>
            <w:tcW w:w="1562" w:type="dxa"/>
            <w:shd w:val="clear" w:color="auto" w:fill="FFFFFF"/>
          </w:tcPr>
          <w:p w14:paraId="0DEF5AE8"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27F1D18"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18BFF0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2C2A8AD"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0E473706" w14:textId="77777777" w:rsidTr="00537A33">
        <w:trPr>
          <w:trHeight w:val="20"/>
        </w:trPr>
        <w:tc>
          <w:tcPr>
            <w:tcW w:w="510" w:type="dxa"/>
            <w:shd w:val="clear" w:color="auto" w:fill="FFFFFF"/>
          </w:tcPr>
          <w:p w14:paraId="6D0446B8" w14:textId="77777777" w:rsidR="0071387B" w:rsidRPr="00084161" w:rsidRDefault="0071387B" w:rsidP="00537A33">
            <w:pPr>
              <w:spacing w:before="120"/>
              <w:jc w:val="center"/>
              <w:rPr>
                <w:rFonts w:ascii="Arial Narrow" w:hAnsi="Arial Narrow"/>
                <w:sz w:val="22"/>
                <w:szCs w:val="22"/>
                <w:lang w:val="nb-NO"/>
              </w:rPr>
            </w:pPr>
            <w:permStart w:id="152200652" w:edGrp="everyone" w:colFirst="2" w:colLast="2"/>
            <w:permEnd w:id="669414828"/>
          </w:p>
        </w:tc>
        <w:tc>
          <w:tcPr>
            <w:tcW w:w="1562" w:type="dxa"/>
            <w:shd w:val="clear" w:color="auto" w:fill="FFFFFF"/>
          </w:tcPr>
          <w:p w14:paraId="581A016A"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8B520FD"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7BF6FD0"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631599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676D0DE" w14:textId="77777777" w:rsidTr="00537A33">
        <w:trPr>
          <w:trHeight w:val="20"/>
        </w:trPr>
        <w:tc>
          <w:tcPr>
            <w:tcW w:w="510" w:type="dxa"/>
            <w:shd w:val="clear" w:color="auto" w:fill="FFFFFF"/>
          </w:tcPr>
          <w:p w14:paraId="59BF05B3" w14:textId="77777777" w:rsidR="0071387B" w:rsidRPr="00084161" w:rsidRDefault="0071387B" w:rsidP="00537A33">
            <w:pPr>
              <w:spacing w:before="120"/>
              <w:jc w:val="center"/>
              <w:rPr>
                <w:rFonts w:ascii="Arial Narrow" w:hAnsi="Arial Narrow"/>
                <w:sz w:val="22"/>
                <w:szCs w:val="22"/>
                <w:lang w:val="nb-NO"/>
              </w:rPr>
            </w:pPr>
            <w:permStart w:id="775299728" w:edGrp="everyone" w:colFirst="2" w:colLast="2"/>
            <w:permEnd w:id="152200652"/>
          </w:p>
        </w:tc>
        <w:tc>
          <w:tcPr>
            <w:tcW w:w="1562" w:type="dxa"/>
            <w:shd w:val="clear" w:color="auto" w:fill="FFFFFF"/>
          </w:tcPr>
          <w:p w14:paraId="104A81EA"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1566B857"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0BA9C47"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20A0BE3"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73524B17" w14:textId="77777777" w:rsidTr="00537A33">
        <w:trPr>
          <w:trHeight w:val="20"/>
        </w:trPr>
        <w:tc>
          <w:tcPr>
            <w:tcW w:w="510" w:type="dxa"/>
            <w:shd w:val="clear" w:color="auto" w:fill="FFFFFF"/>
          </w:tcPr>
          <w:p w14:paraId="5737A07A" w14:textId="77777777" w:rsidR="0071387B" w:rsidRPr="00084161" w:rsidRDefault="0071387B" w:rsidP="00537A33">
            <w:pPr>
              <w:spacing w:before="120"/>
              <w:jc w:val="center"/>
              <w:rPr>
                <w:rFonts w:ascii="Arial Narrow" w:hAnsi="Arial Narrow"/>
                <w:sz w:val="22"/>
                <w:szCs w:val="22"/>
                <w:lang w:val="nb-NO"/>
              </w:rPr>
            </w:pPr>
            <w:permStart w:id="2023161875" w:edGrp="everyone" w:colFirst="2" w:colLast="2"/>
            <w:permEnd w:id="775299728"/>
          </w:p>
        </w:tc>
        <w:tc>
          <w:tcPr>
            <w:tcW w:w="1562" w:type="dxa"/>
            <w:shd w:val="clear" w:color="auto" w:fill="FFFFFF"/>
          </w:tcPr>
          <w:p w14:paraId="0C143B45"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7F327C76"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EDDB620"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AA0BBD3"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5E53E061" w14:textId="77777777" w:rsidTr="00537A33">
        <w:trPr>
          <w:trHeight w:val="20"/>
        </w:trPr>
        <w:tc>
          <w:tcPr>
            <w:tcW w:w="510" w:type="dxa"/>
            <w:shd w:val="clear" w:color="auto" w:fill="FFFFFF"/>
          </w:tcPr>
          <w:p w14:paraId="3717AF76" w14:textId="77777777" w:rsidR="0071387B" w:rsidRPr="00084161" w:rsidRDefault="0071387B" w:rsidP="00537A33">
            <w:pPr>
              <w:spacing w:before="120"/>
              <w:jc w:val="center"/>
              <w:rPr>
                <w:rFonts w:ascii="Arial Narrow" w:hAnsi="Arial Narrow"/>
                <w:sz w:val="22"/>
                <w:szCs w:val="22"/>
                <w:lang w:val="nb-NO"/>
              </w:rPr>
            </w:pPr>
            <w:permStart w:id="768607099" w:edGrp="everyone" w:colFirst="2" w:colLast="2"/>
            <w:permEnd w:id="2023161875"/>
          </w:p>
        </w:tc>
        <w:tc>
          <w:tcPr>
            <w:tcW w:w="1562" w:type="dxa"/>
            <w:shd w:val="clear" w:color="auto" w:fill="FFFFFF"/>
          </w:tcPr>
          <w:p w14:paraId="22B31052"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4A85D415"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B260F9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E318F50"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2B619E4B" w14:textId="77777777" w:rsidTr="00537A33">
        <w:trPr>
          <w:trHeight w:val="20"/>
        </w:trPr>
        <w:tc>
          <w:tcPr>
            <w:tcW w:w="510" w:type="dxa"/>
            <w:shd w:val="clear" w:color="auto" w:fill="FFFFFF"/>
          </w:tcPr>
          <w:p w14:paraId="52D3CDCB" w14:textId="77777777" w:rsidR="0071387B" w:rsidRPr="00084161" w:rsidRDefault="0071387B" w:rsidP="00537A33">
            <w:pPr>
              <w:spacing w:before="120"/>
              <w:jc w:val="center"/>
              <w:rPr>
                <w:rFonts w:ascii="Arial Narrow" w:hAnsi="Arial Narrow"/>
                <w:sz w:val="22"/>
                <w:szCs w:val="22"/>
                <w:lang w:val="nb-NO"/>
              </w:rPr>
            </w:pPr>
            <w:permStart w:id="62473043" w:edGrp="everyone" w:colFirst="2" w:colLast="2"/>
            <w:permEnd w:id="768607099"/>
          </w:p>
        </w:tc>
        <w:tc>
          <w:tcPr>
            <w:tcW w:w="1562" w:type="dxa"/>
            <w:shd w:val="clear" w:color="auto" w:fill="FFFFFF"/>
          </w:tcPr>
          <w:p w14:paraId="228AB572" w14:textId="77777777" w:rsidR="0071387B" w:rsidRPr="005A23E5"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3E5FA1F1"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5D477FC"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30BEBCA"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13979A52" w14:textId="77777777" w:rsidTr="00537A33">
        <w:trPr>
          <w:trHeight w:val="20"/>
        </w:trPr>
        <w:tc>
          <w:tcPr>
            <w:tcW w:w="510" w:type="dxa"/>
            <w:shd w:val="clear" w:color="auto" w:fill="FFFFFF"/>
          </w:tcPr>
          <w:p w14:paraId="4AC37394" w14:textId="77777777" w:rsidR="00537A33" w:rsidRPr="00084161" w:rsidRDefault="00537A33" w:rsidP="00537A33">
            <w:pPr>
              <w:spacing w:before="120"/>
              <w:jc w:val="center"/>
              <w:rPr>
                <w:rFonts w:ascii="Arial Narrow" w:hAnsi="Arial Narrow"/>
                <w:sz w:val="22"/>
                <w:szCs w:val="22"/>
                <w:lang w:val="nb-NO"/>
              </w:rPr>
            </w:pPr>
            <w:permStart w:id="775975470" w:edGrp="everyone" w:colFirst="2" w:colLast="2"/>
            <w:permEnd w:id="62473043"/>
          </w:p>
        </w:tc>
        <w:tc>
          <w:tcPr>
            <w:tcW w:w="1562" w:type="dxa"/>
            <w:shd w:val="clear" w:color="auto" w:fill="FFFFFF"/>
          </w:tcPr>
          <w:p w14:paraId="4735DBA4" w14:textId="440CD29F"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cs="Calibri"/>
                <w:color w:val="000000"/>
                <w:sz w:val="22"/>
                <w:szCs w:val="22"/>
                <w:lang w:val="nb-NO"/>
              </w:rPr>
              <w:t>Tarif Retribusi Jasa Usaha Atas Pelayanan penyeberangan orang atau barang dengan menggunakan kendaraan di air</w:t>
            </w:r>
          </w:p>
        </w:tc>
        <w:tc>
          <w:tcPr>
            <w:tcW w:w="7095" w:type="dxa"/>
            <w:shd w:val="clear" w:color="auto" w:fill="FFFFFF"/>
          </w:tcPr>
          <w:p w14:paraId="01145A73"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04DEA168"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78380B7A" w14:textId="6BE2CC06"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191D2C8D"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664971C"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0C060955" w14:textId="6B00F758"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5EA0B49B"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563D7706"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0F42DFFD" w14:textId="553C1DB3" w:rsidR="00537A33" w:rsidRPr="00157CB5" w:rsidRDefault="00537A33" w:rsidP="00537A33">
            <w:pPr>
              <w:spacing w:before="120"/>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71387B" w:rsidRPr="002F4CCC" w14:paraId="4E6CFCAD" w14:textId="77777777" w:rsidTr="00537A33">
        <w:trPr>
          <w:trHeight w:val="20"/>
        </w:trPr>
        <w:tc>
          <w:tcPr>
            <w:tcW w:w="510" w:type="dxa"/>
            <w:shd w:val="clear" w:color="auto" w:fill="FFFFFF"/>
          </w:tcPr>
          <w:p w14:paraId="20EE5070" w14:textId="77777777" w:rsidR="0071387B" w:rsidRPr="00084161" w:rsidRDefault="0071387B" w:rsidP="00537A33">
            <w:pPr>
              <w:spacing w:before="120"/>
              <w:jc w:val="center"/>
              <w:rPr>
                <w:rFonts w:ascii="Arial Narrow" w:hAnsi="Arial Narrow"/>
                <w:sz w:val="22"/>
                <w:szCs w:val="22"/>
                <w:lang w:val="nb-NO"/>
              </w:rPr>
            </w:pPr>
            <w:permStart w:id="1350700151" w:edGrp="everyone" w:colFirst="2" w:colLast="2"/>
            <w:permEnd w:id="775975470"/>
          </w:p>
        </w:tc>
        <w:tc>
          <w:tcPr>
            <w:tcW w:w="1562" w:type="dxa"/>
            <w:shd w:val="clear" w:color="auto" w:fill="FFFFFF"/>
          </w:tcPr>
          <w:p w14:paraId="71908D22"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183573F"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6B6FC81"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501BAEE"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2A47161" w14:textId="77777777" w:rsidTr="00537A33">
        <w:trPr>
          <w:trHeight w:val="20"/>
        </w:trPr>
        <w:tc>
          <w:tcPr>
            <w:tcW w:w="510" w:type="dxa"/>
            <w:shd w:val="clear" w:color="auto" w:fill="FFFFFF"/>
          </w:tcPr>
          <w:p w14:paraId="7AE110F0" w14:textId="77777777" w:rsidR="0071387B" w:rsidRPr="00084161" w:rsidRDefault="0071387B" w:rsidP="00537A33">
            <w:pPr>
              <w:spacing w:before="120"/>
              <w:jc w:val="center"/>
              <w:rPr>
                <w:rFonts w:ascii="Arial Narrow" w:hAnsi="Arial Narrow"/>
                <w:sz w:val="22"/>
                <w:szCs w:val="22"/>
                <w:lang w:val="nb-NO"/>
              </w:rPr>
            </w:pPr>
            <w:permStart w:id="1866481540" w:edGrp="everyone" w:colFirst="2" w:colLast="2"/>
            <w:permEnd w:id="1350700151"/>
          </w:p>
        </w:tc>
        <w:tc>
          <w:tcPr>
            <w:tcW w:w="1562" w:type="dxa"/>
            <w:shd w:val="clear" w:color="auto" w:fill="FFFFFF"/>
          </w:tcPr>
          <w:p w14:paraId="2753C106"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5320C424"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B11856D"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A387319"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4E1DB762" w14:textId="77777777" w:rsidTr="00537A33">
        <w:trPr>
          <w:trHeight w:val="20"/>
        </w:trPr>
        <w:tc>
          <w:tcPr>
            <w:tcW w:w="510" w:type="dxa"/>
            <w:shd w:val="clear" w:color="auto" w:fill="FFFFFF"/>
          </w:tcPr>
          <w:p w14:paraId="274F0A48" w14:textId="77777777" w:rsidR="0071387B" w:rsidRPr="00084161" w:rsidRDefault="0071387B" w:rsidP="00537A33">
            <w:pPr>
              <w:spacing w:before="120"/>
              <w:jc w:val="center"/>
              <w:rPr>
                <w:rFonts w:ascii="Arial Narrow" w:hAnsi="Arial Narrow"/>
                <w:sz w:val="22"/>
                <w:szCs w:val="22"/>
                <w:lang w:val="nb-NO"/>
              </w:rPr>
            </w:pPr>
            <w:permStart w:id="486553890" w:edGrp="everyone" w:colFirst="2" w:colLast="2"/>
            <w:permEnd w:id="1866481540"/>
          </w:p>
        </w:tc>
        <w:tc>
          <w:tcPr>
            <w:tcW w:w="1562" w:type="dxa"/>
            <w:shd w:val="clear" w:color="auto" w:fill="FFFFFF"/>
          </w:tcPr>
          <w:p w14:paraId="1E4A42DA"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21F35EBE"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08665AF"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EF7A911"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71387B" w:rsidRPr="002F4CCC" w14:paraId="3386732B" w14:textId="77777777" w:rsidTr="00537A33">
        <w:trPr>
          <w:trHeight w:val="20"/>
        </w:trPr>
        <w:tc>
          <w:tcPr>
            <w:tcW w:w="510" w:type="dxa"/>
            <w:shd w:val="clear" w:color="auto" w:fill="FFFFFF"/>
          </w:tcPr>
          <w:p w14:paraId="65110C02" w14:textId="77777777" w:rsidR="0071387B" w:rsidRPr="00084161" w:rsidRDefault="0071387B" w:rsidP="00537A33">
            <w:pPr>
              <w:spacing w:before="120"/>
              <w:jc w:val="center"/>
              <w:rPr>
                <w:rFonts w:ascii="Arial Narrow" w:hAnsi="Arial Narrow"/>
                <w:sz w:val="22"/>
                <w:szCs w:val="22"/>
                <w:lang w:val="nb-NO"/>
              </w:rPr>
            </w:pPr>
            <w:permStart w:id="333597434" w:edGrp="everyone" w:colFirst="2" w:colLast="2"/>
            <w:permEnd w:id="486553890"/>
          </w:p>
        </w:tc>
        <w:tc>
          <w:tcPr>
            <w:tcW w:w="1562" w:type="dxa"/>
            <w:shd w:val="clear" w:color="auto" w:fill="FFFFFF"/>
          </w:tcPr>
          <w:p w14:paraId="5A0687A9" w14:textId="77777777" w:rsidR="0071387B" w:rsidRPr="00BB1786" w:rsidRDefault="0071387B" w:rsidP="00537A33">
            <w:pPr>
              <w:spacing w:before="120"/>
              <w:jc w:val="both"/>
              <w:rPr>
                <w:rFonts w:ascii="Arial Narrow" w:hAnsi="Arial Narrow" w:cs="Calibri"/>
                <w:color w:val="000000"/>
                <w:sz w:val="22"/>
                <w:szCs w:val="22"/>
                <w:lang w:val="nb-NO"/>
              </w:rPr>
            </w:pPr>
          </w:p>
        </w:tc>
        <w:tc>
          <w:tcPr>
            <w:tcW w:w="7095" w:type="dxa"/>
            <w:shd w:val="clear" w:color="auto" w:fill="FFFFFF"/>
          </w:tcPr>
          <w:p w14:paraId="478F3D8E" w14:textId="77777777" w:rsidR="0071387B" w:rsidRPr="00157CB5" w:rsidRDefault="0071387B"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D393E49" w14:textId="77777777" w:rsidR="0071387B" w:rsidRPr="00157CB5" w:rsidRDefault="0071387B"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8175E38" w14:textId="77777777" w:rsidR="0071387B" w:rsidRPr="00157CB5" w:rsidRDefault="0071387B"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283F04B8" w14:textId="77777777" w:rsidTr="00537A33">
        <w:trPr>
          <w:trHeight w:val="20"/>
        </w:trPr>
        <w:tc>
          <w:tcPr>
            <w:tcW w:w="510" w:type="dxa"/>
            <w:shd w:val="clear" w:color="auto" w:fill="FFFFFF"/>
          </w:tcPr>
          <w:p w14:paraId="71F7653B" w14:textId="77777777" w:rsidR="001B5FD5" w:rsidRPr="00084161" w:rsidRDefault="001B5FD5" w:rsidP="00537A33">
            <w:pPr>
              <w:spacing w:before="120"/>
              <w:jc w:val="center"/>
              <w:rPr>
                <w:rFonts w:ascii="Arial Narrow" w:hAnsi="Arial Narrow"/>
                <w:sz w:val="22"/>
                <w:szCs w:val="22"/>
                <w:lang w:val="nb-NO"/>
              </w:rPr>
            </w:pPr>
            <w:permStart w:id="1361870101" w:edGrp="everyone" w:colFirst="2" w:colLast="2"/>
            <w:permEnd w:id="333597434"/>
          </w:p>
        </w:tc>
        <w:tc>
          <w:tcPr>
            <w:tcW w:w="1562" w:type="dxa"/>
            <w:shd w:val="clear" w:color="auto" w:fill="FFFFFF"/>
          </w:tcPr>
          <w:p w14:paraId="3AF38377"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2B074FF6"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2936124"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B027492"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11E1AA39" w14:textId="77777777" w:rsidTr="00537A33">
        <w:trPr>
          <w:trHeight w:val="20"/>
        </w:trPr>
        <w:tc>
          <w:tcPr>
            <w:tcW w:w="510" w:type="dxa"/>
            <w:shd w:val="clear" w:color="auto" w:fill="FFFFFF"/>
          </w:tcPr>
          <w:p w14:paraId="14A4CE1B" w14:textId="77777777" w:rsidR="001B5FD5" w:rsidRPr="00084161" w:rsidRDefault="001B5FD5" w:rsidP="00537A33">
            <w:pPr>
              <w:spacing w:before="120"/>
              <w:jc w:val="center"/>
              <w:rPr>
                <w:rFonts w:ascii="Arial Narrow" w:hAnsi="Arial Narrow"/>
                <w:sz w:val="22"/>
                <w:szCs w:val="22"/>
                <w:lang w:val="nb-NO"/>
              </w:rPr>
            </w:pPr>
            <w:permStart w:id="211305983" w:edGrp="everyone" w:colFirst="2" w:colLast="2"/>
            <w:permEnd w:id="1361870101"/>
          </w:p>
        </w:tc>
        <w:tc>
          <w:tcPr>
            <w:tcW w:w="1562" w:type="dxa"/>
            <w:shd w:val="clear" w:color="auto" w:fill="FFFFFF"/>
          </w:tcPr>
          <w:p w14:paraId="11838B52"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7E849463"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F3DA4BB"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AE5830F"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3D77D8E5" w14:textId="77777777" w:rsidTr="00537A33">
        <w:trPr>
          <w:trHeight w:val="20"/>
        </w:trPr>
        <w:tc>
          <w:tcPr>
            <w:tcW w:w="510" w:type="dxa"/>
            <w:shd w:val="clear" w:color="auto" w:fill="FFFFFF"/>
          </w:tcPr>
          <w:p w14:paraId="2DF7B95C" w14:textId="77777777" w:rsidR="001B5FD5" w:rsidRPr="00084161" w:rsidRDefault="001B5FD5" w:rsidP="00537A33">
            <w:pPr>
              <w:spacing w:before="120"/>
              <w:jc w:val="center"/>
              <w:rPr>
                <w:rFonts w:ascii="Arial Narrow" w:hAnsi="Arial Narrow"/>
                <w:sz w:val="22"/>
                <w:szCs w:val="22"/>
                <w:lang w:val="nb-NO"/>
              </w:rPr>
            </w:pPr>
            <w:permStart w:id="1428514000" w:edGrp="everyone" w:colFirst="2" w:colLast="2"/>
            <w:permEnd w:id="211305983"/>
          </w:p>
        </w:tc>
        <w:tc>
          <w:tcPr>
            <w:tcW w:w="1562" w:type="dxa"/>
            <w:shd w:val="clear" w:color="auto" w:fill="FFFFFF"/>
          </w:tcPr>
          <w:p w14:paraId="138EB918"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655F89CF"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D36BDF7"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822788F"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12DBD4B6" w14:textId="77777777" w:rsidTr="00537A33">
        <w:trPr>
          <w:trHeight w:val="20"/>
        </w:trPr>
        <w:tc>
          <w:tcPr>
            <w:tcW w:w="510" w:type="dxa"/>
            <w:shd w:val="clear" w:color="auto" w:fill="FFFFFF"/>
          </w:tcPr>
          <w:p w14:paraId="39C8A5F4" w14:textId="77777777" w:rsidR="001B5FD5" w:rsidRPr="00084161" w:rsidRDefault="001B5FD5" w:rsidP="00537A33">
            <w:pPr>
              <w:spacing w:before="120"/>
              <w:jc w:val="center"/>
              <w:rPr>
                <w:rFonts w:ascii="Arial Narrow" w:hAnsi="Arial Narrow"/>
                <w:sz w:val="22"/>
                <w:szCs w:val="22"/>
                <w:lang w:val="nb-NO"/>
              </w:rPr>
            </w:pPr>
            <w:permStart w:id="1574512504" w:edGrp="everyone" w:colFirst="2" w:colLast="2"/>
            <w:permEnd w:id="1428514000"/>
          </w:p>
        </w:tc>
        <w:tc>
          <w:tcPr>
            <w:tcW w:w="1562" w:type="dxa"/>
            <w:shd w:val="clear" w:color="auto" w:fill="FFFFFF"/>
          </w:tcPr>
          <w:p w14:paraId="61935688"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6C6B97E3"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6AEE2A9"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E3A6FB2"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66FA92F6" w14:textId="77777777" w:rsidTr="00537A33">
        <w:trPr>
          <w:trHeight w:val="20"/>
        </w:trPr>
        <w:tc>
          <w:tcPr>
            <w:tcW w:w="510" w:type="dxa"/>
            <w:shd w:val="clear" w:color="auto" w:fill="FFFFFF"/>
          </w:tcPr>
          <w:p w14:paraId="194C0308" w14:textId="77777777" w:rsidR="001B5FD5" w:rsidRPr="00084161" w:rsidRDefault="001B5FD5" w:rsidP="00537A33">
            <w:pPr>
              <w:spacing w:before="120"/>
              <w:jc w:val="center"/>
              <w:rPr>
                <w:rFonts w:ascii="Arial Narrow" w:hAnsi="Arial Narrow"/>
                <w:sz w:val="22"/>
                <w:szCs w:val="22"/>
                <w:lang w:val="nb-NO"/>
              </w:rPr>
            </w:pPr>
            <w:permStart w:id="1685855366" w:edGrp="everyone" w:colFirst="2" w:colLast="2"/>
            <w:permEnd w:id="1574512504"/>
          </w:p>
        </w:tc>
        <w:tc>
          <w:tcPr>
            <w:tcW w:w="1562" w:type="dxa"/>
            <w:shd w:val="clear" w:color="auto" w:fill="FFFFFF"/>
          </w:tcPr>
          <w:p w14:paraId="141D17D6"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3B281C9F"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CDEDC3A"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CB35617"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2F08F934" w14:textId="77777777" w:rsidTr="00537A33">
        <w:trPr>
          <w:trHeight w:val="20"/>
        </w:trPr>
        <w:tc>
          <w:tcPr>
            <w:tcW w:w="510" w:type="dxa"/>
            <w:shd w:val="clear" w:color="auto" w:fill="FFFFFF"/>
          </w:tcPr>
          <w:p w14:paraId="35E4C2B5" w14:textId="77777777" w:rsidR="001B5FD5" w:rsidRPr="00084161" w:rsidRDefault="001B5FD5" w:rsidP="00537A33">
            <w:pPr>
              <w:spacing w:before="120"/>
              <w:jc w:val="center"/>
              <w:rPr>
                <w:rFonts w:ascii="Arial Narrow" w:hAnsi="Arial Narrow"/>
                <w:sz w:val="22"/>
                <w:szCs w:val="22"/>
                <w:lang w:val="nb-NO"/>
              </w:rPr>
            </w:pPr>
            <w:permStart w:id="1607743073" w:edGrp="everyone" w:colFirst="2" w:colLast="2"/>
            <w:permEnd w:id="1685855366"/>
          </w:p>
        </w:tc>
        <w:tc>
          <w:tcPr>
            <w:tcW w:w="1562" w:type="dxa"/>
            <w:shd w:val="clear" w:color="auto" w:fill="FFFFFF"/>
          </w:tcPr>
          <w:p w14:paraId="240E5D57"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561FA64D"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73BADB2"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7833158"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262AB045" w14:textId="77777777" w:rsidTr="00537A33">
        <w:trPr>
          <w:trHeight w:val="20"/>
        </w:trPr>
        <w:tc>
          <w:tcPr>
            <w:tcW w:w="510" w:type="dxa"/>
            <w:shd w:val="clear" w:color="auto" w:fill="FFFFFF"/>
          </w:tcPr>
          <w:p w14:paraId="0DD61526" w14:textId="77777777" w:rsidR="00537A33" w:rsidRPr="00BB1786" w:rsidRDefault="00537A33" w:rsidP="00537A33">
            <w:pPr>
              <w:spacing w:before="120"/>
              <w:jc w:val="center"/>
              <w:rPr>
                <w:rFonts w:ascii="Arial Narrow" w:hAnsi="Arial Narrow"/>
                <w:sz w:val="22"/>
                <w:szCs w:val="22"/>
                <w:lang w:val="nb-NO"/>
              </w:rPr>
            </w:pPr>
            <w:permStart w:id="1695613103" w:edGrp="everyone" w:colFirst="2" w:colLast="2"/>
            <w:permEnd w:id="1607743073"/>
          </w:p>
        </w:tc>
        <w:tc>
          <w:tcPr>
            <w:tcW w:w="1562" w:type="dxa"/>
            <w:shd w:val="clear" w:color="auto" w:fill="FFFFFF"/>
          </w:tcPr>
          <w:p w14:paraId="68F5FF89" w14:textId="37731B75"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cs="Calibri"/>
                <w:color w:val="000000"/>
                <w:sz w:val="22"/>
                <w:szCs w:val="22"/>
                <w:lang w:val="nb-NO"/>
              </w:rPr>
              <w:t>Tarif Retribusi Jasa Usaha Atas Penjualan hasil produksi usaha Pemerintah Daerah</w:t>
            </w:r>
          </w:p>
        </w:tc>
        <w:tc>
          <w:tcPr>
            <w:tcW w:w="7095" w:type="dxa"/>
            <w:shd w:val="clear" w:color="auto" w:fill="FFFFFF"/>
          </w:tcPr>
          <w:p w14:paraId="6F6FC393"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2DAEE0D6"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40591578" w14:textId="28F43627"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3499693F"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7AE2938"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7F70140B" w14:textId="4E61E44F"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09BDEDE0"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565B51DC"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7C6768C1" w14:textId="0A8EA69E" w:rsidR="00537A33" w:rsidRPr="00157CB5" w:rsidRDefault="00537A33" w:rsidP="00537A33">
            <w:pPr>
              <w:spacing w:before="120"/>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dan Ayat (5)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tc>
      </w:tr>
      <w:tr w:rsidR="001B5FD5" w:rsidRPr="002F4CCC" w14:paraId="323311B7" w14:textId="77777777" w:rsidTr="00537A33">
        <w:trPr>
          <w:trHeight w:val="20"/>
        </w:trPr>
        <w:tc>
          <w:tcPr>
            <w:tcW w:w="510" w:type="dxa"/>
            <w:shd w:val="clear" w:color="auto" w:fill="FFFFFF"/>
          </w:tcPr>
          <w:p w14:paraId="2ADBEBD5" w14:textId="77777777" w:rsidR="001B5FD5" w:rsidRPr="00BB1786" w:rsidRDefault="001B5FD5" w:rsidP="00537A33">
            <w:pPr>
              <w:spacing w:before="120"/>
              <w:jc w:val="center"/>
              <w:rPr>
                <w:rFonts w:ascii="Arial Narrow" w:hAnsi="Arial Narrow"/>
                <w:sz w:val="22"/>
                <w:szCs w:val="22"/>
                <w:lang w:val="nb-NO"/>
              </w:rPr>
            </w:pPr>
            <w:permStart w:id="1803884190" w:edGrp="everyone" w:colFirst="2" w:colLast="2"/>
            <w:permEnd w:id="1695613103"/>
          </w:p>
        </w:tc>
        <w:tc>
          <w:tcPr>
            <w:tcW w:w="1562" w:type="dxa"/>
            <w:shd w:val="clear" w:color="auto" w:fill="FFFFFF"/>
          </w:tcPr>
          <w:p w14:paraId="51F302CD"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72BF43B1"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E94D99C"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F6CF656"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2AC2880A" w14:textId="77777777" w:rsidTr="00537A33">
        <w:trPr>
          <w:trHeight w:val="20"/>
        </w:trPr>
        <w:tc>
          <w:tcPr>
            <w:tcW w:w="510" w:type="dxa"/>
            <w:shd w:val="clear" w:color="auto" w:fill="FFFFFF"/>
          </w:tcPr>
          <w:p w14:paraId="4D9EA9BB" w14:textId="77777777" w:rsidR="001B5FD5" w:rsidRPr="00BB1786" w:rsidRDefault="001B5FD5" w:rsidP="00537A33">
            <w:pPr>
              <w:spacing w:before="120"/>
              <w:jc w:val="center"/>
              <w:rPr>
                <w:rFonts w:ascii="Arial Narrow" w:hAnsi="Arial Narrow"/>
                <w:sz w:val="22"/>
                <w:szCs w:val="22"/>
                <w:lang w:val="nb-NO"/>
              </w:rPr>
            </w:pPr>
            <w:permStart w:id="1134239176" w:edGrp="everyone" w:colFirst="2" w:colLast="2"/>
            <w:permEnd w:id="1803884190"/>
          </w:p>
        </w:tc>
        <w:tc>
          <w:tcPr>
            <w:tcW w:w="1562" w:type="dxa"/>
            <w:shd w:val="clear" w:color="auto" w:fill="FFFFFF"/>
          </w:tcPr>
          <w:p w14:paraId="5AE24585"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3591F04F"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ABCDD3E"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A80657E"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73FD782A" w14:textId="77777777" w:rsidTr="00537A33">
        <w:trPr>
          <w:trHeight w:val="20"/>
        </w:trPr>
        <w:tc>
          <w:tcPr>
            <w:tcW w:w="510" w:type="dxa"/>
            <w:shd w:val="clear" w:color="auto" w:fill="FFFFFF"/>
          </w:tcPr>
          <w:p w14:paraId="1AB12F05" w14:textId="77777777" w:rsidR="001B5FD5" w:rsidRPr="00BB1786" w:rsidRDefault="001B5FD5" w:rsidP="00537A33">
            <w:pPr>
              <w:spacing w:before="120"/>
              <w:jc w:val="center"/>
              <w:rPr>
                <w:rFonts w:ascii="Arial Narrow" w:hAnsi="Arial Narrow"/>
                <w:sz w:val="22"/>
                <w:szCs w:val="22"/>
                <w:lang w:val="nb-NO"/>
              </w:rPr>
            </w:pPr>
            <w:permStart w:id="1224230988" w:edGrp="everyone" w:colFirst="2" w:colLast="2"/>
            <w:permEnd w:id="1134239176"/>
          </w:p>
        </w:tc>
        <w:tc>
          <w:tcPr>
            <w:tcW w:w="1562" w:type="dxa"/>
            <w:shd w:val="clear" w:color="auto" w:fill="FFFFFF"/>
          </w:tcPr>
          <w:p w14:paraId="1A65834C"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436AC217"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1A4D122"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AF7EAF4"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55845717" w14:textId="77777777" w:rsidTr="00537A33">
        <w:trPr>
          <w:trHeight w:val="20"/>
        </w:trPr>
        <w:tc>
          <w:tcPr>
            <w:tcW w:w="510" w:type="dxa"/>
            <w:shd w:val="clear" w:color="auto" w:fill="FFFFFF"/>
          </w:tcPr>
          <w:p w14:paraId="5DF7E82E" w14:textId="77777777" w:rsidR="001B5FD5" w:rsidRPr="00BB1786" w:rsidRDefault="001B5FD5" w:rsidP="00537A33">
            <w:pPr>
              <w:spacing w:before="120"/>
              <w:jc w:val="center"/>
              <w:rPr>
                <w:rFonts w:ascii="Arial Narrow" w:hAnsi="Arial Narrow"/>
                <w:sz w:val="22"/>
                <w:szCs w:val="22"/>
                <w:lang w:val="nb-NO"/>
              </w:rPr>
            </w:pPr>
            <w:permStart w:id="1056842218" w:edGrp="everyone" w:colFirst="2" w:colLast="2"/>
            <w:permEnd w:id="1224230988"/>
          </w:p>
        </w:tc>
        <w:tc>
          <w:tcPr>
            <w:tcW w:w="1562" w:type="dxa"/>
            <w:shd w:val="clear" w:color="auto" w:fill="FFFFFF"/>
          </w:tcPr>
          <w:p w14:paraId="0A930F8C"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46C81160"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44F6D77"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6271CAF"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3B6C819A" w14:textId="77777777" w:rsidTr="00537A33">
        <w:trPr>
          <w:trHeight w:val="20"/>
        </w:trPr>
        <w:tc>
          <w:tcPr>
            <w:tcW w:w="510" w:type="dxa"/>
            <w:shd w:val="clear" w:color="auto" w:fill="FFFFFF"/>
          </w:tcPr>
          <w:p w14:paraId="1958CD64" w14:textId="77777777" w:rsidR="001B5FD5" w:rsidRPr="00BB1786" w:rsidRDefault="001B5FD5" w:rsidP="00537A33">
            <w:pPr>
              <w:spacing w:before="120"/>
              <w:jc w:val="center"/>
              <w:rPr>
                <w:rFonts w:ascii="Arial Narrow" w:hAnsi="Arial Narrow"/>
                <w:sz w:val="22"/>
                <w:szCs w:val="22"/>
                <w:lang w:val="nb-NO"/>
              </w:rPr>
            </w:pPr>
            <w:permStart w:id="1106658730" w:edGrp="everyone" w:colFirst="2" w:colLast="2"/>
            <w:permEnd w:id="1056842218"/>
          </w:p>
        </w:tc>
        <w:tc>
          <w:tcPr>
            <w:tcW w:w="1562" w:type="dxa"/>
            <w:shd w:val="clear" w:color="auto" w:fill="FFFFFF"/>
          </w:tcPr>
          <w:p w14:paraId="7ECC2AD3"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7993D503"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75FD7BD"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2E44D0B"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2B428738" w14:textId="77777777" w:rsidTr="00537A33">
        <w:trPr>
          <w:trHeight w:val="20"/>
        </w:trPr>
        <w:tc>
          <w:tcPr>
            <w:tcW w:w="510" w:type="dxa"/>
            <w:shd w:val="clear" w:color="auto" w:fill="FFFFFF"/>
          </w:tcPr>
          <w:p w14:paraId="4CB4CC48" w14:textId="77777777" w:rsidR="001B5FD5" w:rsidRPr="00BB1786" w:rsidRDefault="001B5FD5" w:rsidP="00537A33">
            <w:pPr>
              <w:spacing w:before="120"/>
              <w:jc w:val="center"/>
              <w:rPr>
                <w:rFonts w:ascii="Arial Narrow" w:hAnsi="Arial Narrow"/>
                <w:sz w:val="22"/>
                <w:szCs w:val="22"/>
                <w:lang w:val="nb-NO"/>
              </w:rPr>
            </w:pPr>
            <w:permStart w:id="806962167" w:edGrp="everyone" w:colFirst="2" w:colLast="2"/>
            <w:permEnd w:id="1106658730"/>
          </w:p>
        </w:tc>
        <w:tc>
          <w:tcPr>
            <w:tcW w:w="1562" w:type="dxa"/>
            <w:shd w:val="clear" w:color="auto" w:fill="FFFFFF"/>
          </w:tcPr>
          <w:p w14:paraId="4F0DD01B"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5FF56F80"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5C37D94"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7B58F2E"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0B13977E" w14:textId="77777777" w:rsidTr="00537A33">
        <w:trPr>
          <w:trHeight w:val="20"/>
        </w:trPr>
        <w:tc>
          <w:tcPr>
            <w:tcW w:w="510" w:type="dxa"/>
            <w:shd w:val="clear" w:color="auto" w:fill="FFFFFF"/>
          </w:tcPr>
          <w:p w14:paraId="324A28F7" w14:textId="77777777" w:rsidR="001B5FD5" w:rsidRPr="00BB1786" w:rsidRDefault="001B5FD5" w:rsidP="00537A33">
            <w:pPr>
              <w:spacing w:before="120"/>
              <w:jc w:val="center"/>
              <w:rPr>
                <w:rFonts w:ascii="Arial Narrow" w:hAnsi="Arial Narrow"/>
                <w:sz w:val="22"/>
                <w:szCs w:val="22"/>
                <w:lang w:val="nb-NO"/>
              </w:rPr>
            </w:pPr>
            <w:permStart w:id="1334471885" w:edGrp="everyone" w:colFirst="2" w:colLast="2"/>
            <w:permEnd w:id="806962167"/>
          </w:p>
        </w:tc>
        <w:tc>
          <w:tcPr>
            <w:tcW w:w="1562" w:type="dxa"/>
            <w:shd w:val="clear" w:color="auto" w:fill="FFFFFF"/>
          </w:tcPr>
          <w:p w14:paraId="6212595B"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74FAD8CA"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65BAA54"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5A2368E"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47FCAF18" w14:textId="77777777" w:rsidTr="00537A33">
        <w:trPr>
          <w:trHeight w:val="20"/>
        </w:trPr>
        <w:tc>
          <w:tcPr>
            <w:tcW w:w="510" w:type="dxa"/>
            <w:shd w:val="clear" w:color="auto" w:fill="FFFFFF"/>
          </w:tcPr>
          <w:p w14:paraId="09A76F34" w14:textId="77777777" w:rsidR="001B5FD5" w:rsidRPr="00BB1786" w:rsidRDefault="001B5FD5" w:rsidP="00537A33">
            <w:pPr>
              <w:spacing w:before="120"/>
              <w:jc w:val="center"/>
              <w:rPr>
                <w:rFonts w:ascii="Arial Narrow" w:hAnsi="Arial Narrow"/>
                <w:sz w:val="22"/>
                <w:szCs w:val="22"/>
                <w:lang w:val="nb-NO"/>
              </w:rPr>
            </w:pPr>
            <w:permStart w:id="1899702340" w:edGrp="everyone" w:colFirst="2" w:colLast="2"/>
            <w:permEnd w:id="1334471885"/>
          </w:p>
        </w:tc>
        <w:tc>
          <w:tcPr>
            <w:tcW w:w="1562" w:type="dxa"/>
            <w:shd w:val="clear" w:color="auto" w:fill="FFFFFF"/>
          </w:tcPr>
          <w:p w14:paraId="7761DABB"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001124A9"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CB80A16"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B67CBA8"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227538C1" w14:textId="77777777" w:rsidTr="00537A33">
        <w:trPr>
          <w:trHeight w:val="20"/>
        </w:trPr>
        <w:tc>
          <w:tcPr>
            <w:tcW w:w="510" w:type="dxa"/>
            <w:shd w:val="clear" w:color="auto" w:fill="FFFFFF"/>
          </w:tcPr>
          <w:p w14:paraId="6FF0D45D" w14:textId="77777777" w:rsidR="001B5FD5" w:rsidRPr="00BB1786" w:rsidRDefault="001B5FD5" w:rsidP="00537A33">
            <w:pPr>
              <w:spacing w:before="120"/>
              <w:jc w:val="center"/>
              <w:rPr>
                <w:rFonts w:ascii="Arial Narrow" w:hAnsi="Arial Narrow"/>
                <w:sz w:val="22"/>
                <w:szCs w:val="22"/>
                <w:lang w:val="nb-NO"/>
              </w:rPr>
            </w:pPr>
            <w:permStart w:id="1260077031" w:edGrp="everyone" w:colFirst="2" w:colLast="2"/>
            <w:permEnd w:id="1899702340"/>
          </w:p>
        </w:tc>
        <w:tc>
          <w:tcPr>
            <w:tcW w:w="1562" w:type="dxa"/>
            <w:shd w:val="clear" w:color="auto" w:fill="FFFFFF"/>
          </w:tcPr>
          <w:p w14:paraId="050FDD83"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4CB1A974"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6BEB030"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C7A149A"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1B5FD5" w:rsidRPr="002F4CCC" w14:paraId="01AF033E" w14:textId="77777777" w:rsidTr="00537A33">
        <w:trPr>
          <w:trHeight w:val="20"/>
        </w:trPr>
        <w:tc>
          <w:tcPr>
            <w:tcW w:w="510" w:type="dxa"/>
            <w:shd w:val="clear" w:color="auto" w:fill="FFFFFF"/>
          </w:tcPr>
          <w:p w14:paraId="060F11AB" w14:textId="77777777" w:rsidR="001B5FD5" w:rsidRPr="00BB1786" w:rsidRDefault="001B5FD5" w:rsidP="00537A33">
            <w:pPr>
              <w:spacing w:before="120"/>
              <w:jc w:val="center"/>
              <w:rPr>
                <w:rFonts w:ascii="Arial Narrow" w:hAnsi="Arial Narrow"/>
                <w:sz w:val="22"/>
                <w:szCs w:val="22"/>
                <w:lang w:val="nb-NO"/>
              </w:rPr>
            </w:pPr>
            <w:permStart w:id="1522339889" w:edGrp="everyone" w:colFirst="2" w:colLast="2"/>
            <w:permEnd w:id="1260077031"/>
          </w:p>
        </w:tc>
        <w:tc>
          <w:tcPr>
            <w:tcW w:w="1562" w:type="dxa"/>
            <w:shd w:val="clear" w:color="auto" w:fill="FFFFFF"/>
          </w:tcPr>
          <w:p w14:paraId="0B258087" w14:textId="77777777" w:rsidR="001B5FD5" w:rsidRPr="00BB1786" w:rsidRDefault="001B5FD5" w:rsidP="00537A33">
            <w:pPr>
              <w:spacing w:before="120"/>
              <w:jc w:val="both"/>
              <w:rPr>
                <w:rFonts w:ascii="Arial Narrow" w:hAnsi="Arial Narrow" w:cs="Calibri"/>
                <w:color w:val="000000"/>
                <w:sz w:val="22"/>
                <w:szCs w:val="22"/>
                <w:lang w:val="nb-NO"/>
              </w:rPr>
            </w:pPr>
          </w:p>
        </w:tc>
        <w:tc>
          <w:tcPr>
            <w:tcW w:w="7095" w:type="dxa"/>
            <w:shd w:val="clear" w:color="auto" w:fill="FFFFFF"/>
          </w:tcPr>
          <w:p w14:paraId="38C05F62" w14:textId="77777777" w:rsidR="001B5FD5" w:rsidRPr="00157CB5" w:rsidRDefault="001B5FD5"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718101D" w14:textId="77777777" w:rsidR="001B5FD5" w:rsidRPr="00157CB5" w:rsidRDefault="001B5FD5"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12EF664" w14:textId="77777777" w:rsidR="001B5FD5" w:rsidRPr="00157CB5" w:rsidRDefault="001B5FD5"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26DE4936" w14:textId="77777777" w:rsidTr="00537A33">
        <w:trPr>
          <w:trHeight w:val="20"/>
        </w:trPr>
        <w:tc>
          <w:tcPr>
            <w:tcW w:w="510" w:type="dxa"/>
            <w:shd w:val="clear" w:color="auto" w:fill="FFFFFF"/>
          </w:tcPr>
          <w:p w14:paraId="19ABEF21" w14:textId="77777777" w:rsidR="003B0592" w:rsidRPr="00BB1786" w:rsidRDefault="003B0592" w:rsidP="00537A33">
            <w:pPr>
              <w:spacing w:before="120"/>
              <w:jc w:val="center"/>
              <w:rPr>
                <w:rFonts w:ascii="Arial Narrow" w:hAnsi="Arial Narrow"/>
                <w:sz w:val="22"/>
                <w:szCs w:val="22"/>
                <w:lang w:val="nb-NO"/>
              </w:rPr>
            </w:pPr>
            <w:permStart w:id="419186703" w:edGrp="everyone" w:colFirst="2" w:colLast="2"/>
            <w:permEnd w:id="1522339889"/>
          </w:p>
        </w:tc>
        <w:tc>
          <w:tcPr>
            <w:tcW w:w="1562" w:type="dxa"/>
            <w:shd w:val="clear" w:color="auto" w:fill="FFFFFF"/>
          </w:tcPr>
          <w:p w14:paraId="7401825A"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78F2ADD4"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1039707"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1C5A881"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2F4CCC" w14:paraId="17195BB7" w14:textId="77777777" w:rsidTr="00537A33">
        <w:trPr>
          <w:trHeight w:val="20"/>
        </w:trPr>
        <w:tc>
          <w:tcPr>
            <w:tcW w:w="510" w:type="dxa"/>
            <w:shd w:val="clear" w:color="auto" w:fill="FFFFFF"/>
          </w:tcPr>
          <w:p w14:paraId="249B2EB9" w14:textId="77777777" w:rsidR="00537A33" w:rsidRPr="00BB1786" w:rsidRDefault="00537A33" w:rsidP="00537A33">
            <w:pPr>
              <w:spacing w:before="120"/>
              <w:jc w:val="center"/>
              <w:rPr>
                <w:rFonts w:ascii="Arial Narrow" w:hAnsi="Arial Narrow"/>
                <w:sz w:val="22"/>
                <w:szCs w:val="22"/>
                <w:lang w:val="nb-NO"/>
              </w:rPr>
            </w:pPr>
            <w:permStart w:id="1826500690" w:edGrp="everyone" w:colFirst="2" w:colLast="2"/>
            <w:permEnd w:id="419186703"/>
          </w:p>
        </w:tc>
        <w:tc>
          <w:tcPr>
            <w:tcW w:w="1562" w:type="dxa"/>
            <w:shd w:val="clear" w:color="auto" w:fill="FFFFFF"/>
          </w:tcPr>
          <w:p w14:paraId="705C3D5B" w14:textId="22A127D6" w:rsidR="00537A33" w:rsidRPr="00BB1786" w:rsidRDefault="00537A33" w:rsidP="00537A33">
            <w:pPr>
              <w:spacing w:before="120"/>
              <w:jc w:val="both"/>
              <w:rPr>
                <w:rFonts w:ascii="Arial Narrow" w:hAnsi="Arial Narrow"/>
                <w:sz w:val="22"/>
                <w:szCs w:val="22"/>
                <w:lang w:val="nb-NO"/>
              </w:rPr>
            </w:pPr>
            <w:r w:rsidRPr="00BB1786">
              <w:rPr>
                <w:rFonts w:ascii="Arial Narrow" w:hAnsi="Arial Narrow" w:cs="Calibri"/>
                <w:color w:val="000000"/>
                <w:sz w:val="22"/>
                <w:szCs w:val="22"/>
                <w:lang w:val="nb-NO"/>
              </w:rPr>
              <w:t>Tarif Retribusi Jasa Usaha Atas Pemanfaatan aset Daerah</w:t>
            </w:r>
          </w:p>
        </w:tc>
        <w:tc>
          <w:tcPr>
            <w:tcW w:w="7095" w:type="dxa"/>
            <w:shd w:val="clear" w:color="auto" w:fill="FFFFFF"/>
          </w:tcPr>
          <w:p w14:paraId="4013B9AD"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4FC6EB47" w14:textId="77777777" w:rsidR="00537A33" w:rsidRPr="00157CB5"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1DAAB735" w14:textId="1D3CDCEF" w:rsidR="00537A33" w:rsidRPr="00157CB5" w:rsidRDefault="00537A33" w:rsidP="00537A33">
            <w:pPr>
              <w:tabs>
                <w:tab w:val="left" w:pos="1701"/>
              </w:tabs>
              <w:spacing w:line="276" w:lineRule="auto"/>
              <w:jc w:val="both"/>
              <w:rPr>
                <w:rFonts w:ascii="Arial Narrow" w:hAnsi="Arial Narrow"/>
                <w:color w:val="5B9BD5" w:themeColor="accent1"/>
                <w:sz w:val="22"/>
                <w:szCs w:val="22"/>
                <w:lang w:val="nb-NO"/>
              </w:rPr>
            </w:pPr>
            <w:r w:rsidRPr="00157CB5">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39433C81" w14:textId="77777777" w:rsidR="00537A33" w:rsidRPr="00157CB5" w:rsidRDefault="00537A33"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B081D6F"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id-ID"/>
              </w:rPr>
            </w:pPr>
            <w:r w:rsidRPr="00157CB5">
              <w:rPr>
                <w:rFonts w:ascii="Arial Narrow" w:hAnsi="Arial Narrow"/>
                <w:b/>
                <w:bCs/>
                <w:color w:val="FFFFFF" w:themeColor="background1"/>
                <w:sz w:val="22"/>
                <w:szCs w:val="22"/>
                <w:lang w:val="id-ID"/>
              </w:rPr>
              <w:t>Jika telah sesuai:</w:t>
            </w:r>
          </w:p>
          <w:p w14:paraId="315E27C8" w14:textId="018E1C12"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r w:rsidRPr="00157CB5">
              <w:rPr>
                <w:rFonts w:ascii="Arial Narrow" w:hAnsi="Arial Narrow"/>
                <w:color w:val="FFFFFF" w:themeColor="background1"/>
                <w:sz w:val="22"/>
                <w:szCs w:val="22"/>
                <w:lang w:val="id-ID"/>
              </w:rPr>
              <w:t xml:space="preserve">Telah sesuai dengan ketentuan </w:t>
            </w:r>
            <w:r w:rsidRPr="00157CB5">
              <w:rPr>
                <w:rFonts w:ascii="Arial Narrow" w:hAnsi="Arial Narrow"/>
                <w:color w:val="FFFFFF" w:themeColor="background1"/>
                <w:sz w:val="22"/>
                <w:szCs w:val="22"/>
                <w:lang w:val="nb-NO"/>
              </w:rPr>
              <w:t xml:space="preserve">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(5), dan Ayat (8)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p>
          <w:p w14:paraId="0428F243" w14:textId="77777777" w:rsidR="00537A33" w:rsidRPr="00157CB5" w:rsidRDefault="00537A33" w:rsidP="00537A33">
            <w:pPr>
              <w:spacing w:before="120" w:line="276" w:lineRule="auto"/>
              <w:ind w:right="-57"/>
              <w:jc w:val="both"/>
              <w:rPr>
                <w:rFonts w:ascii="Arial Narrow" w:hAnsi="Arial Narrow"/>
                <w:color w:val="FFFFFF" w:themeColor="background1"/>
                <w:sz w:val="22"/>
                <w:szCs w:val="22"/>
                <w:lang w:val="id-ID"/>
              </w:rPr>
            </w:pPr>
          </w:p>
          <w:p w14:paraId="31E29635" w14:textId="77777777" w:rsidR="00537A33" w:rsidRPr="00157CB5" w:rsidRDefault="00537A33" w:rsidP="00537A33">
            <w:pPr>
              <w:spacing w:before="120" w:line="276" w:lineRule="auto"/>
              <w:ind w:right="-57"/>
              <w:jc w:val="both"/>
              <w:rPr>
                <w:rFonts w:ascii="Arial Narrow" w:hAnsi="Arial Narrow"/>
                <w:b/>
                <w:bCs/>
                <w:color w:val="FFFFFF" w:themeColor="background1"/>
                <w:sz w:val="22"/>
                <w:szCs w:val="22"/>
                <w:lang w:val="nb-NO"/>
              </w:rPr>
            </w:pPr>
            <w:r w:rsidRPr="00157CB5">
              <w:rPr>
                <w:rFonts w:ascii="Arial Narrow" w:hAnsi="Arial Narrow"/>
                <w:b/>
                <w:bCs/>
                <w:color w:val="FFFFFF" w:themeColor="background1"/>
                <w:sz w:val="22"/>
                <w:szCs w:val="22"/>
                <w:lang w:val="nb-NO"/>
              </w:rPr>
              <w:t>Jika belum sesuai:</w:t>
            </w:r>
          </w:p>
          <w:p w14:paraId="5CA94CFD" w14:textId="6C9EF9BA" w:rsidR="00537A33" w:rsidRPr="00157CB5"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157CB5">
              <w:rPr>
                <w:rFonts w:ascii="Arial Narrow" w:hAnsi="Arial Narrow"/>
                <w:color w:val="FFFFFF" w:themeColor="background1"/>
                <w:sz w:val="22"/>
                <w:szCs w:val="22"/>
                <w:lang w:val="nb-NO"/>
              </w:rPr>
              <w:t xml:space="preserve">Disesuaikan dengan ketentuan Pasal 92 dan Pasal 94 </w:t>
            </w:r>
            <w:r w:rsidRPr="00157CB5">
              <w:rPr>
                <w:rFonts w:ascii="Arial Narrow" w:hAnsi="Arial Narrow"/>
                <w:color w:val="FFFFFF" w:themeColor="background1"/>
                <w:sz w:val="22"/>
                <w:szCs w:val="22"/>
                <w:lang w:val="id-ID"/>
              </w:rPr>
              <w:t xml:space="preserve">UU Nomor 1 Tahun 2022 dan </w:t>
            </w:r>
            <w:r w:rsidRPr="00157CB5">
              <w:rPr>
                <w:rFonts w:ascii="Arial Narrow" w:hAnsi="Arial Narrow"/>
                <w:color w:val="FFFFFF" w:themeColor="background1"/>
                <w:sz w:val="22"/>
                <w:szCs w:val="22"/>
                <w:lang w:val="nb-NO"/>
              </w:rPr>
              <w:t xml:space="preserve">Pasal 58 Ayat (3), (4), (5), dan Ayat (8) </w:t>
            </w:r>
            <w:r w:rsidRPr="00157CB5">
              <w:rPr>
                <w:rFonts w:ascii="Arial Narrow" w:hAnsi="Arial Narrow"/>
                <w:color w:val="FFFFFF" w:themeColor="background1"/>
                <w:sz w:val="22"/>
                <w:szCs w:val="22"/>
                <w:lang w:val="id-ID"/>
              </w:rPr>
              <w:t>PP No</w:t>
            </w:r>
            <w:r w:rsidRPr="00157CB5">
              <w:rPr>
                <w:rFonts w:ascii="Arial Narrow" w:hAnsi="Arial Narrow"/>
                <w:color w:val="FFFFFF" w:themeColor="background1"/>
                <w:sz w:val="22"/>
                <w:szCs w:val="22"/>
                <w:lang w:val="nb-NO"/>
              </w:rPr>
              <w:t>mor</w:t>
            </w:r>
            <w:r w:rsidRPr="00157CB5">
              <w:rPr>
                <w:rFonts w:ascii="Arial Narrow" w:hAnsi="Arial Narrow"/>
                <w:color w:val="FFFFFF" w:themeColor="background1"/>
                <w:sz w:val="22"/>
                <w:szCs w:val="22"/>
                <w:lang w:val="id-ID"/>
              </w:rPr>
              <w:t xml:space="preserve"> 35 Tahun 2023</w:t>
            </w:r>
            <w:r w:rsidRPr="00157CB5">
              <w:rPr>
                <w:rFonts w:ascii="Arial Narrow" w:hAnsi="Arial Narrow"/>
                <w:color w:val="FFFFFF" w:themeColor="background1"/>
                <w:sz w:val="22"/>
                <w:szCs w:val="22"/>
                <w:lang w:val="nb-NO"/>
              </w:rPr>
              <w:t>.</w:t>
            </w:r>
          </w:p>
          <w:p w14:paraId="6374E8F1" w14:textId="72178446" w:rsidR="00537A33" w:rsidRPr="00157CB5" w:rsidRDefault="00537A33" w:rsidP="00537A33">
            <w:pPr>
              <w:pStyle w:val="ListParagraph"/>
              <w:spacing w:before="120" w:line="276" w:lineRule="auto"/>
              <w:ind w:left="117" w:right="-57"/>
              <w:jc w:val="both"/>
              <w:rPr>
                <w:rFonts w:ascii="Arial Narrow" w:hAnsi="Arial Narrow"/>
                <w:color w:val="FFFFFF" w:themeColor="background1"/>
                <w:sz w:val="22"/>
                <w:szCs w:val="22"/>
                <w:lang w:val="id-ID"/>
              </w:rPr>
            </w:pPr>
          </w:p>
        </w:tc>
      </w:tr>
      <w:tr w:rsidR="003B0592" w:rsidRPr="002F4CCC" w14:paraId="132C0CBC" w14:textId="77777777" w:rsidTr="00537A33">
        <w:trPr>
          <w:trHeight w:val="20"/>
        </w:trPr>
        <w:tc>
          <w:tcPr>
            <w:tcW w:w="510" w:type="dxa"/>
            <w:shd w:val="clear" w:color="auto" w:fill="FFFFFF"/>
          </w:tcPr>
          <w:p w14:paraId="208205FA" w14:textId="77777777" w:rsidR="003B0592" w:rsidRPr="00BB1786" w:rsidRDefault="003B0592" w:rsidP="00537A33">
            <w:pPr>
              <w:spacing w:before="120"/>
              <w:jc w:val="center"/>
              <w:rPr>
                <w:rFonts w:ascii="Arial Narrow" w:hAnsi="Arial Narrow"/>
                <w:sz w:val="22"/>
                <w:szCs w:val="22"/>
                <w:lang w:val="nb-NO"/>
              </w:rPr>
            </w:pPr>
            <w:permStart w:id="814699616" w:edGrp="everyone" w:colFirst="2" w:colLast="2"/>
            <w:permEnd w:id="1826500690"/>
          </w:p>
        </w:tc>
        <w:tc>
          <w:tcPr>
            <w:tcW w:w="1562" w:type="dxa"/>
            <w:shd w:val="clear" w:color="auto" w:fill="FFFFFF"/>
          </w:tcPr>
          <w:p w14:paraId="372C0E2E"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3028C3B1"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6E833FF"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51F772F"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585DDCF3" w14:textId="77777777" w:rsidTr="00537A33">
        <w:trPr>
          <w:trHeight w:val="20"/>
        </w:trPr>
        <w:tc>
          <w:tcPr>
            <w:tcW w:w="510" w:type="dxa"/>
            <w:shd w:val="clear" w:color="auto" w:fill="FFFFFF"/>
          </w:tcPr>
          <w:p w14:paraId="5CE21E8E" w14:textId="77777777" w:rsidR="003B0592" w:rsidRPr="00BB1786" w:rsidRDefault="003B0592" w:rsidP="00537A33">
            <w:pPr>
              <w:spacing w:before="120"/>
              <w:jc w:val="center"/>
              <w:rPr>
                <w:rFonts w:ascii="Arial Narrow" w:hAnsi="Arial Narrow"/>
                <w:sz w:val="22"/>
                <w:szCs w:val="22"/>
                <w:lang w:val="nb-NO"/>
              </w:rPr>
            </w:pPr>
            <w:permStart w:id="786893121" w:edGrp="everyone" w:colFirst="2" w:colLast="2"/>
            <w:permEnd w:id="814699616"/>
          </w:p>
        </w:tc>
        <w:tc>
          <w:tcPr>
            <w:tcW w:w="1562" w:type="dxa"/>
            <w:shd w:val="clear" w:color="auto" w:fill="FFFFFF"/>
          </w:tcPr>
          <w:p w14:paraId="69BB1549"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492C7A58"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A5E603A"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19E7E3E"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058438B3" w14:textId="77777777" w:rsidTr="00537A33">
        <w:trPr>
          <w:trHeight w:val="20"/>
        </w:trPr>
        <w:tc>
          <w:tcPr>
            <w:tcW w:w="510" w:type="dxa"/>
            <w:shd w:val="clear" w:color="auto" w:fill="FFFFFF"/>
          </w:tcPr>
          <w:p w14:paraId="12B33C03" w14:textId="77777777" w:rsidR="003B0592" w:rsidRPr="00BB1786" w:rsidRDefault="003B0592" w:rsidP="00537A33">
            <w:pPr>
              <w:spacing w:before="120"/>
              <w:jc w:val="center"/>
              <w:rPr>
                <w:rFonts w:ascii="Arial Narrow" w:hAnsi="Arial Narrow"/>
                <w:sz w:val="22"/>
                <w:szCs w:val="22"/>
                <w:lang w:val="nb-NO"/>
              </w:rPr>
            </w:pPr>
            <w:permStart w:id="905582847" w:edGrp="everyone" w:colFirst="2" w:colLast="2"/>
            <w:permEnd w:id="786893121"/>
          </w:p>
        </w:tc>
        <w:tc>
          <w:tcPr>
            <w:tcW w:w="1562" w:type="dxa"/>
            <w:shd w:val="clear" w:color="auto" w:fill="FFFFFF"/>
          </w:tcPr>
          <w:p w14:paraId="01120B72"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2C4DCB6A"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F81616C"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1834F40"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5E4AA8F7" w14:textId="77777777" w:rsidTr="00537A33">
        <w:trPr>
          <w:trHeight w:val="20"/>
        </w:trPr>
        <w:tc>
          <w:tcPr>
            <w:tcW w:w="510" w:type="dxa"/>
            <w:shd w:val="clear" w:color="auto" w:fill="FFFFFF"/>
          </w:tcPr>
          <w:p w14:paraId="3C7FD477" w14:textId="77777777" w:rsidR="003B0592" w:rsidRPr="00BB1786" w:rsidRDefault="003B0592" w:rsidP="00537A33">
            <w:pPr>
              <w:spacing w:before="120"/>
              <w:jc w:val="center"/>
              <w:rPr>
                <w:rFonts w:ascii="Arial Narrow" w:hAnsi="Arial Narrow"/>
                <w:sz w:val="22"/>
                <w:szCs w:val="22"/>
                <w:lang w:val="nb-NO"/>
              </w:rPr>
            </w:pPr>
            <w:permStart w:id="1079404158" w:edGrp="everyone" w:colFirst="2" w:colLast="2"/>
            <w:permEnd w:id="905582847"/>
          </w:p>
        </w:tc>
        <w:tc>
          <w:tcPr>
            <w:tcW w:w="1562" w:type="dxa"/>
            <w:shd w:val="clear" w:color="auto" w:fill="FFFFFF"/>
          </w:tcPr>
          <w:p w14:paraId="0F069DDE"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0BE30FD0"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0E260F4"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7AE2192"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7FCEBCAE" w14:textId="77777777" w:rsidTr="00537A33">
        <w:trPr>
          <w:trHeight w:val="20"/>
        </w:trPr>
        <w:tc>
          <w:tcPr>
            <w:tcW w:w="510" w:type="dxa"/>
            <w:shd w:val="clear" w:color="auto" w:fill="FFFFFF"/>
          </w:tcPr>
          <w:p w14:paraId="6A391FAD" w14:textId="77777777" w:rsidR="003B0592" w:rsidRPr="00BB1786" w:rsidRDefault="003B0592" w:rsidP="00537A33">
            <w:pPr>
              <w:spacing w:before="120"/>
              <w:jc w:val="center"/>
              <w:rPr>
                <w:rFonts w:ascii="Arial Narrow" w:hAnsi="Arial Narrow"/>
                <w:sz w:val="22"/>
                <w:szCs w:val="22"/>
                <w:lang w:val="nb-NO"/>
              </w:rPr>
            </w:pPr>
            <w:permStart w:id="1005611680" w:edGrp="everyone" w:colFirst="2" w:colLast="2"/>
            <w:permEnd w:id="1079404158"/>
          </w:p>
        </w:tc>
        <w:tc>
          <w:tcPr>
            <w:tcW w:w="1562" w:type="dxa"/>
            <w:shd w:val="clear" w:color="auto" w:fill="FFFFFF"/>
          </w:tcPr>
          <w:p w14:paraId="2C8130F3"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733FB2D7"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DBCD6C4"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088165E"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2A427F4C" w14:textId="77777777" w:rsidTr="00537A33">
        <w:trPr>
          <w:trHeight w:val="20"/>
        </w:trPr>
        <w:tc>
          <w:tcPr>
            <w:tcW w:w="510" w:type="dxa"/>
            <w:shd w:val="clear" w:color="auto" w:fill="FFFFFF"/>
          </w:tcPr>
          <w:p w14:paraId="392969AE" w14:textId="77777777" w:rsidR="003B0592" w:rsidRPr="00BB1786" w:rsidRDefault="003B0592" w:rsidP="00537A33">
            <w:pPr>
              <w:spacing w:before="120"/>
              <w:jc w:val="center"/>
              <w:rPr>
                <w:rFonts w:ascii="Arial Narrow" w:hAnsi="Arial Narrow"/>
                <w:sz w:val="22"/>
                <w:szCs w:val="22"/>
                <w:lang w:val="nb-NO"/>
              </w:rPr>
            </w:pPr>
            <w:permStart w:id="1660889112" w:edGrp="everyone" w:colFirst="2" w:colLast="2"/>
            <w:permEnd w:id="1005611680"/>
          </w:p>
        </w:tc>
        <w:tc>
          <w:tcPr>
            <w:tcW w:w="1562" w:type="dxa"/>
            <w:shd w:val="clear" w:color="auto" w:fill="FFFFFF"/>
          </w:tcPr>
          <w:p w14:paraId="04C81101"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0A411035"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D17879C"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ABA5B05"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2CCAF0A6" w14:textId="77777777" w:rsidTr="00537A33">
        <w:trPr>
          <w:trHeight w:val="20"/>
        </w:trPr>
        <w:tc>
          <w:tcPr>
            <w:tcW w:w="510" w:type="dxa"/>
            <w:shd w:val="clear" w:color="auto" w:fill="FFFFFF"/>
          </w:tcPr>
          <w:p w14:paraId="0FE7C266" w14:textId="77777777" w:rsidR="003B0592" w:rsidRPr="00BB1786" w:rsidRDefault="003B0592" w:rsidP="00537A33">
            <w:pPr>
              <w:spacing w:before="120"/>
              <w:jc w:val="center"/>
              <w:rPr>
                <w:rFonts w:ascii="Arial Narrow" w:hAnsi="Arial Narrow"/>
                <w:sz w:val="22"/>
                <w:szCs w:val="22"/>
                <w:lang w:val="nb-NO"/>
              </w:rPr>
            </w:pPr>
            <w:permStart w:id="503522593" w:edGrp="everyone" w:colFirst="2" w:colLast="2"/>
            <w:permEnd w:id="1660889112"/>
          </w:p>
        </w:tc>
        <w:tc>
          <w:tcPr>
            <w:tcW w:w="1562" w:type="dxa"/>
            <w:shd w:val="clear" w:color="auto" w:fill="FFFFFF"/>
          </w:tcPr>
          <w:p w14:paraId="491975EE"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70CE121C"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C99B688"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FFC4AB6"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4D06D3A5" w14:textId="77777777" w:rsidTr="00537A33">
        <w:trPr>
          <w:trHeight w:val="20"/>
        </w:trPr>
        <w:tc>
          <w:tcPr>
            <w:tcW w:w="510" w:type="dxa"/>
            <w:shd w:val="clear" w:color="auto" w:fill="FFFFFF"/>
          </w:tcPr>
          <w:p w14:paraId="007EE38E" w14:textId="77777777" w:rsidR="003B0592" w:rsidRPr="00BB1786" w:rsidRDefault="003B0592" w:rsidP="00537A33">
            <w:pPr>
              <w:spacing w:before="120"/>
              <w:jc w:val="center"/>
              <w:rPr>
                <w:rFonts w:ascii="Arial Narrow" w:hAnsi="Arial Narrow"/>
                <w:sz w:val="22"/>
                <w:szCs w:val="22"/>
                <w:lang w:val="nb-NO"/>
              </w:rPr>
            </w:pPr>
            <w:permStart w:id="1553235761" w:edGrp="everyone" w:colFirst="2" w:colLast="2"/>
            <w:permEnd w:id="503522593"/>
          </w:p>
        </w:tc>
        <w:tc>
          <w:tcPr>
            <w:tcW w:w="1562" w:type="dxa"/>
            <w:shd w:val="clear" w:color="auto" w:fill="FFFFFF"/>
          </w:tcPr>
          <w:p w14:paraId="1EEC6A7F"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6EBE4E8B"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5D82FFC"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1B58D9F"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1DA3301A" w14:textId="77777777" w:rsidTr="00537A33">
        <w:trPr>
          <w:trHeight w:val="20"/>
        </w:trPr>
        <w:tc>
          <w:tcPr>
            <w:tcW w:w="510" w:type="dxa"/>
            <w:shd w:val="clear" w:color="auto" w:fill="FFFFFF"/>
          </w:tcPr>
          <w:p w14:paraId="19F23457" w14:textId="77777777" w:rsidR="003B0592" w:rsidRPr="00BB1786" w:rsidRDefault="003B0592" w:rsidP="00537A33">
            <w:pPr>
              <w:spacing w:before="120"/>
              <w:jc w:val="center"/>
              <w:rPr>
                <w:rFonts w:ascii="Arial Narrow" w:hAnsi="Arial Narrow"/>
                <w:sz w:val="22"/>
                <w:szCs w:val="22"/>
                <w:lang w:val="nb-NO"/>
              </w:rPr>
            </w:pPr>
            <w:permStart w:id="1349542763" w:edGrp="everyone" w:colFirst="2" w:colLast="2"/>
            <w:permEnd w:id="1553235761"/>
          </w:p>
        </w:tc>
        <w:tc>
          <w:tcPr>
            <w:tcW w:w="1562" w:type="dxa"/>
            <w:shd w:val="clear" w:color="auto" w:fill="FFFFFF"/>
          </w:tcPr>
          <w:p w14:paraId="7BCEA772"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41FAC94F"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D09B025"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07B74A1F"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67B8928D" w14:textId="77777777" w:rsidTr="00537A33">
        <w:trPr>
          <w:trHeight w:val="20"/>
        </w:trPr>
        <w:tc>
          <w:tcPr>
            <w:tcW w:w="510" w:type="dxa"/>
            <w:shd w:val="clear" w:color="auto" w:fill="FFFFFF"/>
          </w:tcPr>
          <w:p w14:paraId="187908B3" w14:textId="77777777" w:rsidR="003B0592" w:rsidRPr="00BB1786" w:rsidRDefault="003B0592" w:rsidP="00537A33">
            <w:pPr>
              <w:spacing w:before="120"/>
              <w:jc w:val="center"/>
              <w:rPr>
                <w:rFonts w:ascii="Arial Narrow" w:hAnsi="Arial Narrow"/>
                <w:sz w:val="22"/>
                <w:szCs w:val="22"/>
                <w:lang w:val="nb-NO"/>
              </w:rPr>
            </w:pPr>
            <w:permStart w:id="1458054858" w:edGrp="everyone" w:colFirst="2" w:colLast="2"/>
            <w:permEnd w:id="1349542763"/>
          </w:p>
        </w:tc>
        <w:tc>
          <w:tcPr>
            <w:tcW w:w="1562" w:type="dxa"/>
            <w:shd w:val="clear" w:color="auto" w:fill="FFFFFF"/>
          </w:tcPr>
          <w:p w14:paraId="764F77CB"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61B38C7F"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021D7C0"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D5EC500"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015EDF55" w14:textId="77777777" w:rsidTr="00537A33">
        <w:trPr>
          <w:trHeight w:val="20"/>
        </w:trPr>
        <w:tc>
          <w:tcPr>
            <w:tcW w:w="510" w:type="dxa"/>
            <w:shd w:val="clear" w:color="auto" w:fill="FFFFFF"/>
          </w:tcPr>
          <w:p w14:paraId="43E20EE3" w14:textId="77777777" w:rsidR="003B0592" w:rsidRPr="00BB1786" w:rsidRDefault="003B0592" w:rsidP="00537A33">
            <w:pPr>
              <w:spacing w:before="120"/>
              <w:jc w:val="center"/>
              <w:rPr>
                <w:rFonts w:ascii="Arial Narrow" w:hAnsi="Arial Narrow"/>
                <w:sz w:val="22"/>
                <w:szCs w:val="22"/>
                <w:lang w:val="nb-NO"/>
              </w:rPr>
            </w:pPr>
            <w:permStart w:id="184236659" w:edGrp="everyone" w:colFirst="2" w:colLast="2"/>
            <w:permEnd w:id="1458054858"/>
          </w:p>
        </w:tc>
        <w:tc>
          <w:tcPr>
            <w:tcW w:w="1562" w:type="dxa"/>
            <w:shd w:val="clear" w:color="auto" w:fill="FFFFFF"/>
          </w:tcPr>
          <w:p w14:paraId="5261F4E7"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12FD24FA"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480433F"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7A072C0"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2EC0330F" w14:textId="77777777" w:rsidTr="00537A33">
        <w:trPr>
          <w:trHeight w:val="20"/>
        </w:trPr>
        <w:tc>
          <w:tcPr>
            <w:tcW w:w="510" w:type="dxa"/>
            <w:shd w:val="clear" w:color="auto" w:fill="FFFFFF"/>
          </w:tcPr>
          <w:p w14:paraId="2FAA8078" w14:textId="77777777" w:rsidR="003B0592" w:rsidRPr="00BB1786" w:rsidRDefault="003B0592" w:rsidP="00537A33">
            <w:pPr>
              <w:spacing w:before="120"/>
              <w:jc w:val="center"/>
              <w:rPr>
                <w:rFonts w:ascii="Arial Narrow" w:hAnsi="Arial Narrow"/>
                <w:sz w:val="22"/>
                <w:szCs w:val="22"/>
                <w:lang w:val="nb-NO"/>
              </w:rPr>
            </w:pPr>
            <w:permStart w:id="1524982809" w:edGrp="everyone" w:colFirst="2" w:colLast="2"/>
            <w:permEnd w:id="184236659"/>
          </w:p>
        </w:tc>
        <w:tc>
          <w:tcPr>
            <w:tcW w:w="1562" w:type="dxa"/>
            <w:shd w:val="clear" w:color="auto" w:fill="FFFFFF"/>
          </w:tcPr>
          <w:p w14:paraId="3B0F451A"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53DABCB1"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0985A3FA"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6F060D8"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09508F2E" w14:textId="77777777" w:rsidTr="00537A33">
        <w:trPr>
          <w:trHeight w:val="20"/>
        </w:trPr>
        <w:tc>
          <w:tcPr>
            <w:tcW w:w="510" w:type="dxa"/>
            <w:shd w:val="clear" w:color="auto" w:fill="FFFFFF"/>
          </w:tcPr>
          <w:p w14:paraId="1E739234" w14:textId="77777777" w:rsidR="003B0592" w:rsidRPr="00BB1786" w:rsidRDefault="003B0592" w:rsidP="00537A33">
            <w:pPr>
              <w:spacing w:before="120"/>
              <w:jc w:val="center"/>
              <w:rPr>
                <w:rFonts w:ascii="Arial Narrow" w:hAnsi="Arial Narrow"/>
                <w:sz w:val="22"/>
                <w:szCs w:val="22"/>
                <w:lang w:val="nb-NO"/>
              </w:rPr>
            </w:pPr>
            <w:permStart w:id="759513880" w:edGrp="everyone" w:colFirst="2" w:colLast="2"/>
            <w:permEnd w:id="1524982809"/>
          </w:p>
        </w:tc>
        <w:tc>
          <w:tcPr>
            <w:tcW w:w="1562" w:type="dxa"/>
            <w:shd w:val="clear" w:color="auto" w:fill="FFFFFF"/>
          </w:tcPr>
          <w:p w14:paraId="52BCA0DE"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29744588"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C9C46EC"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4259C7BE"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7C3034D4" w14:textId="77777777" w:rsidTr="00537A33">
        <w:trPr>
          <w:trHeight w:val="20"/>
        </w:trPr>
        <w:tc>
          <w:tcPr>
            <w:tcW w:w="510" w:type="dxa"/>
            <w:shd w:val="clear" w:color="auto" w:fill="FFFFFF"/>
          </w:tcPr>
          <w:p w14:paraId="7291924D" w14:textId="77777777" w:rsidR="003B0592" w:rsidRPr="00BB1786" w:rsidRDefault="003B0592" w:rsidP="00537A33">
            <w:pPr>
              <w:spacing w:before="120"/>
              <w:jc w:val="center"/>
              <w:rPr>
                <w:rFonts w:ascii="Arial Narrow" w:hAnsi="Arial Narrow"/>
                <w:sz w:val="22"/>
                <w:szCs w:val="22"/>
                <w:lang w:val="nb-NO"/>
              </w:rPr>
            </w:pPr>
            <w:permStart w:id="1946123228" w:edGrp="everyone" w:colFirst="2" w:colLast="2"/>
            <w:permEnd w:id="759513880"/>
          </w:p>
        </w:tc>
        <w:tc>
          <w:tcPr>
            <w:tcW w:w="1562" w:type="dxa"/>
            <w:shd w:val="clear" w:color="auto" w:fill="FFFFFF"/>
          </w:tcPr>
          <w:p w14:paraId="55A695D3"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72CE913F"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9A716AB"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A1D96D5"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5062C61E" w14:textId="77777777" w:rsidTr="00537A33">
        <w:trPr>
          <w:trHeight w:val="20"/>
        </w:trPr>
        <w:tc>
          <w:tcPr>
            <w:tcW w:w="510" w:type="dxa"/>
            <w:shd w:val="clear" w:color="auto" w:fill="FFFFFF"/>
          </w:tcPr>
          <w:p w14:paraId="6067A5D8" w14:textId="77777777" w:rsidR="003B0592" w:rsidRPr="00BB1786" w:rsidRDefault="003B0592" w:rsidP="00537A33">
            <w:pPr>
              <w:spacing w:before="120"/>
              <w:jc w:val="center"/>
              <w:rPr>
                <w:rFonts w:ascii="Arial Narrow" w:hAnsi="Arial Narrow"/>
                <w:sz w:val="22"/>
                <w:szCs w:val="22"/>
                <w:lang w:val="nb-NO"/>
              </w:rPr>
            </w:pPr>
            <w:permStart w:id="422923803" w:edGrp="everyone" w:colFirst="2" w:colLast="2"/>
            <w:permEnd w:id="1946123228"/>
          </w:p>
        </w:tc>
        <w:tc>
          <w:tcPr>
            <w:tcW w:w="1562" w:type="dxa"/>
            <w:shd w:val="clear" w:color="auto" w:fill="FFFFFF"/>
          </w:tcPr>
          <w:p w14:paraId="035240FD"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0593E482"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5B2045B"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695DD935"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1B228AA3" w14:textId="77777777" w:rsidTr="00537A33">
        <w:trPr>
          <w:trHeight w:val="20"/>
        </w:trPr>
        <w:tc>
          <w:tcPr>
            <w:tcW w:w="510" w:type="dxa"/>
            <w:shd w:val="clear" w:color="auto" w:fill="FFFFFF"/>
          </w:tcPr>
          <w:p w14:paraId="785758CB" w14:textId="77777777" w:rsidR="003B0592" w:rsidRPr="00BB1786" w:rsidRDefault="003B0592" w:rsidP="00537A33">
            <w:pPr>
              <w:spacing w:before="120"/>
              <w:jc w:val="center"/>
              <w:rPr>
                <w:rFonts w:ascii="Arial Narrow" w:hAnsi="Arial Narrow"/>
                <w:sz w:val="22"/>
                <w:szCs w:val="22"/>
                <w:lang w:val="nb-NO"/>
              </w:rPr>
            </w:pPr>
            <w:permStart w:id="1169179130" w:edGrp="everyone" w:colFirst="2" w:colLast="2"/>
            <w:permEnd w:id="422923803"/>
          </w:p>
        </w:tc>
        <w:tc>
          <w:tcPr>
            <w:tcW w:w="1562" w:type="dxa"/>
            <w:shd w:val="clear" w:color="auto" w:fill="FFFFFF"/>
          </w:tcPr>
          <w:p w14:paraId="49F6532A"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09E14FFF"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3C6A608"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16DC43D2"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77C7DDAD" w14:textId="77777777" w:rsidTr="00537A33">
        <w:trPr>
          <w:trHeight w:val="20"/>
        </w:trPr>
        <w:tc>
          <w:tcPr>
            <w:tcW w:w="510" w:type="dxa"/>
            <w:shd w:val="clear" w:color="auto" w:fill="FFFFFF"/>
          </w:tcPr>
          <w:p w14:paraId="172D3D4C" w14:textId="77777777" w:rsidR="003B0592" w:rsidRPr="00BB1786" w:rsidRDefault="003B0592" w:rsidP="00537A33">
            <w:pPr>
              <w:spacing w:before="120"/>
              <w:jc w:val="center"/>
              <w:rPr>
                <w:rFonts w:ascii="Arial Narrow" w:hAnsi="Arial Narrow"/>
                <w:sz w:val="22"/>
                <w:szCs w:val="22"/>
                <w:lang w:val="nb-NO"/>
              </w:rPr>
            </w:pPr>
            <w:permStart w:id="834417107" w:edGrp="everyone" w:colFirst="2" w:colLast="2"/>
            <w:permEnd w:id="1169179130"/>
          </w:p>
        </w:tc>
        <w:tc>
          <w:tcPr>
            <w:tcW w:w="1562" w:type="dxa"/>
            <w:shd w:val="clear" w:color="auto" w:fill="FFFFFF"/>
          </w:tcPr>
          <w:p w14:paraId="3D955B49"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25DBCEB8"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C964274"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2B8065A3"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2FE7F9EE" w14:textId="77777777" w:rsidTr="00537A33">
        <w:trPr>
          <w:trHeight w:val="20"/>
        </w:trPr>
        <w:tc>
          <w:tcPr>
            <w:tcW w:w="510" w:type="dxa"/>
            <w:shd w:val="clear" w:color="auto" w:fill="FFFFFF"/>
          </w:tcPr>
          <w:p w14:paraId="49903048" w14:textId="77777777" w:rsidR="003B0592" w:rsidRPr="00BB1786" w:rsidRDefault="003B0592" w:rsidP="00537A33">
            <w:pPr>
              <w:spacing w:before="120"/>
              <w:jc w:val="center"/>
              <w:rPr>
                <w:rFonts w:ascii="Arial Narrow" w:hAnsi="Arial Narrow"/>
                <w:sz w:val="22"/>
                <w:szCs w:val="22"/>
                <w:lang w:val="nb-NO"/>
              </w:rPr>
            </w:pPr>
            <w:permStart w:id="1380400397" w:edGrp="everyone" w:colFirst="2" w:colLast="2"/>
            <w:permEnd w:id="834417107"/>
          </w:p>
        </w:tc>
        <w:tc>
          <w:tcPr>
            <w:tcW w:w="1562" w:type="dxa"/>
            <w:shd w:val="clear" w:color="auto" w:fill="FFFFFF"/>
          </w:tcPr>
          <w:p w14:paraId="3B990C81"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79817C3D"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7882605"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3D278361"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3E318418" w14:textId="77777777" w:rsidTr="00537A33">
        <w:trPr>
          <w:trHeight w:val="20"/>
        </w:trPr>
        <w:tc>
          <w:tcPr>
            <w:tcW w:w="510" w:type="dxa"/>
            <w:shd w:val="clear" w:color="auto" w:fill="FFFFFF"/>
          </w:tcPr>
          <w:p w14:paraId="716BE332" w14:textId="77777777" w:rsidR="003B0592" w:rsidRPr="00BB1786" w:rsidRDefault="003B0592" w:rsidP="00537A33">
            <w:pPr>
              <w:spacing w:before="120"/>
              <w:jc w:val="center"/>
              <w:rPr>
                <w:rFonts w:ascii="Arial Narrow" w:hAnsi="Arial Narrow"/>
                <w:sz w:val="22"/>
                <w:szCs w:val="22"/>
                <w:lang w:val="nb-NO"/>
              </w:rPr>
            </w:pPr>
            <w:permStart w:id="1434404693" w:edGrp="everyone" w:colFirst="2" w:colLast="2"/>
            <w:permEnd w:id="1380400397"/>
          </w:p>
        </w:tc>
        <w:tc>
          <w:tcPr>
            <w:tcW w:w="1562" w:type="dxa"/>
            <w:shd w:val="clear" w:color="auto" w:fill="FFFFFF"/>
          </w:tcPr>
          <w:p w14:paraId="52F7D6CB"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08F81DAA"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3196B629"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7DD70D98"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3B0592" w:rsidRPr="002F4CCC" w14:paraId="4E151A6F" w14:textId="77777777" w:rsidTr="00537A33">
        <w:trPr>
          <w:trHeight w:val="20"/>
        </w:trPr>
        <w:tc>
          <w:tcPr>
            <w:tcW w:w="510" w:type="dxa"/>
            <w:shd w:val="clear" w:color="auto" w:fill="FFFFFF"/>
          </w:tcPr>
          <w:p w14:paraId="0CA55A93" w14:textId="77777777" w:rsidR="003B0592" w:rsidRPr="00BB1786" w:rsidRDefault="003B0592" w:rsidP="00537A33">
            <w:pPr>
              <w:spacing w:before="120"/>
              <w:jc w:val="center"/>
              <w:rPr>
                <w:rFonts w:ascii="Arial Narrow" w:hAnsi="Arial Narrow"/>
                <w:sz w:val="22"/>
                <w:szCs w:val="22"/>
                <w:lang w:val="nb-NO"/>
              </w:rPr>
            </w:pPr>
            <w:permStart w:id="638073960" w:edGrp="everyone" w:colFirst="2" w:colLast="2"/>
            <w:permEnd w:id="1434404693"/>
          </w:p>
        </w:tc>
        <w:tc>
          <w:tcPr>
            <w:tcW w:w="1562" w:type="dxa"/>
            <w:shd w:val="clear" w:color="auto" w:fill="FFFFFF"/>
          </w:tcPr>
          <w:p w14:paraId="3E906250" w14:textId="77777777" w:rsidR="003B0592" w:rsidRPr="00BB1786" w:rsidRDefault="003B0592" w:rsidP="00537A33">
            <w:pPr>
              <w:spacing w:before="120"/>
              <w:jc w:val="both"/>
              <w:rPr>
                <w:rFonts w:ascii="Arial Narrow" w:hAnsi="Arial Narrow" w:cs="Calibri"/>
                <w:color w:val="000000"/>
                <w:sz w:val="22"/>
                <w:szCs w:val="22"/>
                <w:lang w:val="nb-NO"/>
              </w:rPr>
            </w:pPr>
          </w:p>
        </w:tc>
        <w:tc>
          <w:tcPr>
            <w:tcW w:w="7095" w:type="dxa"/>
            <w:shd w:val="clear" w:color="auto" w:fill="FFFFFF"/>
          </w:tcPr>
          <w:p w14:paraId="441877A5" w14:textId="77777777" w:rsidR="003B0592" w:rsidRPr="00157CB5"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9B2D3F3" w14:textId="77777777" w:rsidR="003B0592" w:rsidRPr="00157CB5" w:rsidRDefault="003B0592" w:rsidP="00537A33">
            <w:pPr>
              <w:jc w:val="both"/>
              <w:rPr>
                <w:rFonts w:ascii="Arial Narrow" w:eastAsia="Arial" w:hAnsi="Arial Narrow" w:cs="Arial"/>
                <w:color w:val="FFFFFF" w:themeColor="background1"/>
                <w:sz w:val="22"/>
                <w:lang w:val="id-ID"/>
              </w:rPr>
            </w:pPr>
          </w:p>
        </w:tc>
        <w:tc>
          <w:tcPr>
            <w:tcW w:w="2303" w:type="dxa"/>
            <w:shd w:val="clear" w:color="auto" w:fill="FFFFFF"/>
          </w:tcPr>
          <w:p w14:paraId="5C79F767" w14:textId="77777777" w:rsidR="003B0592" w:rsidRPr="00157CB5" w:rsidRDefault="003B0592" w:rsidP="00537A33">
            <w:pPr>
              <w:spacing w:before="120" w:line="276" w:lineRule="auto"/>
              <w:ind w:right="-57"/>
              <w:jc w:val="both"/>
              <w:rPr>
                <w:rFonts w:ascii="Arial Narrow" w:hAnsi="Arial Narrow"/>
                <w:b/>
                <w:bCs/>
                <w:color w:val="FFFFFF" w:themeColor="background1"/>
                <w:sz w:val="22"/>
                <w:szCs w:val="22"/>
                <w:lang w:val="id-ID"/>
              </w:rPr>
            </w:pPr>
          </w:p>
        </w:tc>
      </w:tr>
      <w:tr w:rsidR="00537A33" w:rsidRPr="0062764D" w14:paraId="0F7FFDD2" w14:textId="77777777" w:rsidTr="00537A33">
        <w:trPr>
          <w:trHeight w:val="20"/>
        </w:trPr>
        <w:tc>
          <w:tcPr>
            <w:tcW w:w="18565" w:type="dxa"/>
            <w:gridSpan w:val="5"/>
            <w:shd w:val="clear" w:color="auto" w:fill="D5DCE4" w:themeFill="text2" w:themeFillTint="33"/>
          </w:tcPr>
          <w:p w14:paraId="5C1E3FBC" w14:textId="77777777" w:rsidR="00537A33" w:rsidRPr="003B0592" w:rsidRDefault="00537A33" w:rsidP="00537A33">
            <w:pPr>
              <w:spacing w:before="120" w:line="276" w:lineRule="auto"/>
              <w:ind w:right="-57"/>
              <w:jc w:val="both"/>
              <w:rPr>
                <w:rFonts w:ascii="Arial Narrow" w:hAnsi="Arial Narrow"/>
                <w:color w:val="000000" w:themeColor="text1"/>
                <w:sz w:val="22"/>
                <w:szCs w:val="22"/>
              </w:rPr>
            </w:pPr>
            <w:permStart w:id="812989678" w:edGrp="everyone" w:colFirst="0" w:colLast="0"/>
            <w:permEnd w:id="638073960"/>
            <w:r w:rsidRPr="003B0592">
              <w:rPr>
                <w:rFonts w:ascii="Arial Narrow" w:hAnsi="Arial Narrow"/>
                <w:b/>
                <w:color w:val="000000" w:themeColor="text1"/>
                <w:sz w:val="22"/>
                <w:szCs w:val="22"/>
                <w:lang w:val="id-ID"/>
              </w:rPr>
              <w:lastRenderedPageBreak/>
              <w:t>C.     Retribusi Perizinan Tertentu</w:t>
            </w:r>
          </w:p>
        </w:tc>
      </w:tr>
      <w:tr w:rsidR="00537A33" w:rsidRPr="002F4CCC" w14:paraId="62FE5A21" w14:textId="77777777" w:rsidTr="00537A33">
        <w:trPr>
          <w:trHeight w:val="20"/>
        </w:trPr>
        <w:tc>
          <w:tcPr>
            <w:tcW w:w="510" w:type="dxa"/>
            <w:shd w:val="clear" w:color="auto" w:fill="FFFFFF"/>
          </w:tcPr>
          <w:p w14:paraId="3C3911B1" w14:textId="77777777" w:rsidR="00537A33" w:rsidRPr="0062764D" w:rsidRDefault="00537A33" w:rsidP="00537A33">
            <w:pPr>
              <w:spacing w:before="120" w:line="276" w:lineRule="auto"/>
              <w:jc w:val="center"/>
              <w:rPr>
                <w:rFonts w:ascii="Arial Narrow" w:hAnsi="Arial Narrow"/>
                <w:sz w:val="22"/>
                <w:szCs w:val="22"/>
                <w:lang w:val="id-ID"/>
              </w:rPr>
            </w:pPr>
            <w:permStart w:id="739124620" w:edGrp="everyone" w:colFirst="2" w:colLast="2"/>
            <w:permEnd w:id="812989678"/>
            <w:r w:rsidRPr="0062764D">
              <w:rPr>
                <w:rFonts w:ascii="Arial Narrow" w:hAnsi="Arial Narrow"/>
                <w:sz w:val="22"/>
                <w:szCs w:val="22"/>
              </w:rPr>
              <w:t>1.</w:t>
            </w:r>
          </w:p>
        </w:tc>
        <w:tc>
          <w:tcPr>
            <w:tcW w:w="1562" w:type="dxa"/>
            <w:shd w:val="clear" w:color="auto" w:fill="FFFFFF"/>
          </w:tcPr>
          <w:p w14:paraId="74689A2D" w14:textId="77777777" w:rsidR="00537A33" w:rsidRPr="0062764D" w:rsidRDefault="00537A33" w:rsidP="00537A33">
            <w:pPr>
              <w:spacing w:before="120" w:line="276" w:lineRule="auto"/>
              <w:jc w:val="both"/>
              <w:rPr>
                <w:rFonts w:ascii="Arial Narrow" w:hAnsi="Arial Narrow"/>
                <w:sz w:val="22"/>
                <w:szCs w:val="22"/>
              </w:rPr>
            </w:pPr>
            <w:r w:rsidRPr="0062764D">
              <w:rPr>
                <w:rFonts w:ascii="Arial Narrow" w:hAnsi="Arial Narrow"/>
                <w:sz w:val="22"/>
                <w:szCs w:val="22"/>
              </w:rPr>
              <w:t>Subjek Retribusi dan Wajib Retribusi</w:t>
            </w:r>
          </w:p>
        </w:tc>
        <w:tc>
          <w:tcPr>
            <w:tcW w:w="7095" w:type="dxa"/>
            <w:shd w:val="clear" w:color="auto" w:fill="FFFFFF"/>
          </w:tcPr>
          <w:p w14:paraId="524E472A" w14:textId="4B2CED48" w:rsidR="00537A33" w:rsidRPr="00582A6F" w:rsidRDefault="00537A33" w:rsidP="00537A33">
            <w:pPr>
              <w:spacing w:before="120" w:line="276" w:lineRule="auto"/>
              <w:jc w:val="both"/>
              <w:rPr>
                <w:rFonts w:ascii="Arial Narrow" w:hAnsi="Arial Narrow" w:cstheme="majorBidi"/>
                <w:bCs/>
                <w:sz w:val="22"/>
                <w:szCs w:val="22"/>
                <w:lang w:val="en-US"/>
              </w:rPr>
            </w:pPr>
          </w:p>
        </w:tc>
        <w:tc>
          <w:tcPr>
            <w:tcW w:w="7095" w:type="dxa"/>
            <w:shd w:val="clear" w:color="auto" w:fill="FFFFFF"/>
          </w:tcPr>
          <w:p w14:paraId="470936A4" w14:textId="6ECC77D5" w:rsidR="00537A33" w:rsidRPr="003B0592" w:rsidRDefault="00537A33" w:rsidP="00537A33">
            <w:pPr>
              <w:spacing w:line="276" w:lineRule="auto"/>
              <w:jc w:val="center"/>
              <w:rPr>
                <w:rFonts w:ascii="Arial Narrow" w:hAnsi="Arial Narrow"/>
                <w:color w:val="FFFFFF" w:themeColor="background1"/>
                <w:sz w:val="22"/>
                <w:lang w:val="nb-NO"/>
              </w:rPr>
            </w:pPr>
            <w:r w:rsidRPr="003B0592">
              <w:rPr>
                <w:rFonts w:ascii="Arial Narrow" w:hAnsi="Arial Narrow"/>
                <w:color w:val="FFFFFF" w:themeColor="background1"/>
                <w:sz w:val="22"/>
                <w:szCs w:val="22"/>
                <w:lang w:val="en-US"/>
              </w:rPr>
              <w:t>Pasal …</w:t>
            </w:r>
          </w:p>
          <w:p w14:paraId="352478DF" w14:textId="70534EF6" w:rsidR="00537A33" w:rsidRPr="003B0592" w:rsidRDefault="00537A33" w:rsidP="00537A33">
            <w:pPr>
              <w:pStyle w:val="ListParagraph"/>
              <w:numPr>
                <w:ilvl w:val="0"/>
                <w:numId w:val="211"/>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Subjek Retribusi Perizinan Tertentu merupakan Orang Pribadi atau Badan yang menggunakan atau menikmati pemberian Perizinan Tertentu.  </w:t>
            </w:r>
          </w:p>
          <w:p w14:paraId="0B5A3D5A" w14:textId="533DDD4D" w:rsidR="00537A33" w:rsidRPr="003B0592" w:rsidRDefault="00537A33" w:rsidP="00537A33">
            <w:pPr>
              <w:pStyle w:val="ListParagraph"/>
              <w:numPr>
                <w:ilvl w:val="0"/>
                <w:numId w:val="211"/>
              </w:numPr>
              <w:spacing w:line="276" w:lineRule="auto"/>
              <w:ind w:left="360"/>
              <w:jc w:val="both"/>
              <w:rPr>
                <w:rFonts w:ascii="Arial Narrow" w:hAnsi="Arial Narrow"/>
                <w:b/>
                <w:bCs/>
                <w:color w:val="FFFFFF" w:themeColor="background1"/>
                <w:sz w:val="22"/>
                <w:szCs w:val="22"/>
                <w:lang w:val="nb-NO"/>
              </w:rPr>
            </w:pPr>
            <w:r w:rsidRPr="003B0592">
              <w:rPr>
                <w:rFonts w:ascii="Arial Narrow" w:hAnsi="Arial Narrow"/>
                <w:color w:val="FFFFFF" w:themeColor="background1"/>
                <w:sz w:val="22"/>
                <w:lang w:val="nb-NO"/>
              </w:rPr>
              <w:t>Wajib Retribusi Perizinan Tertentu merupakan Orang pribadi atau badan yang menurut peraturan perundang-undangan diwajibkan untuk melakukan pembayaran Retribusi atas pemberian Perizinan Tertentu</w:t>
            </w:r>
          </w:p>
        </w:tc>
        <w:tc>
          <w:tcPr>
            <w:tcW w:w="2303" w:type="dxa"/>
            <w:shd w:val="clear" w:color="auto" w:fill="FFFFFF"/>
          </w:tcPr>
          <w:p w14:paraId="5155DC7A"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t>Jika telah sesuai:</w:t>
            </w:r>
          </w:p>
          <w:p w14:paraId="65F819EC" w14:textId="7571CDCD"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t xml:space="preserve">Telah sesuai dengan ketentuan </w:t>
            </w:r>
            <w:r w:rsidRPr="003B0592">
              <w:rPr>
                <w:rFonts w:ascii="Arial Narrow" w:hAnsi="Arial Narrow"/>
                <w:color w:val="FFFFFF" w:themeColor="background1"/>
                <w:sz w:val="22"/>
                <w:szCs w:val="22"/>
                <w:lang w:val="nb-NO"/>
              </w:rPr>
              <w:t>Pasal 1 Angka 25</w:t>
            </w:r>
            <w:r w:rsidRPr="003B0592">
              <w:rPr>
                <w:rFonts w:ascii="Arial Narrow" w:hAnsi="Arial Narrow"/>
                <w:color w:val="FFFFFF" w:themeColor="background1"/>
                <w:sz w:val="22"/>
                <w:szCs w:val="22"/>
                <w:lang w:val="id-ID"/>
              </w:rPr>
              <w:t xml:space="preserve"> UU Nomor 1 Tahun 2022 dan Pasal </w:t>
            </w:r>
            <w:r w:rsidRPr="003B0592">
              <w:rPr>
                <w:rFonts w:ascii="Arial Narrow" w:hAnsi="Arial Narrow"/>
                <w:color w:val="FFFFFF" w:themeColor="background1"/>
                <w:sz w:val="22"/>
                <w:szCs w:val="22"/>
                <w:lang w:val="nb-NO"/>
              </w:rPr>
              <w:t>45</w:t>
            </w:r>
            <w:r w:rsidRPr="003B0592">
              <w:rPr>
                <w:rFonts w:ascii="Arial Narrow" w:hAnsi="Arial Narrow"/>
                <w:color w:val="FFFFFF" w:themeColor="background1"/>
                <w:sz w:val="22"/>
                <w:szCs w:val="22"/>
                <w:lang w:val="id-ID"/>
              </w:rPr>
              <w:t xml:space="preserve"> Ayat (</w:t>
            </w:r>
            <w:r w:rsidRPr="003B0592">
              <w:rPr>
                <w:rFonts w:ascii="Arial Narrow" w:hAnsi="Arial Narrow"/>
                <w:color w:val="FFFFFF" w:themeColor="background1"/>
                <w:sz w:val="22"/>
                <w:szCs w:val="22"/>
                <w:lang w:val="nb-NO"/>
              </w:rPr>
              <w:t>3</w:t>
            </w:r>
            <w:r w:rsidRPr="003B0592">
              <w:rPr>
                <w:rFonts w:ascii="Arial Narrow" w:hAnsi="Arial Narrow"/>
                <w:color w:val="FFFFFF" w:themeColor="background1"/>
                <w:sz w:val="22"/>
                <w:szCs w:val="22"/>
                <w:lang w:val="id-ID"/>
              </w:rPr>
              <w:t>)</w:t>
            </w:r>
            <w:r w:rsidRPr="003B0592">
              <w:rPr>
                <w:rFonts w:ascii="Arial Narrow" w:hAnsi="Arial Narrow"/>
                <w:color w:val="FFFFFF" w:themeColor="background1"/>
                <w:sz w:val="22"/>
                <w:szCs w:val="22"/>
                <w:lang w:val="nb-NO"/>
              </w:rPr>
              <w:t xml:space="preserve"> dan Ayat (4)</w:t>
            </w:r>
            <w:r w:rsidRPr="003B0592">
              <w:rPr>
                <w:rFonts w:ascii="Arial Narrow" w:hAnsi="Arial Narrow"/>
                <w:color w:val="FFFFFF" w:themeColor="background1"/>
                <w:sz w:val="22"/>
                <w:szCs w:val="22"/>
                <w:lang w:val="id-ID"/>
              </w:rPr>
              <w:t xml:space="preserve"> PP Nomor 35 Tahun 2023</w:t>
            </w:r>
            <w:r w:rsidRPr="003B0592">
              <w:rPr>
                <w:rFonts w:ascii="Arial Narrow" w:hAnsi="Arial Narrow"/>
                <w:color w:val="FFFFFF" w:themeColor="background1"/>
                <w:sz w:val="22"/>
                <w:szCs w:val="22"/>
                <w:lang w:val="id-ID" w:eastAsia="zh-CN"/>
              </w:rPr>
              <w:t>.</w:t>
            </w:r>
          </w:p>
          <w:p w14:paraId="7A075842"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06D1E0E7"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nb-NO"/>
              </w:rPr>
            </w:pPr>
            <w:r w:rsidRPr="003B0592">
              <w:rPr>
                <w:rFonts w:ascii="Arial Narrow" w:hAnsi="Arial Narrow"/>
                <w:b/>
                <w:bCs/>
                <w:color w:val="FFFFFF" w:themeColor="background1"/>
                <w:sz w:val="22"/>
                <w:szCs w:val="22"/>
                <w:lang w:val="nb-NO"/>
              </w:rPr>
              <w:t>Jika belum sesuai:</w:t>
            </w:r>
          </w:p>
          <w:p w14:paraId="1FF05BCC" w14:textId="352633C3" w:rsidR="00537A33" w:rsidRPr="003B0592" w:rsidRDefault="00537A33" w:rsidP="00537A33">
            <w:pPr>
              <w:spacing w:before="120" w:line="276" w:lineRule="auto"/>
              <w:ind w:right="-57"/>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lang w:val="nb-NO"/>
              </w:rPr>
              <w:t>Disesuaikan dengan ketentuan Pasal 1 Angka 25</w:t>
            </w:r>
            <w:r w:rsidRPr="003B0592">
              <w:rPr>
                <w:rFonts w:ascii="Arial Narrow" w:hAnsi="Arial Narrow"/>
                <w:color w:val="FFFFFF" w:themeColor="background1"/>
                <w:sz w:val="22"/>
                <w:szCs w:val="22"/>
                <w:lang w:val="id-ID"/>
              </w:rPr>
              <w:t xml:space="preserve"> UU Nomor 1 Tahun 2022 dan Pasal </w:t>
            </w:r>
            <w:r w:rsidRPr="003B0592">
              <w:rPr>
                <w:rFonts w:ascii="Arial Narrow" w:hAnsi="Arial Narrow"/>
                <w:color w:val="FFFFFF" w:themeColor="background1"/>
                <w:sz w:val="22"/>
                <w:szCs w:val="22"/>
                <w:lang w:val="nb-NO"/>
              </w:rPr>
              <w:t>45</w:t>
            </w:r>
            <w:r w:rsidRPr="003B0592">
              <w:rPr>
                <w:rFonts w:ascii="Arial Narrow" w:hAnsi="Arial Narrow"/>
                <w:color w:val="FFFFFF" w:themeColor="background1"/>
                <w:sz w:val="22"/>
                <w:szCs w:val="22"/>
                <w:lang w:val="id-ID"/>
              </w:rPr>
              <w:t xml:space="preserve"> Ayat (</w:t>
            </w:r>
            <w:r w:rsidRPr="003B0592">
              <w:rPr>
                <w:rFonts w:ascii="Arial Narrow" w:hAnsi="Arial Narrow"/>
                <w:color w:val="FFFFFF" w:themeColor="background1"/>
                <w:sz w:val="22"/>
                <w:szCs w:val="22"/>
                <w:lang w:val="nb-NO"/>
              </w:rPr>
              <w:t>3</w:t>
            </w:r>
            <w:r w:rsidRPr="003B0592">
              <w:rPr>
                <w:rFonts w:ascii="Arial Narrow" w:hAnsi="Arial Narrow"/>
                <w:color w:val="FFFFFF" w:themeColor="background1"/>
                <w:sz w:val="22"/>
                <w:szCs w:val="22"/>
                <w:lang w:val="id-ID"/>
              </w:rPr>
              <w:t>)</w:t>
            </w:r>
            <w:r w:rsidRPr="003B0592">
              <w:rPr>
                <w:rFonts w:ascii="Arial Narrow" w:hAnsi="Arial Narrow"/>
                <w:color w:val="FFFFFF" w:themeColor="background1"/>
                <w:sz w:val="22"/>
                <w:szCs w:val="22"/>
                <w:lang w:val="nb-NO"/>
              </w:rPr>
              <w:t xml:space="preserve"> dan Ayat (4)</w:t>
            </w:r>
            <w:r w:rsidRPr="003B0592">
              <w:rPr>
                <w:rFonts w:ascii="Arial Narrow" w:hAnsi="Arial Narrow"/>
                <w:color w:val="FFFFFF" w:themeColor="background1"/>
                <w:sz w:val="22"/>
                <w:szCs w:val="22"/>
                <w:lang w:val="id-ID"/>
              </w:rPr>
              <w:t xml:space="preserve"> PP Nomor 35 Tahun 2023</w:t>
            </w:r>
            <w:r w:rsidRPr="003B0592">
              <w:rPr>
                <w:rFonts w:ascii="Arial Narrow" w:hAnsi="Arial Narrow"/>
                <w:color w:val="FFFFFF" w:themeColor="background1"/>
                <w:sz w:val="22"/>
                <w:szCs w:val="22"/>
                <w:lang w:val="nb-NO"/>
              </w:rPr>
              <w:t>.</w:t>
            </w:r>
          </w:p>
        </w:tc>
      </w:tr>
      <w:tr w:rsidR="00537A33" w:rsidRPr="002F4CCC" w14:paraId="322DDF20" w14:textId="77777777" w:rsidTr="00537A33">
        <w:trPr>
          <w:trHeight w:val="20"/>
        </w:trPr>
        <w:tc>
          <w:tcPr>
            <w:tcW w:w="510" w:type="dxa"/>
            <w:shd w:val="clear" w:color="auto" w:fill="FFFFFF"/>
          </w:tcPr>
          <w:p w14:paraId="52D48698" w14:textId="3E846552" w:rsidR="00537A33" w:rsidRPr="0062764D" w:rsidRDefault="00537A33" w:rsidP="00537A33">
            <w:pPr>
              <w:spacing w:before="120" w:line="276" w:lineRule="auto"/>
              <w:jc w:val="center"/>
              <w:rPr>
                <w:rFonts w:ascii="Arial Narrow" w:hAnsi="Arial Narrow"/>
                <w:sz w:val="22"/>
                <w:szCs w:val="22"/>
                <w:lang w:val="id-ID"/>
              </w:rPr>
            </w:pPr>
            <w:permStart w:id="1959811984" w:edGrp="everyone" w:colFirst="2" w:colLast="2"/>
            <w:permEnd w:id="739124620"/>
            <w:r w:rsidRPr="0062764D">
              <w:rPr>
                <w:rFonts w:ascii="Arial Narrow" w:hAnsi="Arial Narrow"/>
                <w:sz w:val="22"/>
                <w:szCs w:val="22"/>
              </w:rPr>
              <w:t>2</w:t>
            </w:r>
            <w:r>
              <w:rPr>
                <w:rFonts w:ascii="Arial Narrow" w:hAnsi="Arial Narrow"/>
                <w:sz w:val="22"/>
                <w:szCs w:val="22"/>
              </w:rPr>
              <w:t>.</w:t>
            </w:r>
          </w:p>
        </w:tc>
        <w:tc>
          <w:tcPr>
            <w:tcW w:w="1562" w:type="dxa"/>
            <w:shd w:val="clear" w:color="auto" w:fill="FFFFFF"/>
          </w:tcPr>
          <w:p w14:paraId="3E3C508F" w14:textId="77777777" w:rsidR="00537A33" w:rsidRPr="0062764D" w:rsidRDefault="00537A33" w:rsidP="00537A33">
            <w:pPr>
              <w:spacing w:before="120" w:line="276" w:lineRule="auto"/>
              <w:jc w:val="both"/>
              <w:rPr>
                <w:rFonts w:ascii="Arial Narrow" w:hAnsi="Arial Narrow"/>
                <w:sz w:val="22"/>
                <w:szCs w:val="22"/>
              </w:rPr>
            </w:pPr>
            <w:r w:rsidRPr="0062764D">
              <w:rPr>
                <w:rFonts w:ascii="Arial Narrow" w:hAnsi="Arial Narrow"/>
                <w:sz w:val="22"/>
                <w:szCs w:val="22"/>
                <w:lang w:val="en-US"/>
              </w:rPr>
              <w:t>Objek Retribusi</w:t>
            </w:r>
          </w:p>
        </w:tc>
        <w:tc>
          <w:tcPr>
            <w:tcW w:w="7095" w:type="dxa"/>
            <w:shd w:val="clear" w:color="auto" w:fill="FFFFFF"/>
          </w:tcPr>
          <w:p w14:paraId="5FA23950" w14:textId="17D3DBBE" w:rsidR="00537A33" w:rsidRPr="00582A6F" w:rsidRDefault="00537A33" w:rsidP="00537A33">
            <w:pPr>
              <w:tabs>
                <w:tab w:val="left" w:pos="567"/>
                <w:tab w:val="left" w:pos="1701"/>
              </w:tabs>
              <w:spacing w:line="276" w:lineRule="auto"/>
              <w:jc w:val="both"/>
              <w:rPr>
                <w:rFonts w:ascii="Arial Narrow" w:hAnsi="Arial Narrow"/>
                <w:sz w:val="22"/>
                <w:szCs w:val="22"/>
              </w:rPr>
            </w:pPr>
          </w:p>
        </w:tc>
        <w:tc>
          <w:tcPr>
            <w:tcW w:w="7095" w:type="dxa"/>
            <w:shd w:val="clear" w:color="auto" w:fill="FFFFFF"/>
          </w:tcPr>
          <w:p w14:paraId="60FA3107" w14:textId="0AD1A957" w:rsidR="00537A33" w:rsidRPr="003B0592" w:rsidRDefault="00537A33" w:rsidP="00537A33">
            <w:pPr>
              <w:spacing w:line="276" w:lineRule="auto"/>
              <w:jc w:val="center"/>
              <w:rPr>
                <w:rFonts w:ascii="Arial Narrow" w:hAnsi="Arial Narrow"/>
                <w:color w:val="FFFFFF" w:themeColor="background1"/>
                <w:sz w:val="22"/>
              </w:rPr>
            </w:pPr>
            <w:r w:rsidRPr="003B0592">
              <w:rPr>
                <w:rFonts w:ascii="Arial Narrow" w:hAnsi="Arial Narrow"/>
                <w:color w:val="FFFFFF" w:themeColor="background1"/>
                <w:sz w:val="22"/>
                <w:szCs w:val="22"/>
                <w:lang w:val="en-US"/>
              </w:rPr>
              <w:t>Pasal …</w:t>
            </w:r>
          </w:p>
          <w:p w14:paraId="075FA818" w14:textId="351E283B" w:rsidR="00537A33" w:rsidRPr="003B0592" w:rsidRDefault="00537A33" w:rsidP="00537A33">
            <w:pPr>
              <w:pStyle w:val="ListParagraph"/>
              <w:numPr>
                <w:ilvl w:val="0"/>
                <w:numId w:val="212"/>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 xml:space="preserve">Jenis pelayanan pemberian izin yang merupakan objek Retribusi Perizinan Tertentu sebagaimana dimaksud dalam Pasal </w:t>
            </w:r>
            <w:r w:rsidRPr="003B0592">
              <w:rPr>
                <w:rFonts w:ascii="Arial Narrow" w:hAnsi="Arial Narrow"/>
                <w:color w:val="FFFFFF" w:themeColor="background1"/>
                <w:sz w:val="22"/>
                <w:lang w:val="en-US"/>
              </w:rPr>
              <w:t>…</w:t>
            </w:r>
            <w:r w:rsidRPr="003B0592">
              <w:rPr>
                <w:rFonts w:ascii="Arial Narrow" w:hAnsi="Arial Narrow"/>
                <w:color w:val="FFFFFF" w:themeColor="background1"/>
                <w:sz w:val="22"/>
              </w:rPr>
              <w:t xml:space="preserve">  meliputi: </w:t>
            </w:r>
          </w:p>
          <w:p w14:paraId="7BC06161" w14:textId="59626C08" w:rsidR="00537A33" w:rsidRPr="003B0592" w:rsidRDefault="00537A33" w:rsidP="00537A33">
            <w:pPr>
              <w:pStyle w:val="ListParagraph"/>
              <w:numPr>
                <w:ilvl w:val="1"/>
                <w:numId w:val="213"/>
              </w:numPr>
              <w:spacing w:line="276" w:lineRule="auto"/>
              <w:ind w:left="757"/>
              <w:jc w:val="both"/>
              <w:rPr>
                <w:rFonts w:ascii="Arial Narrow" w:hAnsi="Arial Narrow"/>
                <w:color w:val="FFFFFF" w:themeColor="background1"/>
                <w:sz w:val="22"/>
              </w:rPr>
            </w:pPr>
            <w:r w:rsidRPr="003B0592">
              <w:rPr>
                <w:rFonts w:ascii="Arial Narrow" w:hAnsi="Arial Narrow"/>
                <w:color w:val="FFFFFF" w:themeColor="background1"/>
                <w:sz w:val="22"/>
              </w:rPr>
              <w:t>persetujuan bangunan gedung; dan</w:t>
            </w:r>
          </w:p>
          <w:p w14:paraId="1E64BD14" w14:textId="73675E07" w:rsidR="00537A33" w:rsidRPr="003B0592" w:rsidRDefault="00537A33" w:rsidP="00537A33">
            <w:pPr>
              <w:pStyle w:val="ListParagraph"/>
              <w:numPr>
                <w:ilvl w:val="1"/>
                <w:numId w:val="213"/>
              </w:numPr>
              <w:spacing w:line="276" w:lineRule="auto"/>
              <w:ind w:left="757"/>
              <w:jc w:val="both"/>
              <w:rPr>
                <w:rFonts w:ascii="Arial Narrow" w:hAnsi="Arial Narrow"/>
                <w:color w:val="FFFFFF" w:themeColor="background1"/>
                <w:sz w:val="22"/>
                <w:lang w:val="en-US"/>
              </w:rPr>
            </w:pPr>
            <w:r w:rsidRPr="003B0592">
              <w:rPr>
                <w:rFonts w:ascii="Arial Narrow" w:hAnsi="Arial Narrow"/>
                <w:color w:val="FFFFFF" w:themeColor="background1"/>
                <w:sz w:val="22"/>
              </w:rPr>
              <w:t>penggunaan tenaga kerja asing.</w:t>
            </w:r>
          </w:p>
          <w:p w14:paraId="0468D402" w14:textId="77777777" w:rsidR="00537A33" w:rsidRPr="003B0592" w:rsidRDefault="00537A33" w:rsidP="00537A33">
            <w:pPr>
              <w:pStyle w:val="ListParagraph"/>
              <w:numPr>
                <w:ilvl w:val="0"/>
                <w:numId w:val="212"/>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 xml:space="preserve">Pelayanan sebagaimana dimaksud pada ayat (1) disediakan atau diberikan oleh Pemerintah Daerah berdasarkan kewenangan Daerah sebagaimana diatur dalam ketentuan peraturan perundang-undangan. </w:t>
            </w:r>
          </w:p>
          <w:p w14:paraId="2BB53684" w14:textId="449A0E3E" w:rsidR="00537A33" w:rsidRPr="003B0592" w:rsidRDefault="00537A33" w:rsidP="00537A33">
            <w:pPr>
              <w:pStyle w:val="ListParagraph"/>
              <w:numPr>
                <w:ilvl w:val="0"/>
                <w:numId w:val="212"/>
              </w:numPr>
              <w:spacing w:line="276" w:lineRule="auto"/>
              <w:ind w:left="360"/>
              <w:jc w:val="both"/>
              <w:rPr>
                <w:rFonts w:ascii="Arial Narrow" w:hAnsi="Arial Narrow" w:cs="Arial"/>
                <w:b/>
                <w:bCs/>
                <w:color w:val="FFFFFF" w:themeColor="background1"/>
                <w:sz w:val="22"/>
                <w:szCs w:val="22"/>
              </w:rPr>
            </w:pPr>
            <w:r w:rsidRPr="003B0592">
              <w:rPr>
                <w:rFonts w:ascii="Arial Narrow" w:hAnsi="Arial Narrow"/>
                <w:color w:val="FFFFFF" w:themeColor="background1"/>
                <w:sz w:val="22"/>
              </w:rPr>
              <w:t>Dikecualikan dari objek jenis Retribusi Perizinan Tertentu sebagaimana dimaksud pada ayat (1) yaitu pelayanan perizinan yang dilakukan oleh pemerintah pusat, badan usaha milik negara, badan usaha milik daerah, dan pihak swasta.</w:t>
            </w:r>
          </w:p>
        </w:tc>
        <w:tc>
          <w:tcPr>
            <w:tcW w:w="2303" w:type="dxa"/>
            <w:shd w:val="clear" w:color="auto" w:fill="FFFFFF"/>
          </w:tcPr>
          <w:p w14:paraId="6FD431D7"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t>Jika telah sesuai:</w:t>
            </w:r>
          </w:p>
          <w:p w14:paraId="3A89090E" w14:textId="5E0911FB"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t xml:space="preserve">Telah sesuai dengan ketentuan </w:t>
            </w:r>
            <w:r w:rsidRPr="003B0592">
              <w:rPr>
                <w:rFonts w:ascii="Arial Narrow" w:hAnsi="Arial Narrow"/>
                <w:color w:val="FFFFFF" w:themeColor="background1"/>
                <w:sz w:val="22"/>
                <w:szCs w:val="22"/>
                <w:lang w:val="id-ID"/>
              </w:rPr>
              <w:t>Pasal 88 Ayat (4) UU Nomor 1 Tahun 2022 dan Pasal 45 Ayat (1) dan Ayat (2) PP Nomor 35 Tahun 2023</w:t>
            </w:r>
            <w:r w:rsidRPr="003B0592">
              <w:rPr>
                <w:rFonts w:ascii="Arial Narrow" w:hAnsi="Arial Narrow"/>
                <w:color w:val="FFFFFF" w:themeColor="background1"/>
                <w:sz w:val="22"/>
                <w:szCs w:val="22"/>
                <w:lang w:val="id-ID" w:eastAsia="zh-CN"/>
              </w:rPr>
              <w:t>.</w:t>
            </w:r>
          </w:p>
          <w:p w14:paraId="362D32FB"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7F09994D"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nb-NO"/>
              </w:rPr>
            </w:pPr>
            <w:r w:rsidRPr="003B0592">
              <w:rPr>
                <w:rFonts w:ascii="Arial Narrow" w:hAnsi="Arial Narrow"/>
                <w:b/>
                <w:bCs/>
                <w:color w:val="FFFFFF" w:themeColor="background1"/>
                <w:sz w:val="22"/>
                <w:szCs w:val="22"/>
                <w:lang w:val="nb-NO"/>
              </w:rPr>
              <w:t>Jika belum sesuai:</w:t>
            </w:r>
          </w:p>
          <w:p w14:paraId="61F9408A" w14:textId="6682828E" w:rsidR="00537A33" w:rsidRPr="003B0592" w:rsidRDefault="00537A33" w:rsidP="00537A33">
            <w:pPr>
              <w:spacing w:before="120" w:line="276" w:lineRule="auto"/>
              <w:ind w:right="-57"/>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lang w:val="nb-NO"/>
              </w:rPr>
              <w:lastRenderedPageBreak/>
              <w:t xml:space="preserve">Disesuaikan dengan ketentuan </w:t>
            </w:r>
            <w:r w:rsidRPr="003B0592">
              <w:rPr>
                <w:rFonts w:ascii="Arial Narrow" w:hAnsi="Arial Narrow"/>
                <w:color w:val="FFFFFF" w:themeColor="background1"/>
                <w:sz w:val="22"/>
                <w:szCs w:val="22"/>
                <w:lang w:val="id-ID"/>
              </w:rPr>
              <w:t>Pasal 88 Ayat (4) UU Nomor 1 Tahun 2022 dan Pasal 45 Ayat (1) dan Ayat (2) PP Nomor 35 Tahun 2023</w:t>
            </w:r>
            <w:r w:rsidRPr="003B0592">
              <w:rPr>
                <w:rFonts w:ascii="Arial Narrow" w:hAnsi="Arial Narrow"/>
                <w:color w:val="FFFFFF" w:themeColor="background1"/>
                <w:sz w:val="22"/>
                <w:szCs w:val="22"/>
                <w:lang w:val="nb-NO"/>
              </w:rPr>
              <w:t>.</w:t>
            </w:r>
          </w:p>
        </w:tc>
      </w:tr>
      <w:tr w:rsidR="00537A33" w:rsidRPr="0062764D" w14:paraId="7EEBED80" w14:textId="77777777" w:rsidTr="00537A33">
        <w:trPr>
          <w:trHeight w:val="20"/>
        </w:trPr>
        <w:tc>
          <w:tcPr>
            <w:tcW w:w="510" w:type="dxa"/>
            <w:shd w:val="clear" w:color="auto" w:fill="FFFFFF"/>
          </w:tcPr>
          <w:p w14:paraId="454EE879" w14:textId="5C4AE9B0" w:rsidR="00537A33" w:rsidRPr="0062764D" w:rsidRDefault="00537A33" w:rsidP="00537A33">
            <w:pPr>
              <w:spacing w:line="276" w:lineRule="auto"/>
              <w:jc w:val="center"/>
              <w:rPr>
                <w:rFonts w:ascii="Arial Narrow" w:hAnsi="Arial Narrow"/>
                <w:sz w:val="22"/>
                <w:szCs w:val="22"/>
              </w:rPr>
            </w:pPr>
            <w:permStart w:id="1164580519" w:edGrp="everyone" w:colFirst="1" w:colLast="1"/>
            <w:permEnd w:id="1959811984"/>
            <w:r>
              <w:rPr>
                <w:rFonts w:ascii="Arial Narrow" w:hAnsi="Arial Narrow"/>
                <w:sz w:val="22"/>
                <w:szCs w:val="22"/>
              </w:rPr>
              <w:lastRenderedPageBreak/>
              <w:t>3.</w:t>
            </w:r>
          </w:p>
        </w:tc>
        <w:tc>
          <w:tcPr>
            <w:tcW w:w="18055" w:type="dxa"/>
            <w:gridSpan w:val="4"/>
            <w:shd w:val="clear" w:color="auto" w:fill="FFFFFF"/>
          </w:tcPr>
          <w:p w14:paraId="0D9DEF24" w14:textId="7599932F" w:rsidR="00537A33" w:rsidRPr="000457A4" w:rsidRDefault="00537A33" w:rsidP="00537A33">
            <w:pPr>
              <w:spacing w:line="276" w:lineRule="auto"/>
              <w:ind w:right="-57"/>
              <w:jc w:val="both"/>
              <w:rPr>
                <w:rFonts w:ascii="Arial Narrow" w:hAnsi="Arial Narrow"/>
                <w:color w:val="AEAAAA" w:themeColor="background2" w:themeShade="BF"/>
                <w:sz w:val="22"/>
                <w:szCs w:val="22"/>
              </w:rPr>
            </w:pPr>
            <w:r w:rsidRPr="003B0592">
              <w:rPr>
                <w:rFonts w:ascii="Arial Narrow" w:hAnsi="Arial Narrow"/>
                <w:color w:val="000000" w:themeColor="text1"/>
                <w:sz w:val="22"/>
                <w:szCs w:val="22"/>
              </w:rPr>
              <w:t>Rincian Pelayanan</w:t>
            </w:r>
          </w:p>
        </w:tc>
      </w:tr>
      <w:tr w:rsidR="00537A33" w:rsidRPr="002F4CCC" w14:paraId="3BB5D1BC" w14:textId="77777777" w:rsidTr="00537A33">
        <w:trPr>
          <w:trHeight w:val="20"/>
        </w:trPr>
        <w:tc>
          <w:tcPr>
            <w:tcW w:w="510" w:type="dxa"/>
            <w:shd w:val="clear" w:color="auto" w:fill="FFFFFF"/>
          </w:tcPr>
          <w:p w14:paraId="3592E20E" w14:textId="77777777" w:rsidR="00537A33" w:rsidRPr="0062764D" w:rsidRDefault="00537A33" w:rsidP="00537A33">
            <w:pPr>
              <w:spacing w:before="120" w:line="276" w:lineRule="auto"/>
              <w:jc w:val="center"/>
              <w:rPr>
                <w:rFonts w:ascii="Arial Narrow" w:hAnsi="Arial Narrow"/>
                <w:sz w:val="22"/>
                <w:szCs w:val="22"/>
              </w:rPr>
            </w:pPr>
            <w:permStart w:id="2106599502" w:edGrp="everyone" w:colFirst="2" w:colLast="2"/>
            <w:permEnd w:id="1164580519"/>
          </w:p>
        </w:tc>
        <w:tc>
          <w:tcPr>
            <w:tcW w:w="1562" w:type="dxa"/>
            <w:shd w:val="clear" w:color="auto" w:fill="FFFFFF"/>
          </w:tcPr>
          <w:p w14:paraId="5EF70F79" w14:textId="50C64FD6" w:rsidR="00537A33" w:rsidRPr="0062764D" w:rsidRDefault="00537A33" w:rsidP="00537A33">
            <w:pPr>
              <w:spacing w:before="120" w:line="276" w:lineRule="auto"/>
              <w:jc w:val="both"/>
              <w:rPr>
                <w:rFonts w:ascii="Arial Narrow" w:hAnsi="Arial Narrow"/>
                <w:sz w:val="22"/>
                <w:szCs w:val="22"/>
              </w:rPr>
            </w:pPr>
            <w:r w:rsidRPr="0062764D">
              <w:rPr>
                <w:rFonts w:ascii="Arial Narrow" w:hAnsi="Arial Narrow"/>
                <w:sz w:val="22"/>
                <w:szCs w:val="22"/>
              </w:rPr>
              <w:t xml:space="preserve">Pelayanan </w:t>
            </w:r>
            <w:r>
              <w:rPr>
                <w:rFonts w:ascii="Arial Narrow" w:hAnsi="Arial Narrow" w:cs="Calibri"/>
                <w:color w:val="000000"/>
                <w:sz w:val="22"/>
                <w:szCs w:val="22"/>
                <w:lang w:val="en-US"/>
              </w:rPr>
              <w:t>Persetujuan Bangunan Gedung</w:t>
            </w:r>
          </w:p>
        </w:tc>
        <w:tc>
          <w:tcPr>
            <w:tcW w:w="7095" w:type="dxa"/>
            <w:shd w:val="clear" w:color="auto" w:fill="FFFFFF"/>
          </w:tcPr>
          <w:p w14:paraId="47196D5F" w14:textId="22E8E8D6" w:rsidR="00537A33" w:rsidRPr="00582A6F" w:rsidRDefault="00537A33" w:rsidP="00537A33">
            <w:pPr>
              <w:tabs>
                <w:tab w:val="left" w:pos="567"/>
                <w:tab w:val="left" w:pos="1701"/>
              </w:tabs>
              <w:spacing w:line="276" w:lineRule="auto"/>
              <w:jc w:val="both"/>
              <w:rPr>
                <w:rFonts w:ascii="Arial Narrow" w:hAnsi="Arial Narrow"/>
                <w:sz w:val="22"/>
                <w:szCs w:val="22"/>
                <w:lang w:val="pt-BR"/>
              </w:rPr>
            </w:pPr>
          </w:p>
        </w:tc>
        <w:tc>
          <w:tcPr>
            <w:tcW w:w="7095" w:type="dxa"/>
            <w:shd w:val="clear" w:color="auto" w:fill="FFFFFF"/>
          </w:tcPr>
          <w:p w14:paraId="5CA8E774" w14:textId="77777777" w:rsidR="00537A33" w:rsidRPr="003B0592" w:rsidRDefault="00537A33" w:rsidP="00537A33">
            <w:pPr>
              <w:spacing w:line="276" w:lineRule="auto"/>
              <w:jc w:val="center"/>
              <w:rPr>
                <w:rFonts w:ascii="Arial Narrow" w:hAnsi="Arial Narrow"/>
                <w:color w:val="FFFFFF" w:themeColor="background1"/>
                <w:sz w:val="22"/>
              </w:rPr>
            </w:pPr>
            <w:r w:rsidRPr="003B0592">
              <w:rPr>
                <w:rFonts w:ascii="Arial Narrow" w:hAnsi="Arial Narrow"/>
                <w:color w:val="FFFFFF" w:themeColor="background1"/>
                <w:sz w:val="22"/>
                <w:szCs w:val="22"/>
                <w:lang w:val="en-US"/>
              </w:rPr>
              <w:t>Pasal …</w:t>
            </w:r>
          </w:p>
          <w:p w14:paraId="044649ED" w14:textId="05A30E3B" w:rsidR="00537A33" w:rsidRPr="003B0592" w:rsidRDefault="00537A33" w:rsidP="00537A33">
            <w:pPr>
              <w:pStyle w:val="ListParagraph"/>
              <w:numPr>
                <w:ilvl w:val="0"/>
                <w:numId w:val="216"/>
              </w:numPr>
              <w:spacing w:line="276" w:lineRule="auto"/>
              <w:ind w:left="360"/>
              <w:jc w:val="both"/>
              <w:rPr>
                <w:rFonts w:ascii="Arial Narrow" w:hAnsi="Arial Narrow"/>
                <w:color w:val="FFFFFF" w:themeColor="background1"/>
                <w:sz w:val="22"/>
                <w:lang w:val="en-US"/>
              </w:rPr>
            </w:pPr>
            <w:r w:rsidRPr="003B0592">
              <w:rPr>
                <w:rFonts w:ascii="Arial Narrow" w:hAnsi="Arial Narrow"/>
                <w:color w:val="FFFFFF" w:themeColor="background1"/>
                <w:sz w:val="22"/>
                <w:lang w:val="en-US"/>
              </w:rPr>
              <w:t>Pelayanan</w:t>
            </w:r>
            <w:r w:rsidRPr="003B0592">
              <w:rPr>
                <w:rFonts w:ascii="Arial Narrow" w:hAnsi="Arial Narrow"/>
                <w:color w:val="FFFFFF" w:themeColor="background1"/>
                <w:sz w:val="22"/>
              </w:rPr>
              <w:t xml:space="preserve"> PBG </w:t>
            </w:r>
            <w:r w:rsidRPr="003B0592">
              <w:rPr>
                <w:rFonts w:ascii="Arial Narrow" w:hAnsi="Arial Narrow"/>
                <w:color w:val="FFFFFF" w:themeColor="background1"/>
                <w:sz w:val="22"/>
                <w:lang w:val="en-US"/>
              </w:rPr>
              <w:t xml:space="preserve">sebagaimana dimaksud dalam Pasal … </w:t>
            </w:r>
            <w:r w:rsidRPr="003B0592">
              <w:rPr>
                <w:rFonts w:ascii="Arial Narrow" w:hAnsi="Arial Narrow"/>
                <w:color w:val="FFFFFF" w:themeColor="background1"/>
                <w:sz w:val="22"/>
              </w:rPr>
              <w:t xml:space="preserve">meliputi penerbitan PBG dan SLF </w:t>
            </w:r>
            <w:r w:rsidRPr="003B0592">
              <w:rPr>
                <w:rFonts w:ascii="Arial Narrow" w:hAnsi="Arial Narrow"/>
                <w:color w:val="FFFFFF" w:themeColor="background1"/>
                <w:sz w:val="22"/>
                <w:lang w:val="en-US"/>
              </w:rPr>
              <w:t xml:space="preserve">oleh Pemda </w:t>
            </w:r>
            <w:r w:rsidRPr="003B0592">
              <w:rPr>
                <w:rFonts w:ascii="Arial Narrow" w:hAnsi="Arial Narrow"/>
                <w:color w:val="FFFFFF" w:themeColor="background1"/>
                <w:sz w:val="22"/>
              </w:rPr>
              <w:t xml:space="preserve">sesuai dengan ketentuan peraturan perundang-undangan. </w:t>
            </w:r>
          </w:p>
          <w:p w14:paraId="178ECCB9" w14:textId="77777777" w:rsidR="00537A33" w:rsidRPr="003B0592" w:rsidRDefault="00537A33" w:rsidP="00537A33">
            <w:pPr>
              <w:pStyle w:val="ListParagraph"/>
              <w:numPr>
                <w:ilvl w:val="0"/>
                <w:numId w:val="216"/>
              </w:numPr>
              <w:spacing w:line="276" w:lineRule="auto"/>
              <w:ind w:left="360"/>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Penerbitan PBG dan SLF sebagaimana dimaksud pada ayat (1) meliputi kegiatan pelayanan konsultasi pemenuhan standar teknis, penerbitan PBG, inspeksi Bangunan Gedung, penerbitan SLF dan SBKBG, serta pencetakan plakat SLF. </w:t>
            </w:r>
          </w:p>
          <w:p w14:paraId="5C509934" w14:textId="77777777" w:rsidR="00537A33" w:rsidRPr="003B0592" w:rsidRDefault="00537A33" w:rsidP="00537A33">
            <w:pPr>
              <w:pStyle w:val="ListParagraph"/>
              <w:numPr>
                <w:ilvl w:val="0"/>
                <w:numId w:val="21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Penerbitan PBG dan SLF tersebut diberikan untuk permohonan persetujuan: </w:t>
            </w:r>
          </w:p>
          <w:p w14:paraId="1B1246BB" w14:textId="77777777" w:rsidR="00537A33" w:rsidRPr="003B0592" w:rsidRDefault="00537A33" w:rsidP="00537A33">
            <w:pPr>
              <w:pStyle w:val="ListParagraph"/>
              <w:numPr>
                <w:ilvl w:val="1"/>
                <w:numId w:val="214"/>
              </w:numPr>
              <w:spacing w:line="276" w:lineRule="auto"/>
              <w:ind w:left="757"/>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Pembangunan baru; </w:t>
            </w:r>
          </w:p>
          <w:p w14:paraId="27304635" w14:textId="77777777" w:rsidR="00537A33" w:rsidRPr="003B0592" w:rsidRDefault="00537A33" w:rsidP="00537A33">
            <w:pPr>
              <w:pStyle w:val="ListParagraph"/>
              <w:numPr>
                <w:ilvl w:val="1"/>
                <w:numId w:val="214"/>
              </w:numPr>
              <w:spacing w:line="276" w:lineRule="auto"/>
              <w:ind w:left="757"/>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Bangunan Gedung yang sudah terbangun dan belum memiliki PBG dan/atau SLF; </w:t>
            </w:r>
          </w:p>
          <w:p w14:paraId="020223AB" w14:textId="77777777" w:rsidR="00537A33" w:rsidRPr="003B0592" w:rsidRDefault="00537A33" w:rsidP="00537A33">
            <w:pPr>
              <w:pStyle w:val="ListParagraph"/>
              <w:numPr>
                <w:ilvl w:val="1"/>
                <w:numId w:val="214"/>
              </w:numPr>
              <w:spacing w:line="276" w:lineRule="auto"/>
              <w:ind w:left="757"/>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PBG perubahan untuk: </w:t>
            </w:r>
          </w:p>
          <w:p w14:paraId="271F0461"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perubahan fungsi Bangunan Gedung; </w:t>
            </w:r>
          </w:p>
          <w:p w14:paraId="6BF7CBFD"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perubahan lapis Bangunan Gedung; </w:t>
            </w:r>
          </w:p>
          <w:p w14:paraId="1C599615"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perubahan luas Bangunan Gedung; </w:t>
            </w:r>
          </w:p>
          <w:p w14:paraId="33DF7022"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perubahan tampak Bangunan Gedung; </w:t>
            </w:r>
          </w:p>
          <w:p w14:paraId="1DDD8D4A"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perubahan spesifikasi dan dimensi komponen pada Bangunan Gedung yang mempengaruhi aspek keselamatan dan/atau kesehatan; </w:t>
            </w:r>
          </w:p>
          <w:p w14:paraId="5782078E"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perkuatan Bangunan Gedung terhadap tingkat kerusakan sedang atau berat; </w:t>
            </w:r>
          </w:p>
          <w:p w14:paraId="3268AADA"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perlindungan dan/atau pengembangan Bangunan Gedung cagar budaya; atau </w:t>
            </w:r>
          </w:p>
          <w:p w14:paraId="746F45FC" w14:textId="77777777" w:rsidR="00537A33" w:rsidRPr="003B0592" w:rsidRDefault="00537A33" w:rsidP="00537A33">
            <w:pPr>
              <w:pStyle w:val="ListParagraph"/>
              <w:numPr>
                <w:ilvl w:val="2"/>
                <w:numId w:val="215"/>
              </w:numPr>
              <w:spacing w:line="276" w:lineRule="auto"/>
              <w:ind w:left="1154"/>
              <w:jc w:val="both"/>
              <w:rPr>
                <w:rFonts w:ascii="Arial Narrow" w:hAnsi="Arial Narrow"/>
                <w:color w:val="FFFFFF" w:themeColor="background1"/>
                <w:sz w:val="22"/>
                <w:lang w:val="en-US"/>
              </w:rPr>
            </w:pPr>
            <w:r w:rsidRPr="003B0592">
              <w:rPr>
                <w:rFonts w:ascii="Arial Narrow" w:hAnsi="Arial Narrow"/>
                <w:color w:val="FFFFFF" w:themeColor="background1"/>
                <w:sz w:val="22"/>
              </w:rPr>
              <w:t xml:space="preserve">perbaikan Bangunan Gedung yang terletak di kawasan cagar budaya. </w:t>
            </w:r>
          </w:p>
          <w:p w14:paraId="6BDCB7C0" w14:textId="77777777" w:rsidR="00537A33" w:rsidRPr="003B0592" w:rsidRDefault="00537A33" w:rsidP="00537A33">
            <w:pPr>
              <w:pStyle w:val="ListParagraph"/>
              <w:numPr>
                <w:ilvl w:val="1"/>
                <w:numId w:val="214"/>
              </w:numPr>
              <w:spacing w:line="276" w:lineRule="auto"/>
              <w:ind w:left="757"/>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lastRenderedPageBreak/>
              <w:t xml:space="preserve">PBG perubahan tidak diperlukan untuk pekerjaan pemeliharaan dan pekerjaan perawatan. </w:t>
            </w:r>
          </w:p>
          <w:p w14:paraId="3585BC3D" w14:textId="0D822D79" w:rsidR="00537A33" w:rsidRPr="003B0592" w:rsidRDefault="00537A33" w:rsidP="00537A33">
            <w:pPr>
              <w:pStyle w:val="ListParagraph"/>
              <w:numPr>
                <w:ilvl w:val="0"/>
                <w:numId w:val="216"/>
              </w:numPr>
              <w:spacing w:line="276" w:lineRule="auto"/>
              <w:ind w:left="360"/>
              <w:jc w:val="both"/>
              <w:rPr>
                <w:rFonts w:ascii="Arial Narrow" w:hAnsi="Arial Narrow"/>
                <w:color w:val="FFFFFF" w:themeColor="background1"/>
                <w:sz w:val="22"/>
                <w:szCs w:val="22"/>
                <w:lang w:val="pt-BR"/>
              </w:rPr>
            </w:pPr>
            <w:r w:rsidRPr="003B0592">
              <w:rPr>
                <w:rFonts w:ascii="Arial Narrow" w:hAnsi="Arial Narrow"/>
                <w:color w:val="FFFFFF" w:themeColor="background1"/>
                <w:sz w:val="22"/>
                <w:lang w:val="nb-NO"/>
              </w:rPr>
              <w:t>Dikecualikan dari pengenaan Retribusi atas pelayanan sebagaimana dimaksud pada ayat (1) yaitu pemberian izin persetujuan Bangunan milik Pemerintah, Pemerintah Daerah, dan Bangunan yang memiliki fungsi keagamaan atau peribadatan.</w:t>
            </w:r>
          </w:p>
        </w:tc>
        <w:tc>
          <w:tcPr>
            <w:tcW w:w="2303" w:type="dxa"/>
            <w:shd w:val="clear" w:color="auto" w:fill="FFFFFF"/>
          </w:tcPr>
          <w:p w14:paraId="1DAEFED2"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lastRenderedPageBreak/>
              <w:t>Jika telah sesuai:</w:t>
            </w:r>
          </w:p>
          <w:p w14:paraId="5D7274AF" w14:textId="045991FD"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t>Telah sesuai dengan ketentuan Pasal 46 PP Nomor 35 Tahun 2023 dan PP Nomor 16 Tahun 2021 tentang Peraturan Pelaksanaan Undang-Undang Nomor 28 Tahun 2002 tentang Bangunan Gedung.</w:t>
            </w:r>
          </w:p>
          <w:p w14:paraId="0AF358D6"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34A3B580"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rPr>
            </w:pPr>
            <w:r w:rsidRPr="003B0592">
              <w:rPr>
                <w:rFonts w:ascii="Arial Narrow" w:hAnsi="Arial Narrow"/>
                <w:b/>
                <w:bCs/>
                <w:color w:val="FFFFFF" w:themeColor="background1"/>
                <w:sz w:val="22"/>
                <w:szCs w:val="22"/>
                <w:lang w:val="id-ID"/>
              </w:rPr>
              <w:t>Jika belum sesuai:</w:t>
            </w:r>
          </w:p>
          <w:p w14:paraId="66934B1F" w14:textId="36C41A7C" w:rsidR="00537A33" w:rsidRPr="003B0592" w:rsidRDefault="00537A33" w:rsidP="00537A33">
            <w:pPr>
              <w:spacing w:before="120" w:line="276" w:lineRule="auto"/>
              <w:ind w:right="-57"/>
              <w:jc w:val="both"/>
              <w:rPr>
                <w:rFonts w:ascii="Arial Narrow" w:hAnsi="Arial Narrow"/>
                <w:color w:val="FFFFFF" w:themeColor="background1"/>
                <w:sz w:val="22"/>
                <w:szCs w:val="22"/>
                <w:lang w:val="id-ID"/>
              </w:rPr>
            </w:pPr>
            <w:r w:rsidRPr="003B0592">
              <w:rPr>
                <w:rFonts w:ascii="Arial Narrow" w:hAnsi="Arial Narrow"/>
                <w:color w:val="FFFFFF" w:themeColor="background1"/>
                <w:sz w:val="22"/>
                <w:szCs w:val="22"/>
                <w:lang w:val="id-ID"/>
              </w:rPr>
              <w:t xml:space="preserve">Disesuaikan dengan ketentuan </w:t>
            </w:r>
            <w:r w:rsidRPr="003B0592">
              <w:rPr>
                <w:rFonts w:ascii="Arial Narrow" w:hAnsi="Arial Narrow"/>
                <w:color w:val="FFFFFF" w:themeColor="background1"/>
                <w:sz w:val="22"/>
                <w:szCs w:val="22"/>
                <w:lang w:val="id-ID" w:eastAsia="zh-CN"/>
              </w:rPr>
              <w:t xml:space="preserve">Pasal 46 PP Nomor 35 Tahun 2023 dan PP Nomor 16 Tahun 2021 tentang Peraturan Pelaksanaan Undang-Undang Nomor 28 Tahun </w:t>
            </w:r>
            <w:r w:rsidRPr="003B0592">
              <w:rPr>
                <w:rFonts w:ascii="Arial Narrow" w:hAnsi="Arial Narrow"/>
                <w:color w:val="FFFFFF" w:themeColor="background1"/>
                <w:sz w:val="22"/>
                <w:szCs w:val="22"/>
                <w:lang w:val="id-ID" w:eastAsia="zh-CN"/>
              </w:rPr>
              <w:lastRenderedPageBreak/>
              <w:t>2002 tentang Bangunan Gedung.</w:t>
            </w:r>
          </w:p>
        </w:tc>
      </w:tr>
      <w:tr w:rsidR="00537A33" w:rsidRPr="002F4CCC" w14:paraId="27C0D8DD" w14:textId="77777777" w:rsidTr="00537A33">
        <w:trPr>
          <w:trHeight w:val="20"/>
        </w:trPr>
        <w:tc>
          <w:tcPr>
            <w:tcW w:w="510" w:type="dxa"/>
            <w:shd w:val="clear" w:color="auto" w:fill="FFFFFF"/>
          </w:tcPr>
          <w:p w14:paraId="7B48B66D" w14:textId="77777777" w:rsidR="00537A33" w:rsidRPr="005A23E5" w:rsidRDefault="00537A33" w:rsidP="00537A33">
            <w:pPr>
              <w:spacing w:before="120" w:line="276" w:lineRule="auto"/>
              <w:jc w:val="center"/>
              <w:rPr>
                <w:rFonts w:ascii="Arial Narrow" w:hAnsi="Arial Narrow"/>
                <w:sz w:val="22"/>
                <w:szCs w:val="22"/>
                <w:lang w:val="id-ID"/>
              </w:rPr>
            </w:pPr>
            <w:permStart w:id="622681498" w:edGrp="everyone" w:colFirst="2" w:colLast="2"/>
            <w:permEnd w:id="2106599502"/>
          </w:p>
        </w:tc>
        <w:tc>
          <w:tcPr>
            <w:tcW w:w="1562" w:type="dxa"/>
            <w:shd w:val="clear" w:color="auto" w:fill="FFFFFF"/>
          </w:tcPr>
          <w:p w14:paraId="2F8B6F75" w14:textId="0CD80227" w:rsidR="00537A33" w:rsidRPr="0062764D" w:rsidRDefault="00537A33" w:rsidP="00537A33">
            <w:pPr>
              <w:spacing w:line="276" w:lineRule="auto"/>
              <w:jc w:val="both"/>
              <w:rPr>
                <w:rFonts w:ascii="Arial Narrow" w:hAnsi="Arial Narrow"/>
                <w:sz w:val="22"/>
                <w:szCs w:val="22"/>
              </w:rPr>
            </w:pPr>
            <w:r w:rsidRPr="0062764D">
              <w:rPr>
                <w:rFonts w:ascii="Arial Narrow" w:hAnsi="Arial Narrow"/>
                <w:sz w:val="22"/>
                <w:szCs w:val="22"/>
              </w:rPr>
              <w:t xml:space="preserve">Pelayanan </w:t>
            </w:r>
            <w:r w:rsidRPr="00B81C52">
              <w:rPr>
                <w:rFonts w:ascii="Arial Narrow" w:hAnsi="Arial Narrow" w:cs="Calibri"/>
                <w:color w:val="000000"/>
                <w:sz w:val="22"/>
                <w:szCs w:val="22"/>
                <w:lang w:val="en-US"/>
              </w:rPr>
              <w:t>Pelayanan Penggunaan Tenaga Kerja Asing</w:t>
            </w:r>
          </w:p>
        </w:tc>
        <w:tc>
          <w:tcPr>
            <w:tcW w:w="7095" w:type="dxa"/>
            <w:shd w:val="clear" w:color="auto" w:fill="FFFFFF"/>
          </w:tcPr>
          <w:p w14:paraId="133F98B9" w14:textId="1EDC69B2" w:rsidR="00537A33" w:rsidRPr="00582A6F" w:rsidRDefault="00537A33" w:rsidP="00537A33">
            <w:pPr>
              <w:tabs>
                <w:tab w:val="left" w:pos="567"/>
                <w:tab w:val="left" w:pos="2127"/>
              </w:tabs>
              <w:spacing w:line="276" w:lineRule="auto"/>
              <w:jc w:val="both"/>
              <w:rPr>
                <w:rFonts w:ascii="Arial Narrow" w:hAnsi="Arial Narrow"/>
                <w:sz w:val="22"/>
                <w:szCs w:val="22"/>
              </w:rPr>
            </w:pPr>
          </w:p>
        </w:tc>
        <w:tc>
          <w:tcPr>
            <w:tcW w:w="7095" w:type="dxa"/>
            <w:shd w:val="clear" w:color="auto" w:fill="FFFFFF"/>
          </w:tcPr>
          <w:p w14:paraId="2F07022A" w14:textId="77777777" w:rsidR="00537A33" w:rsidRPr="003B0592" w:rsidRDefault="00537A33" w:rsidP="00537A33">
            <w:pPr>
              <w:spacing w:line="276" w:lineRule="auto"/>
              <w:jc w:val="center"/>
              <w:rPr>
                <w:rFonts w:ascii="Arial Narrow" w:hAnsi="Arial Narrow"/>
                <w:color w:val="FFFFFF" w:themeColor="background1"/>
                <w:sz w:val="22"/>
              </w:rPr>
            </w:pPr>
            <w:r w:rsidRPr="003B0592">
              <w:rPr>
                <w:rFonts w:ascii="Arial Narrow" w:hAnsi="Arial Narrow"/>
                <w:color w:val="FFFFFF" w:themeColor="background1"/>
                <w:sz w:val="22"/>
                <w:szCs w:val="22"/>
                <w:lang w:val="en-US"/>
              </w:rPr>
              <w:t>Pasal …</w:t>
            </w:r>
          </w:p>
          <w:p w14:paraId="56174403" w14:textId="6D75BEFE" w:rsidR="00537A33" w:rsidRPr="003B0592" w:rsidRDefault="00537A33" w:rsidP="00537A33">
            <w:pPr>
              <w:pStyle w:val="ListParagraph"/>
              <w:numPr>
                <w:ilvl w:val="0"/>
                <w:numId w:val="217"/>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lang w:val="en-US"/>
              </w:rPr>
              <w:t>Pelayanan</w:t>
            </w:r>
            <w:r w:rsidRPr="003B0592">
              <w:rPr>
                <w:rFonts w:ascii="Arial Narrow" w:hAnsi="Arial Narrow"/>
                <w:color w:val="FFFFFF" w:themeColor="background1"/>
                <w:sz w:val="22"/>
              </w:rPr>
              <w:t xml:space="preserve"> penggunaan tenaga kerja asing </w:t>
            </w:r>
            <w:r w:rsidRPr="003B0592">
              <w:rPr>
                <w:rFonts w:ascii="Arial Narrow" w:hAnsi="Arial Narrow"/>
                <w:color w:val="FFFFFF" w:themeColor="background1"/>
                <w:sz w:val="22"/>
                <w:lang w:val="en-US"/>
              </w:rPr>
              <w:t xml:space="preserve">sebagaimana dimaksud dalam Pasal … </w:t>
            </w:r>
            <w:r w:rsidRPr="003B0592">
              <w:rPr>
                <w:rFonts w:ascii="Arial Narrow" w:hAnsi="Arial Narrow"/>
                <w:color w:val="FFFFFF" w:themeColor="background1"/>
                <w:sz w:val="22"/>
              </w:rPr>
              <w:t xml:space="preserve">merupakan pelayanan pengesahan rencana penggunaan tenaga kerja asing perpanjangan </w:t>
            </w:r>
            <w:r w:rsidRPr="003B0592">
              <w:rPr>
                <w:rFonts w:ascii="Arial Narrow" w:hAnsi="Arial Narrow"/>
                <w:color w:val="FFFFFF" w:themeColor="background1"/>
                <w:sz w:val="22"/>
                <w:lang w:val="en-US"/>
              </w:rPr>
              <w:t xml:space="preserve">di daerah </w:t>
            </w:r>
            <w:r w:rsidRPr="003B0592">
              <w:rPr>
                <w:rFonts w:ascii="Arial Narrow" w:hAnsi="Arial Narrow"/>
                <w:color w:val="FFFFFF" w:themeColor="background1"/>
                <w:sz w:val="22"/>
              </w:rPr>
              <w:t xml:space="preserve">sesuai dengan ketentuan peraturan perundang-undangan mengenai penggunaan tenaga kerja asing. </w:t>
            </w:r>
          </w:p>
          <w:p w14:paraId="09D2B40C" w14:textId="559904C0" w:rsidR="00537A33" w:rsidRPr="003B0592" w:rsidRDefault="00537A33" w:rsidP="00537A33">
            <w:pPr>
              <w:pStyle w:val="ListParagraph"/>
              <w:numPr>
                <w:ilvl w:val="0"/>
                <w:numId w:val="217"/>
              </w:numPr>
              <w:spacing w:line="276" w:lineRule="auto"/>
              <w:ind w:left="360"/>
              <w:jc w:val="both"/>
              <w:rPr>
                <w:rFonts w:ascii="Arial Narrow" w:hAnsi="Arial Narrow" w:cs="Arial"/>
                <w:color w:val="FFFFFF" w:themeColor="background1"/>
                <w:sz w:val="22"/>
                <w:szCs w:val="22"/>
              </w:rPr>
            </w:pPr>
            <w:r w:rsidRPr="003B0592">
              <w:rPr>
                <w:rFonts w:ascii="Arial Narrow" w:hAnsi="Arial Narrow"/>
                <w:color w:val="FFFFFF" w:themeColor="background1"/>
                <w:sz w:val="22"/>
                <w:lang w:val="en-US"/>
              </w:rPr>
              <w:t>Dikecualikan</w:t>
            </w:r>
            <w:r w:rsidRPr="003B0592">
              <w:rPr>
                <w:rFonts w:ascii="Arial Narrow" w:hAnsi="Arial Narrow"/>
                <w:color w:val="FFFFFF" w:themeColor="background1"/>
                <w:sz w:val="22"/>
              </w:rPr>
              <w:t xml:space="preserve"> dari pengenaan Retribusi atas pelayanan sebagaimana dimaksud pada ayat (1) yaitu penggunaan tenaga kerja asing oleh instansi pemerintah pusat, instansi pemerintah daerah,  perwakilan negara asing, badan internasional, lembaga sosial, lembaga keagamaan, dan jabatan tertentu di lembaga pendidikan.</w:t>
            </w:r>
          </w:p>
        </w:tc>
        <w:tc>
          <w:tcPr>
            <w:tcW w:w="2303" w:type="dxa"/>
            <w:shd w:val="clear" w:color="auto" w:fill="FFFFFF"/>
          </w:tcPr>
          <w:p w14:paraId="18AA6D5B"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t>Jika telah sesuai:</w:t>
            </w:r>
          </w:p>
          <w:p w14:paraId="5D3203B0" w14:textId="23EFF77E"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t>Telah sesuai dengan ketentuan Pasal 47 PP Nomor 35 Tahun 2023 dan PP Nomo</w:t>
            </w:r>
            <w:r w:rsidRPr="003B0592">
              <w:rPr>
                <w:rFonts w:ascii="Arial Narrow" w:hAnsi="Arial Narrow"/>
                <w:color w:val="FFFFFF" w:themeColor="background1"/>
                <w:sz w:val="22"/>
                <w:szCs w:val="22"/>
                <w:lang w:val="nb-NO" w:eastAsia="zh-CN"/>
              </w:rPr>
              <w:t>r</w:t>
            </w:r>
            <w:r w:rsidRPr="003B0592">
              <w:rPr>
                <w:rFonts w:ascii="Arial Narrow" w:hAnsi="Arial Narrow"/>
                <w:color w:val="FFFFFF" w:themeColor="background1"/>
                <w:sz w:val="22"/>
                <w:szCs w:val="22"/>
                <w:lang w:val="id-ID" w:eastAsia="zh-CN"/>
              </w:rPr>
              <w:t xml:space="preserve"> 34 Tahun 2021 tentang Penggunaan Tenaga Kerja Asing.</w:t>
            </w:r>
          </w:p>
          <w:p w14:paraId="62C469A7"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24160908"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rPr>
            </w:pPr>
            <w:r w:rsidRPr="003B0592">
              <w:rPr>
                <w:rFonts w:ascii="Arial Narrow" w:hAnsi="Arial Narrow"/>
                <w:b/>
                <w:bCs/>
                <w:color w:val="FFFFFF" w:themeColor="background1"/>
                <w:sz w:val="22"/>
                <w:szCs w:val="22"/>
                <w:lang w:val="id-ID"/>
              </w:rPr>
              <w:t>Jika belum sesuai:</w:t>
            </w:r>
          </w:p>
          <w:p w14:paraId="0F8BA3DC" w14:textId="56708C1D" w:rsidR="00537A33" w:rsidRPr="003B0592"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lang w:val="id-ID"/>
              </w:rPr>
              <w:t xml:space="preserve">Disesuaikan dengan ketentuan </w:t>
            </w:r>
            <w:r w:rsidRPr="003B0592">
              <w:rPr>
                <w:rFonts w:ascii="Arial Narrow" w:hAnsi="Arial Narrow"/>
                <w:color w:val="FFFFFF" w:themeColor="background1"/>
                <w:sz w:val="22"/>
                <w:szCs w:val="22"/>
                <w:lang w:val="id-ID" w:eastAsia="zh-CN"/>
              </w:rPr>
              <w:t>Pasal 47 PP Nomor 35 Tahun 2023 dan PP Nomo</w:t>
            </w:r>
            <w:r w:rsidRPr="003B0592">
              <w:rPr>
                <w:rFonts w:ascii="Arial Narrow" w:hAnsi="Arial Narrow"/>
                <w:color w:val="FFFFFF" w:themeColor="background1"/>
                <w:sz w:val="22"/>
                <w:szCs w:val="22"/>
                <w:lang w:val="nb-NO" w:eastAsia="zh-CN"/>
              </w:rPr>
              <w:t>r</w:t>
            </w:r>
            <w:r w:rsidRPr="003B0592">
              <w:rPr>
                <w:rFonts w:ascii="Arial Narrow" w:hAnsi="Arial Narrow"/>
                <w:color w:val="FFFFFF" w:themeColor="background1"/>
                <w:sz w:val="22"/>
                <w:szCs w:val="22"/>
                <w:lang w:val="id-ID" w:eastAsia="zh-CN"/>
              </w:rPr>
              <w:t xml:space="preserve"> 34 Tahun 2021 tentang Penggunaan Tenaga Kerja Asing</w:t>
            </w:r>
            <w:r w:rsidRPr="003B0592">
              <w:rPr>
                <w:rFonts w:ascii="Arial Narrow" w:hAnsi="Arial Narrow"/>
                <w:color w:val="FFFFFF" w:themeColor="background1"/>
                <w:sz w:val="22"/>
                <w:szCs w:val="22"/>
                <w:lang w:val="nb-NO"/>
              </w:rPr>
              <w:t>.</w:t>
            </w:r>
          </w:p>
          <w:p w14:paraId="7351E4BB" w14:textId="0B3A77EE" w:rsidR="00537A33" w:rsidRPr="003B0592" w:rsidRDefault="00537A33" w:rsidP="00537A33">
            <w:pPr>
              <w:pStyle w:val="ListParagraph"/>
              <w:spacing w:before="120" w:line="276" w:lineRule="auto"/>
              <w:ind w:left="117" w:right="-57"/>
              <w:jc w:val="both"/>
              <w:rPr>
                <w:rFonts w:ascii="Arial Narrow" w:hAnsi="Arial Narrow"/>
                <w:color w:val="FFFFFF" w:themeColor="background1"/>
                <w:sz w:val="22"/>
                <w:szCs w:val="22"/>
                <w:lang w:val="id-ID"/>
              </w:rPr>
            </w:pPr>
          </w:p>
        </w:tc>
      </w:tr>
      <w:tr w:rsidR="00537A33" w:rsidRPr="00A544FF" w14:paraId="0FD32539" w14:textId="77777777" w:rsidTr="00537A33">
        <w:trPr>
          <w:trHeight w:val="20"/>
        </w:trPr>
        <w:tc>
          <w:tcPr>
            <w:tcW w:w="510" w:type="dxa"/>
            <w:shd w:val="clear" w:color="auto" w:fill="FFFFFF"/>
          </w:tcPr>
          <w:p w14:paraId="24D5A52B" w14:textId="7732E362" w:rsidR="00537A33" w:rsidRPr="0062764D" w:rsidRDefault="00537A33" w:rsidP="00537A33">
            <w:pPr>
              <w:spacing w:before="120" w:line="276" w:lineRule="auto"/>
              <w:jc w:val="center"/>
              <w:rPr>
                <w:rFonts w:ascii="Arial Narrow" w:hAnsi="Arial Narrow"/>
                <w:sz w:val="22"/>
                <w:szCs w:val="22"/>
                <w:lang w:val="id-ID"/>
              </w:rPr>
            </w:pPr>
            <w:permStart w:id="135402053" w:edGrp="everyone" w:colFirst="2" w:colLast="2"/>
            <w:permEnd w:id="622681498"/>
            <w:r>
              <w:rPr>
                <w:rFonts w:ascii="Arial Narrow" w:hAnsi="Arial Narrow"/>
                <w:sz w:val="22"/>
                <w:szCs w:val="22"/>
              </w:rPr>
              <w:t>4</w:t>
            </w:r>
            <w:r w:rsidRPr="0062764D">
              <w:rPr>
                <w:rFonts w:ascii="Arial Narrow" w:hAnsi="Arial Narrow"/>
                <w:sz w:val="22"/>
                <w:szCs w:val="22"/>
              </w:rPr>
              <w:t>.</w:t>
            </w:r>
          </w:p>
        </w:tc>
        <w:tc>
          <w:tcPr>
            <w:tcW w:w="1562" w:type="dxa"/>
            <w:shd w:val="clear" w:color="auto" w:fill="FFFFFF"/>
          </w:tcPr>
          <w:p w14:paraId="332E3498" w14:textId="77777777" w:rsidR="00537A33" w:rsidRPr="0062764D" w:rsidRDefault="00537A33" w:rsidP="00537A33">
            <w:pPr>
              <w:spacing w:before="120" w:line="276" w:lineRule="auto"/>
              <w:jc w:val="both"/>
              <w:rPr>
                <w:rFonts w:ascii="Arial Narrow" w:hAnsi="Arial Narrow"/>
                <w:sz w:val="22"/>
                <w:szCs w:val="22"/>
              </w:rPr>
            </w:pPr>
            <w:r w:rsidRPr="0062764D">
              <w:rPr>
                <w:rFonts w:ascii="Arial Narrow" w:hAnsi="Arial Narrow"/>
                <w:sz w:val="22"/>
                <w:szCs w:val="22"/>
              </w:rPr>
              <w:t>Tingkat Penggunaan Jasa Retribusi</w:t>
            </w:r>
          </w:p>
        </w:tc>
        <w:tc>
          <w:tcPr>
            <w:tcW w:w="7095" w:type="dxa"/>
            <w:shd w:val="clear" w:color="auto" w:fill="FFFFFF"/>
          </w:tcPr>
          <w:p w14:paraId="0EA47A1F" w14:textId="3A18863A" w:rsidR="00537A33" w:rsidRPr="00582A6F" w:rsidRDefault="00537A33" w:rsidP="00537A33">
            <w:pPr>
              <w:tabs>
                <w:tab w:val="left" w:pos="567"/>
              </w:tabs>
              <w:spacing w:line="276" w:lineRule="auto"/>
              <w:jc w:val="both"/>
              <w:rPr>
                <w:rFonts w:ascii="Arial Narrow" w:hAnsi="Arial Narrow"/>
                <w:strike/>
                <w:sz w:val="22"/>
                <w:szCs w:val="22"/>
              </w:rPr>
            </w:pPr>
          </w:p>
        </w:tc>
        <w:tc>
          <w:tcPr>
            <w:tcW w:w="7095" w:type="dxa"/>
            <w:shd w:val="clear" w:color="auto" w:fill="FFFFFF"/>
          </w:tcPr>
          <w:p w14:paraId="2374E98A" w14:textId="77777777" w:rsidR="00537A33" w:rsidRPr="003B0592" w:rsidRDefault="00537A33" w:rsidP="00537A33">
            <w:pPr>
              <w:spacing w:line="276" w:lineRule="auto"/>
              <w:jc w:val="center"/>
              <w:rPr>
                <w:rFonts w:ascii="Arial Narrow" w:hAnsi="Arial Narrow"/>
                <w:color w:val="FFFFFF" w:themeColor="background1"/>
                <w:sz w:val="22"/>
              </w:rPr>
            </w:pPr>
            <w:r w:rsidRPr="003B0592">
              <w:rPr>
                <w:rFonts w:ascii="Arial Narrow" w:hAnsi="Arial Narrow"/>
                <w:color w:val="FFFFFF" w:themeColor="background1"/>
                <w:sz w:val="22"/>
                <w:szCs w:val="22"/>
                <w:lang w:val="en-US"/>
              </w:rPr>
              <w:t>Pasal …</w:t>
            </w:r>
          </w:p>
          <w:p w14:paraId="0D94D49C" w14:textId="59890391" w:rsidR="00537A33" w:rsidRPr="003B0592" w:rsidRDefault="00537A33" w:rsidP="00537A33">
            <w:pPr>
              <w:pStyle w:val="ListParagraph"/>
              <w:numPr>
                <w:ilvl w:val="0"/>
                <w:numId w:val="218"/>
              </w:numPr>
              <w:spacing w:line="276" w:lineRule="auto"/>
              <w:ind w:left="313"/>
              <w:jc w:val="both"/>
              <w:rPr>
                <w:rFonts w:ascii="Arial Narrow" w:hAnsi="Arial Narrow"/>
                <w:b/>
                <w:color w:val="FFFFFF" w:themeColor="background1"/>
                <w:sz w:val="22"/>
                <w:szCs w:val="22"/>
              </w:rPr>
            </w:pPr>
            <w:r w:rsidRPr="003B0592">
              <w:rPr>
                <w:rFonts w:ascii="Arial Narrow" w:hAnsi="Arial Narrow"/>
                <w:color w:val="FFFFFF" w:themeColor="background1"/>
                <w:sz w:val="22"/>
                <w:lang w:val="en-US"/>
              </w:rPr>
              <w:t>T</w:t>
            </w:r>
            <w:r w:rsidRPr="003B0592">
              <w:rPr>
                <w:rFonts w:ascii="Arial Narrow" w:hAnsi="Arial Narrow"/>
                <w:color w:val="FFFFFF" w:themeColor="background1"/>
                <w:sz w:val="22"/>
              </w:rPr>
              <w:t xml:space="preserve">ingkat penggunaan jasa atas pelayanan Perizinan Tertentu merupakan jumlah penggunaan jasa yang dijadikan dasar alokasi beban biaya yang dipikul Pemerintah Daerah untuk </w:t>
            </w:r>
            <w:r w:rsidRPr="003B0592">
              <w:rPr>
                <w:rFonts w:ascii="Arial Narrow" w:hAnsi="Arial Narrow"/>
                <w:color w:val="FFFFFF" w:themeColor="background1"/>
                <w:sz w:val="22"/>
                <w:lang w:val="en-US"/>
              </w:rPr>
              <w:t>menyelenggarakan</w:t>
            </w:r>
            <w:r w:rsidRPr="003B0592">
              <w:rPr>
                <w:rFonts w:ascii="Arial Narrow" w:hAnsi="Arial Narrow"/>
                <w:color w:val="FFFFFF" w:themeColor="background1"/>
                <w:sz w:val="22"/>
              </w:rPr>
              <w:t xml:space="preserve"> jasa yang bersangkutan. </w:t>
            </w:r>
          </w:p>
          <w:p w14:paraId="1ED0A878" w14:textId="77777777" w:rsidR="00537A33" w:rsidRPr="003B0592" w:rsidRDefault="00537A33" w:rsidP="00537A33">
            <w:pPr>
              <w:pStyle w:val="ListParagraph"/>
              <w:numPr>
                <w:ilvl w:val="0"/>
                <w:numId w:val="218"/>
              </w:numPr>
              <w:spacing w:line="276" w:lineRule="auto"/>
              <w:ind w:left="313"/>
              <w:jc w:val="both"/>
              <w:rPr>
                <w:rFonts w:ascii="Arial Narrow" w:hAnsi="Arial Narrow"/>
                <w:color w:val="FFFFFF" w:themeColor="background1"/>
                <w:sz w:val="22"/>
              </w:rPr>
            </w:pPr>
            <w:r w:rsidRPr="003B0592">
              <w:rPr>
                <w:rFonts w:ascii="Arial Narrow" w:hAnsi="Arial Narrow"/>
                <w:color w:val="FFFFFF" w:themeColor="background1"/>
                <w:sz w:val="22"/>
              </w:rPr>
              <w:lastRenderedPageBreak/>
              <w:t>Tingkat penggunaan jasa atas pelayanan Perizinan Tertentu sebagaimana dimaksud pada ayat (1) ditetapkan dengan ketentuan:</w:t>
            </w:r>
          </w:p>
          <w:p w14:paraId="45DBD5B7" w14:textId="0D35DBA4" w:rsidR="00537A33" w:rsidRPr="003B0592" w:rsidRDefault="00537A33" w:rsidP="00537A33">
            <w:pPr>
              <w:pStyle w:val="ListParagraph"/>
              <w:numPr>
                <w:ilvl w:val="0"/>
                <w:numId w:val="219"/>
              </w:numPr>
              <w:spacing w:after="160" w:line="276" w:lineRule="auto"/>
              <w:jc w:val="both"/>
              <w:rPr>
                <w:rFonts w:ascii="Arial Narrow" w:hAnsi="Arial Narrow"/>
                <w:color w:val="FFFFFF" w:themeColor="background1"/>
                <w:sz w:val="22"/>
              </w:rPr>
            </w:pPr>
            <w:r w:rsidRPr="003B0592">
              <w:rPr>
                <w:rFonts w:ascii="Arial Narrow" w:hAnsi="Arial Narrow"/>
                <w:color w:val="FFFFFF" w:themeColor="background1"/>
                <w:sz w:val="22"/>
              </w:rPr>
              <w:t>pelayanan PBG diukur berdasarkan formula yang mencerminkan biaya penyelenggaraan penyediaan pelayanan; dan</w:t>
            </w:r>
          </w:p>
          <w:p w14:paraId="1DA2AA52" w14:textId="092C90F7" w:rsidR="00537A33" w:rsidRPr="003B0592" w:rsidRDefault="00537A33" w:rsidP="00537A33">
            <w:pPr>
              <w:pStyle w:val="ListParagraph"/>
              <w:numPr>
                <w:ilvl w:val="0"/>
                <w:numId w:val="219"/>
              </w:numPr>
              <w:spacing w:after="160" w:line="276" w:lineRule="auto"/>
              <w:jc w:val="both"/>
              <w:rPr>
                <w:rFonts w:ascii="Arial Narrow" w:hAnsi="Arial Narrow"/>
                <w:color w:val="FFFFFF" w:themeColor="background1"/>
                <w:sz w:val="22"/>
              </w:rPr>
            </w:pPr>
            <w:r w:rsidRPr="003B0592">
              <w:rPr>
                <w:rFonts w:ascii="Arial Narrow" w:hAnsi="Arial Narrow"/>
                <w:color w:val="FFFFFF" w:themeColor="background1"/>
                <w:sz w:val="22"/>
              </w:rPr>
              <w:t>pelayanan penggunaan tenaga kerja asing diukur berdasarkan frekuensi penyediaan pelayanan dan/atau jangka waktu pelayanan.</w:t>
            </w:r>
          </w:p>
          <w:p w14:paraId="06B4CECE" w14:textId="77777777" w:rsidR="00537A33" w:rsidRPr="003B0592" w:rsidRDefault="00537A33" w:rsidP="00537A33">
            <w:pPr>
              <w:pStyle w:val="ListParagraph"/>
              <w:numPr>
                <w:ilvl w:val="0"/>
                <w:numId w:val="218"/>
              </w:numPr>
              <w:spacing w:line="276" w:lineRule="auto"/>
              <w:ind w:left="313"/>
              <w:jc w:val="both"/>
              <w:rPr>
                <w:rFonts w:ascii="Arial Narrow" w:hAnsi="Arial Narrow"/>
                <w:color w:val="FFFFFF" w:themeColor="background1"/>
                <w:sz w:val="22"/>
              </w:rPr>
            </w:pPr>
            <w:r w:rsidRPr="003B0592">
              <w:rPr>
                <w:rFonts w:ascii="Arial Narrow" w:hAnsi="Arial Narrow"/>
                <w:color w:val="FFFFFF" w:themeColor="background1"/>
                <w:sz w:val="22"/>
              </w:rPr>
              <w:t>Formula yang mencerminkan biaya penyelenggaraan penyediaan pelayanan sebagaimana dimaksud pada ayat (2) huruf a terdiri atas:</w:t>
            </w:r>
          </w:p>
          <w:p w14:paraId="616E7B91" w14:textId="77777777" w:rsidR="00537A33" w:rsidRPr="003B0592" w:rsidRDefault="00537A33" w:rsidP="00537A33">
            <w:pPr>
              <w:pStyle w:val="ListParagraph"/>
              <w:numPr>
                <w:ilvl w:val="0"/>
                <w:numId w:val="220"/>
              </w:numPr>
              <w:autoSpaceDE w:val="0"/>
              <w:autoSpaceDN w:val="0"/>
              <w:adjustRightInd w:val="0"/>
              <w:spacing w:after="160" w:line="276" w:lineRule="auto"/>
              <w:ind w:left="757" w:right="74"/>
              <w:jc w:val="both"/>
              <w:rPr>
                <w:rFonts w:ascii="Arial Narrow" w:hAnsi="Arial Narrow"/>
                <w:color w:val="FFFFFF" w:themeColor="background1"/>
                <w:sz w:val="22"/>
              </w:rPr>
            </w:pPr>
            <w:r w:rsidRPr="003B0592">
              <w:rPr>
                <w:rFonts w:ascii="Arial Narrow" w:hAnsi="Arial Narrow"/>
                <w:color w:val="FFFFFF" w:themeColor="background1"/>
                <w:sz w:val="22"/>
              </w:rPr>
              <w:t>formula untuk Bangunan Gedung, meliputi:</w:t>
            </w:r>
          </w:p>
          <w:p w14:paraId="6687557F" w14:textId="77777777" w:rsidR="00537A33" w:rsidRPr="003B0592" w:rsidRDefault="00537A33" w:rsidP="00537A33">
            <w:pPr>
              <w:pStyle w:val="ListParagraph"/>
              <w:numPr>
                <w:ilvl w:val="0"/>
                <w:numId w:val="221"/>
              </w:numPr>
              <w:autoSpaceDE w:val="0"/>
              <w:autoSpaceDN w:val="0"/>
              <w:adjustRightInd w:val="0"/>
              <w:spacing w:after="160" w:line="276" w:lineRule="auto"/>
              <w:ind w:right="74"/>
              <w:jc w:val="both"/>
              <w:rPr>
                <w:rFonts w:ascii="Arial Narrow" w:hAnsi="Arial Narrow"/>
                <w:color w:val="FFFFFF" w:themeColor="background1"/>
                <w:sz w:val="22"/>
              </w:rPr>
            </w:pPr>
            <w:r w:rsidRPr="003B0592">
              <w:rPr>
                <w:rFonts w:ascii="Arial Narrow" w:hAnsi="Arial Narrow"/>
                <w:color w:val="FFFFFF" w:themeColor="background1"/>
                <w:sz w:val="22"/>
              </w:rPr>
              <w:t>Luas Total Lantai;</w:t>
            </w:r>
          </w:p>
          <w:p w14:paraId="70E7D196" w14:textId="77777777" w:rsidR="00537A33" w:rsidRPr="003B0592" w:rsidRDefault="00537A33" w:rsidP="00537A33">
            <w:pPr>
              <w:pStyle w:val="ListParagraph"/>
              <w:numPr>
                <w:ilvl w:val="0"/>
                <w:numId w:val="221"/>
              </w:numPr>
              <w:autoSpaceDE w:val="0"/>
              <w:autoSpaceDN w:val="0"/>
              <w:adjustRightInd w:val="0"/>
              <w:spacing w:after="160" w:line="276" w:lineRule="auto"/>
              <w:ind w:right="74"/>
              <w:jc w:val="both"/>
              <w:rPr>
                <w:rFonts w:ascii="Arial Narrow" w:hAnsi="Arial Narrow"/>
                <w:color w:val="FFFFFF" w:themeColor="background1"/>
                <w:sz w:val="22"/>
              </w:rPr>
            </w:pPr>
            <w:r w:rsidRPr="003B0592">
              <w:rPr>
                <w:rFonts w:ascii="Arial Narrow" w:hAnsi="Arial Narrow"/>
                <w:color w:val="FFFFFF" w:themeColor="background1"/>
                <w:sz w:val="22"/>
              </w:rPr>
              <w:t>Indeks Lokalitas;</w:t>
            </w:r>
          </w:p>
          <w:p w14:paraId="08604947" w14:textId="77777777" w:rsidR="00537A33" w:rsidRPr="003B0592" w:rsidRDefault="00537A33" w:rsidP="00537A33">
            <w:pPr>
              <w:pStyle w:val="ListParagraph"/>
              <w:numPr>
                <w:ilvl w:val="0"/>
                <w:numId w:val="221"/>
              </w:numPr>
              <w:autoSpaceDE w:val="0"/>
              <w:autoSpaceDN w:val="0"/>
              <w:adjustRightInd w:val="0"/>
              <w:spacing w:after="160" w:line="276" w:lineRule="auto"/>
              <w:ind w:right="74"/>
              <w:jc w:val="both"/>
              <w:rPr>
                <w:rFonts w:ascii="Arial Narrow" w:hAnsi="Arial Narrow"/>
                <w:color w:val="FFFFFF" w:themeColor="background1"/>
                <w:sz w:val="22"/>
              </w:rPr>
            </w:pPr>
            <w:r w:rsidRPr="003B0592">
              <w:rPr>
                <w:rFonts w:ascii="Arial Narrow" w:hAnsi="Arial Narrow"/>
                <w:color w:val="FFFFFF" w:themeColor="background1"/>
                <w:sz w:val="22"/>
              </w:rPr>
              <w:t xml:space="preserve">Indeks Terintegrasi; </w:t>
            </w:r>
          </w:p>
          <w:p w14:paraId="70E7DDEA" w14:textId="77777777" w:rsidR="00537A33" w:rsidRPr="003B0592" w:rsidRDefault="00537A33" w:rsidP="00537A33">
            <w:pPr>
              <w:pStyle w:val="ListParagraph"/>
              <w:numPr>
                <w:ilvl w:val="0"/>
                <w:numId w:val="221"/>
              </w:numPr>
              <w:autoSpaceDE w:val="0"/>
              <w:autoSpaceDN w:val="0"/>
              <w:adjustRightInd w:val="0"/>
              <w:spacing w:after="160" w:line="276" w:lineRule="auto"/>
              <w:ind w:right="74"/>
              <w:jc w:val="both"/>
              <w:rPr>
                <w:rFonts w:ascii="Arial Narrow" w:hAnsi="Arial Narrow"/>
                <w:color w:val="FFFFFF" w:themeColor="background1"/>
                <w:sz w:val="22"/>
              </w:rPr>
            </w:pPr>
            <w:r w:rsidRPr="003B0592">
              <w:rPr>
                <w:rFonts w:ascii="Arial Narrow" w:hAnsi="Arial Narrow"/>
                <w:color w:val="FFFFFF" w:themeColor="background1"/>
                <w:sz w:val="22"/>
              </w:rPr>
              <w:t>Indeks Bangunan Gedung Terbangun, dan</w:t>
            </w:r>
          </w:p>
          <w:p w14:paraId="0A3951E6" w14:textId="77777777" w:rsidR="00537A33" w:rsidRPr="003B0592" w:rsidRDefault="00537A33" w:rsidP="00537A33">
            <w:pPr>
              <w:pStyle w:val="ListParagraph"/>
              <w:numPr>
                <w:ilvl w:val="0"/>
                <w:numId w:val="220"/>
              </w:numPr>
              <w:autoSpaceDE w:val="0"/>
              <w:autoSpaceDN w:val="0"/>
              <w:adjustRightInd w:val="0"/>
              <w:spacing w:line="276" w:lineRule="auto"/>
              <w:ind w:left="757" w:right="74"/>
              <w:jc w:val="both"/>
              <w:rPr>
                <w:rFonts w:ascii="Arial Narrow" w:hAnsi="Arial Narrow"/>
                <w:color w:val="FFFFFF" w:themeColor="background1"/>
                <w:sz w:val="22"/>
              </w:rPr>
            </w:pPr>
            <w:r w:rsidRPr="003B0592">
              <w:rPr>
                <w:rFonts w:ascii="Arial Narrow" w:hAnsi="Arial Narrow"/>
                <w:color w:val="FFFFFF" w:themeColor="background1"/>
                <w:sz w:val="22"/>
              </w:rPr>
              <w:t>formula untuk Prasarana Bangunan Gedung, meliputi:</w:t>
            </w:r>
          </w:p>
          <w:p w14:paraId="540789A5" w14:textId="77777777" w:rsidR="00537A33" w:rsidRPr="003B0592" w:rsidRDefault="00537A33" w:rsidP="00537A33">
            <w:pPr>
              <w:pStyle w:val="ListParagraph"/>
              <w:numPr>
                <w:ilvl w:val="0"/>
                <w:numId w:val="222"/>
              </w:numPr>
              <w:autoSpaceDE w:val="0"/>
              <w:autoSpaceDN w:val="0"/>
              <w:adjustRightInd w:val="0"/>
              <w:spacing w:line="276" w:lineRule="auto"/>
              <w:ind w:right="74"/>
              <w:contextualSpacing w:val="0"/>
              <w:jc w:val="both"/>
              <w:rPr>
                <w:rFonts w:ascii="Arial Narrow" w:hAnsi="Arial Narrow"/>
                <w:color w:val="FFFFFF" w:themeColor="background1"/>
                <w:sz w:val="22"/>
              </w:rPr>
            </w:pPr>
            <w:r w:rsidRPr="003B0592">
              <w:rPr>
                <w:rFonts w:ascii="Arial Narrow" w:hAnsi="Arial Narrow"/>
                <w:color w:val="FFFFFF" w:themeColor="background1"/>
                <w:sz w:val="22"/>
              </w:rPr>
              <w:t>Volume;</w:t>
            </w:r>
          </w:p>
          <w:p w14:paraId="40385569" w14:textId="77777777" w:rsidR="00537A33" w:rsidRPr="003B0592" w:rsidRDefault="00537A33" w:rsidP="00537A33">
            <w:pPr>
              <w:pStyle w:val="ListParagraph"/>
              <w:numPr>
                <w:ilvl w:val="0"/>
                <w:numId w:val="222"/>
              </w:numPr>
              <w:autoSpaceDE w:val="0"/>
              <w:autoSpaceDN w:val="0"/>
              <w:adjustRightInd w:val="0"/>
              <w:spacing w:line="276" w:lineRule="auto"/>
              <w:ind w:right="74"/>
              <w:contextualSpacing w:val="0"/>
              <w:jc w:val="both"/>
              <w:rPr>
                <w:rFonts w:ascii="Arial Narrow" w:hAnsi="Arial Narrow"/>
                <w:color w:val="FFFFFF" w:themeColor="background1"/>
                <w:sz w:val="22"/>
              </w:rPr>
            </w:pPr>
            <w:r w:rsidRPr="003B0592">
              <w:rPr>
                <w:rFonts w:ascii="Arial Narrow" w:hAnsi="Arial Narrow"/>
                <w:color w:val="FFFFFF" w:themeColor="background1"/>
                <w:sz w:val="22"/>
              </w:rPr>
              <w:t>Indeks Prasarana Bangunan Gedung; dan</w:t>
            </w:r>
          </w:p>
          <w:p w14:paraId="7845B49C" w14:textId="4C316826" w:rsidR="00537A33" w:rsidRPr="003B0592" w:rsidRDefault="00537A33" w:rsidP="00537A33">
            <w:pPr>
              <w:pStyle w:val="ListParagraph"/>
              <w:numPr>
                <w:ilvl w:val="0"/>
                <w:numId w:val="222"/>
              </w:numPr>
              <w:autoSpaceDE w:val="0"/>
              <w:autoSpaceDN w:val="0"/>
              <w:adjustRightInd w:val="0"/>
              <w:spacing w:line="276" w:lineRule="auto"/>
              <w:ind w:right="74"/>
              <w:contextualSpacing w:val="0"/>
              <w:jc w:val="both"/>
              <w:rPr>
                <w:rFonts w:ascii="Arial Narrow" w:hAnsi="Arial Narrow"/>
                <w:b/>
                <w:color w:val="FFFFFF" w:themeColor="background1"/>
                <w:sz w:val="22"/>
                <w:szCs w:val="22"/>
              </w:rPr>
            </w:pPr>
            <w:r w:rsidRPr="003B0592">
              <w:rPr>
                <w:rFonts w:ascii="Arial Narrow" w:hAnsi="Arial Narrow"/>
                <w:color w:val="FFFFFF" w:themeColor="background1"/>
                <w:sz w:val="22"/>
              </w:rPr>
              <w:t>Indeks Bangunan Gedung Terbangun.</w:t>
            </w:r>
          </w:p>
        </w:tc>
        <w:tc>
          <w:tcPr>
            <w:tcW w:w="2303" w:type="dxa"/>
            <w:shd w:val="clear" w:color="auto" w:fill="FFFFFF"/>
          </w:tcPr>
          <w:p w14:paraId="72D9D308"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lastRenderedPageBreak/>
              <w:t>Jika telah sesuai:</w:t>
            </w:r>
          </w:p>
          <w:p w14:paraId="2981DD7B" w14:textId="13000C31"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t xml:space="preserve">Telah sesuai dengan ketentuan </w:t>
            </w:r>
            <w:r w:rsidRPr="003B0592">
              <w:rPr>
                <w:rFonts w:ascii="Arial Narrow" w:hAnsi="Arial Narrow"/>
                <w:color w:val="FFFFFF" w:themeColor="background1"/>
                <w:sz w:val="22"/>
                <w:szCs w:val="22"/>
                <w:lang w:val="nb-NO"/>
              </w:rPr>
              <w:t xml:space="preserve">Pasal 91 </w:t>
            </w:r>
            <w:r w:rsidRPr="003B0592">
              <w:rPr>
                <w:rFonts w:ascii="Arial Narrow" w:hAnsi="Arial Narrow"/>
                <w:color w:val="FFFFFF" w:themeColor="background1"/>
                <w:sz w:val="22"/>
                <w:szCs w:val="22"/>
                <w:lang w:val="id-ID"/>
              </w:rPr>
              <w:t xml:space="preserve">UU Nomor 1 Tahun 2022 dan </w:t>
            </w:r>
            <w:r w:rsidRPr="003B0592">
              <w:rPr>
                <w:rFonts w:ascii="Arial Narrow" w:hAnsi="Arial Narrow"/>
                <w:color w:val="FFFFFF" w:themeColor="background1"/>
                <w:sz w:val="22"/>
                <w:szCs w:val="22"/>
                <w:lang w:val="nb-NO"/>
              </w:rPr>
              <w:lastRenderedPageBreak/>
              <w:t xml:space="preserve">Pasal 58 Ayat (2) </w:t>
            </w:r>
            <w:r w:rsidRPr="003B0592">
              <w:rPr>
                <w:rFonts w:ascii="Arial Narrow" w:hAnsi="Arial Narrow"/>
                <w:color w:val="FFFFFF" w:themeColor="background1"/>
                <w:sz w:val="22"/>
                <w:szCs w:val="22"/>
                <w:lang w:val="id-ID"/>
              </w:rPr>
              <w:t>PP No</w:t>
            </w:r>
            <w:r w:rsidRPr="003B0592">
              <w:rPr>
                <w:rFonts w:ascii="Arial Narrow" w:hAnsi="Arial Narrow"/>
                <w:color w:val="FFFFFF" w:themeColor="background1"/>
                <w:sz w:val="22"/>
                <w:szCs w:val="22"/>
                <w:lang w:val="nb-NO"/>
              </w:rPr>
              <w:t>mor</w:t>
            </w:r>
            <w:r w:rsidRPr="003B0592">
              <w:rPr>
                <w:rFonts w:ascii="Arial Narrow" w:hAnsi="Arial Narrow"/>
                <w:color w:val="FFFFFF" w:themeColor="background1"/>
                <w:sz w:val="22"/>
                <w:szCs w:val="22"/>
                <w:lang w:val="id-ID"/>
              </w:rPr>
              <w:t xml:space="preserve"> 35 Tahun 202</w:t>
            </w:r>
            <w:r w:rsidRPr="003B0592">
              <w:rPr>
                <w:rFonts w:ascii="Arial Narrow" w:hAnsi="Arial Narrow"/>
                <w:color w:val="FFFFFF" w:themeColor="background1"/>
                <w:sz w:val="22"/>
                <w:szCs w:val="22"/>
                <w:lang w:val="id-ID" w:eastAsia="zh-CN"/>
              </w:rPr>
              <w:t>3.</w:t>
            </w:r>
          </w:p>
          <w:p w14:paraId="761A9005"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741415EF"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nb-NO"/>
              </w:rPr>
            </w:pPr>
            <w:r w:rsidRPr="003B0592">
              <w:rPr>
                <w:rFonts w:ascii="Arial Narrow" w:hAnsi="Arial Narrow"/>
                <w:b/>
                <w:bCs/>
                <w:color w:val="FFFFFF" w:themeColor="background1"/>
                <w:sz w:val="22"/>
                <w:szCs w:val="22"/>
                <w:lang w:val="nb-NO"/>
              </w:rPr>
              <w:t>Jika belum sesuai:</w:t>
            </w:r>
          </w:p>
          <w:p w14:paraId="2266253E" w14:textId="345C5865" w:rsidR="00537A33" w:rsidRPr="003B0592"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lang w:val="nb-NO"/>
              </w:rPr>
              <w:t xml:space="preserve">Disesuaikan dengan ketentuan Pasal 91 </w:t>
            </w:r>
            <w:r w:rsidRPr="003B0592">
              <w:rPr>
                <w:rFonts w:ascii="Arial Narrow" w:hAnsi="Arial Narrow"/>
                <w:color w:val="FFFFFF" w:themeColor="background1"/>
                <w:sz w:val="22"/>
                <w:szCs w:val="22"/>
                <w:lang w:val="id-ID"/>
              </w:rPr>
              <w:t xml:space="preserve">UU Nomor 1 Tahun 2022 dan </w:t>
            </w:r>
            <w:r w:rsidRPr="003B0592">
              <w:rPr>
                <w:rFonts w:ascii="Arial Narrow" w:hAnsi="Arial Narrow"/>
                <w:color w:val="FFFFFF" w:themeColor="background1"/>
                <w:sz w:val="22"/>
                <w:szCs w:val="22"/>
                <w:lang w:val="nb-NO"/>
              </w:rPr>
              <w:t xml:space="preserve">Pasal 58 Ayat (2) </w:t>
            </w:r>
            <w:r w:rsidRPr="003B0592">
              <w:rPr>
                <w:rFonts w:ascii="Arial Narrow" w:hAnsi="Arial Narrow"/>
                <w:color w:val="FFFFFF" w:themeColor="background1"/>
                <w:sz w:val="22"/>
                <w:szCs w:val="22"/>
                <w:lang w:val="id-ID"/>
              </w:rPr>
              <w:t>PP No</w:t>
            </w:r>
            <w:r w:rsidRPr="003B0592">
              <w:rPr>
                <w:rFonts w:ascii="Arial Narrow" w:hAnsi="Arial Narrow"/>
                <w:color w:val="FFFFFF" w:themeColor="background1"/>
                <w:sz w:val="22"/>
                <w:szCs w:val="22"/>
                <w:lang w:val="nb-NO"/>
              </w:rPr>
              <w:t>mor</w:t>
            </w:r>
            <w:r w:rsidRPr="003B0592">
              <w:rPr>
                <w:rFonts w:ascii="Arial Narrow" w:hAnsi="Arial Narrow"/>
                <w:color w:val="FFFFFF" w:themeColor="background1"/>
                <w:sz w:val="22"/>
                <w:szCs w:val="22"/>
                <w:lang w:val="id-ID"/>
              </w:rPr>
              <w:t xml:space="preserve"> 35 Tahun 202</w:t>
            </w:r>
            <w:r w:rsidRPr="003B0592">
              <w:rPr>
                <w:rFonts w:ascii="Arial Narrow" w:hAnsi="Arial Narrow"/>
                <w:color w:val="FFFFFF" w:themeColor="background1"/>
                <w:sz w:val="22"/>
                <w:szCs w:val="22"/>
                <w:lang w:val="id-ID" w:eastAsia="zh-CN"/>
              </w:rPr>
              <w:t>3</w:t>
            </w:r>
            <w:r w:rsidRPr="003B0592">
              <w:rPr>
                <w:rFonts w:ascii="Arial Narrow" w:hAnsi="Arial Narrow"/>
                <w:color w:val="FFFFFF" w:themeColor="background1"/>
                <w:sz w:val="22"/>
                <w:szCs w:val="22"/>
                <w:lang w:val="nb-NO"/>
              </w:rPr>
              <w:t>.</w:t>
            </w:r>
          </w:p>
          <w:p w14:paraId="252ECF4B" w14:textId="5D179ABC" w:rsidR="00537A33" w:rsidRPr="003B0592" w:rsidRDefault="00537A33" w:rsidP="00537A33">
            <w:pPr>
              <w:pStyle w:val="ListParagraph"/>
              <w:spacing w:before="120" w:line="276" w:lineRule="auto"/>
              <w:ind w:left="117" w:right="-57"/>
              <w:jc w:val="both"/>
              <w:rPr>
                <w:rFonts w:ascii="Arial Narrow" w:hAnsi="Arial Narrow"/>
                <w:color w:val="FFFFFF" w:themeColor="background1"/>
                <w:sz w:val="22"/>
                <w:szCs w:val="22"/>
                <w:lang w:val="nb-NO"/>
              </w:rPr>
            </w:pPr>
          </w:p>
        </w:tc>
      </w:tr>
      <w:tr w:rsidR="00537A33" w:rsidRPr="00117755" w14:paraId="35F0B25C" w14:textId="77777777" w:rsidTr="00537A33">
        <w:trPr>
          <w:trHeight w:val="20"/>
        </w:trPr>
        <w:tc>
          <w:tcPr>
            <w:tcW w:w="510" w:type="dxa"/>
            <w:shd w:val="clear" w:color="auto" w:fill="FFFFFF"/>
          </w:tcPr>
          <w:p w14:paraId="3247BF4B" w14:textId="14219135" w:rsidR="00537A33" w:rsidRPr="0062764D" w:rsidRDefault="00537A33" w:rsidP="00537A33">
            <w:pPr>
              <w:spacing w:before="120" w:line="276" w:lineRule="auto"/>
              <w:jc w:val="center"/>
              <w:rPr>
                <w:rFonts w:ascii="Arial Narrow" w:hAnsi="Arial Narrow"/>
                <w:sz w:val="22"/>
                <w:szCs w:val="22"/>
                <w:lang w:val="id-ID"/>
              </w:rPr>
            </w:pPr>
            <w:permStart w:id="224345262" w:edGrp="everyone" w:colFirst="2" w:colLast="2"/>
            <w:permEnd w:id="135402053"/>
            <w:r>
              <w:rPr>
                <w:rFonts w:ascii="Arial Narrow" w:hAnsi="Arial Narrow"/>
                <w:sz w:val="22"/>
                <w:szCs w:val="22"/>
              </w:rPr>
              <w:lastRenderedPageBreak/>
              <w:t>5</w:t>
            </w:r>
            <w:r w:rsidRPr="0062764D">
              <w:rPr>
                <w:rFonts w:ascii="Arial Narrow" w:hAnsi="Arial Narrow"/>
                <w:sz w:val="22"/>
                <w:szCs w:val="22"/>
              </w:rPr>
              <w:t>.</w:t>
            </w:r>
          </w:p>
        </w:tc>
        <w:tc>
          <w:tcPr>
            <w:tcW w:w="1562" w:type="dxa"/>
            <w:shd w:val="clear" w:color="auto" w:fill="FFFFFF"/>
          </w:tcPr>
          <w:p w14:paraId="058273F2" w14:textId="77777777" w:rsidR="00537A33" w:rsidRPr="0062764D" w:rsidRDefault="00537A33" w:rsidP="00537A33">
            <w:pPr>
              <w:spacing w:before="120" w:line="276" w:lineRule="auto"/>
              <w:jc w:val="both"/>
              <w:rPr>
                <w:rFonts w:ascii="Arial Narrow" w:hAnsi="Arial Narrow"/>
                <w:sz w:val="22"/>
                <w:szCs w:val="22"/>
              </w:rPr>
            </w:pPr>
            <w:r w:rsidRPr="0062764D">
              <w:rPr>
                <w:rFonts w:ascii="Arial Narrow" w:hAnsi="Arial Narrow"/>
                <w:sz w:val="22"/>
                <w:szCs w:val="22"/>
                <w:lang w:val="en-US"/>
              </w:rPr>
              <w:t>Tarif Retribusi</w:t>
            </w:r>
          </w:p>
        </w:tc>
        <w:tc>
          <w:tcPr>
            <w:tcW w:w="7095" w:type="dxa"/>
            <w:shd w:val="clear" w:color="auto" w:fill="FFFFFF"/>
          </w:tcPr>
          <w:p w14:paraId="5D36B845" w14:textId="28E5819A" w:rsidR="00537A33" w:rsidRPr="00582A6F" w:rsidRDefault="00537A33" w:rsidP="00537A33">
            <w:pPr>
              <w:tabs>
                <w:tab w:val="left" w:pos="567"/>
                <w:tab w:val="left" w:pos="2127"/>
              </w:tabs>
              <w:spacing w:line="276" w:lineRule="auto"/>
              <w:jc w:val="both"/>
              <w:rPr>
                <w:rFonts w:ascii="Arial Narrow" w:hAnsi="Arial Narrow"/>
                <w:sz w:val="22"/>
                <w:szCs w:val="22"/>
              </w:rPr>
            </w:pPr>
          </w:p>
        </w:tc>
        <w:tc>
          <w:tcPr>
            <w:tcW w:w="7095" w:type="dxa"/>
            <w:shd w:val="clear" w:color="auto" w:fill="FFFFFF"/>
          </w:tcPr>
          <w:p w14:paraId="78CD6D52" w14:textId="77777777" w:rsidR="00537A33" w:rsidRPr="003B0592" w:rsidRDefault="00537A33" w:rsidP="00537A33">
            <w:pPr>
              <w:spacing w:line="276" w:lineRule="auto"/>
              <w:jc w:val="center"/>
              <w:rPr>
                <w:rFonts w:ascii="Arial Narrow" w:hAnsi="Arial Narrow"/>
                <w:color w:val="FFFFFF" w:themeColor="background1"/>
                <w:sz w:val="22"/>
              </w:rPr>
            </w:pPr>
            <w:r w:rsidRPr="003B0592">
              <w:rPr>
                <w:rFonts w:ascii="Arial Narrow" w:hAnsi="Arial Narrow"/>
                <w:color w:val="FFFFFF" w:themeColor="background1"/>
                <w:sz w:val="22"/>
                <w:szCs w:val="22"/>
                <w:lang w:val="en-US"/>
              </w:rPr>
              <w:t>Pasal …</w:t>
            </w:r>
          </w:p>
          <w:p w14:paraId="3959F787" w14:textId="35A3C9E9" w:rsidR="00537A33" w:rsidRPr="003B0592" w:rsidRDefault="00537A33" w:rsidP="00537A33">
            <w:pPr>
              <w:pStyle w:val="ListParagraph"/>
              <w:numPr>
                <w:ilvl w:val="0"/>
                <w:numId w:val="223"/>
              </w:numPr>
              <w:spacing w:line="276" w:lineRule="auto"/>
              <w:ind w:left="360"/>
              <w:jc w:val="both"/>
              <w:rPr>
                <w:rFonts w:ascii="Arial Narrow" w:hAnsi="Arial Narrow"/>
                <w:color w:val="FFFFFF" w:themeColor="background1"/>
                <w:sz w:val="22"/>
                <w:lang w:val="en-US"/>
              </w:rPr>
            </w:pPr>
            <w:r w:rsidRPr="003B0592">
              <w:rPr>
                <w:rFonts w:ascii="Arial Narrow" w:hAnsi="Arial Narrow"/>
                <w:color w:val="FFFFFF" w:themeColor="background1"/>
                <w:sz w:val="22"/>
              </w:rPr>
              <w:t>Prinsip dan sasaran dalam penetapan besarnya tarif Retribusi Perizinan Tertentu didasarkan pada tujuan untuk menutup</w:t>
            </w:r>
            <w:r w:rsidRPr="003B0592">
              <w:rPr>
                <w:rFonts w:ascii="Arial Narrow" w:hAnsi="Arial Narrow"/>
                <w:i/>
                <w:iCs/>
                <w:color w:val="FFFFFF" w:themeColor="background1"/>
                <w:sz w:val="22"/>
              </w:rPr>
              <w:t xml:space="preserve"> </w:t>
            </w:r>
            <w:r w:rsidRPr="003B0592">
              <w:rPr>
                <w:rFonts w:ascii="Arial Narrow" w:hAnsi="Arial Narrow"/>
                <w:b/>
                <w:bCs/>
                <w:i/>
                <w:iCs/>
                <w:color w:val="FFFFFF" w:themeColor="background1"/>
                <w:sz w:val="22"/>
              </w:rPr>
              <w:t>sebagian atau seluruh</w:t>
            </w:r>
            <w:r w:rsidRPr="003B0592">
              <w:rPr>
                <w:rFonts w:ascii="Arial Narrow" w:hAnsi="Arial Narrow"/>
                <w:color w:val="FFFFFF" w:themeColor="background1"/>
                <w:sz w:val="22"/>
                <w:lang w:val="en-US"/>
              </w:rPr>
              <w:t xml:space="preserve"> </w:t>
            </w:r>
            <w:r w:rsidRPr="003B0592">
              <w:rPr>
                <w:rFonts w:ascii="Arial Narrow" w:hAnsi="Arial Narrow"/>
                <w:color w:val="FFFFFF" w:themeColor="background1"/>
                <w:sz w:val="22"/>
              </w:rPr>
              <w:t>biaya penyelenggaraan pemberian izin yang bersangkutan.</w:t>
            </w:r>
          </w:p>
          <w:p w14:paraId="4B79D31B" w14:textId="77777777" w:rsidR="00537A33" w:rsidRPr="003B0592" w:rsidRDefault="00537A33" w:rsidP="00537A33">
            <w:pPr>
              <w:pStyle w:val="ListParagraph"/>
              <w:numPr>
                <w:ilvl w:val="0"/>
                <w:numId w:val="223"/>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 xml:space="preserve">Biaya penyelenggaraan pemberian izin sebagaimana dimaksud pada ayat (1) meliputi biaya penerbitan dokumen izin, pengawasan, penegakan hukum, penatausahaan, dan/atau biaya dampak negatif dari pemberian izin tersebut. </w:t>
            </w:r>
          </w:p>
          <w:p w14:paraId="1BA47D37" w14:textId="77777777" w:rsidR="00537A33" w:rsidRPr="003B0592" w:rsidRDefault="00537A33" w:rsidP="00537A33">
            <w:pPr>
              <w:pStyle w:val="ListParagraph"/>
              <w:numPr>
                <w:ilvl w:val="0"/>
                <w:numId w:val="223"/>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Pelayanan PBG sebagaimana dimaksud dalam Pasal ... , biaya penyelenggaraan layanan mengacu pada ketentuan peraturan perundang-undangan mengenai Bangunan Gedung.</w:t>
            </w:r>
          </w:p>
          <w:p w14:paraId="7D83F017" w14:textId="02ED4E1E" w:rsidR="00537A33" w:rsidRPr="003B0592" w:rsidRDefault="00537A33" w:rsidP="00537A33">
            <w:pPr>
              <w:pStyle w:val="ListParagraph"/>
              <w:numPr>
                <w:ilvl w:val="0"/>
                <w:numId w:val="223"/>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 xml:space="preserve">Pelayanan pengesahan rencana penggunaan tenaga kerja asing perpanjangan sebagaimana dimaksud dalam Pasal …, biaya penyelenggaraan pemberian izin </w:t>
            </w:r>
            <w:r w:rsidRPr="003B0592">
              <w:rPr>
                <w:rFonts w:ascii="Arial Narrow" w:hAnsi="Arial Narrow"/>
                <w:color w:val="FFFFFF" w:themeColor="background1"/>
                <w:sz w:val="22"/>
              </w:rPr>
              <w:lastRenderedPageBreak/>
              <w:t xml:space="preserve">mengacu pada ketentuan perundang-undangan mengenai penggunaan tenaga kerja asing. </w:t>
            </w:r>
          </w:p>
        </w:tc>
        <w:tc>
          <w:tcPr>
            <w:tcW w:w="2303" w:type="dxa"/>
            <w:shd w:val="clear" w:color="auto" w:fill="FFFFFF"/>
          </w:tcPr>
          <w:p w14:paraId="5771CA66"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lastRenderedPageBreak/>
              <w:t>Jika telah sesuai:</w:t>
            </w:r>
          </w:p>
          <w:p w14:paraId="436E8C16" w14:textId="71DA3D04"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t xml:space="preserve">Telah sesuai dengan ketentuan </w:t>
            </w:r>
            <w:r w:rsidRPr="003B0592">
              <w:rPr>
                <w:rFonts w:ascii="Arial Narrow" w:hAnsi="Arial Narrow"/>
                <w:color w:val="FFFFFF" w:themeColor="background1"/>
                <w:sz w:val="22"/>
                <w:szCs w:val="22"/>
                <w:lang w:val="nb-NO"/>
              </w:rPr>
              <w:t xml:space="preserve">Pasal 49 </w:t>
            </w:r>
            <w:r w:rsidRPr="003B0592">
              <w:rPr>
                <w:rFonts w:ascii="Arial Narrow" w:hAnsi="Arial Narrow"/>
                <w:color w:val="FFFFFF" w:themeColor="background1"/>
                <w:sz w:val="22"/>
                <w:szCs w:val="22"/>
                <w:lang w:val="id-ID"/>
              </w:rPr>
              <w:t>PP No</w:t>
            </w:r>
            <w:r w:rsidRPr="003B0592">
              <w:rPr>
                <w:rFonts w:ascii="Arial Narrow" w:hAnsi="Arial Narrow"/>
                <w:color w:val="FFFFFF" w:themeColor="background1"/>
                <w:sz w:val="22"/>
                <w:szCs w:val="22"/>
                <w:lang w:val="nb-NO"/>
              </w:rPr>
              <w:t>mor</w:t>
            </w:r>
            <w:r w:rsidRPr="003B0592">
              <w:rPr>
                <w:rFonts w:ascii="Arial Narrow" w:hAnsi="Arial Narrow"/>
                <w:color w:val="FFFFFF" w:themeColor="background1"/>
                <w:sz w:val="22"/>
                <w:szCs w:val="22"/>
                <w:lang w:val="id-ID"/>
              </w:rPr>
              <w:t xml:space="preserve"> 35 Tahun 2023</w:t>
            </w:r>
            <w:r w:rsidRPr="003B0592">
              <w:rPr>
                <w:rFonts w:ascii="Arial Narrow" w:hAnsi="Arial Narrow"/>
                <w:color w:val="FFFFFF" w:themeColor="background1"/>
                <w:sz w:val="22"/>
                <w:szCs w:val="22"/>
                <w:lang w:val="id-ID" w:eastAsia="zh-CN"/>
              </w:rPr>
              <w:t>.</w:t>
            </w:r>
          </w:p>
          <w:p w14:paraId="03010A74"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59FAAB2D"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nb-NO"/>
              </w:rPr>
            </w:pPr>
            <w:r w:rsidRPr="003B0592">
              <w:rPr>
                <w:rFonts w:ascii="Arial Narrow" w:hAnsi="Arial Narrow"/>
                <w:b/>
                <w:bCs/>
                <w:color w:val="FFFFFF" w:themeColor="background1"/>
                <w:sz w:val="22"/>
                <w:szCs w:val="22"/>
                <w:lang w:val="nb-NO"/>
              </w:rPr>
              <w:t>Jika belum sesuai:</w:t>
            </w:r>
          </w:p>
          <w:p w14:paraId="3F59B032" w14:textId="3F577517" w:rsidR="00537A33" w:rsidRPr="003B0592"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lang w:val="nb-NO"/>
              </w:rPr>
              <w:t xml:space="preserve">Disesuaikan dengan ketentuan Pasal 49 </w:t>
            </w:r>
            <w:r w:rsidRPr="003B0592">
              <w:rPr>
                <w:rFonts w:ascii="Arial Narrow" w:hAnsi="Arial Narrow"/>
                <w:color w:val="FFFFFF" w:themeColor="background1"/>
                <w:sz w:val="22"/>
                <w:szCs w:val="22"/>
                <w:lang w:val="id-ID"/>
              </w:rPr>
              <w:t>PP No</w:t>
            </w:r>
            <w:r w:rsidRPr="003B0592">
              <w:rPr>
                <w:rFonts w:ascii="Arial Narrow" w:hAnsi="Arial Narrow"/>
                <w:color w:val="FFFFFF" w:themeColor="background1"/>
                <w:sz w:val="22"/>
                <w:szCs w:val="22"/>
                <w:lang w:val="nb-NO"/>
              </w:rPr>
              <w:t>mor</w:t>
            </w:r>
            <w:r w:rsidRPr="003B0592">
              <w:rPr>
                <w:rFonts w:ascii="Arial Narrow" w:hAnsi="Arial Narrow"/>
                <w:color w:val="FFFFFF" w:themeColor="background1"/>
                <w:sz w:val="22"/>
                <w:szCs w:val="22"/>
                <w:lang w:val="id-ID"/>
              </w:rPr>
              <w:t xml:space="preserve"> 35 Tahun 2023</w:t>
            </w:r>
            <w:r w:rsidRPr="003B0592">
              <w:rPr>
                <w:rFonts w:ascii="Arial Narrow" w:hAnsi="Arial Narrow"/>
                <w:color w:val="FFFFFF" w:themeColor="background1"/>
                <w:sz w:val="22"/>
                <w:szCs w:val="22"/>
                <w:lang w:val="nb-NO"/>
              </w:rPr>
              <w:t>.</w:t>
            </w:r>
          </w:p>
          <w:p w14:paraId="63B871C0" w14:textId="54B51ED9" w:rsidR="00537A33" w:rsidRPr="003B0592"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rPr>
              <w:lastRenderedPageBreak/>
              <w:t>Pemda memilih salah satu, antara “</w:t>
            </w:r>
            <w:r w:rsidRPr="003B0592">
              <w:rPr>
                <w:rFonts w:ascii="Arial Narrow" w:hAnsi="Arial Narrow"/>
                <w:b/>
                <w:bCs/>
                <w:color w:val="FFFFFF" w:themeColor="background1"/>
                <w:sz w:val="22"/>
                <w:szCs w:val="22"/>
              </w:rPr>
              <w:t>sebagian</w:t>
            </w:r>
            <w:r w:rsidRPr="003B0592">
              <w:rPr>
                <w:rFonts w:ascii="Arial Narrow" w:hAnsi="Arial Narrow"/>
                <w:color w:val="FFFFFF" w:themeColor="background1"/>
                <w:sz w:val="22"/>
                <w:szCs w:val="22"/>
              </w:rPr>
              <w:t>” atau “</w:t>
            </w:r>
            <w:r w:rsidRPr="003B0592">
              <w:rPr>
                <w:rFonts w:ascii="Arial Narrow" w:hAnsi="Arial Narrow"/>
                <w:b/>
                <w:bCs/>
                <w:color w:val="FFFFFF" w:themeColor="background1"/>
                <w:sz w:val="22"/>
                <w:szCs w:val="22"/>
              </w:rPr>
              <w:t>seluruh</w:t>
            </w:r>
            <w:r w:rsidRPr="003B0592">
              <w:rPr>
                <w:rFonts w:ascii="Arial Narrow" w:hAnsi="Arial Narrow"/>
                <w:color w:val="FFFFFF" w:themeColor="background1"/>
                <w:sz w:val="22"/>
                <w:szCs w:val="22"/>
              </w:rPr>
              <w:t>” dalam prinsip dan sasaran penetapan tarif Retribusi Perizinan Tertentu.</w:t>
            </w:r>
          </w:p>
        </w:tc>
      </w:tr>
      <w:tr w:rsidR="00537A33" w:rsidRPr="002F4CCC" w14:paraId="67A60B33" w14:textId="77777777" w:rsidTr="00537A33">
        <w:trPr>
          <w:trHeight w:val="20"/>
        </w:trPr>
        <w:tc>
          <w:tcPr>
            <w:tcW w:w="510" w:type="dxa"/>
            <w:shd w:val="clear" w:color="auto" w:fill="FFFFFF"/>
          </w:tcPr>
          <w:p w14:paraId="6DF74491" w14:textId="77777777" w:rsidR="00537A33" w:rsidRPr="0062764D" w:rsidRDefault="00537A33" w:rsidP="00537A33">
            <w:pPr>
              <w:spacing w:line="276" w:lineRule="auto"/>
              <w:jc w:val="center"/>
              <w:rPr>
                <w:rFonts w:ascii="Arial Narrow" w:hAnsi="Arial Narrow"/>
                <w:sz w:val="22"/>
                <w:szCs w:val="22"/>
                <w:lang w:val="id-ID"/>
              </w:rPr>
            </w:pPr>
            <w:permStart w:id="1006707121" w:edGrp="everyone" w:colFirst="2" w:colLast="2"/>
            <w:permEnd w:id="224345262"/>
          </w:p>
        </w:tc>
        <w:tc>
          <w:tcPr>
            <w:tcW w:w="1562" w:type="dxa"/>
            <w:shd w:val="clear" w:color="auto" w:fill="FFFFFF"/>
          </w:tcPr>
          <w:p w14:paraId="420E6404" w14:textId="77777777" w:rsidR="00537A33" w:rsidRPr="00117755" w:rsidRDefault="00537A33" w:rsidP="00537A33">
            <w:pPr>
              <w:spacing w:line="276" w:lineRule="auto"/>
              <w:jc w:val="both"/>
              <w:rPr>
                <w:rFonts w:ascii="Arial Narrow" w:hAnsi="Arial Narrow"/>
                <w:sz w:val="22"/>
                <w:szCs w:val="22"/>
                <w:lang w:val="nb-NO"/>
              </w:rPr>
            </w:pPr>
          </w:p>
        </w:tc>
        <w:tc>
          <w:tcPr>
            <w:tcW w:w="7095" w:type="dxa"/>
            <w:shd w:val="clear" w:color="auto" w:fill="FFFFFF"/>
          </w:tcPr>
          <w:p w14:paraId="3D1FB250" w14:textId="3EC2E194" w:rsidR="00537A33" w:rsidRPr="00117755" w:rsidRDefault="00537A33" w:rsidP="00537A33">
            <w:pPr>
              <w:tabs>
                <w:tab w:val="left" w:pos="567"/>
                <w:tab w:val="left" w:pos="2127"/>
              </w:tabs>
              <w:spacing w:line="276" w:lineRule="auto"/>
              <w:jc w:val="both"/>
              <w:rPr>
                <w:rFonts w:ascii="Arial Narrow" w:hAnsi="Arial Narrow"/>
                <w:sz w:val="22"/>
                <w:szCs w:val="22"/>
                <w:lang w:val="nb-NO"/>
              </w:rPr>
            </w:pPr>
          </w:p>
        </w:tc>
        <w:tc>
          <w:tcPr>
            <w:tcW w:w="7095" w:type="dxa"/>
            <w:shd w:val="clear" w:color="auto" w:fill="FFFFFF"/>
          </w:tcPr>
          <w:p w14:paraId="78C69FA6" w14:textId="374885A5" w:rsidR="00537A33" w:rsidRPr="003B0592" w:rsidRDefault="00537A33" w:rsidP="00537A33">
            <w:pPr>
              <w:spacing w:line="276" w:lineRule="auto"/>
              <w:jc w:val="center"/>
              <w:rPr>
                <w:rFonts w:ascii="Arial Narrow" w:hAnsi="Arial Narrow"/>
                <w:color w:val="FFFFFF" w:themeColor="background1"/>
                <w:sz w:val="22"/>
              </w:rPr>
            </w:pPr>
            <w:r w:rsidRPr="003B0592">
              <w:rPr>
                <w:rFonts w:ascii="Arial Narrow" w:hAnsi="Arial Narrow"/>
                <w:color w:val="FFFFFF" w:themeColor="background1"/>
                <w:sz w:val="22"/>
                <w:szCs w:val="22"/>
                <w:lang w:val="en-US"/>
              </w:rPr>
              <w:t>Pasal …</w:t>
            </w:r>
          </w:p>
          <w:p w14:paraId="7BAF2112" w14:textId="626FDEE3" w:rsidR="00537A33" w:rsidRPr="003B0592" w:rsidRDefault="00537A33" w:rsidP="00537A33">
            <w:pPr>
              <w:pStyle w:val="ListParagraph"/>
              <w:numPr>
                <w:ilvl w:val="0"/>
                <w:numId w:val="224"/>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Besaran Retribusi Perizinan Tertentu yang terutang dihitung dengan cara mengalikan tingkat penggunaan jasa sebagaimana dimaksud dalam Pasal … dengan tarif Retribusi.</w:t>
            </w:r>
          </w:p>
          <w:p w14:paraId="08949E5D" w14:textId="77777777" w:rsidR="00537A33" w:rsidRPr="003B0592" w:rsidRDefault="00537A33" w:rsidP="00537A33">
            <w:pPr>
              <w:pStyle w:val="ListParagraph"/>
              <w:numPr>
                <w:ilvl w:val="0"/>
                <w:numId w:val="224"/>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Khusus untuk Retribusi Perizinan Tertentu atas pelayanan PBG, besaran Retribusi yang terutang dihitung berdasarkan perkalian antara tingkat penggunaan jasa atas penyediaan pelayanan PBG dengan harga satuan Retribusi PBG.</w:t>
            </w:r>
          </w:p>
          <w:p w14:paraId="488BFBC6" w14:textId="77777777" w:rsidR="00537A33" w:rsidRPr="003B0592" w:rsidRDefault="00537A33" w:rsidP="00537A33">
            <w:pPr>
              <w:pStyle w:val="ListParagraph"/>
              <w:numPr>
                <w:ilvl w:val="0"/>
                <w:numId w:val="224"/>
              </w:numPr>
              <w:spacing w:line="276" w:lineRule="auto"/>
              <w:ind w:left="360"/>
              <w:jc w:val="both"/>
              <w:rPr>
                <w:rFonts w:ascii="Arial Narrow" w:hAnsi="Arial Narrow"/>
                <w:color w:val="FFFFFF" w:themeColor="background1"/>
                <w:sz w:val="22"/>
              </w:rPr>
            </w:pPr>
            <w:r w:rsidRPr="003B0592">
              <w:rPr>
                <w:rFonts w:ascii="Arial Narrow" w:hAnsi="Arial Narrow"/>
                <w:color w:val="FFFFFF" w:themeColor="background1"/>
                <w:sz w:val="22"/>
              </w:rPr>
              <w:t xml:space="preserve">Harga satuan Retribusi PBG sebagaimana dimaksud pada ayat (2) terdiri atas: </w:t>
            </w:r>
          </w:p>
          <w:p w14:paraId="3D46B84A" w14:textId="77777777" w:rsidR="00537A33" w:rsidRPr="003B0592" w:rsidRDefault="00537A33" w:rsidP="00537A33">
            <w:pPr>
              <w:pStyle w:val="ListParagraph"/>
              <w:numPr>
                <w:ilvl w:val="0"/>
                <w:numId w:val="225"/>
              </w:numPr>
              <w:spacing w:line="276" w:lineRule="auto"/>
              <w:ind w:left="757"/>
              <w:jc w:val="both"/>
              <w:rPr>
                <w:rFonts w:ascii="Arial Narrow" w:hAnsi="Arial Narrow"/>
                <w:color w:val="FFFFFF" w:themeColor="background1"/>
                <w:sz w:val="22"/>
              </w:rPr>
            </w:pPr>
            <w:r w:rsidRPr="003B0592">
              <w:rPr>
                <w:rFonts w:ascii="Arial Narrow" w:hAnsi="Arial Narrow"/>
                <w:color w:val="FFFFFF" w:themeColor="background1"/>
                <w:sz w:val="22"/>
              </w:rPr>
              <w:t xml:space="preserve">SHST untuk Bangunan Gedung; atau </w:t>
            </w:r>
          </w:p>
          <w:p w14:paraId="251F4353" w14:textId="5D18D529" w:rsidR="00537A33" w:rsidRPr="003B0592" w:rsidRDefault="00537A33" w:rsidP="00537A33">
            <w:pPr>
              <w:pStyle w:val="ListParagraph"/>
              <w:numPr>
                <w:ilvl w:val="0"/>
                <w:numId w:val="225"/>
              </w:numPr>
              <w:spacing w:line="276" w:lineRule="auto"/>
              <w:ind w:left="757"/>
              <w:jc w:val="both"/>
              <w:rPr>
                <w:rFonts w:ascii="Arial Narrow" w:hAnsi="Arial Narrow"/>
                <w:color w:val="FFFFFF" w:themeColor="background1"/>
                <w:sz w:val="22"/>
                <w:szCs w:val="22"/>
              </w:rPr>
            </w:pPr>
            <w:r w:rsidRPr="003B0592">
              <w:rPr>
                <w:rFonts w:ascii="Arial Narrow" w:hAnsi="Arial Narrow"/>
                <w:color w:val="FFFFFF" w:themeColor="background1"/>
                <w:sz w:val="22"/>
              </w:rPr>
              <w:t>HSPBG untuk Prasarana Bangunan Gedung</w:t>
            </w:r>
          </w:p>
        </w:tc>
        <w:tc>
          <w:tcPr>
            <w:tcW w:w="2303" w:type="dxa"/>
            <w:shd w:val="clear" w:color="auto" w:fill="FFFFFF"/>
          </w:tcPr>
          <w:p w14:paraId="2F6E509D"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rPr>
            </w:pPr>
            <w:r w:rsidRPr="003B0592">
              <w:rPr>
                <w:rFonts w:ascii="Arial Narrow" w:hAnsi="Arial Narrow"/>
                <w:b/>
                <w:bCs/>
                <w:color w:val="FFFFFF" w:themeColor="background1"/>
                <w:sz w:val="22"/>
                <w:szCs w:val="22"/>
                <w:lang w:val="id-ID"/>
              </w:rPr>
              <w:t>Jika telah sesuai:</w:t>
            </w:r>
          </w:p>
          <w:p w14:paraId="36176749" w14:textId="02105477" w:rsidR="00537A33" w:rsidRPr="003B0592" w:rsidRDefault="00537A33" w:rsidP="00537A33">
            <w:pPr>
              <w:spacing w:before="120" w:line="276" w:lineRule="auto"/>
              <w:ind w:right="-57"/>
              <w:jc w:val="both"/>
              <w:rPr>
                <w:rFonts w:ascii="Arial Narrow" w:hAnsi="Arial Narrow"/>
                <w:color w:val="FFFFFF" w:themeColor="background1"/>
                <w:sz w:val="22"/>
                <w:szCs w:val="22"/>
                <w:lang w:val="id-ID"/>
              </w:rPr>
            </w:pPr>
            <w:r w:rsidRPr="003B0592">
              <w:rPr>
                <w:rFonts w:ascii="Arial Narrow" w:hAnsi="Arial Narrow"/>
                <w:color w:val="FFFFFF" w:themeColor="background1"/>
                <w:sz w:val="22"/>
                <w:szCs w:val="22"/>
                <w:lang w:val="id-ID"/>
              </w:rPr>
              <w:t>Telah sesuai dengan ketentuan Pasal 90 UU Nomor 1 Tahun 2022, Pasal 58 Ayat (1) PP Nomor 35 Tahun 2023, dan PP Nomor 16 Tahun 2021 tentang Peraturan Pelaksanaan Undang-Undang Nomor 28 Tahun 2002 tentang Bangunan Gedung.</w:t>
            </w:r>
          </w:p>
          <w:p w14:paraId="3AE2239A"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rPr>
            </w:pPr>
          </w:p>
          <w:p w14:paraId="107C9ABF"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nb-NO"/>
              </w:rPr>
            </w:pPr>
            <w:r w:rsidRPr="003B0592">
              <w:rPr>
                <w:rFonts w:ascii="Arial Narrow" w:hAnsi="Arial Narrow"/>
                <w:b/>
                <w:bCs/>
                <w:color w:val="FFFFFF" w:themeColor="background1"/>
                <w:sz w:val="22"/>
                <w:szCs w:val="22"/>
                <w:lang w:val="nb-NO"/>
              </w:rPr>
              <w:t>Jika belum sesuai:</w:t>
            </w:r>
          </w:p>
          <w:p w14:paraId="3B668917" w14:textId="55EA61D2" w:rsidR="00537A33" w:rsidRPr="003B0592" w:rsidRDefault="00537A33" w:rsidP="00537A33">
            <w:pPr>
              <w:spacing w:line="276" w:lineRule="auto"/>
              <w:ind w:right="-57"/>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lang w:val="nb-NO"/>
              </w:rPr>
              <w:t xml:space="preserve">Disesuaikan dengan ketentuan </w:t>
            </w:r>
            <w:r w:rsidRPr="003B0592">
              <w:rPr>
                <w:rFonts w:ascii="Arial Narrow" w:hAnsi="Arial Narrow"/>
                <w:color w:val="FFFFFF" w:themeColor="background1"/>
                <w:sz w:val="22"/>
                <w:szCs w:val="22"/>
                <w:lang w:val="id-ID"/>
              </w:rPr>
              <w:t>Pasal 90 UU Nomor 1 Tahun 2022, Pasal 58 Ayat (1) PP Nomor 35 Tahun 2023, dan PP Nomor 16 Tahun 2021 tentang Peraturan Pelaksanaan Undang-</w:t>
            </w:r>
            <w:r w:rsidRPr="003B0592">
              <w:rPr>
                <w:rFonts w:ascii="Arial Narrow" w:hAnsi="Arial Narrow"/>
                <w:color w:val="FFFFFF" w:themeColor="background1"/>
                <w:sz w:val="22"/>
                <w:szCs w:val="22"/>
                <w:lang w:val="id-ID"/>
              </w:rPr>
              <w:lastRenderedPageBreak/>
              <w:t>Undang Nomor 28 Tahun 2002 tentang Bangunan Gedung</w:t>
            </w:r>
            <w:r w:rsidRPr="003B0592">
              <w:rPr>
                <w:rFonts w:ascii="Arial Narrow" w:hAnsi="Arial Narrow"/>
                <w:color w:val="FFFFFF" w:themeColor="background1"/>
                <w:sz w:val="22"/>
                <w:szCs w:val="22"/>
                <w:lang w:val="nb-NO"/>
              </w:rPr>
              <w:t>.</w:t>
            </w:r>
          </w:p>
        </w:tc>
      </w:tr>
      <w:tr w:rsidR="00537A33" w:rsidRPr="002F4CCC" w14:paraId="3FAD71AE" w14:textId="77777777" w:rsidTr="00537A33">
        <w:trPr>
          <w:trHeight w:val="20"/>
        </w:trPr>
        <w:tc>
          <w:tcPr>
            <w:tcW w:w="510" w:type="dxa"/>
            <w:shd w:val="clear" w:color="auto" w:fill="FFFFFF"/>
          </w:tcPr>
          <w:p w14:paraId="7DC4D89C" w14:textId="77777777" w:rsidR="00537A33" w:rsidRPr="0062764D" w:rsidRDefault="00537A33" w:rsidP="00537A33">
            <w:pPr>
              <w:spacing w:line="276" w:lineRule="auto"/>
              <w:jc w:val="center"/>
              <w:rPr>
                <w:rFonts w:ascii="Arial Narrow" w:hAnsi="Arial Narrow"/>
                <w:sz w:val="22"/>
                <w:szCs w:val="22"/>
                <w:lang w:val="id-ID"/>
              </w:rPr>
            </w:pPr>
            <w:permStart w:id="702296187" w:edGrp="everyone" w:colFirst="2" w:colLast="2"/>
            <w:permEnd w:id="1006707121"/>
          </w:p>
        </w:tc>
        <w:tc>
          <w:tcPr>
            <w:tcW w:w="1562" w:type="dxa"/>
            <w:shd w:val="clear" w:color="auto" w:fill="FFFFFF"/>
          </w:tcPr>
          <w:p w14:paraId="03B6DD26" w14:textId="77777777" w:rsidR="00537A33" w:rsidRPr="00390A4D" w:rsidRDefault="00537A33" w:rsidP="00537A33">
            <w:pPr>
              <w:spacing w:line="276" w:lineRule="auto"/>
              <w:jc w:val="both"/>
              <w:rPr>
                <w:rFonts w:ascii="Arial Narrow" w:hAnsi="Arial Narrow"/>
                <w:sz w:val="22"/>
                <w:szCs w:val="22"/>
                <w:lang w:val="nb-NO"/>
              </w:rPr>
            </w:pPr>
          </w:p>
        </w:tc>
        <w:tc>
          <w:tcPr>
            <w:tcW w:w="7095" w:type="dxa"/>
            <w:shd w:val="clear" w:color="auto" w:fill="FFFFFF"/>
          </w:tcPr>
          <w:p w14:paraId="194EB3AE" w14:textId="77777777" w:rsidR="00537A33" w:rsidRPr="00390A4D" w:rsidRDefault="00537A33" w:rsidP="00537A33">
            <w:pPr>
              <w:tabs>
                <w:tab w:val="left" w:pos="567"/>
                <w:tab w:val="left" w:pos="2127"/>
              </w:tabs>
              <w:spacing w:line="276" w:lineRule="auto"/>
              <w:jc w:val="both"/>
              <w:rPr>
                <w:rFonts w:ascii="Arial Narrow" w:hAnsi="Arial Narrow"/>
                <w:sz w:val="22"/>
                <w:szCs w:val="22"/>
                <w:lang w:val="nb-NO"/>
              </w:rPr>
            </w:pPr>
          </w:p>
        </w:tc>
        <w:tc>
          <w:tcPr>
            <w:tcW w:w="7095" w:type="dxa"/>
            <w:shd w:val="clear" w:color="auto" w:fill="FFFFFF"/>
          </w:tcPr>
          <w:p w14:paraId="34C26C80" w14:textId="1FDFBF7A" w:rsidR="00537A33" w:rsidRPr="003B0592" w:rsidRDefault="00537A33" w:rsidP="00537A33">
            <w:pPr>
              <w:spacing w:line="276" w:lineRule="auto"/>
              <w:jc w:val="center"/>
              <w:rPr>
                <w:rFonts w:ascii="Arial Narrow" w:hAnsi="Arial Narrow"/>
                <w:color w:val="FFFFFF" w:themeColor="background1"/>
                <w:sz w:val="22"/>
              </w:rPr>
            </w:pPr>
            <w:r w:rsidRPr="003B0592">
              <w:rPr>
                <w:rFonts w:ascii="Arial Narrow" w:hAnsi="Arial Narrow"/>
                <w:color w:val="FFFFFF" w:themeColor="background1"/>
                <w:sz w:val="22"/>
                <w:szCs w:val="22"/>
                <w:lang w:val="en-US"/>
              </w:rPr>
              <w:t>Pasal …</w:t>
            </w:r>
          </w:p>
          <w:p w14:paraId="1CB65D6A" w14:textId="743BCA07"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Tarif Retribusi merupakan nilai rupiah yang ditetapkan untuk menghitung besaran Retribusi yang terutang. </w:t>
            </w:r>
          </w:p>
          <w:p w14:paraId="1B2A64FB" w14:textId="77777777"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Dalam hal tarif Retribusi sebagaimana dimaksud pada ayat (1) dinyatakan dalam satuan mata uang selain rupiah, pembayaran Retribusi dimaksud tetap harus dilakukan dalam satuan mata uang rupiah dengan menggunakan kurs yang ditetapkan oleh menteri yang menyelenggarakan Urusan Pemerintahan di bidang keuangan untuk kepentingan perpajakan. </w:t>
            </w:r>
          </w:p>
          <w:p w14:paraId="4470B0DF" w14:textId="77777777"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Struktur dan besaran tarif Retribusi Perizinan Tertentu tercantum dalam Lampiran III yang merupakan bagian tidak terpisahkan dari Peraturan Daerah ini. </w:t>
            </w:r>
          </w:p>
          <w:p w14:paraId="323E43FD" w14:textId="77777777"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Tarif Retribusi ditinjau kembali paling lama 3 (tiga) tahun sekali. </w:t>
            </w:r>
          </w:p>
          <w:p w14:paraId="19C306BF" w14:textId="77777777"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Peninjauan tarif Retribusi sebagaimana dimaksud pada ayat (4) dilakukan dengan memperhatikan indeks harga dan perkembangan perekonomian, tanpa melakukan penambahan objek Retribusi Perizinan Tertentu. </w:t>
            </w:r>
          </w:p>
          <w:p w14:paraId="69E68BF3" w14:textId="77777777"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Peninjauan besaran tarif Retribusi sebagaimana dimaksud pada ayat (5) khusus pelayanan PBG hanya dilakukan terhadap besaran harga atau indeks dalam tabel HSBGN atau SHST dan Indeks Lokalitas. </w:t>
            </w:r>
          </w:p>
          <w:p w14:paraId="4C93DCD1" w14:textId="77777777"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lang w:val="nb-NO"/>
              </w:rPr>
            </w:pPr>
            <w:r w:rsidRPr="003B0592">
              <w:rPr>
                <w:rFonts w:ascii="Arial Narrow" w:hAnsi="Arial Narrow"/>
                <w:color w:val="FFFFFF" w:themeColor="background1"/>
                <w:sz w:val="22"/>
                <w:lang w:val="nb-NO"/>
              </w:rPr>
              <w:t xml:space="preserve">Peninjauan besaran tarif Retribusi sebagaimana dimaksud pada ayat (5) khusus pelayanan PTKA berdasarkan tarif yang ditetapkan dalam peraturan pemerintah mengenai jenis dan tarif atas jenis Penerimaan Negara Bukan Pajak yang berlaku pada kementerian yang menyelenggarakan urusan pemerintahan di bidang ketenagakerjaan. </w:t>
            </w:r>
          </w:p>
          <w:p w14:paraId="7B4FC883" w14:textId="0DEE16FE" w:rsidR="00537A33" w:rsidRPr="003B0592" w:rsidRDefault="00537A33" w:rsidP="00537A33">
            <w:pPr>
              <w:pStyle w:val="ListParagraph"/>
              <w:numPr>
                <w:ilvl w:val="0"/>
                <w:numId w:val="226"/>
              </w:numPr>
              <w:spacing w:line="276" w:lineRule="auto"/>
              <w:ind w:left="360"/>
              <w:jc w:val="both"/>
              <w:rPr>
                <w:rFonts w:ascii="Arial Narrow" w:hAnsi="Arial Narrow"/>
                <w:color w:val="FFFFFF" w:themeColor="background1"/>
                <w:sz w:val="22"/>
                <w:szCs w:val="22"/>
                <w:lang w:val="nb-NO"/>
              </w:rPr>
            </w:pPr>
            <w:r w:rsidRPr="003B0592">
              <w:rPr>
                <w:rFonts w:ascii="Arial Narrow" w:hAnsi="Arial Narrow"/>
                <w:color w:val="FFFFFF" w:themeColor="background1"/>
                <w:sz w:val="22"/>
                <w:lang w:val="nb-NO"/>
              </w:rPr>
              <w:t>Tarif Retribusi hasil peninjauan sebagaimana dimaksud pada ayat (6) dan ayat (7) ditetapkan dengan Peraturan Bupati atau Wali Kota.</w:t>
            </w:r>
          </w:p>
        </w:tc>
        <w:tc>
          <w:tcPr>
            <w:tcW w:w="2303" w:type="dxa"/>
            <w:shd w:val="clear" w:color="auto" w:fill="FFFFFF"/>
          </w:tcPr>
          <w:p w14:paraId="7375E657"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rPr>
            </w:pPr>
            <w:r w:rsidRPr="003B0592">
              <w:rPr>
                <w:rFonts w:ascii="Arial Narrow" w:hAnsi="Arial Narrow"/>
                <w:b/>
                <w:bCs/>
                <w:color w:val="FFFFFF" w:themeColor="background1"/>
                <w:sz w:val="22"/>
                <w:szCs w:val="22"/>
                <w:lang w:val="id-ID"/>
              </w:rPr>
              <w:t>Jika telah sesuai:</w:t>
            </w:r>
          </w:p>
          <w:p w14:paraId="0D12805C" w14:textId="7FAC2AC3" w:rsidR="00537A33" w:rsidRPr="003B0592" w:rsidRDefault="00537A33" w:rsidP="00537A33">
            <w:pPr>
              <w:spacing w:before="120" w:line="276" w:lineRule="auto"/>
              <w:ind w:right="-57"/>
              <w:jc w:val="both"/>
              <w:rPr>
                <w:rFonts w:ascii="Arial Narrow" w:hAnsi="Arial Narrow"/>
                <w:color w:val="FFFFFF" w:themeColor="background1"/>
                <w:sz w:val="22"/>
                <w:szCs w:val="22"/>
                <w:lang w:val="id-ID"/>
              </w:rPr>
            </w:pPr>
            <w:r w:rsidRPr="003B0592">
              <w:rPr>
                <w:rFonts w:ascii="Arial Narrow" w:hAnsi="Arial Narrow"/>
                <w:color w:val="FFFFFF" w:themeColor="background1"/>
                <w:sz w:val="22"/>
                <w:szCs w:val="22"/>
                <w:lang w:val="id-ID"/>
              </w:rPr>
              <w:t>Telah sesuai dengan ketentuan Pasal 92 dan Pasal 93 UU Nomor 1 Tahun 2022.</w:t>
            </w:r>
          </w:p>
          <w:p w14:paraId="19D2FA81"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rPr>
            </w:pPr>
          </w:p>
          <w:p w14:paraId="4DE0D95D"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nb-NO"/>
              </w:rPr>
            </w:pPr>
            <w:r w:rsidRPr="003B0592">
              <w:rPr>
                <w:rFonts w:ascii="Arial Narrow" w:hAnsi="Arial Narrow"/>
                <w:b/>
                <w:bCs/>
                <w:color w:val="FFFFFF" w:themeColor="background1"/>
                <w:sz w:val="22"/>
                <w:szCs w:val="22"/>
                <w:lang w:val="nb-NO"/>
              </w:rPr>
              <w:t>Jika belum sesuai:</w:t>
            </w:r>
          </w:p>
          <w:p w14:paraId="3ECC5389" w14:textId="6C7D4D27" w:rsidR="00537A33" w:rsidRPr="003B0592" w:rsidRDefault="00537A33" w:rsidP="00537A33">
            <w:pPr>
              <w:spacing w:line="276" w:lineRule="auto"/>
              <w:ind w:right="-57"/>
              <w:jc w:val="both"/>
              <w:rPr>
                <w:rFonts w:ascii="Arial Narrow" w:hAnsi="Arial Narrow"/>
                <w:color w:val="FFFFFF" w:themeColor="background1"/>
                <w:sz w:val="22"/>
                <w:szCs w:val="22"/>
                <w:lang w:val="nb-NO"/>
              </w:rPr>
            </w:pPr>
            <w:r w:rsidRPr="003B0592">
              <w:rPr>
                <w:rFonts w:ascii="Arial Narrow" w:hAnsi="Arial Narrow"/>
                <w:color w:val="FFFFFF" w:themeColor="background1"/>
                <w:sz w:val="22"/>
                <w:szCs w:val="22"/>
                <w:lang w:val="nb-NO"/>
              </w:rPr>
              <w:t xml:space="preserve">Disesuaikan dengan ketentuan </w:t>
            </w:r>
            <w:r w:rsidRPr="003B0592">
              <w:rPr>
                <w:rFonts w:ascii="Arial Narrow" w:hAnsi="Arial Narrow"/>
                <w:color w:val="FFFFFF" w:themeColor="background1"/>
                <w:sz w:val="22"/>
                <w:szCs w:val="22"/>
                <w:lang w:val="id-ID"/>
              </w:rPr>
              <w:t>Pasal 92 dan Pasal 93 UU Nomor 1 Tahun 2022</w:t>
            </w:r>
            <w:r w:rsidRPr="003B0592">
              <w:rPr>
                <w:rFonts w:ascii="Arial Narrow" w:hAnsi="Arial Narrow"/>
                <w:color w:val="FFFFFF" w:themeColor="background1"/>
                <w:sz w:val="22"/>
                <w:szCs w:val="22"/>
                <w:lang w:val="nb-NO"/>
              </w:rPr>
              <w:t>.</w:t>
            </w:r>
          </w:p>
        </w:tc>
      </w:tr>
      <w:tr w:rsidR="00537A33" w:rsidRPr="002F4CCC" w14:paraId="1B60E881" w14:textId="77777777" w:rsidTr="00537A33">
        <w:trPr>
          <w:trHeight w:val="20"/>
        </w:trPr>
        <w:tc>
          <w:tcPr>
            <w:tcW w:w="510" w:type="dxa"/>
            <w:shd w:val="clear" w:color="auto" w:fill="FFFFFF"/>
          </w:tcPr>
          <w:p w14:paraId="3E9F5CF8" w14:textId="77777777" w:rsidR="00537A33" w:rsidRPr="0062764D" w:rsidRDefault="00537A33" w:rsidP="00537A33">
            <w:pPr>
              <w:spacing w:line="276" w:lineRule="auto"/>
              <w:jc w:val="center"/>
              <w:rPr>
                <w:rFonts w:ascii="Arial Narrow" w:hAnsi="Arial Narrow"/>
                <w:sz w:val="22"/>
                <w:szCs w:val="22"/>
                <w:lang w:val="id-ID"/>
              </w:rPr>
            </w:pPr>
            <w:permStart w:id="2066292924" w:edGrp="everyone" w:colFirst="2" w:colLast="2"/>
            <w:permEnd w:id="702296187"/>
          </w:p>
        </w:tc>
        <w:tc>
          <w:tcPr>
            <w:tcW w:w="1562" w:type="dxa"/>
            <w:shd w:val="clear" w:color="auto" w:fill="FFFFFF"/>
          </w:tcPr>
          <w:p w14:paraId="02BE6F30" w14:textId="5A0EA33E" w:rsidR="00537A33" w:rsidRPr="0062764D" w:rsidRDefault="00537A33" w:rsidP="00537A33">
            <w:pPr>
              <w:spacing w:line="276" w:lineRule="auto"/>
              <w:jc w:val="both"/>
              <w:rPr>
                <w:rFonts w:ascii="Arial Narrow" w:hAnsi="Arial Narrow"/>
                <w:sz w:val="22"/>
                <w:szCs w:val="22"/>
              </w:rPr>
            </w:pPr>
            <w:r w:rsidRPr="000C4A70">
              <w:rPr>
                <w:rFonts w:ascii="Arial Narrow" w:hAnsi="Arial Narrow" w:cs="Calibri"/>
                <w:color w:val="000000"/>
                <w:sz w:val="22"/>
                <w:szCs w:val="22"/>
                <w:lang w:val="en-US"/>
              </w:rPr>
              <w:t xml:space="preserve">Tarif Retribusi </w:t>
            </w:r>
            <w:r>
              <w:rPr>
                <w:rFonts w:ascii="Arial Narrow" w:hAnsi="Arial Narrow" w:cs="Calibri"/>
                <w:color w:val="000000"/>
                <w:sz w:val="22"/>
                <w:szCs w:val="22"/>
                <w:lang w:val="en-US"/>
              </w:rPr>
              <w:t xml:space="preserve">Perizinan </w:t>
            </w:r>
            <w:r>
              <w:rPr>
                <w:rFonts w:ascii="Arial Narrow" w:hAnsi="Arial Narrow" w:cs="Calibri"/>
                <w:color w:val="000000"/>
                <w:sz w:val="22"/>
                <w:szCs w:val="22"/>
                <w:lang w:val="en-US"/>
              </w:rPr>
              <w:lastRenderedPageBreak/>
              <w:t>Tertentu</w:t>
            </w:r>
            <w:r w:rsidRPr="000C4A70">
              <w:rPr>
                <w:rFonts w:ascii="Arial Narrow" w:hAnsi="Arial Narrow" w:cs="Calibri"/>
                <w:color w:val="000000"/>
                <w:sz w:val="22"/>
                <w:szCs w:val="22"/>
                <w:lang w:val="en-US"/>
              </w:rPr>
              <w:t xml:space="preserve"> Atas </w:t>
            </w:r>
            <w:r>
              <w:rPr>
                <w:rFonts w:ascii="Arial Narrow" w:hAnsi="Arial Narrow" w:cs="Calibri"/>
                <w:color w:val="000000"/>
                <w:sz w:val="22"/>
                <w:szCs w:val="22"/>
                <w:lang w:val="en-US"/>
              </w:rPr>
              <w:t>Persetujuan Bangunan Gedung</w:t>
            </w:r>
          </w:p>
        </w:tc>
        <w:tc>
          <w:tcPr>
            <w:tcW w:w="7095" w:type="dxa"/>
            <w:shd w:val="clear" w:color="auto" w:fill="FFFFFF"/>
          </w:tcPr>
          <w:p w14:paraId="34163D3B" w14:textId="77777777" w:rsidR="00537A33" w:rsidRPr="000120F8"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7B845AB4" w14:textId="77777777" w:rsidR="00537A33" w:rsidRPr="000120F8" w:rsidRDefault="00537A33" w:rsidP="00537A33">
            <w:pPr>
              <w:pStyle w:val="ListParagraph"/>
              <w:spacing w:line="276" w:lineRule="auto"/>
              <w:ind w:leftChars="100" w:left="240"/>
              <w:jc w:val="center"/>
              <w:rPr>
                <w:rFonts w:ascii="Arial Narrow" w:hAnsi="Arial Narrow"/>
                <w:color w:val="5B9BD5" w:themeColor="accent1"/>
                <w:sz w:val="22"/>
                <w:szCs w:val="22"/>
              </w:rPr>
            </w:pPr>
          </w:p>
          <w:p w14:paraId="5EBC36CA" w14:textId="0D92FBC0" w:rsidR="00537A33" w:rsidRPr="000120F8" w:rsidRDefault="00537A33" w:rsidP="00537A33">
            <w:pPr>
              <w:pStyle w:val="ListParagraph"/>
              <w:spacing w:line="276" w:lineRule="auto"/>
              <w:ind w:leftChars="100" w:left="240"/>
              <w:jc w:val="center"/>
              <w:rPr>
                <w:rFonts w:ascii="Arial Narrow" w:hAnsi="Arial Narrow"/>
                <w:color w:val="5B9BD5" w:themeColor="accent1"/>
                <w:sz w:val="22"/>
                <w:szCs w:val="22"/>
              </w:rPr>
            </w:pPr>
            <w:r w:rsidRPr="000120F8">
              <w:rPr>
                <w:rFonts w:ascii="Arial Narrow" w:hAnsi="Arial Narrow"/>
                <w:color w:val="5B9BD5" w:themeColor="accent1"/>
                <w:sz w:val="22"/>
                <w:szCs w:val="22"/>
              </w:rPr>
              <w:lastRenderedPageBreak/>
              <w:t>(DIISI DENGAN RUMUSAN STRUKTUR DAN BESARAN TARIF YANG TERTERA PAD</w:t>
            </w:r>
            <w:bookmarkStart w:id="2" w:name="_GoBack"/>
            <w:bookmarkEnd w:id="2"/>
            <w:r w:rsidRPr="000120F8">
              <w:rPr>
                <w:rFonts w:ascii="Arial Narrow" w:hAnsi="Arial Narrow"/>
                <w:color w:val="5B9BD5" w:themeColor="accent1"/>
                <w:sz w:val="22"/>
                <w:szCs w:val="22"/>
              </w:rPr>
              <w:t>A LAMPIRAN)</w:t>
            </w:r>
          </w:p>
        </w:tc>
        <w:tc>
          <w:tcPr>
            <w:tcW w:w="7095" w:type="dxa"/>
            <w:shd w:val="clear" w:color="auto" w:fill="FFFFFF"/>
          </w:tcPr>
          <w:p w14:paraId="758EBF9E" w14:textId="7FFFAB23" w:rsidR="00537A33" w:rsidRPr="003B0592" w:rsidRDefault="00537A33"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7665F66F"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t>Jika telah sesuai:</w:t>
            </w:r>
          </w:p>
          <w:p w14:paraId="40ABFBBB" w14:textId="5390433A"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lastRenderedPageBreak/>
              <w:t xml:space="preserve">Telah sesuai dengan ketentuan </w:t>
            </w:r>
            <w:r w:rsidRPr="003B0592">
              <w:rPr>
                <w:rFonts w:ascii="Arial Narrow" w:hAnsi="Arial Narrow"/>
                <w:color w:val="FFFFFF" w:themeColor="background1"/>
                <w:sz w:val="22"/>
                <w:szCs w:val="22"/>
                <w:lang w:val="id-ID"/>
              </w:rPr>
              <w:t xml:space="preserve">Pasal 92 dan Pasal 94 UU Nomor 1 Tahun 2022, Pasal 58 Ayat (3), (4), dan Ayat (5) PP Nomor 35 Tahun 2023, </w:t>
            </w:r>
            <w:r w:rsidRPr="003B0592">
              <w:rPr>
                <w:rFonts w:ascii="Arial Narrow" w:hAnsi="Arial Narrow"/>
                <w:color w:val="FFFFFF" w:themeColor="background1"/>
                <w:sz w:val="22"/>
                <w:szCs w:val="22"/>
                <w:lang w:val="id-ID" w:eastAsia="zh-CN"/>
              </w:rPr>
              <w:t>serta PP Nomor 16 Tahun 2021 tentang Peraturan Pelaksanaan Undang-Undang Nomor 28 Tahun 2002 tentang Bangunan Gedung.</w:t>
            </w:r>
          </w:p>
          <w:p w14:paraId="20E51512"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0F6608BE"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rPr>
            </w:pPr>
            <w:r w:rsidRPr="003B0592">
              <w:rPr>
                <w:rFonts w:ascii="Arial Narrow" w:hAnsi="Arial Narrow"/>
                <w:b/>
                <w:bCs/>
                <w:color w:val="FFFFFF" w:themeColor="background1"/>
                <w:sz w:val="22"/>
                <w:szCs w:val="22"/>
                <w:lang w:val="id-ID"/>
              </w:rPr>
              <w:t>Jika belum sesuai:</w:t>
            </w:r>
          </w:p>
          <w:p w14:paraId="20B857A5" w14:textId="61F81B50" w:rsidR="00537A33" w:rsidRPr="003B0592" w:rsidRDefault="00537A33" w:rsidP="00537A33">
            <w:pPr>
              <w:pStyle w:val="ListParagraph"/>
              <w:numPr>
                <w:ilvl w:val="0"/>
                <w:numId w:val="227"/>
              </w:numPr>
              <w:spacing w:before="120" w:line="276" w:lineRule="auto"/>
              <w:ind w:left="117" w:right="-57" w:hanging="174"/>
              <w:jc w:val="both"/>
              <w:rPr>
                <w:rFonts w:ascii="Arial Narrow" w:hAnsi="Arial Narrow"/>
                <w:color w:val="FFFFFF" w:themeColor="background1"/>
                <w:sz w:val="22"/>
                <w:szCs w:val="22"/>
                <w:lang w:val="id-ID"/>
              </w:rPr>
            </w:pPr>
            <w:r w:rsidRPr="003B0592">
              <w:rPr>
                <w:rFonts w:ascii="Arial Narrow" w:hAnsi="Arial Narrow"/>
                <w:color w:val="FFFFFF" w:themeColor="background1"/>
                <w:sz w:val="22"/>
                <w:szCs w:val="22"/>
                <w:lang w:val="id-ID"/>
              </w:rPr>
              <w:t xml:space="preserve">Disesuaikan dengan ketentuan Pasal 92 dan Pasal 94 UU Nomor 1 Tahun 2022, Pasal 58 Ayat (3), (4), dan Ayat (5) PP Nomor 35 Tahun 2023, </w:t>
            </w:r>
            <w:r w:rsidRPr="003B0592">
              <w:rPr>
                <w:rFonts w:ascii="Arial Narrow" w:hAnsi="Arial Narrow"/>
                <w:color w:val="FFFFFF" w:themeColor="background1"/>
                <w:sz w:val="22"/>
                <w:szCs w:val="22"/>
                <w:lang w:val="id-ID" w:eastAsia="zh-CN"/>
              </w:rPr>
              <w:t>serta PP Nomor 16 Tahun 2021 tentang Peraturan Pelaksanaan Undang-Undang Nomor 28 Tahun 2002 tentang Bangunan Gedung.</w:t>
            </w:r>
          </w:p>
          <w:p w14:paraId="005A183F" w14:textId="6D97FDC1" w:rsidR="00537A33" w:rsidRPr="003B0592" w:rsidRDefault="00537A33" w:rsidP="00537A33">
            <w:pPr>
              <w:pStyle w:val="ListParagraph"/>
              <w:spacing w:before="120" w:line="276" w:lineRule="auto"/>
              <w:ind w:left="117" w:right="-57"/>
              <w:jc w:val="both"/>
              <w:rPr>
                <w:rFonts w:ascii="Arial Narrow" w:hAnsi="Arial Narrow"/>
                <w:color w:val="FFFFFF" w:themeColor="background1"/>
                <w:sz w:val="22"/>
                <w:szCs w:val="22"/>
                <w:lang w:val="id-ID"/>
              </w:rPr>
            </w:pPr>
          </w:p>
        </w:tc>
      </w:tr>
      <w:tr w:rsidR="003B0592" w:rsidRPr="002F4CCC" w14:paraId="5007D069" w14:textId="77777777" w:rsidTr="00537A33">
        <w:trPr>
          <w:trHeight w:val="20"/>
        </w:trPr>
        <w:tc>
          <w:tcPr>
            <w:tcW w:w="510" w:type="dxa"/>
            <w:shd w:val="clear" w:color="auto" w:fill="FFFFFF"/>
          </w:tcPr>
          <w:p w14:paraId="7906E298" w14:textId="77777777" w:rsidR="003B0592" w:rsidRPr="0062764D" w:rsidRDefault="003B0592" w:rsidP="00537A33">
            <w:pPr>
              <w:spacing w:line="276" w:lineRule="auto"/>
              <w:jc w:val="center"/>
              <w:rPr>
                <w:rFonts w:ascii="Arial Narrow" w:hAnsi="Arial Narrow"/>
                <w:sz w:val="22"/>
                <w:szCs w:val="22"/>
                <w:lang w:val="id-ID"/>
              </w:rPr>
            </w:pPr>
            <w:permStart w:id="884026305" w:edGrp="everyone" w:colFirst="2" w:colLast="2"/>
            <w:permEnd w:id="2066292924"/>
          </w:p>
        </w:tc>
        <w:tc>
          <w:tcPr>
            <w:tcW w:w="1562" w:type="dxa"/>
            <w:shd w:val="clear" w:color="auto" w:fill="FFFFFF"/>
          </w:tcPr>
          <w:p w14:paraId="182FDC1B"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7F1BA716"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2E5E86F"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2912C477"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72B05A95" w14:textId="77777777" w:rsidTr="00537A33">
        <w:trPr>
          <w:trHeight w:val="20"/>
        </w:trPr>
        <w:tc>
          <w:tcPr>
            <w:tcW w:w="510" w:type="dxa"/>
            <w:shd w:val="clear" w:color="auto" w:fill="FFFFFF"/>
          </w:tcPr>
          <w:p w14:paraId="7FF9BAC1" w14:textId="77777777" w:rsidR="003B0592" w:rsidRPr="0062764D" w:rsidRDefault="003B0592" w:rsidP="00537A33">
            <w:pPr>
              <w:spacing w:line="276" w:lineRule="auto"/>
              <w:jc w:val="center"/>
              <w:rPr>
                <w:rFonts w:ascii="Arial Narrow" w:hAnsi="Arial Narrow"/>
                <w:sz w:val="22"/>
                <w:szCs w:val="22"/>
                <w:lang w:val="id-ID"/>
              </w:rPr>
            </w:pPr>
            <w:permStart w:id="1734288051" w:edGrp="everyone" w:colFirst="2" w:colLast="2"/>
            <w:permEnd w:id="884026305"/>
          </w:p>
        </w:tc>
        <w:tc>
          <w:tcPr>
            <w:tcW w:w="1562" w:type="dxa"/>
            <w:shd w:val="clear" w:color="auto" w:fill="FFFFFF"/>
          </w:tcPr>
          <w:p w14:paraId="2A7E734E"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501A2E1C"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767B98C"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0145ED61"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09E9F4EA" w14:textId="77777777" w:rsidTr="00537A33">
        <w:trPr>
          <w:trHeight w:val="20"/>
        </w:trPr>
        <w:tc>
          <w:tcPr>
            <w:tcW w:w="510" w:type="dxa"/>
            <w:shd w:val="clear" w:color="auto" w:fill="FFFFFF"/>
          </w:tcPr>
          <w:p w14:paraId="47B6978E" w14:textId="77777777" w:rsidR="003B0592" w:rsidRPr="0062764D" w:rsidRDefault="003B0592" w:rsidP="00537A33">
            <w:pPr>
              <w:spacing w:line="276" w:lineRule="auto"/>
              <w:jc w:val="center"/>
              <w:rPr>
                <w:rFonts w:ascii="Arial Narrow" w:hAnsi="Arial Narrow"/>
                <w:sz w:val="22"/>
                <w:szCs w:val="22"/>
                <w:lang w:val="id-ID"/>
              </w:rPr>
            </w:pPr>
            <w:permStart w:id="12346911" w:edGrp="everyone" w:colFirst="2" w:colLast="2"/>
            <w:permEnd w:id="1734288051"/>
          </w:p>
        </w:tc>
        <w:tc>
          <w:tcPr>
            <w:tcW w:w="1562" w:type="dxa"/>
            <w:shd w:val="clear" w:color="auto" w:fill="FFFFFF"/>
          </w:tcPr>
          <w:p w14:paraId="42E0F049"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4A6F0838"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09B352C"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7D5390E1"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20263A75" w14:textId="77777777" w:rsidTr="00537A33">
        <w:trPr>
          <w:trHeight w:val="20"/>
        </w:trPr>
        <w:tc>
          <w:tcPr>
            <w:tcW w:w="510" w:type="dxa"/>
            <w:shd w:val="clear" w:color="auto" w:fill="FFFFFF"/>
          </w:tcPr>
          <w:p w14:paraId="6F655B25" w14:textId="77777777" w:rsidR="003B0592" w:rsidRPr="0062764D" w:rsidRDefault="003B0592" w:rsidP="00537A33">
            <w:pPr>
              <w:spacing w:line="276" w:lineRule="auto"/>
              <w:jc w:val="center"/>
              <w:rPr>
                <w:rFonts w:ascii="Arial Narrow" w:hAnsi="Arial Narrow"/>
                <w:sz w:val="22"/>
                <w:szCs w:val="22"/>
                <w:lang w:val="id-ID"/>
              </w:rPr>
            </w:pPr>
            <w:permStart w:id="1927109096" w:edGrp="everyone" w:colFirst="2" w:colLast="2"/>
            <w:permEnd w:id="12346911"/>
          </w:p>
        </w:tc>
        <w:tc>
          <w:tcPr>
            <w:tcW w:w="1562" w:type="dxa"/>
            <w:shd w:val="clear" w:color="auto" w:fill="FFFFFF"/>
          </w:tcPr>
          <w:p w14:paraId="1E6685BE"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5E2581B2"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5FED61EE"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30D2C041"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62A4713C" w14:textId="77777777" w:rsidTr="00537A33">
        <w:trPr>
          <w:trHeight w:val="20"/>
        </w:trPr>
        <w:tc>
          <w:tcPr>
            <w:tcW w:w="510" w:type="dxa"/>
            <w:shd w:val="clear" w:color="auto" w:fill="FFFFFF"/>
          </w:tcPr>
          <w:p w14:paraId="4C23B6F2" w14:textId="77777777" w:rsidR="003B0592" w:rsidRPr="0062764D" w:rsidRDefault="003B0592" w:rsidP="00537A33">
            <w:pPr>
              <w:spacing w:line="276" w:lineRule="auto"/>
              <w:jc w:val="center"/>
              <w:rPr>
                <w:rFonts w:ascii="Arial Narrow" w:hAnsi="Arial Narrow"/>
                <w:sz w:val="22"/>
                <w:szCs w:val="22"/>
                <w:lang w:val="id-ID"/>
              </w:rPr>
            </w:pPr>
            <w:permStart w:id="532369960" w:edGrp="everyone" w:colFirst="2" w:colLast="2"/>
            <w:permEnd w:id="1927109096"/>
          </w:p>
        </w:tc>
        <w:tc>
          <w:tcPr>
            <w:tcW w:w="1562" w:type="dxa"/>
            <w:shd w:val="clear" w:color="auto" w:fill="FFFFFF"/>
          </w:tcPr>
          <w:p w14:paraId="112E3F34"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363B66D6"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FE4FB62"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2E8C97B3"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4823FE47" w14:textId="77777777" w:rsidTr="00537A33">
        <w:trPr>
          <w:trHeight w:val="20"/>
        </w:trPr>
        <w:tc>
          <w:tcPr>
            <w:tcW w:w="510" w:type="dxa"/>
            <w:shd w:val="clear" w:color="auto" w:fill="FFFFFF"/>
          </w:tcPr>
          <w:p w14:paraId="59990860" w14:textId="77777777" w:rsidR="003B0592" w:rsidRPr="0062764D" w:rsidRDefault="003B0592" w:rsidP="00537A33">
            <w:pPr>
              <w:spacing w:line="276" w:lineRule="auto"/>
              <w:jc w:val="center"/>
              <w:rPr>
                <w:rFonts w:ascii="Arial Narrow" w:hAnsi="Arial Narrow"/>
                <w:sz w:val="22"/>
                <w:szCs w:val="22"/>
                <w:lang w:val="id-ID"/>
              </w:rPr>
            </w:pPr>
            <w:permStart w:id="1625715314" w:edGrp="everyone" w:colFirst="2" w:colLast="2"/>
            <w:permEnd w:id="532369960"/>
          </w:p>
        </w:tc>
        <w:tc>
          <w:tcPr>
            <w:tcW w:w="1562" w:type="dxa"/>
            <w:shd w:val="clear" w:color="auto" w:fill="FFFFFF"/>
          </w:tcPr>
          <w:p w14:paraId="5EE33532"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4D7CB5B3"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4537B81"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51B5D7C8"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316F8C3F" w14:textId="77777777" w:rsidTr="00537A33">
        <w:trPr>
          <w:trHeight w:val="20"/>
        </w:trPr>
        <w:tc>
          <w:tcPr>
            <w:tcW w:w="510" w:type="dxa"/>
            <w:shd w:val="clear" w:color="auto" w:fill="FFFFFF"/>
          </w:tcPr>
          <w:p w14:paraId="27DED5D7" w14:textId="77777777" w:rsidR="003B0592" w:rsidRPr="0062764D" w:rsidRDefault="003B0592" w:rsidP="00537A33">
            <w:pPr>
              <w:spacing w:line="276" w:lineRule="auto"/>
              <w:jc w:val="center"/>
              <w:rPr>
                <w:rFonts w:ascii="Arial Narrow" w:hAnsi="Arial Narrow"/>
                <w:sz w:val="22"/>
                <w:szCs w:val="22"/>
                <w:lang w:val="id-ID"/>
              </w:rPr>
            </w:pPr>
            <w:permStart w:id="114171912" w:edGrp="everyone" w:colFirst="2" w:colLast="2"/>
            <w:permEnd w:id="1625715314"/>
          </w:p>
        </w:tc>
        <w:tc>
          <w:tcPr>
            <w:tcW w:w="1562" w:type="dxa"/>
            <w:shd w:val="clear" w:color="auto" w:fill="FFFFFF"/>
          </w:tcPr>
          <w:p w14:paraId="2ABE7019"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66DF4480"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1E53BF0A"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0DD4A2A0"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17ECEFDD" w14:textId="77777777" w:rsidTr="00537A33">
        <w:trPr>
          <w:trHeight w:val="20"/>
        </w:trPr>
        <w:tc>
          <w:tcPr>
            <w:tcW w:w="510" w:type="dxa"/>
            <w:shd w:val="clear" w:color="auto" w:fill="FFFFFF"/>
          </w:tcPr>
          <w:p w14:paraId="1F64289A" w14:textId="77777777" w:rsidR="003B0592" w:rsidRPr="0062764D" w:rsidRDefault="003B0592" w:rsidP="00537A33">
            <w:pPr>
              <w:spacing w:line="276" w:lineRule="auto"/>
              <w:jc w:val="center"/>
              <w:rPr>
                <w:rFonts w:ascii="Arial Narrow" w:hAnsi="Arial Narrow"/>
                <w:sz w:val="22"/>
                <w:szCs w:val="22"/>
                <w:lang w:val="id-ID"/>
              </w:rPr>
            </w:pPr>
            <w:permStart w:id="1826966075" w:edGrp="everyone" w:colFirst="2" w:colLast="2"/>
            <w:permEnd w:id="114171912"/>
          </w:p>
        </w:tc>
        <w:tc>
          <w:tcPr>
            <w:tcW w:w="1562" w:type="dxa"/>
            <w:shd w:val="clear" w:color="auto" w:fill="FFFFFF"/>
          </w:tcPr>
          <w:p w14:paraId="60765C02"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37B49E2E"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725224E"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56A1CAC6"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263FD5E3" w14:textId="77777777" w:rsidTr="00537A33">
        <w:trPr>
          <w:trHeight w:val="20"/>
        </w:trPr>
        <w:tc>
          <w:tcPr>
            <w:tcW w:w="510" w:type="dxa"/>
            <w:shd w:val="clear" w:color="auto" w:fill="FFFFFF"/>
          </w:tcPr>
          <w:p w14:paraId="53AC1B5E" w14:textId="77777777" w:rsidR="003B0592" w:rsidRPr="0062764D" w:rsidRDefault="003B0592" w:rsidP="00537A33">
            <w:pPr>
              <w:spacing w:line="276" w:lineRule="auto"/>
              <w:jc w:val="center"/>
              <w:rPr>
                <w:rFonts w:ascii="Arial Narrow" w:hAnsi="Arial Narrow"/>
                <w:sz w:val="22"/>
                <w:szCs w:val="22"/>
                <w:lang w:val="id-ID"/>
              </w:rPr>
            </w:pPr>
            <w:permStart w:id="961960610" w:edGrp="everyone" w:colFirst="2" w:colLast="2"/>
            <w:permEnd w:id="1826966075"/>
          </w:p>
        </w:tc>
        <w:tc>
          <w:tcPr>
            <w:tcW w:w="1562" w:type="dxa"/>
            <w:shd w:val="clear" w:color="auto" w:fill="FFFFFF"/>
          </w:tcPr>
          <w:p w14:paraId="0CA2C6A2"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5BAAF464"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486E7B5E"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517F9339"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6D19AADE" w14:textId="77777777" w:rsidTr="00537A33">
        <w:trPr>
          <w:trHeight w:val="20"/>
        </w:trPr>
        <w:tc>
          <w:tcPr>
            <w:tcW w:w="510" w:type="dxa"/>
            <w:shd w:val="clear" w:color="auto" w:fill="FFFFFF"/>
          </w:tcPr>
          <w:p w14:paraId="79FD39AE" w14:textId="77777777" w:rsidR="003B0592" w:rsidRPr="0062764D" w:rsidRDefault="003B0592" w:rsidP="00537A33">
            <w:pPr>
              <w:spacing w:line="276" w:lineRule="auto"/>
              <w:jc w:val="center"/>
              <w:rPr>
                <w:rFonts w:ascii="Arial Narrow" w:hAnsi="Arial Narrow"/>
                <w:sz w:val="22"/>
                <w:szCs w:val="22"/>
                <w:lang w:val="id-ID"/>
              </w:rPr>
            </w:pPr>
            <w:permStart w:id="2000706835" w:edGrp="everyone" w:colFirst="2" w:colLast="2"/>
            <w:permEnd w:id="961960610"/>
          </w:p>
        </w:tc>
        <w:tc>
          <w:tcPr>
            <w:tcW w:w="1562" w:type="dxa"/>
            <w:shd w:val="clear" w:color="auto" w:fill="FFFFFF"/>
          </w:tcPr>
          <w:p w14:paraId="029ACEB6"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07F8D165"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6F85C8C9"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7A74C795"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017459C3" w14:textId="77777777" w:rsidTr="00537A33">
        <w:trPr>
          <w:trHeight w:val="20"/>
        </w:trPr>
        <w:tc>
          <w:tcPr>
            <w:tcW w:w="510" w:type="dxa"/>
            <w:shd w:val="clear" w:color="auto" w:fill="FFFFFF"/>
          </w:tcPr>
          <w:p w14:paraId="0CBCFDB7" w14:textId="77777777" w:rsidR="003B0592" w:rsidRPr="0062764D" w:rsidRDefault="003B0592" w:rsidP="00537A33">
            <w:pPr>
              <w:spacing w:line="276" w:lineRule="auto"/>
              <w:jc w:val="center"/>
              <w:rPr>
                <w:rFonts w:ascii="Arial Narrow" w:hAnsi="Arial Narrow"/>
                <w:sz w:val="22"/>
                <w:szCs w:val="22"/>
                <w:lang w:val="id-ID"/>
              </w:rPr>
            </w:pPr>
            <w:permStart w:id="1936269776" w:edGrp="everyone" w:colFirst="2" w:colLast="2"/>
            <w:permEnd w:id="2000706835"/>
          </w:p>
        </w:tc>
        <w:tc>
          <w:tcPr>
            <w:tcW w:w="1562" w:type="dxa"/>
            <w:shd w:val="clear" w:color="auto" w:fill="FFFFFF"/>
          </w:tcPr>
          <w:p w14:paraId="495DFAB8"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35684940"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7CCEDF02"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274E49DD"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01D6E67F" w14:textId="77777777" w:rsidTr="00537A33">
        <w:trPr>
          <w:trHeight w:val="20"/>
        </w:trPr>
        <w:tc>
          <w:tcPr>
            <w:tcW w:w="510" w:type="dxa"/>
            <w:shd w:val="clear" w:color="auto" w:fill="FFFFFF"/>
          </w:tcPr>
          <w:p w14:paraId="67A44356" w14:textId="77777777" w:rsidR="003B0592" w:rsidRPr="0062764D" w:rsidRDefault="003B0592" w:rsidP="00537A33">
            <w:pPr>
              <w:spacing w:line="276" w:lineRule="auto"/>
              <w:jc w:val="center"/>
              <w:rPr>
                <w:rFonts w:ascii="Arial Narrow" w:hAnsi="Arial Narrow"/>
                <w:sz w:val="22"/>
                <w:szCs w:val="22"/>
                <w:lang w:val="id-ID"/>
              </w:rPr>
            </w:pPr>
            <w:permStart w:id="360337250" w:edGrp="everyone" w:colFirst="2" w:colLast="2"/>
            <w:permEnd w:id="1936269776"/>
          </w:p>
        </w:tc>
        <w:tc>
          <w:tcPr>
            <w:tcW w:w="1562" w:type="dxa"/>
            <w:shd w:val="clear" w:color="auto" w:fill="FFFFFF"/>
          </w:tcPr>
          <w:p w14:paraId="23B82E9C" w14:textId="77777777" w:rsidR="003B0592" w:rsidRPr="000C4A70"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6BE0D8FB" w14:textId="77777777" w:rsidR="003B0592" w:rsidRPr="000120F8" w:rsidRDefault="003B0592" w:rsidP="00537A33">
            <w:pPr>
              <w:pStyle w:val="ListParagraph"/>
              <w:spacing w:line="276" w:lineRule="auto"/>
              <w:ind w:leftChars="100" w:left="240"/>
              <w:jc w:val="center"/>
              <w:rPr>
                <w:rFonts w:ascii="Arial Narrow" w:hAnsi="Arial Narrow"/>
                <w:color w:val="5B9BD5" w:themeColor="accent1"/>
                <w:sz w:val="22"/>
                <w:szCs w:val="22"/>
              </w:rPr>
            </w:pPr>
          </w:p>
        </w:tc>
        <w:tc>
          <w:tcPr>
            <w:tcW w:w="7095" w:type="dxa"/>
            <w:shd w:val="clear" w:color="auto" w:fill="FFFFFF"/>
          </w:tcPr>
          <w:p w14:paraId="2BF10BDF" w14:textId="77777777" w:rsidR="003B0592" w:rsidRPr="003B0592" w:rsidRDefault="003B0592" w:rsidP="00537A33">
            <w:pPr>
              <w:spacing w:line="276" w:lineRule="auto"/>
              <w:jc w:val="both"/>
              <w:rPr>
                <w:rFonts w:ascii="Arial Narrow" w:hAnsi="Arial Narrow"/>
                <w:b/>
                <w:bCs/>
                <w:color w:val="FFFFFF" w:themeColor="background1"/>
                <w:sz w:val="22"/>
                <w:szCs w:val="22"/>
              </w:rPr>
            </w:pPr>
          </w:p>
        </w:tc>
        <w:tc>
          <w:tcPr>
            <w:tcW w:w="2303" w:type="dxa"/>
            <w:shd w:val="clear" w:color="auto" w:fill="FFFFFF"/>
          </w:tcPr>
          <w:p w14:paraId="5961390F"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537A33" w:rsidRPr="002F4CCC" w14:paraId="2DF0B6F1" w14:textId="77777777" w:rsidTr="00537A33">
        <w:trPr>
          <w:trHeight w:val="20"/>
        </w:trPr>
        <w:tc>
          <w:tcPr>
            <w:tcW w:w="510" w:type="dxa"/>
            <w:shd w:val="clear" w:color="auto" w:fill="FFFFFF"/>
          </w:tcPr>
          <w:p w14:paraId="3232E10D" w14:textId="77777777" w:rsidR="00537A33" w:rsidRPr="0062764D" w:rsidRDefault="00537A33" w:rsidP="00537A33">
            <w:pPr>
              <w:spacing w:line="276" w:lineRule="auto"/>
              <w:jc w:val="center"/>
              <w:rPr>
                <w:rFonts w:ascii="Arial Narrow" w:hAnsi="Arial Narrow"/>
                <w:sz w:val="22"/>
                <w:szCs w:val="22"/>
                <w:lang w:val="id-ID"/>
              </w:rPr>
            </w:pPr>
            <w:permStart w:id="230828077" w:edGrp="everyone" w:colFirst="2" w:colLast="2"/>
            <w:permEnd w:id="360337250"/>
          </w:p>
        </w:tc>
        <w:tc>
          <w:tcPr>
            <w:tcW w:w="1562" w:type="dxa"/>
            <w:shd w:val="clear" w:color="auto" w:fill="FFFFFF"/>
          </w:tcPr>
          <w:p w14:paraId="64F08F08" w14:textId="25BA47C0" w:rsidR="00537A33" w:rsidRPr="0062764D" w:rsidRDefault="00537A33" w:rsidP="00537A33">
            <w:pPr>
              <w:spacing w:line="276" w:lineRule="auto"/>
              <w:jc w:val="both"/>
              <w:rPr>
                <w:rFonts w:ascii="Arial Narrow" w:hAnsi="Arial Narrow"/>
                <w:sz w:val="22"/>
                <w:szCs w:val="22"/>
              </w:rPr>
            </w:pPr>
            <w:r w:rsidRPr="003A39AE">
              <w:rPr>
                <w:rFonts w:ascii="Arial Narrow" w:hAnsi="Arial Narrow" w:cs="Calibri"/>
                <w:color w:val="000000"/>
                <w:sz w:val="22"/>
                <w:szCs w:val="22"/>
                <w:lang w:val="en-US"/>
              </w:rPr>
              <w:t xml:space="preserve">Tarif Retribusi Perizinan Tertentu Atas </w:t>
            </w:r>
            <w:r w:rsidRPr="00B81C52">
              <w:rPr>
                <w:rFonts w:ascii="Arial Narrow" w:hAnsi="Arial Narrow" w:cs="Calibri"/>
                <w:color w:val="000000"/>
                <w:sz w:val="22"/>
                <w:szCs w:val="22"/>
                <w:lang w:val="en-US"/>
              </w:rPr>
              <w:t>Pelayanan Penggunaan Tenaga Kerja Asing</w:t>
            </w:r>
          </w:p>
        </w:tc>
        <w:tc>
          <w:tcPr>
            <w:tcW w:w="7095" w:type="dxa"/>
            <w:shd w:val="clear" w:color="auto" w:fill="FFFFFF"/>
          </w:tcPr>
          <w:p w14:paraId="7BAC018A" w14:textId="5EB393F9" w:rsidR="00537A33" w:rsidRPr="000120F8" w:rsidRDefault="00537A33" w:rsidP="00537A33">
            <w:pPr>
              <w:suppressAutoHyphens/>
              <w:spacing w:line="276" w:lineRule="auto"/>
              <w:ind w:leftChars="128" w:left="307"/>
              <w:jc w:val="center"/>
              <w:rPr>
                <w:rFonts w:ascii="Arial Narrow" w:hAnsi="Arial Narrow" w:cs="Arial"/>
                <w:color w:val="5B9BD5" w:themeColor="accent1"/>
                <w:sz w:val="22"/>
                <w:szCs w:val="22"/>
                <w:lang w:eastAsia="ar-SA"/>
              </w:rPr>
            </w:pPr>
            <w:r w:rsidRPr="000120F8">
              <w:rPr>
                <w:rFonts w:ascii="Arial Narrow" w:hAnsi="Arial Narrow"/>
                <w:color w:val="5B9BD5" w:themeColor="accent1"/>
                <w:sz w:val="22"/>
                <w:szCs w:val="22"/>
              </w:rPr>
              <w:t>(DIISI DENGAN RUMUSAN STRUKTUR DAN BESARAN TARIF YANG TERTERA PADA LAMPIRAN)</w:t>
            </w:r>
          </w:p>
        </w:tc>
        <w:tc>
          <w:tcPr>
            <w:tcW w:w="7095" w:type="dxa"/>
            <w:shd w:val="clear" w:color="auto" w:fill="FFFFFF"/>
          </w:tcPr>
          <w:p w14:paraId="10C410F5" w14:textId="381C46D3" w:rsidR="00537A33" w:rsidRPr="003B0592" w:rsidRDefault="00537A33" w:rsidP="00537A33">
            <w:pPr>
              <w:pStyle w:val="ListParagraph"/>
              <w:spacing w:line="276" w:lineRule="auto"/>
              <w:ind w:leftChars="128" w:left="307"/>
              <w:jc w:val="both"/>
              <w:rPr>
                <w:rFonts w:ascii="Arial Narrow" w:hAnsi="Arial Narrow"/>
                <w:b/>
                <w:bCs/>
                <w:color w:val="FFFFFF" w:themeColor="background1"/>
                <w:sz w:val="22"/>
                <w:szCs w:val="22"/>
              </w:rPr>
            </w:pPr>
          </w:p>
        </w:tc>
        <w:tc>
          <w:tcPr>
            <w:tcW w:w="2303" w:type="dxa"/>
            <w:shd w:val="clear" w:color="auto" w:fill="FFFFFF"/>
          </w:tcPr>
          <w:p w14:paraId="786D867F"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eastAsia="zh-CN"/>
              </w:rPr>
            </w:pPr>
            <w:r w:rsidRPr="003B0592">
              <w:rPr>
                <w:rFonts w:ascii="Arial Narrow" w:hAnsi="Arial Narrow"/>
                <w:b/>
                <w:bCs/>
                <w:color w:val="FFFFFF" w:themeColor="background1"/>
                <w:sz w:val="22"/>
                <w:szCs w:val="22"/>
                <w:lang w:val="id-ID" w:eastAsia="zh-CN"/>
              </w:rPr>
              <w:t>Jika telah sesuai:</w:t>
            </w:r>
          </w:p>
          <w:p w14:paraId="1CCDB358" w14:textId="43FEA080"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r w:rsidRPr="003B0592">
              <w:rPr>
                <w:rFonts w:ascii="Arial Narrow" w:hAnsi="Arial Narrow"/>
                <w:color w:val="FFFFFF" w:themeColor="background1"/>
                <w:sz w:val="22"/>
                <w:szCs w:val="22"/>
                <w:lang w:val="id-ID" w:eastAsia="zh-CN"/>
              </w:rPr>
              <w:t xml:space="preserve">Telah sesuai dengan ketentuan </w:t>
            </w:r>
            <w:r w:rsidRPr="003B0592">
              <w:rPr>
                <w:rFonts w:ascii="Arial Narrow" w:hAnsi="Arial Narrow"/>
                <w:color w:val="FFFFFF" w:themeColor="background1"/>
                <w:sz w:val="22"/>
                <w:szCs w:val="22"/>
                <w:lang w:val="id-ID"/>
              </w:rPr>
              <w:t xml:space="preserve">Pasal 92 dan Pasal 94 UU Nomor 1 Tahun 2022, Pasal 58 Ayat (3), (4), dan Ayat (5) PP Nomor 35 Tahun 2023, </w:t>
            </w:r>
            <w:r w:rsidRPr="003B0592">
              <w:rPr>
                <w:rFonts w:ascii="Arial Narrow" w:hAnsi="Arial Narrow"/>
                <w:color w:val="FFFFFF" w:themeColor="background1"/>
                <w:sz w:val="22"/>
                <w:szCs w:val="22"/>
                <w:lang w:val="id-ID" w:eastAsia="zh-CN"/>
              </w:rPr>
              <w:t>serta PP Nomor 34 Tahun 2021 tentang Penggunaan Tenaga Kerja Asing.</w:t>
            </w:r>
          </w:p>
          <w:p w14:paraId="1A65FE87" w14:textId="77777777" w:rsidR="00537A33" w:rsidRPr="003B0592" w:rsidRDefault="00537A33" w:rsidP="00537A33">
            <w:pPr>
              <w:spacing w:before="120" w:line="276" w:lineRule="auto"/>
              <w:ind w:right="-57"/>
              <w:jc w:val="both"/>
              <w:rPr>
                <w:rFonts w:ascii="Arial Narrow" w:hAnsi="Arial Narrow"/>
                <w:color w:val="FFFFFF" w:themeColor="background1"/>
                <w:sz w:val="22"/>
                <w:szCs w:val="22"/>
                <w:lang w:val="id-ID" w:eastAsia="zh-CN"/>
              </w:rPr>
            </w:pPr>
          </w:p>
          <w:p w14:paraId="55E2466D" w14:textId="77777777" w:rsidR="00537A33" w:rsidRPr="003B0592" w:rsidRDefault="00537A33" w:rsidP="00537A33">
            <w:pPr>
              <w:spacing w:before="120" w:line="276" w:lineRule="auto"/>
              <w:ind w:right="-57"/>
              <w:jc w:val="both"/>
              <w:rPr>
                <w:rFonts w:ascii="Arial Narrow" w:hAnsi="Arial Narrow"/>
                <w:b/>
                <w:bCs/>
                <w:color w:val="FFFFFF" w:themeColor="background1"/>
                <w:sz w:val="22"/>
                <w:szCs w:val="22"/>
                <w:lang w:val="id-ID"/>
              </w:rPr>
            </w:pPr>
            <w:r w:rsidRPr="003B0592">
              <w:rPr>
                <w:rFonts w:ascii="Arial Narrow" w:hAnsi="Arial Narrow"/>
                <w:b/>
                <w:bCs/>
                <w:color w:val="FFFFFF" w:themeColor="background1"/>
                <w:sz w:val="22"/>
                <w:szCs w:val="22"/>
                <w:lang w:val="id-ID"/>
              </w:rPr>
              <w:lastRenderedPageBreak/>
              <w:t>Jika belum sesuai:</w:t>
            </w:r>
          </w:p>
          <w:p w14:paraId="4CCB4A5D" w14:textId="14957206" w:rsidR="00537A33" w:rsidRPr="003B0592" w:rsidRDefault="00537A33" w:rsidP="00537A33">
            <w:pPr>
              <w:spacing w:before="120" w:line="276" w:lineRule="auto"/>
              <w:ind w:right="-57"/>
              <w:jc w:val="both"/>
              <w:rPr>
                <w:rFonts w:ascii="Arial Narrow" w:hAnsi="Arial Narrow"/>
                <w:color w:val="FFFFFF" w:themeColor="background1"/>
                <w:sz w:val="22"/>
                <w:szCs w:val="22"/>
                <w:lang w:val="id-ID"/>
              </w:rPr>
            </w:pPr>
            <w:r w:rsidRPr="003B0592">
              <w:rPr>
                <w:rFonts w:ascii="Arial Narrow" w:hAnsi="Arial Narrow"/>
                <w:color w:val="FFFFFF" w:themeColor="background1"/>
                <w:sz w:val="22"/>
                <w:szCs w:val="22"/>
                <w:lang w:val="id-ID"/>
              </w:rPr>
              <w:t xml:space="preserve">Disesuaikan dengan ketentuan Pasal 92 dan Pasal 94 UU Nomor 1 Tahun 2022, Pasal 58 Ayat (3), (4), dan Ayat (5) PP Nomor 35 Tahun 2023, </w:t>
            </w:r>
            <w:r w:rsidRPr="003B0592">
              <w:rPr>
                <w:rFonts w:ascii="Arial Narrow" w:hAnsi="Arial Narrow"/>
                <w:color w:val="FFFFFF" w:themeColor="background1"/>
                <w:sz w:val="22"/>
                <w:szCs w:val="22"/>
                <w:lang w:val="id-ID" w:eastAsia="zh-CN"/>
              </w:rPr>
              <w:t>serta PP Nomor 34 Tahun 2021 tentang Penggunaan Tenaga Kerja Asing</w:t>
            </w:r>
            <w:r w:rsidRPr="003B0592">
              <w:rPr>
                <w:rFonts w:ascii="Arial Narrow" w:hAnsi="Arial Narrow"/>
                <w:color w:val="FFFFFF" w:themeColor="background1"/>
                <w:sz w:val="22"/>
                <w:szCs w:val="22"/>
                <w:lang w:val="id-ID"/>
              </w:rPr>
              <w:t>.</w:t>
            </w:r>
          </w:p>
        </w:tc>
      </w:tr>
      <w:tr w:rsidR="003B0592" w:rsidRPr="002F4CCC" w14:paraId="04A1D95A" w14:textId="77777777" w:rsidTr="00537A33">
        <w:trPr>
          <w:trHeight w:val="20"/>
        </w:trPr>
        <w:tc>
          <w:tcPr>
            <w:tcW w:w="510" w:type="dxa"/>
            <w:shd w:val="clear" w:color="auto" w:fill="FFFFFF"/>
          </w:tcPr>
          <w:p w14:paraId="458DED9C" w14:textId="77777777" w:rsidR="003B0592" w:rsidRPr="0062764D" w:rsidRDefault="003B0592" w:rsidP="00537A33">
            <w:pPr>
              <w:spacing w:line="276" w:lineRule="auto"/>
              <w:jc w:val="center"/>
              <w:rPr>
                <w:rFonts w:ascii="Arial Narrow" w:hAnsi="Arial Narrow"/>
                <w:sz w:val="22"/>
                <w:szCs w:val="22"/>
                <w:lang w:val="id-ID"/>
              </w:rPr>
            </w:pPr>
            <w:permStart w:id="226624518" w:edGrp="everyone" w:colFirst="2" w:colLast="2"/>
            <w:permEnd w:id="230828077"/>
          </w:p>
        </w:tc>
        <w:tc>
          <w:tcPr>
            <w:tcW w:w="1562" w:type="dxa"/>
            <w:shd w:val="clear" w:color="auto" w:fill="FFFFFF"/>
          </w:tcPr>
          <w:p w14:paraId="70E163EB" w14:textId="77777777" w:rsidR="003B0592" w:rsidRPr="003A39AE"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11C31DF1" w14:textId="77777777" w:rsidR="003B0592" w:rsidRDefault="003B0592" w:rsidP="00537A33">
            <w:pPr>
              <w:suppressAutoHyphens/>
              <w:spacing w:line="276" w:lineRule="auto"/>
              <w:ind w:leftChars="128" w:left="307"/>
              <w:jc w:val="center"/>
              <w:rPr>
                <w:rFonts w:ascii="Arial Narrow" w:hAnsi="Arial Narrow"/>
                <w:color w:val="000000"/>
                <w:sz w:val="22"/>
                <w:szCs w:val="22"/>
              </w:rPr>
            </w:pPr>
          </w:p>
        </w:tc>
        <w:tc>
          <w:tcPr>
            <w:tcW w:w="7095" w:type="dxa"/>
            <w:shd w:val="clear" w:color="auto" w:fill="FFFFFF"/>
          </w:tcPr>
          <w:p w14:paraId="05606BDD" w14:textId="77777777" w:rsidR="003B0592" w:rsidRPr="003B0592" w:rsidRDefault="003B0592" w:rsidP="00537A33">
            <w:pPr>
              <w:pStyle w:val="ListParagraph"/>
              <w:spacing w:line="276" w:lineRule="auto"/>
              <w:ind w:leftChars="128" w:left="307"/>
              <w:jc w:val="both"/>
              <w:rPr>
                <w:rFonts w:ascii="Arial Narrow" w:hAnsi="Arial Narrow"/>
                <w:b/>
                <w:bCs/>
                <w:color w:val="FFFFFF" w:themeColor="background1"/>
                <w:sz w:val="22"/>
                <w:szCs w:val="22"/>
              </w:rPr>
            </w:pPr>
          </w:p>
        </w:tc>
        <w:tc>
          <w:tcPr>
            <w:tcW w:w="2303" w:type="dxa"/>
            <w:shd w:val="clear" w:color="auto" w:fill="FFFFFF"/>
          </w:tcPr>
          <w:p w14:paraId="5F16B16F"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tr w:rsidR="003B0592" w:rsidRPr="002F4CCC" w14:paraId="74418512" w14:textId="77777777" w:rsidTr="00537A33">
        <w:trPr>
          <w:trHeight w:val="20"/>
        </w:trPr>
        <w:tc>
          <w:tcPr>
            <w:tcW w:w="510" w:type="dxa"/>
            <w:shd w:val="clear" w:color="auto" w:fill="FFFFFF"/>
          </w:tcPr>
          <w:p w14:paraId="577101CA" w14:textId="77777777" w:rsidR="003B0592" w:rsidRPr="0062764D" w:rsidRDefault="003B0592" w:rsidP="00537A33">
            <w:pPr>
              <w:spacing w:line="276" w:lineRule="auto"/>
              <w:jc w:val="center"/>
              <w:rPr>
                <w:rFonts w:ascii="Arial Narrow" w:hAnsi="Arial Narrow"/>
                <w:sz w:val="22"/>
                <w:szCs w:val="22"/>
                <w:lang w:val="id-ID"/>
              </w:rPr>
            </w:pPr>
            <w:permStart w:id="616854012" w:edGrp="everyone" w:colFirst="2" w:colLast="2"/>
            <w:permEnd w:id="226624518"/>
          </w:p>
        </w:tc>
        <w:tc>
          <w:tcPr>
            <w:tcW w:w="1562" w:type="dxa"/>
            <w:shd w:val="clear" w:color="auto" w:fill="FFFFFF"/>
          </w:tcPr>
          <w:p w14:paraId="255E9733" w14:textId="77777777" w:rsidR="003B0592" w:rsidRPr="003A39AE" w:rsidRDefault="003B0592" w:rsidP="00537A33">
            <w:pPr>
              <w:spacing w:line="276" w:lineRule="auto"/>
              <w:jc w:val="both"/>
              <w:rPr>
                <w:rFonts w:ascii="Arial Narrow" w:hAnsi="Arial Narrow" w:cs="Calibri"/>
                <w:color w:val="000000"/>
                <w:sz w:val="22"/>
                <w:szCs w:val="22"/>
                <w:lang w:val="en-US"/>
              </w:rPr>
            </w:pPr>
          </w:p>
        </w:tc>
        <w:tc>
          <w:tcPr>
            <w:tcW w:w="7095" w:type="dxa"/>
            <w:shd w:val="clear" w:color="auto" w:fill="FFFFFF"/>
          </w:tcPr>
          <w:p w14:paraId="38DB39D3" w14:textId="77777777" w:rsidR="003B0592" w:rsidRDefault="003B0592" w:rsidP="00537A33">
            <w:pPr>
              <w:suppressAutoHyphens/>
              <w:spacing w:line="276" w:lineRule="auto"/>
              <w:ind w:leftChars="128" w:left="307"/>
              <w:jc w:val="center"/>
              <w:rPr>
                <w:rFonts w:ascii="Arial Narrow" w:hAnsi="Arial Narrow"/>
                <w:color w:val="000000"/>
                <w:sz w:val="22"/>
                <w:szCs w:val="22"/>
              </w:rPr>
            </w:pPr>
          </w:p>
        </w:tc>
        <w:tc>
          <w:tcPr>
            <w:tcW w:w="7095" w:type="dxa"/>
            <w:shd w:val="clear" w:color="auto" w:fill="FFFFFF"/>
          </w:tcPr>
          <w:p w14:paraId="4D461344" w14:textId="77777777" w:rsidR="003B0592" w:rsidRPr="003B0592" w:rsidRDefault="003B0592" w:rsidP="00537A33">
            <w:pPr>
              <w:pStyle w:val="ListParagraph"/>
              <w:spacing w:line="276" w:lineRule="auto"/>
              <w:ind w:leftChars="128" w:left="307"/>
              <w:jc w:val="both"/>
              <w:rPr>
                <w:rFonts w:ascii="Arial Narrow" w:hAnsi="Arial Narrow"/>
                <w:b/>
                <w:bCs/>
                <w:color w:val="FFFFFF" w:themeColor="background1"/>
                <w:sz w:val="22"/>
                <w:szCs w:val="22"/>
              </w:rPr>
            </w:pPr>
          </w:p>
        </w:tc>
        <w:tc>
          <w:tcPr>
            <w:tcW w:w="2303" w:type="dxa"/>
            <w:shd w:val="clear" w:color="auto" w:fill="FFFFFF"/>
          </w:tcPr>
          <w:p w14:paraId="145DF9B6" w14:textId="77777777" w:rsidR="003B0592" w:rsidRPr="003B0592" w:rsidRDefault="003B0592" w:rsidP="00537A33">
            <w:pPr>
              <w:spacing w:before="120" w:line="276" w:lineRule="auto"/>
              <w:ind w:right="-57"/>
              <w:jc w:val="both"/>
              <w:rPr>
                <w:rFonts w:ascii="Arial Narrow" w:hAnsi="Arial Narrow"/>
                <w:b/>
                <w:bCs/>
                <w:color w:val="FFFFFF" w:themeColor="background1"/>
                <w:sz w:val="22"/>
                <w:szCs w:val="22"/>
                <w:lang w:val="id-ID" w:eastAsia="zh-CN"/>
              </w:rPr>
            </w:pPr>
          </w:p>
        </w:tc>
      </w:tr>
      <w:permEnd w:id="616854012"/>
    </w:tbl>
    <w:p w14:paraId="68902215" w14:textId="77777777" w:rsidR="0019617B" w:rsidRPr="00941C3B" w:rsidRDefault="0019617B" w:rsidP="0019617B">
      <w:pPr>
        <w:spacing w:line="276" w:lineRule="auto"/>
        <w:jc w:val="both"/>
        <w:rPr>
          <w:rFonts w:ascii="Arial Narrow" w:hAnsi="Arial Narrow" w:cs="Arial"/>
          <w:sz w:val="22"/>
          <w:szCs w:val="22"/>
          <w:lang w:val="id-ID"/>
        </w:rPr>
      </w:pPr>
    </w:p>
    <w:tbl>
      <w:tblPr>
        <w:tblW w:w="4933" w:type="dxa"/>
        <w:tblInd w:w="13770" w:type="dxa"/>
        <w:shd w:val="clear" w:color="auto" w:fill="FFFFFF"/>
        <w:tblCellMar>
          <w:left w:w="0" w:type="dxa"/>
          <w:right w:w="0" w:type="dxa"/>
        </w:tblCellMar>
        <w:tblLook w:val="04A0" w:firstRow="1" w:lastRow="0" w:firstColumn="1" w:lastColumn="0" w:noHBand="0" w:noVBand="1"/>
      </w:tblPr>
      <w:tblGrid>
        <w:gridCol w:w="681"/>
        <w:gridCol w:w="4252"/>
      </w:tblGrid>
      <w:tr w:rsidR="0019617B" w:rsidRPr="002F4CCC" w14:paraId="60B594B6" w14:textId="77777777" w:rsidTr="000457A4">
        <w:trPr>
          <w:trHeight w:val="255"/>
        </w:trPr>
        <w:tc>
          <w:tcPr>
            <w:tcW w:w="681" w:type="dxa"/>
            <w:shd w:val="clear" w:color="auto" w:fill="FFFFFF"/>
          </w:tcPr>
          <w:p w14:paraId="7C787ABC" w14:textId="34746C64" w:rsidR="0019617B" w:rsidRPr="00941C3B" w:rsidRDefault="0019617B" w:rsidP="00D82DF0">
            <w:pPr>
              <w:spacing w:line="276" w:lineRule="auto"/>
              <w:jc w:val="right"/>
              <w:rPr>
                <w:rFonts w:ascii="Arial Narrow" w:hAnsi="Arial Narrow" w:cs="Arial"/>
                <w:spacing w:val="-2"/>
                <w:sz w:val="22"/>
                <w:szCs w:val="22"/>
                <w:lang w:val="en-ID" w:eastAsia="en-ID"/>
              </w:rPr>
            </w:pPr>
          </w:p>
        </w:tc>
        <w:tc>
          <w:tcPr>
            <w:tcW w:w="4252" w:type="dxa"/>
            <w:shd w:val="clear" w:color="auto" w:fill="FFFFFF"/>
          </w:tcPr>
          <w:p w14:paraId="45080BB2" w14:textId="7DD6CC9C" w:rsidR="0019617B" w:rsidRPr="00BB1786" w:rsidRDefault="0019617B" w:rsidP="00D82DF0">
            <w:pPr>
              <w:spacing w:line="276" w:lineRule="auto"/>
              <w:rPr>
                <w:rFonts w:ascii="Arial Narrow" w:hAnsi="Arial Narrow" w:cs="Arial"/>
                <w:spacing w:val="-2"/>
                <w:sz w:val="22"/>
                <w:szCs w:val="22"/>
                <w:lang w:val="nb-NO" w:eastAsia="en-ID"/>
              </w:rPr>
            </w:pPr>
          </w:p>
        </w:tc>
      </w:tr>
      <w:tr w:rsidR="0019617B" w:rsidRPr="00941C3B" w14:paraId="435BCB83" w14:textId="77777777" w:rsidTr="000457A4">
        <w:trPr>
          <w:trHeight w:val="570"/>
        </w:trPr>
        <w:tc>
          <w:tcPr>
            <w:tcW w:w="681" w:type="dxa"/>
            <w:shd w:val="clear" w:color="auto" w:fill="FFFFFF"/>
          </w:tcPr>
          <w:p w14:paraId="3116FD49" w14:textId="4C1BD8AC" w:rsidR="0019617B" w:rsidRPr="00BB1786" w:rsidRDefault="0019617B" w:rsidP="00D82DF0">
            <w:pPr>
              <w:spacing w:line="276" w:lineRule="auto"/>
              <w:rPr>
                <w:rFonts w:ascii="Arial Narrow" w:hAnsi="Arial Narrow" w:cs="Arial"/>
                <w:color w:val="000000"/>
                <w:spacing w:val="-2"/>
                <w:sz w:val="22"/>
                <w:szCs w:val="22"/>
                <w:lang w:val="nb-NO" w:eastAsia="en-ID"/>
              </w:rPr>
            </w:pPr>
          </w:p>
        </w:tc>
        <w:tc>
          <w:tcPr>
            <w:tcW w:w="4252" w:type="dxa"/>
            <w:shd w:val="clear" w:color="auto" w:fill="FFFFFF"/>
          </w:tcPr>
          <w:p w14:paraId="3BF50F61" w14:textId="716F0B92" w:rsidR="0019617B" w:rsidRPr="00941C3B" w:rsidRDefault="0019617B" w:rsidP="00D82DF0">
            <w:pPr>
              <w:spacing w:line="276" w:lineRule="auto"/>
              <w:rPr>
                <w:rFonts w:ascii="Arial Narrow" w:hAnsi="Arial Narrow" w:cs="Arial"/>
                <w:color w:val="000000"/>
                <w:spacing w:val="-2"/>
                <w:sz w:val="22"/>
                <w:szCs w:val="22"/>
                <w:lang w:val="en-ID" w:eastAsia="en-ID"/>
              </w:rPr>
            </w:pPr>
          </w:p>
        </w:tc>
      </w:tr>
      <w:tr w:rsidR="0019617B" w:rsidRPr="00440CEF" w14:paraId="77ABDD66" w14:textId="77777777" w:rsidTr="000457A4">
        <w:trPr>
          <w:trHeight w:val="240"/>
        </w:trPr>
        <w:tc>
          <w:tcPr>
            <w:tcW w:w="681" w:type="dxa"/>
            <w:shd w:val="clear" w:color="auto" w:fill="FFFFFF"/>
          </w:tcPr>
          <w:p w14:paraId="339B412C" w14:textId="2EC55C57" w:rsidR="0019617B" w:rsidRPr="00941C3B" w:rsidRDefault="0019617B" w:rsidP="00D82DF0">
            <w:pPr>
              <w:spacing w:line="276" w:lineRule="auto"/>
              <w:rPr>
                <w:rFonts w:ascii="Arial Narrow" w:hAnsi="Arial Narrow" w:cs="Arial"/>
                <w:color w:val="000000"/>
                <w:spacing w:val="-2"/>
                <w:sz w:val="22"/>
                <w:szCs w:val="22"/>
                <w:lang w:val="en-ID" w:eastAsia="en-ID"/>
              </w:rPr>
            </w:pPr>
          </w:p>
        </w:tc>
        <w:tc>
          <w:tcPr>
            <w:tcW w:w="4252" w:type="dxa"/>
            <w:shd w:val="clear" w:color="auto" w:fill="FFFFFF"/>
          </w:tcPr>
          <w:p w14:paraId="662013FE" w14:textId="63542968" w:rsidR="0019617B" w:rsidRPr="00440CEF" w:rsidRDefault="0019617B" w:rsidP="00D82DF0">
            <w:pPr>
              <w:spacing w:line="276" w:lineRule="auto"/>
              <w:rPr>
                <w:rFonts w:ascii="Arial Narrow" w:hAnsi="Arial Narrow" w:cs="Arial"/>
                <w:color w:val="000000"/>
                <w:spacing w:val="-2"/>
                <w:sz w:val="22"/>
                <w:szCs w:val="22"/>
                <w:lang w:val="en-ID" w:eastAsia="en-ID"/>
              </w:rPr>
            </w:pPr>
          </w:p>
        </w:tc>
      </w:tr>
    </w:tbl>
    <w:p w14:paraId="33D147AD" w14:textId="77777777" w:rsidR="00F33FD7" w:rsidRPr="00440CEF" w:rsidRDefault="00F33FD7" w:rsidP="005B1567">
      <w:pPr>
        <w:spacing w:line="276" w:lineRule="auto"/>
        <w:jc w:val="both"/>
        <w:rPr>
          <w:rFonts w:ascii="Arial Narrow" w:hAnsi="Arial Narrow" w:cs="Arial"/>
          <w:sz w:val="22"/>
          <w:szCs w:val="22"/>
          <w:lang w:val="id-ID"/>
        </w:rPr>
      </w:pPr>
    </w:p>
    <w:p w14:paraId="7B8999B0" w14:textId="799C3CB0" w:rsidR="00EF3496" w:rsidRPr="00440CEF" w:rsidRDefault="00EF3496" w:rsidP="005B1567">
      <w:pPr>
        <w:spacing w:line="276" w:lineRule="auto"/>
        <w:jc w:val="both"/>
        <w:rPr>
          <w:rFonts w:ascii="Arial Narrow" w:hAnsi="Arial Narrow" w:cs="Arial"/>
          <w:sz w:val="22"/>
          <w:szCs w:val="22"/>
          <w:lang w:val="id-ID"/>
        </w:rPr>
      </w:pPr>
    </w:p>
    <w:p w14:paraId="68D9F9EF" w14:textId="14C63D42" w:rsidR="00593DDE" w:rsidRPr="00440CEF" w:rsidRDefault="00593DDE" w:rsidP="005B1567">
      <w:pPr>
        <w:spacing w:line="276" w:lineRule="auto"/>
        <w:jc w:val="both"/>
        <w:rPr>
          <w:rFonts w:ascii="Arial Narrow" w:hAnsi="Arial Narrow" w:cs="Arial"/>
          <w:sz w:val="22"/>
          <w:szCs w:val="22"/>
          <w:lang w:val="id-ID"/>
        </w:rPr>
      </w:pPr>
    </w:p>
    <w:sectPr w:rsidR="00593DDE" w:rsidRPr="00440CEF" w:rsidSect="00573284">
      <w:headerReference w:type="default" r:id="rId11"/>
      <w:footerReference w:type="even" r:id="rId12"/>
      <w:footerReference w:type="default" r:id="rId13"/>
      <w:headerReference w:type="first" r:id="rId14"/>
      <w:footerReference w:type="first" r:id="rId15"/>
      <w:pgSz w:w="20160" w:h="12240" w:orient="landscape" w:code="5"/>
      <w:pgMar w:top="1080" w:right="882" w:bottom="1080" w:left="965" w:header="360" w:footer="4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E1901" w14:textId="77777777" w:rsidR="0060097B" w:rsidRDefault="0060097B">
      <w:r>
        <w:separator/>
      </w:r>
    </w:p>
  </w:endnote>
  <w:endnote w:type="continuationSeparator" w:id="0">
    <w:p w14:paraId="6B56D0E3" w14:textId="77777777" w:rsidR="0060097B" w:rsidRDefault="0060097B">
      <w:r>
        <w:continuationSeparator/>
      </w:r>
    </w:p>
  </w:endnote>
  <w:endnote w:type="continuationNotice" w:id="1">
    <w:p w14:paraId="048F15AB" w14:textId="77777777" w:rsidR="0060097B" w:rsidRDefault="00600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Liberation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arajita">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 w:name="Haettenschweiler">
    <w:panose1 w:val="020B070604090206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badi MT Condensed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FECA" w14:textId="77777777" w:rsidR="005F727D" w:rsidRDefault="005F7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B6FB6" w14:textId="77777777" w:rsidR="005F727D" w:rsidRDefault="005F72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DE431" w14:textId="77777777" w:rsidR="005F727D" w:rsidRPr="0016622A" w:rsidRDefault="005F727D">
    <w:pPr>
      <w:pStyle w:val="Footer"/>
      <w:framePr w:wrap="around" w:vAnchor="text" w:hAnchor="margin" w:xAlign="right" w:y="1"/>
      <w:rPr>
        <w:rStyle w:val="PageNumber"/>
        <w:rFonts w:ascii="Arial Narrow" w:hAnsi="Arial Narrow" w:cs="Arial"/>
        <w:sz w:val="20"/>
        <w:szCs w:val="20"/>
      </w:rPr>
    </w:pPr>
    <w:r w:rsidRPr="0016622A">
      <w:rPr>
        <w:rStyle w:val="PageNumber"/>
        <w:rFonts w:ascii="Arial Narrow" w:hAnsi="Arial Narrow" w:cs="Arial"/>
        <w:sz w:val="20"/>
        <w:szCs w:val="20"/>
      </w:rPr>
      <w:fldChar w:fldCharType="begin"/>
    </w:r>
    <w:r w:rsidRPr="0016622A">
      <w:rPr>
        <w:rStyle w:val="PageNumber"/>
        <w:rFonts w:ascii="Arial Narrow" w:hAnsi="Arial Narrow" w:cs="Arial"/>
        <w:sz w:val="20"/>
        <w:szCs w:val="20"/>
      </w:rPr>
      <w:instrText xml:space="preserve">PAGE  </w:instrText>
    </w:r>
    <w:r w:rsidRPr="0016622A">
      <w:rPr>
        <w:rStyle w:val="PageNumber"/>
        <w:rFonts w:ascii="Arial Narrow" w:hAnsi="Arial Narrow" w:cs="Arial"/>
        <w:sz w:val="20"/>
        <w:szCs w:val="20"/>
      </w:rPr>
      <w:fldChar w:fldCharType="separate"/>
    </w:r>
    <w:r>
      <w:rPr>
        <w:rStyle w:val="PageNumber"/>
        <w:rFonts w:ascii="Arial Narrow" w:hAnsi="Arial Narrow" w:cs="Arial"/>
        <w:sz w:val="20"/>
        <w:szCs w:val="20"/>
      </w:rPr>
      <w:t>2</w:t>
    </w:r>
    <w:r w:rsidRPr="0016622A">
      <w:rPr>
        <w:rStyle w:val="PageNumber"/>
        <w:rFonts w:ascii="Arial Narrow" w:hAnsi="Arial Narrow" w:cs="Arial"/>
        <w:sz w:val="20"/>
        <w:szCs w:val="20"/>
      </w:rPr>
      <w:fldChar w:fldCharType="end"/>
    </w:r>
  </w:p>
  <w:p w14:paraId="43F803FE" w14:textId="77777777" w:rsidR="005F727D" w:rsidRDefault="005F727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4138" w14:textId="77777777" w:rsidR="005F727D" w:rsidRPr="00497150" w:rsidRDefault="005F727D">
    <w:pPr>
      <w:pStyle w:val="Footer"/>
      <w:jc w:val="right"/>
      <w:rPr>
        <w:rFonts w:ascii="Arial Narrow" w:hAnsi="Arial Narrow"/>
        <w:sz w:val="20"/>
        <w:szCs w:val="20"/>
      </w:rPr>
    </w:pPr>
    <w:r w:rsidRPr="00497150">
      <w:rPr>
        <w:rFonts w:ascii="Arial Narrow" w:hAnsi="Arial Narrow"/>
        <w:sz w:val="20"/>
        <w:szCs w:val="20"/>
      </w:rPr>
      <w:fldChar w:fldCharType="begin"/>
    </w:r>
    <w:r w:rsidRPr="00497150">
      <w:rPr>
        <w:rFonts w:ascii="Arial Narrow" w:hAnsi="Arial Narrow"/>
        <w:sz w:val="20"/>
        <w:szCs w:val="20"/>
      </w:rPr>
      <w:instrText xml:space="preserve"> PAGE   \* MERGEFORMAT </w:instrText>
    </w:r>
    <w:r w:rsidRPr="00497150">
      <w:rPr>
        <w:rFonts w:ascii="Arial Narrow" w:hAnsi="Arial Narrow"/>
        <w:sz w:val="20"/>
        <w:szCs w:val="20"/>
      </w:rPr>
      <w:fldChar w:fldCharType="separate"/>
    </w:r>
    <w:r>
      <w:rPr>
        <w:rFonts w:ascii="Arial Narrow" w:hAnsi="Arial Narrow"/>
        <w:sz w:val="20"/>
        <w:szCs w:val="20"/>
      </w:rPr>
      <w:t>1</w:t>
    </w:r>
    <w:r w:rsidRPr="00497150">
      <w:rPr>
        <w:rFonts w:ascii="Arial Narrow" w:hAnsi="Arial Narrow"/>
        <w:sz w:val="20"/>
        <w:szCs w:val="20"/>
      </w:rPr>
      <w:fldChar w:fldCharType="end"/>
    </w:r>
  </w:p>
  <w:p w14:paraId="105BBAAB" w14:textId="77777777" w:rsidR="005F727D" w:rsidRDefault="005F727D" w:rsidP="00B25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92B39" w14:textId="77777777" w:rsidR="0060097B" w:rsidRDefault="0060097B">
      <w:r>
        <w:separator/>
      </w:r>
    </w:p>
  </w:footnote>
  <w:footnote w:type="continuationSeparator" w:id="0">
    <w:p w14:paraId="4C2957A2" w14:textId="77777777" w:rsidR="0060097B" w:rsidRDefault="0060097B">
      <w:r>
        <w:continuationSeparator/>
      </w:r>
    </w:p>
  </w:footnote>
  <w:footnote w:type="continuationNotice" w:id="1">
    <w:p w14:paraId="35AF7FFD" w14:textId="77777777" w:rsidR="0060097B" w:rsidRDefault="006009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92D9" w14:textId="77777777" w:rsidR="005F727D" w:rsidRDefault="005F727D" w:rsidP="00C2124B">
    <w:pPr>
      <w:pStyle w:val="Header"/>
      <w:ind w:right="-8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6802" w14:textId="7479D2C6" w:rsidR="005F727D" w:rsidRDefault="005F727D" w:rsidP="00B55FBB">
    <w:pPr>
      <w:pStyle w:val="Header"/>
      <w:jc w:val="right"/>
    </w:pPr>
  </w:p>
  <w:p w14:paraId="5E0F31BB" w14:textId="77777777" w:rsidR="005F727D" w:rsidRPr="00014938" w:rsidRDefault="005F727D" w:rsidP="005820C4">
    <w:pPr>
      <w:pStyle w:val="Header"/>
      <w:ind w:right="194"/>
      <w:rPr>
        <w:rFonts w:ascii="Arial Narrow" w:hAnsi="Arial Narrow"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14F4160C"/>
    <w:name w:val="WW8Num4"/>
    <w:lvl w:ilvl="0">
      <w:start w:val="1"/>
      <w:numFmt w:val="decimal"/>
      <w:lvlText w:val="(%1)"/>
      <w:lvlJc w:val="left"/>
      <w:pPr>
        <w:tabs>
          <w:tab w:val="num" w:pos="-76"/>
        </w:tabs>
        <w:ind w:left="1210" w:hanging="360"/>
      </w:pPr>
      <w:rPr>
        <w:rFonts w:ascii="Arial Narrow" w:hAnsi="Arial Narrow" w:cs="Bookman Old Style"/>
        <w:bCs/>
      </w:rPr>
    </w:lvl>
  </w:abstractNum>
  <w:abstractNum w:abstractNumId="1" w15:restartNumberingAfterBreak="0">
    <w:nsid w:val="00000005"/>
    <w:multiLevelType w:val="singleLevel"/>
    <w:tmpl w:val="7772BAA6"/>
    <w:name w:val="WW8Num5"/>
    <w:lvl w:ilvl="0">
      <w:start w:val="1"/>
      <w:numFmt w:val="lowerLetter"/>
      <w:lvlText w:val="%1."/>
      <w:lvlJc w:val="left"/>
      <w:pPr>
        <w:tabs>
          <w:tab w:val="num" w:pos="0"/>
        </w:tabs>
        <w:ind w:left="1080" w:hanging="360"/>
      </w:pPr>
      <w:rPr>
        <w:rFonts w:ascii="Arial Narrow" w:hAnsi="Arial Narrow" w:cs="Bookman Old Style"/>
        <w:bCs/>
        <w:sz w:val="24"/>
        <w:szCs w:val="24"/>
      </w:rPr>
    </w:lvl>
  </w:abstractNum>
  <w:abstractNum w:abstractNumId="2" w15:restartNumberingAfterBreak="0">
    <w:nsid w:val="00000006"/>
    <w:multiLevelType w:val="singleLevel"/>
    <w:tmpl w:val="00000006"/>
    <w:name w:val="WW8Num6"/>
    <w:lvl w:ilvl="0">
      <w:start w:val="1"/>
      <w:numFmt w:val="decimal"/>
      <w:lvlText w:val="%1."/>
      <w:lvlJc w:val="left"/>
      <w:pPr>
        <w:tabs>
          <w:tab w:val="num" w:pos="0"/>
        </w:tabs>
        <w:ind w:left="2203" w:hanging="360"/>
      </w:pPr>
      <w:rPr>
        <w:rFonts w:cs="Bookman Old Style"/>
      </w:rPr>
    </w:lvl>
  </w:abstractNum>
  <w:abstractNum w:abstractNumId="3" w15:restartNumberingAfterBreak="0">
    <w:nsid w:val="00000007"/>
    <w:multiLevelType w:val="singleLevel"/>
    <w:tmpl w:val="3D1CAA36"/>
    <w:name w:val="WW8Num7"/>
    <w:lvl w:ilvl="0">
      <w:start w:val="1"/>
      <w:numFmt w:val="decimal"/>
      <w:lvlText w:val="%1."/>
      <w:lvlJc w:val="left"/>
      <w:pPr>
        <w:tabs>
          <w:tab w:val="num" w:pos="0"/>
        </w:tabs>
        <w:ind w:left="2203" w:hanging="360"/>
      </w:pPr>
      <w:rPr>
        <w:rFonts w:ascii="Arial Narrow" w:hAnsi="Arial Narrow" w:cs="LiberationSerif"/>
        <w:sz w:val="24"/>
        <w:szCs w:val="24"/>
      </w:rPr>
    </w:lvl>
  </w:abstractNum>
  <w:abstractNum w:abstractNumId="4" w15:restartNumberingAfterBreak="0">
    <w:nsid w:val="003518CC"/>
    <w:multiLevelType w:val="hybridMultilevel"/>
    <w:tmpl w:val="6CD24C7A"/>
    <w:lvl w:ilvl="0" w:tplc="3809000F">
      <w:start w:val="1"/>
      <w:numFmt w:val="decimal"/>
      <w:lvlText w:val="%1."/>
      <w:lvlJc w:val="left"/>
      <w:pPr>
        <w:ind w:left="1477" w:hanging="360"/>
      </w:pPr>
    </w:lvl>
    <w:lvl w:ilvl="1" w:tplc="38090019">
      <w:start w:val="1"/>
      <w:numFmt w:val="lowerLetter"/>
      <w:lvlText w:val="%2."/>
      <w:lvlJc w:val="left"/>
      <w:pPr>
        <w:ind w:left="2197" w:hanging="360"/>
      </w:pPr>
    </w:lvl>
    <w:lvl w:ilvl="2" w:tplc="3809000F">
      <w:start w:val="1"/>
      <w:numFmt w:val="decimal"/>
      <w:lvlText w:val="%3."/>
      <w:lvlJc w:val="left"/>
      <w:pPr>
        <w:ind w:left="720" w:hanging="36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5" w15:restartNumberingAfterBreak="0">
    <w:nsid w:val="00655679"/>
    <w:multiLevelType w:val="hybridMultilevel"/>
    <w:tmpl w:val="90823C62"/>
    <w:lvl w:ilvl="0" w:tplc="C8807A06">
      <w:start w:val="1"/>
      <w:numFmt w:val="decimal"/>
      <w:lvlText w:val="(%1)"/>
      <w:lvlJc w:val="left"/>
      <w:pPr>
        <w:ind w:left="720" w:hanging="360"/>
      </w:pPr>
      <w:rPr>
        <w:rFonts w:ascii="Arial Narrow" w:hAnsi="Arial Narrow" w:cs="Calibri" w:hint="default"/>
        <w:b w:val="0"/>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12F283F"/>
    <w:multiLevelType w:val="singleLevel"/>
    <w:tmpl w:val="46B84CD8"/>
    <w:name w:val="Bullet 733"/>
    <w:lvl w:ilvl="0">
      <w:start w:val="1"/>
      <w:numFmt w:val="lowerLetter"/>
      <w:lvlText w:val="%1."/>
      <w:lvlJc w:val="left"/>
      <w:pPr>
        <w:ind w:left="0" w:firstLine="0"/>
      </w:pPr>
    </w:lvl>
  </w:abstractNum>
  <w:abstractNum w:abstractNumId="7" w15:restartNumberingAfterBreak="0">
    <w:nsid w:val="015B2653"/>
    <w:multiLevelType w:val="hybridMultilevel"/>
    <w:tmpl w:val="FD30C980"/>
    <w:lvl w:ilvl="0" w:tplc="2AEAB9DE">
      <w:start w:val="1"/>
      <w:numFmt w:val="lowerLetter"/>
      <w:pStyle w:val="PerUUaDalam"/>
      <w:lvlText w:val="%1."/>
      <w:lvlJc w:val="left"/>
      <w:pPr>
        <w:ind w:left="1287" w:hanging="360"/>
      </w:pPr>
      <w:rPr>
        <w:b w:val="0"/>
      </w:rPr>
    </w:lvl>
    <w:lvl w:ilvl="1" w:tplc="87601836">
      <w:start w:val="1"/>
      <w:numFmt w:val="decimal"/>
      <w:lvlText w:val="%2)"/>
      <w:lvlJc w:val="left"/>
      <w:pPr>
        <w:ind w:left="2007" w:hanging="360"/>
      </w:pPr>
      <w:rPr>
        <w:rFonts w:hint="default"/>
        <w:sz w:val="27"/>
      </w:rPr>
    </w:lvl>
    <w:lvl w:ilvl="2" w:tplc="0421001B">
      <w:start w:val="1"/>
      <w:numFmt w:val="lowerRoman"/>
      <w:lvlText w:val="%3."/>
      <w:lvlJc w:val="right"/>
      <w:pPr>
        <w:ind w:left="2727" w:hanging="180"/>
      </w:pPr>
    </w:lvl>
    <w:lvl w:ilvl="3" w:tplc="DE50318E">
      <w:start w:val="1"/>
      <w:numFmt w:val="decimal"/>
      <w:lvlText w:val="%4."/>
      <w:lvlJc w:val="left"/>
      <w:pPr>
        <w:ind w:left="3447" w:hanging="360"/>
      </w:pPr>
      <w:rPr>
        <w:rFonts w:hint="default"/>
      </w:r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0262137A"/>
    <w:multiLevelType w:val="hybridMultilevel"/>
    <w:tmpl w:val="C576E560"/>
    <w:lvl w:ilvl="0" w:tplc="53A672EC">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824A80"/>
    <w:multiLevelType w:val="hybridMultilevel"/>
    <w:tmpl w:val="4F18ADCA"/>
    <w:lvl w:ilvl="0" w:tplc="98BE4150">
      <w:start w:val="1"/>
      <w:numFmt w:val="decimal"/>
      <w:lvlText w:val="(%1)"/>
      <w:lvlJc w:val="left"/>
      <w:pPr>
        <w:ind w:left="720" w:hanging="360"/>
      </w:pPr>
      <w:rPr>
        <w:rFonts w:ascii="Arial Narrow" w:hAnsi="Arial Narrow" w:cstheme="minorHAns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3906B5C"/>
    <w:multiLevelType w:val="hybridMultilevel"/>
    <w:tmpl w:val="A7B2C286"/>
    <w:lvl w:ilvl="0" w:tplc="4970D8BA">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1" w15:restartNumberingAfterBreak="0">
    <w:nsid w:val="03C41BD0"/>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2" w15:restartNumberingAfterBreak="0">
    <w:nsid w:val="041C6328"/>
    <w:multiLevelType w:val="hybridMultilevel"/>
    <w:tmpl w:val="A1EED9D2"/>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04A43C31"/>
    <w:multiLevelType w:val="hybridMultilevel"/>
    <w:tmpl w:val="A7469E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1153E0"/>
    <w:multiLevelType w:val="hybridMultilevel"/>
    <w:tmpl w:val="1F426B06"/>
    <w:lvl w:ilvl="0" w:tplc="52BAFBFA">
      <w:start w:val="1"/>
      <w:numFmt w:val="decimal"/>
      <w:lvlText w:val="(%1)"/>
      <w:lvlJc w:val="left"/>
      <w:pPr>
        <w:ind w:left="2610" w:hanging="360"/>
      </w:pPr>
      <w:rPr>
        <w:rFonts w:ascii="Arial Narrow" w:hAnsi="Arial Narrow" w:hint="default"/>
        <w:sz w:val="22"/>
        <w:szCs w:val="22"/>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5" w15:restartNumberingAfterBreak="0">
    <w:nsid w:val="0733616B"/>
    <w:multiLevelType w:val="hybridMultilevel"/>
    <w:tmpl w:val="3C26EAE6"/>
    <w:lvl w:ilvl="0" w:tplc="04090019">
      <w:start w:val="1"/>
      <w:numFmt w:val="lowerLetter"/>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abstractNum w:abstractNumId="16" w15:restartNumberingAfterBreak="0">
    <w:nsid w:val="074223E2"/>
    <w:multiLevelType w:val="hybridMultilevel"/>
    <w:tmpl w:val="7D5A8CAC"/>
    <w:lvl w:ilvl="0" w:tplc="04090019">
      <w:start w:val="1"/>
      <w:numFmt w:val="lowerLetter"/>
      <w:lvlText w:val="%1."/>
      <w:lvlJc w:val="left"/>
      <w:pPr>
        <w:ind w:left="1080" w:hanging="360"/>
      </w:pPr>
      <w:rPr>
        <w:rFonts w:hint="default"/>
        <w:spacing w:val="-1"/>
        <w:w w:val="99"/>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075A371D"/>
    <w:multiLevelType w:val="hybridMultilevel"/>
    <w:tmpl w:val="08728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7713D8E"/>
    <w:multiLevelType w:val="hybridMultilevel"/>
    <w:tmpl w:val="B4325A6C"/>
    <w:lvl w:ilvl="0" w:tplc="4B28C788">
      <w:start w:val="1"/>
      <w:numFmt w:val="decimal"/>
      <w:lvlText w:val="(%1)"/>
      <w:lvlJc w:val="left"/>
      <w:pPr>
        <w:ind w:left="3780" w:hanging="360"/>
      </w:pPr>
      <w:rPr>
        <w:rFonts w:ascii="Arial Narrow" w:hAnsi="Arial Narrow" w:hint="default"/>
        <w:strike w:val="0"/>
        <w:color w:val="auto"/>
        <w:sz w:val="22"/>
        <w:szCs w:val="24"/>
      </w:rPr>
    </w:lvl>
    <w:lvl w:ilvl="1" w:tplc="FFFFFFFF">
      <w:start w:val="1"/>
      <w:numFmt w:val="lowerLetter"/>
      <w:lvlText w:val="%2."/>
      <w:lvlJc w:val="left"/>
      <w:pPr>
        <w:ind w:left="4500" w:hanging="360"/>
      </w:pPr>
    </w:lvl>
    <w:lvl w:ilvl="2" w:tplc="FFFFFFFF">
      <w:start w:val="1"/>
      <w:numFmt w:val="decimal"/>
      <w:lvlText w:val="%3."/>
      <w:lvlJc w:val="left"/>
      <w:pPr>
        <w:ind w:left="5400" w:hanging="360"/>
      </w:pPr>
      <w:rPr>
        <w:rFonts w:hint="default"/>
      </w:rPr>
    </w:lvl>
    <w:lvl w:ilvl="3" w:tplc="FFFFFFFF" w:tentative="1">
      <w:start w:val="1"/>
      <w:numFmt w:val="decimal"/>
      <w:lvlText w:val="%4."/>
      <w:lvlJc w:val="left"/>
      <w:pPr>
        <w:ind w:left="5940" w:hanging="360"/>
      </w:pPr>
    </w:lvl>
    <w:lvl w:ilvl="4" w:tplc="FFFFFFFF" w:tentative="1">
      <w:start w:val="1"/>
      <w:numFmt w:val="lowerLetter"/>
      <w:lvlText w:val="%5."/>
      <w:lvlJc w:val="left"/>
      <w:pPr>
        <w:ind w:left="6660" w:hanging="360"/>
      </w:pPr>
    </w:lvl>
    <w:lvl w:ilvl="5" w:tplc="FFFFFFFF" w:tentative="1">
      <w:start w:val="1"/>
      <w:numFmt w:val="lowerRoman"/>
      <w:lvlText w:val="%6."/>
      <w:lvlJc w:val="right"/>
      <w:pPr>
        <w:ind w:left="7380" w:hanging="180"/>
      </w:pPr>
    </w:lvl>
    <w:lvl w:ilvl="6" w:tplc="FFFFFFFF" w:tentative="1">
      <w:start w:val="1"/>
      <w:numFmt w:val="decimal"/>
      <w:lvlText w:val="%7."/>
      <w:lvlJc w:val="left"/>
      <w:pPr>
        <w:ind w:left="8100" w:hanging="360"/>
      </w:pPr>
    </w:lvl>
    <w:lvl w:ilvl="7" w:tplc="FFFFFFFF" w:tentative="1">
      <w:start w:val="1"/>
      <w:numFmt w:val="lowerLetter"/>
      <w:lvlText w:val="%8."/>
      <w:lvlJc w:val="left"/>
      <w:pPr>
        <w:ind w:left="8820" w:hanging="360"/>
      </w:pPr>
    </w:lvl>
    <w:lvl w:ilvl="8" w:tplc="FFFFFFFF" w:tentative="1">
      <w:start w:val="1"/>
      <w:numFmt w:val="lowerRoman"/>
      <w:lvlText w:val="%9."/>
      <w:lvlJc w:val="right"/>
      <w:pPr>
        <w:ind w:left="9540" w:hanging="180"/>
      </w:pPr>
    </w:lvl>
  </w:abstractNum>
  <w:abstractNum w:abstractNumId="19" w15:restartNumberingAfterBreak="0">
    <w:nsid w:val="077702B2"/>
    <w:multiLevelType w:val="hybridMultilevel"/>
    <w:tmpl w:val="746021A2"/>
    <w:lvl w:ilvl="0" w:tplc="89980850">
      <w:start w:val="1"/>
      <w:numFmt w:val="decimal"/>
      <w:lvlText w:val="(%1)"/>
      <w:lvlJc w:val="left"/>
      <w:pPr>
        <w:ind w:left="720" w:hanging="360"/>
      </w:pPr>
      <w:rPr>
        <w:rFonts w:ascii="Arial Narrow" w:hAnsi="Arial Narrow" w:cs="Calibr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7917CDA"/>
    <w:multiLevelType w:val="hybridMultilevel"/>
    <w:tmpl w:val="A6CAFD48"/>
    <w:lvl w:ilvl="0" w:tplc="FFFFFFFF">
      <w:start w:val="1"/>
      <w:numFmt w:val="lowerLetter"/>
      <w:lvlText w:val="%1."/>
      <w:lvlJc w:val="left"/>
      <w:pPr>
        <w:ind w:left="3330" w:hanging="360"/>
      </w:pPr>
    </w:lvl>
    <w:lvl w:ilvl="1" w:tplc="FFFFFFFF" w:tentative="1">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abstractNum w:abstractNumId="21" w15:restartNumberingAfterBreak="0">
    <w:nsid w:val="083214B8"/>
    <w:multiLevelType w:val="hybridMultilevel"/>
    <w:tmpl w:val="FB28E578"/>
    <w:lvl w:ilvl="0" w:tplc="112AEA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09467405"/>
    <w:multiLevelType w:val="singleLevel"/>
    <w:tmpl w:val="667623FC"/>
    <w:name w:val="Bullet 735"/>
    <w:lvl w:ilvl="0">
      <w:start w:val="1"/>
      <w:numFmt w:val="decimal"/>
      <w:lvlText w:val="%1."/>
      <w:lvlJc w:val="left"/>
      <w:pPr>
        <w:ind w:left="0" w:firstLine="0"/>
      </w:pPr>
    </w:lvl>
  </w:abstractNum>
  <w:abstractNum w:abstractNumId="23" w15:restartNumberingAfterBreak="0">
    <w:nsid w:val="095C48F4"/>
    <w:multiLevelType w:val="hybridMultilevel"/>
    <w:tmpl w:val="1F464448"/>
    <w:name w:val="Numbered list 6852"/>
    <w:lvl w:ilvl="0" w:tplc="0E5AEDAC">
      <w:start w:val="1"/>
      <w:numFmt w:val="lowerLetter"/>
      <w:lvlText w:val="%1."/>
      <w:lvlJc w:val="left"/>
      <w:pPr>
        <w:ind w:left="1080" w:firstLine="0"/>
      </w:pPr>
      <w:rPr>
        <w:rFonts w:ascii="Arial Narrow" w:hAnsi="Arial Narrow" w:hint="default"/>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096A5752"/>
    <w:multiLevelType w:val="hybridMultilevel"/>
    <w:tmpl w:val="1DCC859A"/>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5" w15:restartNumberingAfterBreak="0">
    <w:nsid w:val="09CC7AE9"/>
    <w:multiLevelType w:val="hybridMultilevel"/>
    <w:tmpl w:val="25CC6468"/>
    <w:lvl w:ilvl="0" w:tplc="5566A3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461BB9"/>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7" w15:restartNumberingAfterBreak="0">
    <w:nsid w:val="0B573F73"/>
    <w:multiLevelType w:val="hybridMultilevel"/>
    <w:tmpl w:val="B0FC2538"/>
    <w:name w:val="Numbered list 311"/>
    <w:lvl w:ilvl="0" w:tplc="4B7680AC">
      <w:start w:val="1"/>
      <w:numFmt w:val="lowerLetter"/>
      <w:lvlText w:val="%1."/>
      <w:lvlJc w:val="left"/>
      <w:pPr>
        <w:ind w:left="1211" w:firstLine="0"/>
      </w:pPr>
    </w:lvl>
    <w:lvl w:ilvl="1" w:tplc="D0B8D098">
      <w:start w:val="1"/>
      <w:numFmt w:val="lowerLetter"/>
      <w:lvlText w:val="%2."/>
      <w:lvlJc w:val="left"/>
      <w:pPr>
        <w:ind w:left="1931" w:firstLine="0"/>
      </w:pPr>
    </w:lvl>
    <w:lvl w:ilvl="2" w:tplc="179E48BE">
      <w:start w:val="1"/>
      <w:numFmt w:val="lowerRoman"/>
      <w:lvlText w:val="%3."/>
      <w:lvlJc w:val="left"/>
      <w:pPr>
        <w:ind w:left="2831" w:firstLine="0"/>
      </w:pPr>
    </w:lvl>
    <w:lvl w:ilvl="3" w:tplc="0BEE110E">
      <w:start w:val="1"/>
      <w:numFmt w:val="decimal"/>
      <w:lvlText w:val="%4."/>
      <w:lvlJc w:val="left"/>
      <w:pPr>
        <w:ind w:left="3371" w:firstLine="0"/>
      </w:pPr>
    </w:lvl>
    <w:lvl w:ilvl="4" w:tplc="858E193C">
      <w:start w:val="1"/>
      <w:numFmt w:val="lowerLetter"/>
      <w:lvlText w:val="%5."/>
      <w:lvlJc w:val="left"/>
      <w:pPr>
        <w:ind w:left="4091" w:firstLine="0"/>
      </w:pPr>
    </w:lvl>
    <w:lvl w:ilvl="5" w:tplc="89866CBC">
      <w:start w:val="1"/>
      <w:numFmt w:val="lowerRoman"/>
      <w:lvlText w:val="%6."/>
      <w:lvlJc w:val="left"/>
      <w:pPr>
        <w:ind w:left="4991" w:firstLine="0"/>
      </w:pPr>
    </w:lvl>
    <w:lvl w:ilvl="6" w:tplc="FB7C8A1A">
      <w:start w:val="1"/>
      <w:numFmt w:val="decimal"/>
      <w:lvlText w:val="%7."/>
      <w:lvlJc w:val="left"/>
      <w:pPr>
        <w:ind w:left="5531" w:firstLine="0"/>
      </w:pPr>
    </w:lvl>
    <w:lvl w:ilvl="7" w:tplc="8B70B148">
      <w:start w:val="1"/>
      <w:numFmt w:val="lowerLetter"/>
      <w:lvlText w:val="%8."/>
      <w:lvlJc w:val="left"/>
      <w:pPr>
        <w:ind w:left="6251" w:firstLine="0"/>
      </w:pPr>
    </w:lvl>
    <w:lvl w:ilvl="8" w:tplc="892E47BC">
      <w:start w:val="1"/>
      <w:numFmt w:val="lowerRoman"/>
      <w:lvlText w:val="%9."/>
      <w:lvlJc w:val="left"/>
      <w:pPr>
        <w:ind w:left="7151" w:firstLine="0"/>
      </w:pPr>
    </w:lvl>
  </w:abstractNum>
  <w:abstractNum w:abstractNumId="28" w15:restartNumberingAfterBreak="0">
    <w:nsid w:val="0E295F32"/>
    <w:multiLevelType w:val="hybridMultilevel"/>
    <w:tmpl w:val="A066EB4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0E697617"/>
    <w:multiLevelType w:val="hybridMultilevel"/>
    <w:tmpl w:val="5FF6CA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00E09C8"/>
    <w:multiLevelType w:val="hybridMultilevel"/>
    <w:tmpl w:val="CFC44DE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12DF1A63"/>
    <w:multiLevelType w:val="hybridMultilevel"/>
    <w:tmpl w:val="0D828334"/>
    <w:name w:val="Numbered list 114"/>
    <w:lvl w:ilvl="0" w:tplc="F1E6CC1E">
      <w:start w:val="1"/>
      <w:numFmt w:val="decimal"/>
      <w:lvlText w:val="(%1)"/>
      <w:lvlJc w:val="left"/>
      <w:pPr>
        <w:ind w:left="360" w:firstLine="0"/>
      </w:pPr>
    </w:lvl>
    <w:lvl w:ilvl="1" w:tplc="4AB46D14">
      <w:start w:val="1"/>
      <w:numFmt w:val="lowerLetter"/>
      <w:lvlText w:val="%2."/>
      <w:lvlJc w:val="left"/>
      <w:pPr>
        <w:ind w:left="1080" w:firstLine="0"/>
      </w:pPr>
    </w:lvl>
    <w:lvl w:ilvl="2" w:tplc="F4888B00">
      <w:start w:val="1"/>
      <w:numFmt w:val="lowerRoman"/>
      <w:lvlText w:val="%3."/>
      <w:lvlJc w:val="left"/>
      <w:pPr>
        <w:ind w:left="1980" w:firstLine="0"/>
      </w:pPr>
    </w:lvl>
    <w:lvl w:ilvl="3" w:tplc="E22A0C44">
      <w:start w:val="1"/>
      <w:numFmt w:val="decimal"/>
      <w:lvlText w:val="%4."/>
      <w:lvlJc w:val="left"/>
      <w:pPr>
        <w:ind w:left="2520" w:firstLine="0"/>
      </w:pPr>
    </w:lvl>
    <w:lvl w:ilvl="4" w:tplc="EB9C549A">
      <w:start w:val="1"/>
      <w:numFmt w:val="lowerLetter"/>
      <w:lvlText w:val="%5."/>
      <w:lvlJc w:val="left"/>
      <w:pPr>
        <w:ind w:left="3240" w:firstLine="0"/>
      </w:pPr>
    </w:lvl>
    <w:lvl w:ilvl="5" w:tplc="22E63D3E">
      <w:start w:val="1"/>
      <w:numFmt w:val="lowerRoman"/>
      <w:lvlText w:val="%6."/>
      <w:lvlJc w:val="left"/>
      <w:pPr>
        <w:ind w:left="4140" w:firstLine="0"/>
      </w:pPr>
    </w:lvl>
    <w:lvl w:ilvl="6" w:tplc="C62E5508">
      <w:start w:val="1"/>
      <w:numFmt w:val="decimal"/>
      <w:lvlText w:val="%7."/>
      <w:lvlJc w:val="left"/>
      <w:pPr>
        <w:ind w:left="4680" w:firstLine="0"/>
      </w:pPr>
    </w:lvl>
    <w:lvl w:ilvl="7" w:tplc="A11AF600">
      <w:start w:val="1"/>
      <w:numFmt w:val="lowerLetter"/>
      <w:lvlText w:val="%8."/>
      <w:lvlJc w:val="left"/>
      <w:pPr>
        <w:ind w:left="5400" w:firstLine="0"/>
      </w:pPr>
    </w:lvl>
    <w:lvl w:ilvl="8" w:tplc="0FFA4D96">
      <w:start w:val="1"/>
      <w:numFmt w:val="lowerRoman"/>
      <w:lvlText w:val="%9."/>
      <w:lvlJc w:val="left"/>
      <w:pPr>
        <w:ind w:left="6300" w:firstLine="0"/>
      </w:pPr>
    </w:lvl>
  </w:abstractNum>
  <w:abstractNum w:abstractNumId="32" w15:restartNumberingAfterBreak="0">
    <w:nsid w:val="131C5547"/>
    <w:multiLevelType w:val="singleLevel"/>
    <w:tmpl w:val="A69C4884"/>
    <w:name w:val="Bullet 741"/>
    <w:lvl w:ilvl="0">
      <w:numFmt w:val="bullet"/>
      <w:lvlText w:val=""/>
      <w:lvlJc w:val="left"/>
      <w:pPr>
        <w:ind w:left="0" w:firstLine="0"/>
      </w:pPr>
      <w:rPr>
        <w:rFonts w:ascii="Wingdings" w:eastAsia="Wingdings" w:hAnsi="Wingdings" w:cs="Wingdings"/>
      </w:rPr>
    </w:lvl>
  </w:abstractNum>
  <w:abstractNum w:abstractNumId="33" w15:restartNumberingAfterBreak="0">
    <w:nsid w:val="13710D69"/>
    <w:multiLevelType w:val="hybridMultilevel"/>
    <w:tmpl w:val="48508F12"/>
    <w:lvl w:ilvl="0" w:tplc="04090019">
      <w:start w:val="1"/>
      <w:numFmt w:val="lowerLetter"/>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4" w15:restartNumberingAfterBreak="0">
    <w:nsid w:val="137A534C"/>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35" w15:restartNumberingAfterBreak="0">
    <w:nsid w:val="138D467F"/>
    <w:multiLevelType w:val="hybridMultilevel"/>
    <w:tmpl w:val="F5C42C40"/>
    <w:lvl w:ilvl="0" w:tplc="38090019">
      <w:start w:val="1"/>
      <w:numFmt w:val="lowerLetter"/>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36" w15:restartNumberingAfterBreak="0">
    <w:nsid w:val="145B1C01"/>
    <w:multiLevelType w:val="hybridMultilevel"/>
    <w:tmpl w:val="036CC556"/>
    <w:lvl w:ilvl="0" w:tplc="112AE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1476223B"/>
    <w:multiLevelType w:val="hybridMultilevel"/>
    <w:tmpl w:val="B6E4FE3C"/>
    <w:lvl w:ilvl="0" w:tplc="FDFA1FDA">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50A568E"/>
    <w:multiLevelType w:val="hybridMultilevel"/>
    <w:tmpl w:val="AF748A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6544D4F"/>
    <w:multiLevelType w:val="hybridMultilevel"/>
    <w:tmpl w:val="A552C44A"/>
    <w:lvl w:ilvl="0" w:tplc="02DE57B8">
      <w:start w:val="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167D5CCA"/>
    <w:multiLevelType w:val="hybridMultilevel"/>
    <w:tmpl w:val="E49E13DE"/>
    <w:lvl w:ilvl="0" w:tplc="112AE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16CC51BC"/>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42" w15:restartNumberingAfterBreak="0">
    <w:nsid w:val="16F60CEF"/>
    <w:multiLevelType w:val="hybridMultilevel"/>
    <w:tmpl w:val="AC8A9FC4"/>
    <w:name w:val="Numbered list 233222"/>
    <w:lvl w:ilvl="0" w:tplc="43B61CAE">
      <w:start w:val="1"/>
      <w:numFmt w:val="decimal"/>
      <w:lvlText w:val="%1."/>
      <w:lvlJc w:val="left"/>
      <w:pPr>
        <w:ind w:left="2520" w:firstLine="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17722F82"/>
    <w:multiLevelType w:val="hybridMultilevel"/>
    <w:tmpl w:val="5C56DE00"/>
    <w:lvl w:ilvl="0" w:tplc="04090019">
      <w:start w:val="1"/>
      <w:numFmt w:val="lowerLetter"/>
      <w:lvlText w:val="%1."/>
      <w:lvlJc w:val="left"/>
      <w:pPr>
        <w:ind w:left="720" w:hanging="360"/>
      </w:pPr>
      <w:rPr>
        <w:rFonts w:hint="default"/>
        <w:spacing w:val="-1"/>
        <w:w w:val="99"/>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8151921"/>
    <w:multiLevelType w:val="hybridMultilevel"/>
    <w:tmpl w:val="2A00A856"/>
    <w:lvl w:ilvl="0" w:tplc="6682F9C4">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81D4BFF"/>
    <w:multiLevelType w:val="hybridMultilevel"/>
    <w:tmpl w:val="0C488F9A"/>
    <w:lvl w:ilvl="0" w:tplc="951E3714">
      <w:start w:val="1"/>
      <w:numFmt w:val="decimal"/>
      <w:lvlText w:val="(%1)"/>
      <w:lvlJc w:val="left"/>
      <w:pPr>
        <w:ind w:left="720" w:hanging="360"/>
      </w:pPr>
      <w:rPr>
        <w:rFonts w:ascii="Arial Narrow" w:hAnsi="Arial Narrow" w:cs="Calibri" w:hint="default"/>
        <w:b w:val="0"/>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8BE5BC4"/>
    <w:multiLevelType w:val="hybridMultilevel"/>
    <w:tmpl w:val="D42056A0"/>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47" w15:restartNumberingAfterBreak="0">
    <w:nsid w:val="18D43C6A"/>
    <w:multiLevelType w:val="hybridMultilevel"/>
    <w:tmpl w:val="C7A494C8"/>
    <w:name w:val="Numbered list 49"/>
    <w:lvl w:ilvl="0" w:tplc="21E83360">
      <w:start w:val="1"/>
      <w:numFmt w:val="lowerLetter"/>
      <w:lvlText w:val="%1."/>
      <w:lvlJc w:val="left"/>
      <w:pPr>
        <w:ind w:left="426" w:firstLine="0"/>
      </w:pPr>
    </w:lvl>
    <w:lvl w:ilvl="1" w:tplc="3D3E02BA">
      <w:start w:val="1"/>
      <w:numFmt w:val="lowerLetter"/>
      <w:lvlText w:val="%2."/>
      <w:lvlJc w:val="left"/>
      <w:pPr>
        <w:ind w:left="1146" w:firstLine="0"/>
      </w:pPr>
    </w:lvl>
    <w:lvl w:ilvl="2" w:tplc="E52667C6">
      <w:start w:val="1"/>
      <w:numFmt w:val="lowerRoman"/>
      <w:lvlText w:val="%3."/>
      <w:lvlJc w:val="left"/>
      <w:pPr>
        <w:ind w:left="2046" w:firstLine="0"/>
      </w:pPr>
    </w:lvl>
    <w:lvl w:ilvl="3" w:tplc="9FB0CC2A">
      <w:start w:val="1"/>
      <w:numFmt w:val="decimal"/>
      <w:lvlText w:val="%4."/>
      <w:lvlJc w:val="left"/>
      <w:pPr>
        <w:ind w:left="2586" w:firstLine="0"/>
      </w:pPr>
    </w:lvl>
    <w:lvl w:ilvl="4" w:tplc="0FDCE5B0">
      <w:start w:val="1"/>
      <w:numFmt w:val="lowerLetter"/>
      <w:lvlText w:val="%5."/>
      <w:lvlJc w:val="left"/>
      <w:pPr>
        <w:ind w:left="3306" w:firstLine="0"/>
      </w:pPr>
    </w:lvl>
    <w:lvl w:ilvl="5" w:tplc="1DCA3F0E">
      <w:start w:val="1"/>
      <w:numFmt w:val="lowerRoman"/>
      <w:lvlText w:val="%6."/>
      <w:lvlJc w:val="left"/>
      <w:pPr>
        <w:ind w:left="4206" w:firstLine="0"/>
      </w:pPr>
    </w:lvl>
    <w:lvl w:ilvl="6" w:tplc="72E65A6A">
      <w:start w:val="1"/>
      <w:numFmt w:val="decimal"/>
      <w:lvlText w:val="%7."/>
      <w:lvlJc w:val="left"/>
      <w:pPr>
        <w:ind w:left="4746" w:firstLine="0"/>
      </w:pPr>
    </w:lvl>
    <w:lvl w:ilvl="7" w:tplc="094637AE">
      <w:start w:val="1"/>
      <w:numFmt w:val="lowerLetter"/>
      <w:lvlText w:val="%8."/>
      <w:lvlJc w:val="left"/>
      <w:pPr>
        <w:ind w:left="5466" w:firstLine="0"/>
      </w:pPr>
    </w:lvl>
    <w:lvl w:ilvl="8" w:tplc="8632A81E">
      <w:start w:val="1"/>
      <w:numFmt w:val="lowerRoman"/>
      <w:lvlText w:val="%9."/>
      <w:lvlJc w:val="left"/>
      <w:pPr>
        <w:ind w:left="6366" w:firstLine="0"/>
      </w:pPr>
    </w:lvl>
  </w:abstractNum>
  <w:abstractNum w:abstractNumId="48" w15:restartNumberingAfterBreak="0">
    <w:nsid w:val="18DD08A4"/>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49" w15:restartNumberingAfterBreak="0">
    <w:nsid w:val="18F2331D"/>
    <w:multiLevelType w:val="hybridMultilevel"/>
    <w:tmpl w:val="CD90B402"/>
    <w:lvl w:ilvl="0" w:tplc="4C84E920">
      <w:start w:val="1"/>
      <w:numFmt w:val="decimal"/>
      <w:lvlText w:val="(%1)"/>
      <w:lvlJc w:val="left"/>
      <w:pPr>
        <w:ind w:left="2490" w:hanging="510"/>
      </w:pPr>
      <w:rPr>
        <w:rFonts w:ascii="Arial Narrow" w:hAnsi="Arial Narrow" w:hint="default"/>
        <w:sz w:val="22"/>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194A5E1D"/>
    <w:multiLevelType w:val="hybridMultilevel"/>
    <w:tmpl w:val="87600126"/>
    <w:lvl w:ilvl="0" w:tplc="866E89C4">
      <w:start w:val="1"/>
      <w:numFmt w:val="decimal"/>
      <w:pStyle w:val="PerUUAyat"/>
      <w:lvlText w:val="(%1)"/>
      <w:lvlJc w:val="left"/>
      <w:pPr>
        <w:ind w:left="720" w:hanging="360"/>
      </w:pPr>
      <w:rPr>
        <w:rFonts w:ascii="Arial Narrow" w:hAnsi="Arial Narrow" w:hint="default"/>
        <w:b w:val="0"/>
        <w:strike w:val="0"/>
        <w:sz w:val="22"/>
        <w:szCs w:val="22"/>
      </w:rPr>
    </w:lvl>
    <w:lvl w:ilvl="1" w:tplc="D076EDAC">
      <w:start w:val="1"/>
      <w:numFmt w:val="lowerLetter"/>
      <w:lvlText w:val="%2."/>
      <w:lvlJc w:val="left"/>
      <w:pPr>
        <w:ind w:left="1440" w:hanging="360"/>
      </w:pPr>
      <w:rPr>
        <w:strike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19AD3C1B"/>
    <w:multiLevelType w:val="hybridMultilevel"/>
    <w:tmpl w:val="23363E7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1A450217"/>
    <w:multiLevelType w:val="hybridMultilevel"/>
    <w:tmpl w:val="36A007E8"/>
    <w:lvl w:ilvl="0" w:tplc="C4EE93E6">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53" w15:restartNumberingAfterBreak="0">
    <w:nsid w:val="1AC3664C"/>
    <w:multiLevelType w:val="hybridMultilevel"/>
    <w:tmpl w:val="5F281284"/>
    <w:name w:val="Numbered list 376"/>
    <w:lvl w:ilvl="0" w:tplc="B00AEF5C">
      <w:start w:val="1"/>
      <w:numFmt w:val="decimal"/>
      <w:lvlText w:val="%1)"/>
      <w:lvlJc w:val="left"/>
      <w:pPr>
        <w:ind w:left="360" w:firstLine="0"/>
      </w:pPr>
    </w:lvl>
    <w:lvl w:ilvl="1" w:tplc="53FC40EC">
      <w:start w:val="1"/>
      <w:numFmt w:val="lowerLetter"/>
      <w:lvlText w:val="%2."/>
      <w:lvlJc w:val="left"/>
      <w:pPr>
        <w:ind w:left="1080" w:firstLine="0"/>
      </w:pPr>
    </w:lvl>
    <w:lvl w:ilvl="2" w:tplc="FD902D32">
      <w:start w:val="1"/>
      <w:numFmt w:val="lowerRoman"/>
      <w:lvlText w:val="%3."/>
      <w:lvlJc w:val="left"/>
      <w:pPr>
        <w:ind w:left="1980" w:firstLine="0"/>
      </w:pPr>
    </w:lvl>
    <w:lvl w:ilvl="3" w:tplc="56B4B23C">
      <w:start w:val="1"/>
      <w:numFmt w:val="decimal"/>
      <w:lvlText w:val="%4."/>
      <w:lvlJc w:val="left"/>
      <w:pPr>
        <w:ind w:left="2520" w:firstLine="0"/>
      </w:pPr>
    </w:lvl>
    <w:lvl w:ilvl="4" w:tplc="2794CC0C">
      <w:start w:val="1"/>
      <w:numFmt w:val="lowerLetter"/>
      <w:lvlText w:val="%5."/>
      <w:lvlJc w:val="left"/>
      <w:pPr>
        <w:ind w:left="3240" w:firstLine="0"/>
      </w:pPr>
    </w:lvl>
    <w:lvl w:ilvl="5" w:tplc="87ECCC90">
      <w:start w:val="1"/>
      <w:numFmt w:val="lowerRoman"/>
      <w:lvlText w:val="%6."/>
      <w:lvlJc w:val="left"/>
      <w:pPr>
        <w:ind w:left="4140" w:firstLine="0"/>
      </w:pPr>
    </w:lvl>
    <w:lvl w:ilvl="6" w:tplc="3C980696">
      <w:start w:val="1"/>
      <w:numFmt w:val="decimal"/>
      <w:lvlText w:val="%7."/>
      <w:lvlJc w:val="left"/>
      <w:pPr>
        <w:ind w:left="4680" w:firstLine="0"/>
      </w:pPr>
    </w:lvl>
    <w:lvl w:ilvl="7" w:tplc="F418BF72">
      <w:start w:val="1"/>
      <w:numFmt w:val="lowerLetter"/>
      <w:lvlText w:val="%8."/>
      <w:lvlJc w:val="left"/>
      <w:pPr>
        <w:ind w:left="5400" w:firstLine="0"/>
      </w:pPr>
    </w:lvl>
    <w:lvl w:ilvl="8" w:tplc="0A9201A6">
      <w:start w:val="1"/>
      <w:numFmt w:val="lowerRoman"/>
      <w:lvlText w:val="%9."/>
      <w:lvlJc w:val="left"/>
      <w:pPr>
        <w:ind w:left="6300" w:firstLine="0"/>
      </w:pPr>
    </w:lvl>
  </w:abstractNum>
  <w:abstractNum w:abstractNumId="54" w15:restartNumberingAfterBreak="0">
    <w:nsid w:val="1ADE7696"/>
    <w:multiLevelType w:val="hybridMultilevel"/>
    <w:tmpl w:val="5A303C0C"/>
    <w:lvl w:ilvl="0" w:tplc="38090019">
      <w:start w:val="1"/>
      <w:numFmt w:val="lowerLetter"/>
      <w:lvlText w:val="%1."/>
      <w:lvlJc w:val="left"/>
      <w:pPr>
        <w:ind w:left="3960" w:hanging="360"/>
      </w:pPr>
    </w:lvl>
    <w:lvl w:ilvl="1" w:tplc="38090019" w:tentative="1">
      <w:start w:val="1"/>
      <w:numFmt w:val="lowerLetter"/>
      <w:lvlText w:val="%2."/>
      <w:lvlJc w:val="left"/>
      <w:pPr>
        <w:ind w:left="4680" w:hanging="360"/>
      </w:pPr>
    </w:lvl>
    <w:lvl w:ilvl="2" w:tplc="3809001B" w:tentative="1">
      <w:start w:val="1"/>
      <w:numFmt w:val="lowerRoman"/>
      <w:lvlText w:val="%3."/>
      <w:lvlJc w:val="right"/>
      <w:pPr>
        <w:ind w:left="5400" w:hanging="180"/>
      </w:pPr>
    </w:lvl>
    <w:lvl w:ilvl="3" w:tplc="3809000F" w:tentative="1">
      <w:start w:val="1"/>
      <w:numFmt w:val="decimal"/>
      <w:lvlText w:val="%4."/>
      <w:lvlJc w:val="left"/>
      <w:pPr>
        <w:ind w:left="6120" w:hanging="360"/>
      </w:pPr>
    </w:lvl>
    <w:lvl w:ilvl="4" w:tplc="38090019" w:tentative="1">
      <w:start w:val="1"/>
      <w:numFmt w:val="lowerLetter"/>
      <w:lvlText w:val="%5."/>
      <w:lvlJc w:val="left"/>
      <w:pPr>
        <w:ind w:left="6840" w:hanging="360"/>
      </w:pPr>
    </w:lvl>
    <w:lvl w:ilvl="5" w:tplc="3809001B" w:tentative="1">
      <w:start w:val="1"/>
      <w:numFmt w:val="lowerRoman"/>
      <w:lvlText w:val="%6."/>
      <w:lvlJc w:val="right"/>
      <w:pPr>
        <w:ind w:left="7560" w:hanging="180"/>
      </w:pPr>
    </w:lvl>
    <w:lvl w:ilvl="6" w:tplc="3809000F" w:tentative="1">
      <w:start w:val="1"/>
      <w:numFmt w:val="decimal"/>
      <w:lvlText w:val="%7."/>
      <w:lvlJc w:val="left"/>
      <w:pPr>
        <w:ind w:left="8280" w:hanging="360"/>
      </w:pPr>
    </w:lvl>
    <w:lvl w:ilvl="7" w:tplc="38090019" w:tentative="1">
      <w:start w:val="1"/>
      <w:numFmt w:val="lowerLetter"/>
      <w:lvlText w:val="%8."/>
      <w:lvlJc w:val="left"/>
      <w:pPr>
        <w:ind w:left="9000" w:hanging="360"/>
      </w:pPr>
    </w:lvl>
    <w:lvl w:ilvl="8" w:tplc="3809001B" w:tentative="1">
      <w:start w:val="1"/>
      <w:numFmt w:val="lowerRoman"/>
      <w:lvlText w:val="%9."/>
      <w:lvlJc w:val="right"/>
      <w:pPr>
        <w:ind w:left="9720" w:hanging="180"/>
      </w:pPr>
    </w:lvl>
  </w:abstractNum>
  <w:abstractNum w:abstractNumId="55" w15:restartNumberingAfterBreak="0">
    <w:nsid w:val="1C551CF5"/>
    <w:multiLevelType w:val="hybridMultilevel"/>
    <w:tmpl w:val="5DFC10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C924A7F"/>
    <w:multiLevelType w:val="hybridMultilevel"/>
    <w:tmpl w:val="645A2ED8"/>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1D5B5E0A"/>
    <w:multiLevelType w:val="hybridMultilevel"/>
    <w:tmpl w:val="DCA8C93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1DB84BF9"/>
    <w:multiLevelType w:val="hybridMultilevel"/>
    <w:tmpl w:val="FB848884"/>
    <w:lvl w:ilvl="0" w:tplc="3809000F">
      <w:start w:val="1"/>
      <w:numFmt w:val="decimal"/>
      <w:lvlText w:val="%1."/>
      <w:lvlJc w:val="left"/>
      <w:pPr>
        <w:ind w:left="1080" w:hanging="360"/>
      </w:pPr>
    </w:lvl>
    <w:lvl w:ilvl="1" w:tplc="38090019">
      <w:start w:val="1"/>
      <w:numFmt w:val="lowerLetter"/>
      <w:lvlText w:val="%2."/>
      <w:lvlJc w:val="left"/>
      <w:pPr>
        <w:ind w:left="72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1DF151EC"/>
    <w:multiLevelType w:val="hybridMultilevel"/>
    <w:tmpl w:val="DFBA9BB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E1F32C7"/>
    <w:multiLevelType w:val="hybridMultilevel"/>
    <w:tmpl w:val="051C574E"/>
    <w:lvl w:ilvl="0" w:tplc="ACEE95F6">
      <w:start w:val="1"/>
      <w:numFmt w:val="decimal"/>
      <w:lvlText w:val="(%1)"/>
      <w:lvlJc w:val="left"/>
      <w:pPr>
        <w:ind w:left="2610" w:hanging="360"/>
      </w:pPr>
      <w:rPr>
        <w:rFonts w:ascii="Arial Narrow" w:hAnsi="Arial Narrow" w:hint="default"/>
        <w:sz w:val="22"/>
        <w:szCs w:val="22"/>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61" w15:restartNumberingAfterBreak="0">
    <w:nsid w:val="1ED03603"/>
    <w:multiLevelType w:val="hybridMultilevel"/>
    <w:tmpl w:val="794A9854"/>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2" w15:restartNumberingAfterBreak="0">
    <w:nsid w:val="1EF66F09"/>
    <w:multiLevelType w:val="hybridMultilevel"/>
    <w:tmpl w:val="D772E25E"/>
    <w:lvl w:ilvl="0" w:tplc="FFFFFFFF">
      <w:start w:val="1"/>
      <w:numFmt w:val="lowerLetter"/>
      <w:lvlText w:val="%1."/>
      <w:lvlJc w:val="left"/>
      <w:pPr>
        <w:ind w:left="2705" w:hanging="360"/>
      </w:pPr>
    </w:lvl>
    <w:lvl w:ilvl="1" w:tplc="FFFFFFFF" w:tentative="1">
      <w:start w:val="1"/>
      <w:numFmt w:val="lowerLetter"/>
      <w:lvlText w:val="%2."/>
      <w:lvlJc w:val="left"/>
      <w:pPr>
        <w:ind w:left="3425" w:hanging="360"/>
      </w:pPr>
    </w:lvl>
    <w:lvl w:ilvl="2" w:tplc="FFFFFFFF" w:tentative="1">
      <w:start w:val="1"/>
      <w:numFmt w:val="lowerRoman"/>
      <w:lvlText w:val="%3."/>
      <w:lvlJc w:val="right"/>
      <w:pPr>
        <w:ind w:left="4145" w:hanging="180"/>
      </w:pPr>
    </w:lvl>
    <w:lvl w:ilvl="3" w:tplc="FFFFFFFF" w:tentative="1">
      <w:start w:val="1"/>
      <w:numFmt w:val="decimal"/>
      <w:lvlText w:val="%4."/>
      <w:lvlJc w:val="left"/>
      <w:pPr>
        <w:ind w:left="4865" w:hanging="360"/>
      </w:pPr>
    </w:lvl>
    <w:lvl w:ilvl="4" w:tplc="FFFFFFFF" w:tentative="1">
      <w:start w:val="1"/>
      <w:numFmt w:val="lowerLetter"/>
      <w:lvlText w:val="%5."/>
      <w:lvlJc w:val="left"/>
      <w:pPr>
        <w:ind w:left="5585" w:hanging="360"/>
      </w:pPr>
    </w:lvl>
    <w:lvl w:ilvl="5" w:tplc="FFFFFFFF" w:tentative="1">
      <w:start w:val="1"/>
      <w:numFmt w:val="lowerRoman"/>
      <w:lvlText w:val="%6."/>
      <w:lvlJc w:val="right"/>
      <w:pPr>
        <w:ind w:left="6305" w:hanging="180"/>
      </w:pPr>
    </w:lvl>
    <w:lvl w:ilvl="6" w:tplc="FFFFFFFF" w:tentative="1">
      <w:start w:val="1"/>
      <w:numFmt w:val="decimal"/>
      <w:lvlText w:val="%7."/>
      <w:lvlJc w:val="left"/>
      <w:pPr>
        <w:ind w:left="7025" w:hanging="360"/>
      </w:pPr>
    </w:lvl>
    <w:lvl w:ilvl="7" w:tplc="FFFFFFFF" w:tentative="1">
      <w:start w:val="1"/>
      <w:numFmt w:val="lowerLetter"/>
      <w:lvlText w:val="%8."/>
      <w:lvlJc w:val="left"/>
      <w:pPr>
        <w:ind w:left="7745" w:hanging="360"/>
      </w:pPr>
    </w:lvl>
    <w:lvl w:ilvl="8" w:tplc="FFFFFFFF" w:tentative="1">
      <w:start w:val="1"/>
      <w:numFmt w:val="lowerRoman"/>
      <w:lvlText w:val="%9."/>
      <w:lvlJc w:val="right"/>
      <w:pPr>
        <w:ind w:left="8465" w:hanging="180"/>
      </w:pPr>
    </w:lvl>
  </w:abstractNum>
  <w:abstractNum w:abstractNumId="63" w15:restartNumberingAfterBreak="0">
    <w:nsid w:val="1F111424"/>
    <w:multiLevelType w:val="hybridMultilevel"/>
    <w:tmpl w:val="E0B05F40"/>
    <w:lvl w:ilvl="0" w:tplc="9030E37C">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64" w15:restartNumberingAfterBreak="0">
    <w:nsid w:val="1F4A1152"/>
    <w:multiLevelType w:val="hybridMultilevel"/>
    <w:tmpl w:val="C1707730"/>
    <w:lvl w:ilvl="0" w:tplc="F07666BA">
      <w:start w:val="1"/>
      <w:numFmt w:val="decimal"/>
      <w:lvlText w:val="(%1)"/>
      <w:lvlJc w:val="left"/>
      <w:pPr>
        <w:ind w:left="720" w:hanging="360"/>
      </w:pPr>
      <w:rPr>
        <w:rFonts w:ascii="Arial Narrow" w:hAnsi="Arial Narrow" w:cstheme="minorHAns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207145C5"/>
    <w:multiLevelType w:val="hybridMultilevel"/>
    <w:tmpl w:val="F606D51E"/>
    <w:lvl w:ilvl="0" w:tplc="5FB03A46">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1334844"/>
    <w:multiLevelType w:val="hybridMultilevel"/>
    <w:tmpl w:val="1250F6A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15323BC"/>
    <w:multiLevelType w:val="hybridMultilevel"/>
    <w:tmpl w:val="483816C0"/>
    <w:lvl w:ilvl="0" w:tplc="112AE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21835CEC"/>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69" w15:restartNumberingAfterBreak="0">
    <w:nsid w:val="225E24A0"/>
    <w:multiLevelType w:val="hybridMultilevel"/>
    <w:tmpl w:val="8E98F386"/>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0" w15:restartNumberingAfterBreak="0">
    <w:nsid w:val="23261795"/>
    <w:multiLevelType w:val="hybridMultilevel"/>
    <w:tmpl w:val="08C6EF70"/>
    <w:lvl w:ilvl="0" w:tplc="57BE8FDA">
      <w:start w:val="1"/>
      <w:numFmt w:val="decimal"/>
      <w:lvlText w:val="(%1)"/>
      <w:lvlJc w:val="left"/>
      <w:pPr>
        <w:ind w:left="2705" w:hanging="360"/>
      </w:pPr>
      <w:rPr>
        <w:rFonts w:ascii="Arial Narrow" w:hAnsi="Arial Narrow" w:hint="default"/>
      </w:rPr>
    </w:lvl>
    <w:lvl w:ilvl="1" w:tplc="991AE4AA">
      <w:start w:val="1"/>
      <w:numFmt w:val="lowerLetter"/>
      <w:lvlText w:val="%2."/>
      <w:lvlJc w:val="left"/>
      <w:pPr>
        <w:ind w:left="1440" w:hanging="360"/>
      </w:pPr>
    </w:lvl>
    <w:lvl w:ilvl="2" w:tplc="072EBC5C">
      <w:start w:val="1"/>
      <w:numFmt w:val="lowerRoman"/>
      <w:lvlText w:val="%3."/>
      <w:lvlJc w:val="right"/>
      <w:pPr>
        <w:ind w:left="2160" w:hanging="180"/>
      </w:pPr>
    </w:lvl>
    <w:lvl w:ilvl="3" w:tplc="A986EB4A">
      <w:start w:val="1"/>
      <w:numFmt w:val="decimal"/>
      <w:lvlText w:val="%4."/>
      <w:lvlJc w:val="left"/>
      <w:pPr>
        <w:ind w:left="2880" w:hanging="360"/>
      </w:pPr>
    </w:lvl>
    <w:lvl w:ilvl="4" w:tplc="09D81A66">
      <w:start w:val="1"/>
      <w:numFmt w:val="lowerLetter"/>
      <w:lvlText w:val="%5."/>
      <w:lvlJc w:val="left"/>
      <w:pPr>
        <w:ind w:left="3600" w:hanging="360"/>
      </w:pPr>
    </w:lvl>
    <w:lvl w:ilvl="5" w:tplc="37DEAC72">
      <w:start w:val="1"/>
      <w:numFmt w:val="lowerRoman"/>
      <w:lvlText w:val="%6."/>
      <w:lvlJc w:val="right"/>
      <w:pPr>
        <w:ind w:left="4320" w:hanging="180"/>
      </w:pPr>
    </w:lvl>
    <w:lvl w:ilvl="6" w:tplc="160E9272">
      <w:start w:val="1"/>
      <w:numFmt w:val="decimal"/>
      <w:lvlText w:val="%7."/>
      <w:lvlJc w:val="left"/>
      <w:pPr>
        <w:ind w:left="5040" w:hanging="360"/>
      </w:pPr>
    </w:lvl>
    <w:lvl w:ilvl="7" w:tplc="A224E3B0">
      <w:start w:val="1"/>
      <w:numFmt w:val="lowerLetter"/>
      <w:lvlText w:val="%8."/>
      <w:lvlJc w:val="left"/>
      <w:pPr>
        <w:ind w:left="5760" w:hanging="360"/>
      </w:pPr>
    </w:lvl>
    <w:lvl w:ilvl="8" w:tplc="8EACCB92">
      <w:start w:val="1"/>
      <w:numFmt w:val="lowerRoman"/>
      <w:lvlText w:val="%9."/>
      <w:lvlJc w:val="right"/>
      <w:pPr>
        <w:ind w:left="6480" w:hanging="180"/>
      </w:pPr>
    </w:lvl>
  </w:abstractNum>
  <w:abstractNum w:abstractNumId="71" w15:restartNumberingAfterBreak="0">
    <w:nsid w:val="24D10E9B"/>
    <w:multiLevelType w:val="hybridMultilevel"/>
    <w:tmpl w:val="FA8A3CC4"/>
    <w:lvl w:ilvl="0" w:tplc="B536620C">
      <w:start w:val="1"/>
      <w:numFmt w:val="lowerLetter"/>
      <w:lvlText w:val="%1."/>
      <w:lvlJc w:val="left"/>
      <w:pPr>
        <w:ind w:left="837" w:hanging="360"/>
      </w:pPr>
      <w:rPr>
        <w:color w:val="0070C0"/>
      </w:rPr>
    </w:lvl>
    <w:lvl w:ilvl="1" w:tplc="38090019" w:tentative="1">
      <w:start w:val="1"/>
      <w:numFmt w:val="lowerLetter"/>
      <w:lvlText w:val="%2."/>
      <w:lvlJc w:val="left"/>
      <w:pPr>
        <w:ind w:left="1557" w:hanging="360"/>
      </w:pPr>
    </w:lvl>
    <w:lvl w:ilvl="2" w:tplc="3809001B" w:tentative="1">
      <w:start w:val="1"/>
      <w:numFmt w:val="lowerRoman"/>
      <w:lvlText w:val="%3."/>
      <w:lvlJc w:val="right"/>
      <w:pPr>
        <w:ind w:left="2277" w:hanging="180"/>
      </w:pPr>
    </w:lvl>
    <w:lvl w:ilvl="3" w:tplc="3809000F" w:tentative="1">
      <w:start w:val="1"/>
      <w:numFmt w:val="decimal"/>
      <w:lvlText w:val="%4."/>
      <w:lvlJc w:val="left"/>
      <w:pPr>
        <w:ind w:left="2997" w:hanging="360"/>
      </w:pPr>
    </w:lvl>
    <w:lvl w:ilvl="4" w:tplc="38090019" w:tentative="1">
      <w:start w:val="1"/>
      <w:numFmt w:val="lowerLetter"/>
      <w:lvlText w:val="%5."/>
      <w:lvlJc w:val="left"/>
      <w:pPr>
        <w:ind w:left="3717" w:hanging="360"/>
      </w:pPr>
    </w:lvl>
    <w:lvl w:ilvl="5" w:tplc="3809001B" w:tentative="1">
      <w:start w:val="1"/>
      <w:numFmt w:val="lowerRoman"/>
      <w:lvlText w:val="%6."/>
      <w:lvlJc w:val="right"/>
      <w:pPr>
        <w:ind w:left="4437" w:hanging="180"/>
      </w:pPr>
    </w:lvl>
    <w:lvl w:ilvl="6" w:tplc="3809000F" w:tentative="1">
      <w:start w:val="1"/>
      <w:numFmt w:val="decimal"/>
      <w:lvlText w:val="%7."/>
      <w:lvlJc w:val="left"/>
      <w:pPr>
        <w:ind w:left="5157" w:hanging="360"/>
      </w:pPr>
    </w:lvl>
    <w:lvl w:ilvl="7" w:tplc="38090019" w:tentative="1">
      <w:start w:val="1"/>
      <w:numFmt w:val="lowerLetter"/>
      <w:lvlText w:val="%8."/>
      <w:lvlJc w:val="left"/>
      <w:pPr>
        <w:ind w:left="5877" w:hanging="360"/>
      </w:pPr>
    </w:lvl>
    <w:lvl w:ilvl="8" w:tplc="3809001B" w:tentative="1">
      <w:start w:val="1"/>
      <w:numFmt w:val="lowerRoman"/>
      <w:lvlText w:val="%9."/>
      <w:lvlJc w:val="right"/>
      <w:pPr>
        <w:ind w:left="6597" w:hanging="180"/>
      </w:pPr>
    </w:lvl>
  </w:abstractNum>
  <w:abstractNum w:abstractNumId="72" w15:restartNumberingAfterBreak="0">
    <w:nsid w:val="25264A5F"/>
    <w:multiLevelType w:val="hybridMultilevel"/>
    <w:tmpl w:val="861C4CB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5806996"/>
    <w:multiLevelType w:val="hybridMultilevel"/>
    <w:tmpl w:val="F85A606A"/>
    <w:name w:val="Numbered list 266"/>
    <w:lvl w:ilvl="0" w:tplc="2E388012">
      <w:start w:val="1"/>
      <w:numFmt w:val="decimal"/>
      <w:lvlText w:val="(%1)"/>
      <w:lvlJc w:val="left"/>
      <w:pPr>
        <w:ind w:left="284" w:firstLine="0"/>
      </w:pPr>
    </w:lvl>
    <w:lvl w:ilvl="1" w:tplc="B63EF110">
      <w:start w:val="1"/>
      <w:numFmt w:val="lowerLetter"/>
      <w:lvlText w:val="%2."/>
      <w:lvlJc w:val="left"/>
      <w:pPr>
        <w:ind w:left="1004" w:firstLine="0"/>
      </w:pPr>
    </w:lvl>
    <w:lvl w:ilvl="2" w:tplc="97E8250C">
      <w:start w:val="1"/>
      <w:numFmt w:val="lowerRoman"/>
      <w:lvlText w:val="%3."/>
      <w:lvlJc w:val="left"/>
      <w:pPr>
        <w:ind w:left="1904" w:firstLine="0"/>
      </w:pPr>
    </w:lvl>
    <w:lvl w:ilvl="3" w:tplc="8EBC5A36">
      <w:start w:val="1"/>
      <w:numFmt w:val="decimal"/>
      <w:lvlText w:val="%4."/>
      <w:lvlJc w:val="left"/>
      <w:pPr>
        <w:ind w:left="2444" w:firstLine="0"/>
      </w:pPr>
    </w:lvl>
    <w:lvl w:ilvl="4" w:tplc="3FFE5F80">
      <w:start w:val="1"/>
      <w:numFmt w:val="lowerLetter"/>
      <w:lvlText w:val="%5."/>
      <w:lvlJc w:val="left"/>
      <w:pPr>
        <w:ind w:left="3164" w:firstLine="0"/>
      </w:pPr>
    </w:lvl>
    <w:lvl w:ilvl="5" w:tplc="48041DCA">
      <w:start w:val="1"/>
      <w:numFmt w:val="lowerRoman"/>
      <w:lvlText w:val="%6."/>
      <w:lvlJc w:val="left"/>
      <w:pPr>
        <w:ind w:left="4064" w:firstLine="0"/>
      </w:pPr>
    </w:lvl>
    <w:lvl w:ilvl="6" w:tplc="3402B548">
      <w:start w:val="1"/>
      <w:numFmt w:val="decimal"/>
      <w:lvlText w:val="%7."/>
      <w:lvlJc w:val="left"/>
      <w:pPr>
        <w:ind w:left="4604" w:firstLine="0"/>
      </w:pPr>
    </w:lvl>
    <w:lvl w:ilvl="7" w:tplc="FA4A760C">
      <w:start w:val="1"/>
      <w:numFmt w:val="lowerLetter"/>
      <w:lvlText w:val="%8."/>
      <w:lvlJc w:val="left"/>
      <w:pPr>
        <w:ind w:left="5324" w:firstLine="0"/>
      </w:pPr>
    </w:lvl>
    <w:lvl w:ilvl="8" w:tplc="1B0875AA">
      <w:start w:val="1"/>
      <w:numFmt w:val="lowerRoman"/>
      <w:lvlText w:val="%9."/>
      <w:lvlJc w:val="left"/>
      <w:pPr>
        <w:ind w:left="6224" w:firstLine="0"/>
      </w:pPr>
    </w:lvl>
  </w:abstractNum>
  <w:abstractNum w:abstractNumId="74" w15:restartNumberingAfterBreak="0">
    <w:nsid w:val="25DD4DE4"/>
    <w:multiLevelType w:val="hybridMultilevel"/>
    <w:tmpl w:val="6B089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61A6017"/>
    <w:multiLevelType w:val="hybridMultilevel"/>
    <w:tmpl w:val="5034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67502C3"/>
    <w:multiLevelType w:val="hybridMultilevel"/>
    <w:tmpl w:val="1458C55E"/>
    <w:lvl w:ilvl="0" w:tplc="54EA2E52">
      <w:start w:val="1"/>
      <w:numFmt w:val="upperLetter"/>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268E4D5B"/>
    <w:multiLevelType w:val="hybridMultilevel"/>
    <w:tmpl w:val="4B9CECF2"/>
    <w:name w:val="Numbered list 685"/>
    <w:lvl w:ilvl="0" w:tplc="7B82B570">
      <w:start w:val="1"/>
      <w:numFmt w:val="lowerLetter"/>
      <w:lvlText w:val="%1."/>
      <w:lvlJc w:val="left"/>
      <w:pPr>
        <w:ind w:left="2268" w:firstLine="0"/>
      </w:pPr>
    </w:lvl>
    <w:lvl w:ilvl="1" w:tplc="0C2675EE">
      <w:start w:val="1"/>
      <w:numFmt w:val="decimal"/>
      <w:lvlText w:val="(%2)"/>
      <w:lvlJc w:val="left"/>
      <w:pPr>
        <w:ind w:left="2988" w:firstLine="0"/>
      </w:pPr>
    </w:lvl>
    <w:lvl w:ilvl="2" w:tplc="AD120418">
      <w:start w:val="1"/>
      <w:numFmt w:val="lowerRoman"/>
      <w:lvlText w:val="%3."/>
      <w:lvlJc w:val="left"/>
      <w:pPr>
        <w:ind w:left="3888" w:firstLine="0"/>
      </w:pPr>
    </w:lvl>
    <w:lvl w:ilvl="3" w:tplc="690A0F6E">
      <w:start w:val="1"/>
      <w:numFmt w:val="decimal"/>
      <w:lvlText w:val="%4."/>
      <w:lvlJc w:val="left"/>
      <w:pPr>
        <w:ind w:left="4428" w:firstLine="0"/>
      </w:pPr>
    </w:lvl>
    <w:lvl w:ilvl="4" w:tplc="9C5E4598">
      <w:start w:val="1"/>
      <w:numFmt w:val="lowerLetter"/>
      <w:lvlText w:val="%5."/>
      <w:lvlJc w:val="left"/>
      <w:pPr>
        <w:ind w:left="5148" w:firstLine="0"/>
      </w:pPr>
      <w:rPr>
        <w:b w:val="0"/>
      </w:rPr>
    </w:lvl>
    <w:lvl w:ilvl="5" w:tplc="D44AD6C4">
      <w:start w:val="1"/>
      <w:numFmt w:val="lowerRoman"/>
      <w:lvlText w:val="%6."/>
      <w:lvlJc w:val="left"/>
      <w:pPr>
        <w:ind w:left="6048" w:firstLine="0"/>
      </w:pPr>
    </w:lvl>
    <w:lvl w:ilvl="6" w:tplc="B49C4F8C">
      <w:start w:val="1"/>
      <w:numFmt w:val="decimal"/>
      <w:lvlText w:val="%7."/>
      <w:lvlJc w:val="left"/>
      <w:pPr>
        <w:ind w:left="6588" w:firstLine="0"/>
      </w:pPr>
    </w:lvl>
    <w:lvl w:ilvl="7" w:tplc="3ED28474">
      <w:start w:val="1"/>
      <w:numFmt w:val="lowerLetter"/>
      <w:lvlText w:val="%8."/>
      <w:lvlJc w:val="left"/>
      <w:pPr>
        <w:ind w:left="7308" w:firstLine="0"/>
      </w:pPr>
    </w:lvl>
    <w:lvl w:ilvl="8" w:tplc="F4AAB4CE">
      <w:start w:val="1"/>
      <w:numFmt w:val="lowerRoman"/>
      <w:lvlText w:val="%9."/>
      <w:lvlJc w:val="left"/>
      <w:pPr>
        <w:ind w:left="8208" w:firstLine="0"/>
      </w:pPr>
    </w:lvl>
  </w:abstractNum>
  <w:abstractNum w:abstractNumId="78" w15:restartNumberingAfterBreak="0">
    <w:nsid w:val="27AC32EF"/>
    <w:multiLevelType w:val="hybridMultilevel"/>
    <w:tmpl w:val="88328836"/>
    <w:name w:val="Numbered list 233"/>
    <w:lvl w:ilvl="0" w:tplc="F7A8800C">
      <w:start w:val="1"/>
      <w:numFmt w:val="decimal"/>
      <w:lvlText w:val="(%1)"/>
      <w:lvlJc w:val="left"/>
      <w:pPr>
        <w:ind w:left="360" w:firstLine="0"/>
      </w:pPr>
      <w:rPr>
        <w:color w:val="auto"/>
      </w:rPr>
    </w:lvl>
    <w:lvl w:ilvl="1" w:tplc="AE521DA4">
      <w:start w:val="1"/>
      <w:numFmt w:val="lowerLetter"/>
      <w:lvlText w:val="%2."/>
      <w:lvlJc w:val="left"/>
      <w:pPr>
        <w:ind w:left="1080" w:firstLine="0"/>
      </w:pPr>
    </w:lvl>
    <w:lvl w:ilvl="2" w:tplc="A28E8F2A">
      <w:start w:val="1"/>
      <w:numFmt w:val="lowerRoman"/>
      <w:lvlText w:val="%3."/>
      <w:lvlJc w:val="left"/>
      <w:pPr>
        <w:ind w:left="1980" w:firstLine="0"/>
      </w:pPr>
    </w:lvl>
    <w:lvl w:ilvl="3" w:tplc="C40A5556">
      <w:start w:val="1"/>
      <w:numFmt w:val="decimal"/>
      <w:lvlText w:val="%4."/>
      <w:lvlJc w:val="left"/>
      <w:pPr>
        <w:ind w:left="2520" w:firstLine="0"/>
      </w:pPr>
    </w:lvl>
    <w:lvl w:ilvl="4" w:tplc="351CE54A">
      <w:start w:val="1"/>
      <w:numFmt w:val="lowerLetter"/>
      <w:lvlText w:val="%5."/>
      <w:lvlJc w:val="left"/>
      <w:pPr>
        <w:ind w:left="3240" w:firstLine="0"/>
      </w:pPr>
    </w:lvl>
    <w:lvl w:ilvl="5" w:tplc="D0862A30">
      <w:start w:val="1"/>
      <w:numFmt w:val="lowerRoman"/>
      <w:lvlText w:val="%6."/>
      <w:lvlJc w:val="left"/>
      <w:pPr>
        <w:ind w:left="4140" w:firstLine="0"/>
      </w:pPr>
    </w:lvl>
    <w:lvl w:ilvl="6" w:tplc="B7D4D7EC">
      <w:start w:val="1"/>
      <w:numFmt w:val="decimal"/>
      <w:lvlText w:val="%7."/>
      <w:lvlJc w:val="left"/>
      <w:pPr>
        <w:ind w:left="4680" w:firstLine="0"/>
      </w:pPr>
    </w:lvl>
    <w:lvl w:ilvl="7" w:tplc="0A4C6770">
      <w:start w:val="1"/>
      <w:numFmt w:val="lowerLetter"/>
      <w:lvlText w:val="%8."/>
      <w:lvlJc w:val="left"/>
      <w:pPr>
        <w:ind w:left="5400" w:firstLine="0"/>
      </w:pPr>
    </w:lvl>
    <w:lvl w:ilvl="8" w:tplc="A5648D02">
      <w:start w:val="1"/>
      <w:numFmt w:val="lowerRoman"/>
      <w:lvlText w:val="%9."/>
      <w:lvlJc w:val="left"/>
      <w:pPr>
        <w:ind w:left="6300" w:firstLine="0"/>
      </w:pPr>
    </w:lvl>
  </w:abstractNum>
  <w:abstractNum w:abstractNumId="79" w15:restartNumberingAfterBreak="0">
    <w:nsid w:val="27D13787"/>
    <w:multiLevelType w:val="hybridMultilevel"/>
    <w:tmpl w:val="728857BE"/>
    <w:lvl w:ilvl="0" w:tplc="6E460DB6">
      <w:start w:val="1"/>
      <w:numFmt w:val="bullet"/>
      <w:pStyle w:val="ListBullet"/>
      <w:lvlText w:val=""/>
      <w:lvlJc w:val="left"/>
      <w:pPr>
        <w:tabs>
          <w:tab w:val="num" w:pos="2003"/>
        </w:tabs>
        <w:ind w:left="2003" w:hanging="360"/>
      </w:pPr>
      <w:rPr>
        <w:rFonts w:ascii="Symbol" w:hAnsi="Symbol" w:hint="default"/>
        <w:color w:val="auto"/>
      </w:rPr>
    </w:lvl>
    <w:lvl w:ilvl="1" w:tplc="C916D392">
      <w:start w:val="1"/>
      <w:numFmt w:val="bullet"/>
      <w:lvlText w:val=""/>
      <w:lvlJc w:val="left"/>
      <w:pPr>
        <w:tabs>
          <w:tab w:val="num" w:pos="2183"/>
        </w:tabs>
        <w:ind w:left="2183" w:hanging="360"/>
      </w:pPr>
      <w:rPr>
        <w:rFonts w:ascii="Symbol" w:hAnsi="Symbol" w:hint="default"/>
        <w:color w:val="auto"/>
      </w:rPr>
    </w:lvl>
    <w:lvl w:ilvl="2" w:tplc="04090005" w:tentative="1">
      <w:start w:val="1"/>
      <w:numFmt w:val="bullet"/>
      <w:lvlText w:val=""/>
      <w:lvlJc w:val="left"/>
      <w:pPr>
        <w:tabs>
          <w:tab w:val="num" w:pos="2903"/>
        </w:tabs>
        <w:ind w:left="2903" w:hanging="360"/>
      </w:pPr>
      <w:rPr>
        <w:rFonts w:ascii="Wingdings" w:hAnsi="Wingdings" w:hint="default"/>
      </w:rPr>
    </w:lvl>
    <w:lvl w:ilvl="3" w:tplc="04090001" w:tentative="1">
      <w:start w:val="1"/>
      <w:numFmt w:val="bullet"/>
      <w:lvlText w:val=""/>
      <w:lvlJc w:val="left"/>
      <w:pPr>
        <w:tabs>
          <w:tab w:val="num" w:pos="3623"/>
        </w:tabs>
        <w:ind w:left="3623" w:hanging="360"/>
      </w:pPr>
      <w:rPr>
        <w:rFonts w:ascii="Symbol" w:hAnsi="Symbol" w:hint="default"/>
      </w:rPr>
    </w:lvl>
    <w:lvl w:ilvl="4" w:tplc="04090003" w:tentative="1">
      <w:start w:val="1"/>
      <w:numFmt w:val="bullet"/>
      <w:lvlText w:val="o"/>
      <w:lvlJc w:val="left"/>
      <w:pPr>
        <w:tabs>
          <w:tab w:val="num" w:pos="4343"/>
        </w:tabs>
        <w:ind w:left="4343" w:hanging="360"/>
      </w:pPr>
      <w:rPr>
        <w:rFonts w:ascii="Courier New" w:hAnsi="Courier New" w:cs="Courier New" w:hint="default"/>
      </w:rPr>
    </w:lvl>
    <w:lvl w:ilvl="5" w:tplc="04090005" w:tentative="1">
      <w:start w:val="1"/>
      <w:numFmt w:val="bullet"/>
      <w:lvlText w:val=""/>
      <w:lvlJc w:val="left"/>
      <w:pPr>
        <w:tabs>
          <w:tab w:val="num" w:pos="5063"/>
        </w:tabs>
        <w:ind w:left="5063" w:hanging="360"/>
      </w:pPr>
      <w:rPr>
        <w:rFonts w:ascii="Wingdings" w:hAnsi="Wingdings" w:hint="default"/>
      </w:rPr>
    </w:lvl>
    <w:lvl w:ilvl="6" w:tplc="04090001" w:tentative="1">
      <w:start w:val="1"/>
      <w:numFmt w:val="bullet"/>
      <w:lvlText w:val=""/>
      <w:lvlJc w:val="left"/>
      <w:pPr>
        <w:tabs>
          <w:tab w:val="num" w:pos="5783"/>
        </w:tabs>
        <w:ind w:left="5783" w:hanging="360"/>
      </w:pPr>
      <w:rPr>
        <w:rFonts w:ascii="Symbol" w:hAnsi="Symbol" w:hint="default"/>
      </w:rPr>
    </w:lvl>
    <w:lvl w:ilvl="7" w:tplc="04090003" w:tentative="1">
      <w:start w:val="1"/>
      <w:numFmt w:val="bullet"/>
      <w:lvlText w:val="o"/>
      <w:lvlJc w:val="left"/>
      <w:pPr>
        <w:tabs>
          <w:tab w:val="num" w:pos="6503"/>
        </w:tabs>
        <w:ind w:left="6503" w:hanging="360"/>
      </w:pPr>
      <w:rPr>
        <w:rFonts w:ascii="Courier New" w:hAnsi="Courier New" w:cs="Courier New" w:hint="default"/>
      </w:rPr>
    </w:lvl>
    <w:lvl w:ilvl="8" w:tplc="04090005" w:tentative="1">
      <w:start w:val="1"/>
      <w:numFmt w:val="bullet"/>
      <w:lvlText w:val=""/>
      <w:lvlJc w:val="left"/>
      <w:pPr>
        <w:tabs>
          <w:tab w:val="num" w:pos="7223"/>
        </w:tabs>
        <w:ind w:left="7223" w:hanging="360"/>
      </w:pPr>
      <w:rPr>
        <w:rFonts w:ascii="Wingdings" w:hAnsi="Wingdings" w:hint="default"/>
      </w:rPr>
    </w:lvl>
  </w:abstractNum>
  <w:abstractNum w:abstractNumId="80" w15:restartNumberingAfterBreak="0">
    <w:nsid w:val="282008C5"/>
    <w:multiLevelType w:val="hybridMultilevel"/>
    <w:tmpl w:val="5E7672AC"/>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1" w15:restartNumberingAfterBreak="0">
    <w:nsid w:val="28672EF7"/>
    <w:multiLevelType w:val="singleLevel"/>
    <w:tmpl w:val="3D30C842"/>
    <w:name w:val="Bullet 734"/>
    <w:lvl w:ilvl="0">
      <w:start w:val="1"/>
      <w:numFmt w:val="decimal"/>
      <w:lvlText w:val="(%1)"/>
      <w:lvlJc w:val="left"/>
      <w:pPr>
        <w:ind w:left="0" w:firstLine="0"/>
      </w:pPr>
      <w:rPr>
        <w:color w:val="000000" w:themeColor="text1"/>
      </w:rPr>
    </w:lvl>
  </w:abstractNum>
  <w:abstractNum w:abstractNumId="82" w15:restartNumberingAfterBreak="0">
    <w:nsid w:val="295973B5"/>
    <w:multiLevelType w:val="hybridMultilevel"/>
    <w:tmpl w:val="886C3EE6"/>
    <w:lvl w:ilvl="0" w:tplc="112AEA6C">
      <w:start w:val="1"/>
      <w:numFmt w:val="decimal"/>
      <w:lvlText w:val="(%1)"/>
      <w:lvlJc w:val="left"/>
      <w:pPr>
        <w:ind w:left="720" w:hanging="360"/>
      </w:pPr>
      <w:rPr>
        <w:rFonts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99270B6"/>
    <w:multiLevelType w:val="hybridMultilevel"/>
    <w:tmpl w:val="01601326"/>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84" w15:restartNumberingAfterBreak="0">
    <w:nsid w:val="2A5827F4"/>
    <w:multiLevelType w:val="hybridMultilevel"/>
    <w:tmpl w:val="FDD8CF46"/>
    <w:lvl w:ilvl="0" w:tplc="38090019">
      <w:start w:val="1"/>
      <w:numFmt w:val="lowerLetter"/>
      <w:lvlText w:val="%1."/>
      <w:lvlJc w:val="left"/>
      <w:pPr>
        <w:ind w:left="3272" w:hanging="360"/>
      </w:pPr>
    </w:lvl>
    <w:lvl w:ilvl="1" w:tplc="38090019" w:tentative="1">
      <w:start w:val="1"/>
      <w:numFmt w:val="lowerLetter"/>
      <w:lvlText w:val="%2."/>
      <w:lvlJc w:val="left"/>
      <w:pPr>
        <w:ind w:left="3992" w:hanging="360"/>
      </w:pPr>
    </w:lvl>
    <w:lvl w:ilvl="2" w:tplc="3809001B" w:tentative="1">
      <w:start w:val="1"/>
      <w:numFmt w:val="lowerRoman"/>
      <w:lvlText w:val="%3."/>
      <w:lvlJc w:val="right"/>
      <w:pPr>
        <w:ind w:left="4712" w:hanging="180"/>
      </w:pPr>
    </w:lvl>
    <w:lvl w:ilvl="3" w:tplc="3809000F" w:tentative="1">
      <w:start w:val="1"/>
      <w:numFmt w:val="decimal"/>
      <w:lvlText w:val="%4."/>
      <w:lvlJc w:val="left"/>
      <w:pPr>
        <w:ind w:left="5432" w:hanging="360"/>
      </w:pPr>
    </w:lvl>
    <w:lvl w:ilvl="4" w:tplc="38090019" w:tentative="1">
      <w:start w:val="1"/>
      <w:numFmt w:val="lowerLetter"/>
      <w:lvlText w:val="%5."/>
      <w:lvlJc w:val="left"/>
      <w:pPr>
        <w:ind w:left="6152" w:hanging="360"/>
      </w:pPr>
    </w:lvl>
    <w:lvl w:ilvl="5" w:tplc="3809001B" w:tentative="1">
      <w:start w:val="1"/>
      <w:numFmt w:val="lowerRoman"/>
      <w:lvlText w:val="%6."/>
      <w:lvlJc w:val="right"/>
      <w:pPr>
        <w:ind w:left="6872" w:hanging="180"/>
      </w:pPr>
    </w:lvl>
    <w:lvl w:ilvl="6" w:tplc="3809000F" w:tentative="1">
      <w:start w:val="1"/>
      <w:numFmt w:val="decimal"/>
      <w:lvlText w:val="%7."/>
      <w:lvlJc w:val="left"/>
      <w:pPr>
        <w:ind w:left="7592" w:hanging="360"/>
      </w:pPr>
    </w:lvl>
    <w:lvl w:ilvl="7" w:tplc="38090019" w:tentative="1">
      <w:start w:val="1"/>
      <w:numFmt w:val="lowerLetter"/>
      <w:lvlText w:val="%8."/>
      <w:lvlJc w:val="left"/>
      <w:pPr>
        <w:ind w:left="8312" w:hanging="360"/>
      </w:pPr>
    </w:lvl>
    <w:lvl w:ilvl="8" w:tplc="3809001B" w:tentative="1">
      <w:start w:val="1"/>
      <w:numFmt w:val="lowerRoman"/>
      <w:lvlText w:val="%9."/>
      <w:lvlJc w:val="right"/>
      <w:pPr>
        <w:ind w:left="9032" w:hanging="180"/>
      </w:pPr>
    </w:lvl>
  </w:abstractNum>
  <w:abstractNum w:abstractNumId="85" w15:restartNumberingAfterBreak="0">
    <w:nsid w:val="2AA251AB"/>
    <w:multiLevelType w:val="hybridMultilevel"/>
    <w:tmpl w:val="9F7E536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6" w15:restartNumberingAfterBreak="0">
    <w:nsid w:val="2AE97000"/>
    <w:multiLevelType w:val="hybridMultilevel"/>
    <w:tmpl w:val="6678944C"/>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87" w15:restartNumberingAfterBreak="0">
    <w:nsid w:val="2B89620A"/>
    <w:multiLevelType w:val="hybridMultilevel"/>
    <w:tmpl w:val="F6466856"/>
    <w:lvl w:ilvl="0" w:tplc="2D905290">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88" w15:restartNumberingAfterBreak="0">
    <w:nsid w:val="2B9120A7"/>
    <w:multiLevelType w:val="hybridMultilevel"/>
    <w:tmpl w:val="CFC66C14"/>
    <w:lvl w:ilvl="0" w:tplc="D09C9482">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89" w15:restartNumberingAfterBreak="0">
    <w:nsid w:val="2B9F3AF3"/>
    <w:multiLevelType w:val="hybridMultilevel"/>
    <w:tmpl w:val="944EE9B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0" w15:restartNumberingAfterBreak="0">
    <w:nsid w:val="2C6F5887"/>
    <w:multiLevelType w:val="hybridMultilevel"/>
    <w:tmpl w:val="D42056A0"/>
    <w:lvl w:ilvl="0" w:tplc="391C66AC">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91" w15:restartNumberingAfterBreak="0">
    <w:nsid w:val="2CED2F25"/>
    <w:multiLevelType w:val="hybridMultilevel"/>
    <w:tmpl w:val="C6D6BAAC"/>
    <w:name w:val="Numbered list 594"/>
    <w:lvl w:ilvl="0" w:tplc="DC9AB196">
      <w:start w:val="1"/>
      <w:numFmt w:val="lowerLetter"/>
      <w:lvlText w:val="%1."/>
      <w:lvlJc w:val="left"/>
      <w:pPr>
        <w:ind w:left="630" w:firstLine="0"/>
      </w:pPr>
    </w:lvl>
    <w:lvl w:ilvl="1" w:tplc="60E6E144">
      <w:start w:val="1"/>
      <w:numFmt w:val="lowerLetter"/>
      <w:lvlText w:val="%2."/>
      <w:lvlJc w:val="left"/>
      <w:pPr>
        <w:ind w:left="1350" w:firstLine="0"/>
      </w:pPr>
    </w:lvl>
    <w:lvl w:ilvl="2" w:tplc="9EF80894">
      <w:start w:val="1"/>
      <w:numFmt w:val="lowerRoman"/>
      <w:lvlText w:val="%3."/>
      <w:lvlJc w:val="left"/>
      <w:pPr>
        <w:ind w:left="2250" w:firstLine="0"/>
      </w:pPr>
    </w:lvl>
    <w:lvl w:ilvl="3" w:tplc="76564DAA">
      <w:start w:val="1"/>
      <w:numFmt w:val="decimal"/>
      <w:lvlText w:val="%4."/>
      <w:lvlJc w:val="left"/>
      <w:pPr>
        <w:ind w:left="2790" w:firstLine="0"/>
      </w:pPr>
    </w:lvl>
    <w:lvl w:ilvl="4" w:tplc="F84AC900">
      <w:start w:val="1"/>
      <w:numFmt w:val="lowerLetter"/>
      <w:lvlText w:val="%5."/>
      <w:lvlJc w:val="left"/>
      <w:pPr>
        <w:ind w:left="3510" w:firstLine="0"/>
      </w:pPr>
    </w:lvl>
    <w:lvl w:ilvl="5" w:tplc="77FA256C">
      <w:start w:val="1"/>
      <w:numFmt w:val="lowerRoman"/>
      <w:lvlText w:val="%6."/>
      <w:lvlJc w:val="left"/>
      <w:pPr>
        <w:ind w:left="4410" w:firstLine="0"/>
      </w:pPr>
    </w:lvl>
    <w:lvl w:ilvl="6" w:tplc="FE84BADE">
      <w:start w:val="1"/>
      <w:numFmt w:val="decimal"/>
      <w:lvlText w:val="%7."/>
      <w:lvlJc w:val="left"/>
      <w:pPr>
        <w:ind w:left="4950" w:firstLine="0"/>
      </w:pPr>
    </w:lvl>
    <w:lvl w:ilvl="7" w:tplc="64ACB622">
      <w:start w:val="1"/>
      <w:numFmt w:val="lowerLetter"/>
      <w:lvlText w:val="%8."/>
      <w:lvlJc w:val="left"/>
      <w:pPr>
        <w:ind w:left="5670" w:firstLine="0"/>
      </w:pPr>
    </w:lvl>
    <w:lvl w:ilvl="8" w:tplc="DDC460D8">
      <w:start w:val="1"/>
      <w:numFmt w:val="lowerRoman"/>
      <w:lvlText w:val="%9."/>
      <w:lvlJc w:val="left"/>
      <w:pPr>
        <w:ind w:left="6570" w:firstLine="0"/>
      </w:pPr>
    </w:lvl>
  </w:abstractNum>
  <w:abstractNum w:abstractNumId="92" w15:restartNumberingAfterBreak="0">
    <w:nsid w:val="2D3C22AC"/>
    <w:multiLevelType w:val="hybridMultilevel"/>
    <w:tmpl w:val="1FE4AD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D6403E5"/>
    <w:multiLevelType w:val="hybridMultilevel"/>
    <w:tmpl w:val="45DC77C2"/>
    <w:lvl w:ilvl="0" w:tplc="38090019">
      <w:start w:val="1"/>
      <w:numFmt w:val="lowerLetter"/>
      <w:lvlText w:val="%1."/>
      <w:lvlJc w:val="left"/>
      <w:pPr>
        <w:ind w:left="837" w:hanging="360"/>
      </w:pPr>
    </w:lvl>
    <w:lvl w:ilvl="1" w:tplc="38090019">
      <w:start w:val="1"/>
      <w:numFmt w:val="lowerLetter"/>
      <w:lvlText w:val="%2."/>
      <w:lvlJc w:val="left"/>
      <w:pPr>
        <w:ind w:left="1557" w:hanging="360"/>
      </w:pPr>
    </w:lvl>
    <w:lvl w:ilvl="2" w:tplc="3809001B" w:tentative="1">
      <w:start w:val="1"/>
      <w:numFmt w:val="lowerRoman"/>
      <w:lvlText w:val="%3."/>
      <w:lvlJc w:val="right"/>
      <w:pPr>
        <w:ind w:left="2277" w:hanging="180"/>
      </w:pPr>
    </w:lvl>
    <w:lvl w:ilvl="3" w:tplc="3809000F" w:tentative="1">
      <w:start w:val="1"/>
      <w:numFmt w:val="decimal"/>
      <w:lvlText w:val="%4."/>
      <w:lvlJc w:val="left"/>
      <w:pPr>
        <w:ind w:left="2997" w:hanging="360"/>
      </w:pPr>
    </w:lvl>
    <w:lvl w:ilvl="4" w:tplc="38090019" w:tentative="1">
      <w:start w:val="1"/>
      <w:numFmt w:val="lowerLetter"/>
      <w:lvlText w:val="%5."/>
      <w:lvlJc w:val="left"/>
      <w:pPr>
        <w:ind w:left="3717" w:hanging="360"/>
      </w:pPr>
    </w:lvl>
    <w:lvl w:ilvl="5" w:tplc="3809001B" w:tentative="1">
      <w:start w:val="1"/>
      <w:numFmt w:val="lowerRoman"/>
      <w:lvlText w:val="%6."/>
      <w:lvlJc w:val="right"/>
      <w:pPr>
        <w:ind w:left="4437" w:hanging="180"/>
      </w:pPr>
    </w:lvl>
    <w:lvl w:ilvl="6" w:tplc="3809000F" w:tentative="1">
      <w:start w:val="1"/>
      <w:numFmt w:val="decimal"/>
      <w:lvlText w:val="%7."/>
      <w:lvlJc w:val="left"/>
      <w:pPr>
        <w:ind w:left="5157" w:hanging="360"/>
      </w:pPr>
    </w:lvl>
    <w:lvl w:ilvl="7" w:tplc="38090019" w:tentative="1">
      <w:start w:val="1"/>
      <w:numFmt w:val="lowerLetter"/>
      <w:lvlText w:val="%8."/>
      <w:lvlJc w:val="left"/>
      <w:pPr>
        <w:ind w:left="5877" w:hanging="360"/>
      </w:pPr>
    </w:lvl>
    <w:lvl w:ilvl="8" w:tplc="3809001B" w:tentative="1">
      <w:start w:val="1"/>
      <w:numFmt w:val="lowerRoman"/>
      <w:lvlText w:val="%9."/>
      <w:lvlJc w:val="right"/>
      <w:pPr>
        <w:ind w:left="6597" w:hanging="180"/>
      </w:pPr>
    </w:lvl>
  </w:abstractNum>
  <w:abstractNum w:abstractNumId="94" w15:restartNumberingAfterBreak="0">
    <w:nsid w:val="2D780FC8"/>
    <w:multiLevelType w:val="hybridMultilevel"/>
    <w:tmpl w:val="F92466E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5" w15:restartNumberingAfterBreak="0">
    <w:nsid w:val="2E8D0124"/>
    <w:multiLevelType w:val="hybridMultilevel"/>
    <w:tmpl w:val="EC8087BC"/>
    <w:lvl w:ilvl="0" w:tplc="112AE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15:restartNumberingAfterBreak="0">
    <w:nsid w:val="2EC33A3B"/>
    <w:multiLevelType w:val="hybridMultilevel"/>
    <w:tmpl w:val="67ACA438"/>
    <w:name w:val="Numbered list 181"/>
    <w:lvl w:ilvl="0" w:tplc="70502A9E">
      <w:start w:val="1"/>
      <w:numFmt w:val="decimal"/>
      <w:lvlText w:val="(%1)"/>
      <w:lvlJc w:val="left"/>
      <w:pPr>
        <w:ind w:left="360" w:firstLine="0"/>
      </w:pPr>
    </w:lvl>
    <w:lvl w:ilvl="1" w:tplc="73480D10">
      <w:start w:val="1"/>
      <w:numFmt w:val="lowerLetter"/>
      <w:lvlText w:val="%2."/>
      <w:lvlJc w:val="left"/>
      <w:pPr>
        <w:ind w:left="1080" w:firstLine="0"/>
      </w:pPr>
    </w:lvl>
    <w:lvl w:ilvl="2" w:tplc="8766FA14">
      <w:start w:val="1"/>
      <w:numFmt w:val="lowerRoman"/>
      <w:lvlText w:val="%3."/>
      <w:lvlJc w:val="left"/>
      <w:pPr>
        <w:ind w:left="1980" w:firstLine="0"/>
      </w:pPr>
    </w:lvl>
    <w:lvl w:ilvl="3" w:tplc="5ADC1006">
      <w:start w:val="1"/>
      <w:numFmt w:val="decimal"/>
      <w:lvlText w:val="%4."/>
      <w:lvlJc w:val="left"/>
      <w:pPr>
        <w:ind w:left="2520" w:firstLine="0"/>
      </w:pPr>
    </w:lvl>
    <w:lvl w:ilvl="4" w:tplc="34E801F8">
      <w:start w:val="1"/>
      <w:numFmt w:val="lowerLetter"/>
      <w:lvlText w:val="%5."/>
      <w:lvlJc w:val="left"/>
      <w:pPr>
        <w:ind w:left="3240" w:firstLine="0"/>
      </w:pPr>
    </w:lvl>
    <w:lvl w:ilvl="5" w:tplc="EA0EC00A">
      <w:start w:val="1"/>
      <w:numFmt w:val="lowerRoman"/>
      <w:lvlText w:val="%6."/>
      <w:lvlJc w:val="left"/>
      <w:pPr>
        <w:ind w:left="4140" w:firstLine="0"/>
      </w:pPr>
    </w:lvl>
    <w:lvl w:ilvl="6" w:tplc="B55406D6">
      <w:start w:val="1"/>
      <w:numFmt w:val="decimal"/>
      <w:lvlText w:val="%7."/>
      <w:lvlJc w:val="left"/>
      <w:pPr>
        <w:ind w:left="4680" w:firstLine="0"/>
      </w:pPr>
    </w:lvl>
    <w:lvl w:ilvl="7" w:tplc="78749A8C">
      <w:start w:val="1"/>
      <w:numFmt w:val="lowerLetter"/>
      <w:lvlText w:val="%8."/>
      <w:lvlJc w:val="left"/>
      <w:pPr>
        <w:ind w:left="5400" w:firstLine="0"/>
      </w:pPr>
    </w:lvl>
    <w:lvl w:ilvl="8" w:tplc="8202081E">
      <w:start w:val="1"/>
      <w:numFmt w:val="lowerRoman"/>
      <w:lvlText w:val="%9."/>
      <w:lvlJc w:val="left"/>
      <w:pPr>
        <w:ind w:left="6300" w:firstLine="0"/>
      </w:pPr>
    </w:lvl>
  </w:abstractNum>
  <w:abstractNum w:abstractNumId="97" w15:restartNumberingAfterBreak="0">
    <w:nsid w:val="2F71302C"/>
    <w:multiLevelType w:val="hybridMultilevel"/>
    <w:tmpl w:val="2E0AA186"/>
    <w:lvl w:ilvl="0" w:tplc="1E947E3A">
      <w:start w:val="1"/>
      <w:numFmt w:val="decimal"/>
      <w:lvlText w:val="(%1)"/>
      <w:lvlJc w:val="left"/>
      <w:pPr>
        <w:ind w:left="720" w:hanging="360"/>
      </w:pPr>
      <w:rPr>
        <w:rFonts w:ascii="Arial Narrow" w:hAnsi="Arial Narrow" w:cstheme="minorHAnsi" w:hint="default"/>
        <w:b w:val="0"/>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15:restartNumberingAfterBreak="0">
    <w:nsid w:val="2FA9169D"/>
    <w:multiLevelType w:val="hybridMultilevel"/>
    <w:tmpl w:val="65EC98D6"/>
    <w:lvl w:ilvl="0" w:tplc="549A1DCC">
      <w:start w:val="1"/>
      <w:numFmt w:val="bullet"/>
      <w:lvlText w:val="-"/>
      <w:lvlJc w:val="left"/>
      <w:pPr>
        <w:ind w:left="720" w:hanging="360"/>
      </w:pPr>
      <w:rPr>
        <w:rFonts w:ascii="Calibri" w:hAnsi="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9" w15:restartNumberingAfterBreak="0">
    <w:nsid w:val="2FED5795"/>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00" w15:restartNumberingAfterBreak="0">
    <w:nsid w:val="300D25BF"/>
    <w:multiLevelType w:val="hybridMultilevel"/>
    <w:tmpl w:val="46F0C6DA"/>
    <w:lvl w:ilvl="0" w:tplc="294EE374">
      <w:start w:val="1"/>
      <w:numFmt w:val="lowerLetter"/>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1" w15:restartNumberingAfterBreak="0">
    <w:nsid w:val="30A14F6F"/>
    <w:multiLevelType w:val="singleLevel"/>
    <w:tmpl w:val="33BABF36"/>
    <w:name w:val="Bullet 796"/>
    <w:lvl w:ilvl="0">
      <w:start w:val="1"/>
      <w:numFmt w:val="decimal"/>
      <w:lvlText w:val="(%1)"/>
      <w:lvlJc w:val="left"/>
      <w:pPr>
        <w:tabs>
          <w:tab w:val="num" w:pos="360"/>
        </w:tabs>
        <w:ind w:left="360" w:hanging="360"/>
      </w:pPr>
    </w:lvl>
  </w:abstractNum>
  <w:abstractNum w:abstractNumId="102" w15:restartNumberingAfterBreak="0">
    <w:nsid w:val="31E54EAB"/>
    <w:multiLevelType w:val="hybridMultilevel"/>
    <w:tmpl w:val="1DCC859A"/>
    <w:lvl w:ilvl="0" w:tplc="FFFFFFFF">
      <w:start w:val="1"/>
      <w:numFmt w:val="decimal"/>
      <w:lvlText w:val="(%1)"/>
      <w:lvlJc w:val="left"/>
      <w:pPr>
        <w:ind w:left="2610" w:hanging="360"/>
      </w:p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03" w15:restartNumberingAfterBreak="0">
    <w:nsid w:val="32786928"/>
    <w:multiLevelType w:val="hybridMultilevel"/>
    <w:tmpl w:val="DA78CB5C"/>
    <w:lvl w:ilvl="0" w:tplc="02666784">
      <w:start w:val="1"/>
      <w:numFmt w:val="decimal"/>
      <w:lvlText w:val="(%1)"/>
      <w:lvlJc w:val="left"/>
      <w:pPr>
        <w:ind w:left="720" w:hanging="360"/>
      </w:pPr>
      <w:rPr>
        <w:rFonts w:ascii="Arial Narrow" w:hAnsi="Arial Narrow" w:cstheme="minorHAnsi" w:hint="default"/>
        <w:b w:val="0"/>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2EF403D"/>
    <w:multiLevelType w:val="hybridMultilevel"/>
    <w:tmpl w:val="53E8661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5" w15:restartNumberingAfterBreak="0">
    <w:nsid w:val="339A5E09"/>
    <w:multiLevelType w:val="hybridMultilevel"/>
    <w:tmpl w:val="1EA63B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3B575A9"/>
    <w:multiLevelType w:val="hybridMultilevel"/>
    <w:tmpl w:val="C1B0EFE0"/>
    <w:lvl w:ilvl="0" w:tplc="24FC1ACE">
      <w:start w:val="1"/>
      <w:numFmt w:val="decimal"/>
      <w:lvlText w:val="(%1)"/>
      <w:lvlJc w:val="left"/>
      <w:pPr>
        <w:ind w:left="720" w:hanging="360"/>
      </w:pPr>
      <w:rPr>
        <w:rFonts w:ascii="Arial Narrow" w:hAnsi="Arial Narrow" w:cstheme="minorHAnsi" w:hint="default"/>
        <w:b w:val="0"/>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3E3476E"/>
    <w:multiLevelType w:val="hybridMultilevel"/>
    <w:tmpl w:val="FE06BE12"/>
    <w:lvl w:ilvl="0" w:tplc="38090019">
      <w:start w:val="1"/>
      <w:numFmt w:val="lowerLetter"/>
      <w:lvlText w:val="%1."/>
      <w:lvlJc w:val="left"/>
      <w:pPr>
        <w:ind w:left="1130" w:hanging="360"/>
      </w:pPr>
    </w:lvl>
    <w:lvl w:ilvl="1" w:tplc="38090019" w:tentative="1">
      <w:start w:val="1"/>
      <w:numFmt w:val="lowerLetter"/>
      <w:lvlText w:val="%2."/>
      <w:lvlJc w:val="left"/>
      <w:pPr>
        <w:ind w:left="1850" w:hanging="360"/>
      </w:pPr>
    </w:lvl>
    <w:lvl w:ilvl="2" w:tplc="3809001B" w:tentative="1">
      <w:start w:val="1"/>
      <w:numFmt w:val="lowerRoman"/>
      <w:lvlText w:val="%3."/>
      <w:lvlJc w:val="right"/>
      <w:pPr>
        <w:ind w:left="2570" w:hanging="180"/>
      </w:pPr>
    </w:lvl>
    <w:lvl w:ilvl="3" w:tplc="3809000F" w:tentative="1">
      <w:start w:val="1"/>
      <w:numFmt w:val="decimal"/>
      <w:lvlText w:val="%4."/>
      <w:lvlJc w:val="left"/>
      <w:pPr>
        <w:ind w:left="3290" w:hanging="360"/>
      </w:pPr>
    </w:lvl>
    <w:lvl w:ilvl="4" w:tplc="38090019" w:tentative="1">
      <w:start w:val="1"/>
      <w:numFmt w:val="lowerLetter"/>
      <w:lvlText w:val="%5."/>
      <w:lvlJc w:val="left"/>
      <w:pPr>
        <w:ind w:left="4010" w:hanging="360"/>
      </w:pPr>
    </w:lvl>
    <w:lvl w:ilvl="5" w:tplc="3809001B" w:tentative="1">
      <w:start w:val="1"/>
      <w:numFmt w:val="lowerRoman"/>
      <w:lvlText w:val="%6."/>
      <w:lvlJc w:val="right"/>
      <w:pPr>
        <w:ind w:left="4730" w:hanging="180"/>
      </w:pPr>
    </w:lvl>
    <w:lvl w:ilvl="6" w:tplc="3809000F" w:tentative="1">
      <w:start w:val="1"/>
      <w:numFmt w:val="decimal"/>
      <w:lvlText w:val="%7."/>
      <w:lvlJc w:val="left"/>
      <w:pPr>
        <w:ind w:left="5450" w:hanging="360"/>
      </w:pPr>
    </w:lvl>
    <w:lvl w:ilvl="7" w:tplc="38090019" w:tentative="1">
      <w:start w:val="1"/>
      <w:numFmt w:val="lowerLetter"/>
      <w:lvlText w:val="%8."/>
      <w:lvlJc w:val="left"/>
      <w:pPr>
        <w:ind w:left="6170" w:hanging="360"/>
      </w:pPr>
    </w:lvl>
    <w:lvl w:ilvl="8" w:tplc="3809001B" w:tentative="1">
      <w:start w:val="1"/>
      <w:numFmt w:val="lowerRoman"/>
      <w:lvlText w:val="%9."/>
      <w:lvlJc w:val="right"/>
      <w:pPr>
        <w:ind w:left="6890" w:hanging="180"/>
      </w:pPr>
    </w:lvl>
  </w:abstractNum>
  <w:abstractNum w:abstractNumId="108" w15:restartNumberingAfterBreak="0">
    <w:nsid w:val="343F0DC5"/>
    <w:multiLevelType w:val="hybridMultilevel"/>
    <w:tmpl w:val="826AAE8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0F">
      <w:start w:val="1"/>
      <w:numFmt w:val="decimal"/>
      <w:lvlText w:val="%3."/>
      <w:lvlJc w:val="left"/>
      <w:pPr>
        <w:ind w:left="3097" w:hanging="36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9" w15:restartNumberingAfterBreak="0">
    <w:nsid w:val="34C36629"/>
    <w:multiLevelType w:val="hybridMultilevel"/>
    <w:tmpl w:val="D6DC5916"/>
    <w:lvl w:ilvl="0" w:tplc="1042319E">
      <w:start w:val="1"/>
      <w:numFmt w:val="decimal"/>
      <w:lvlText w:val="(%1)"/>
      <w:lvlJc w:val="left"/>
      <w:pPr>
        <w:ind w:left="2610" w:hanging="360"/>
      </w:pPr>
      <w:rPr>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355706B7"/>
    <w:multiLevelType w:val="hybridMultilevel"/>
    <w:tmpl w:val="B05A127A"/>
    <w:name w:val="Numbered list 353"/>
    <w:lvl w:ilvl="0" w:tplc="250A7C58">
      <w:start w:val="1"/>
      <w:numFmt w:val="lowerLetter"/>
      <w:lvlText w:val="%1."/>
      <w:lvlJc w:val="left"/>
      <w:pPr>
        <w:ind w:left="360" w:firstLine="0"/>
      </w:pPr>
    </w:lvl>
    <w:lvl w:ilvl="1" w:tplc="D1483B12">
      <w:start w:val="1"/>
      <w:numFmt w:val="lowerLetter"/>
      <w:lvlText w:val="%2."/>
      <w:lvlJc w:val="left"/>
      <w:pPr>
        <w:ind w:left="1080" w:firstLine="0"/>
      </w:pPr>
    </w:lvl>
    <w:lvl w:ilvl="2" w:tplc="93AA6B2E">
      <w:start w:val="1"/>
      <w:numFmt w:val="decimal"/>
      <w:lvlText w:val="%3."/>
      <w:lvlJc w:val="left"/>
      <w:pPr>
        <w:ind w:left="1980" w:firstLine="0"/>
      </w:pPr>
    </w:lvl>
    <w:lvl w:ilvl="3" w:tplc="5B28A3F4">
      <w:start w:val="1"/>
      <w:numFmt w:val="decimal"/>
      <w:lvlText w:val="%4."/>
      <w:lvlJc w:val="left"/>
      <w:pPr>
        <w:ind w:left="2520" w:firstLine="0"/>
      </w:pPr>
    </w:lvl>
    <w:lvl w:ilvl="4" w:tplc="3118E1BC">
      <w:start w:val="1"/>
      <w:numFmt w:val="lowerLetter"/>
      <w:lvlText w:val="%5."/>
      <w:lvlJc w:val="left"/>
      <w:pPr>
        <w:ind w:left="3240" w:firstLine="0"/>
      </w:pPr>
    </w:lvl>
    <w:lvl w:ilvl="5" w:tplc="681C8072">
      <w:start w:val="1"/>
      <w:numFmt w:val="lowerRoman"/>
      <w:lvlText w:val="%6."/>
      <w:lvlJc w:val="left"/>
      <w:pPr>
        <w:ind w:left="4140" w:firstLine="0"/>
      </w:pPr>
    </w:lvl>
    <w:lvl w:ilvl="6" w:tplc="F9446F12">
      <w:start w:val="1"/>
      <w:numFmt w:val="decimal"/>
      <w:lvlText w:val="%7."/>
      <w:lvlJc w:val="left"/>
      <w:pPr>
        <w:ind w:left="4680" w:firstLine="0"/>
      </w:pPr>
    </w:lvl>
    <w:lvl w:ilvl="7" w:tplc="8814F432">
      <w:start w:val="1"/>
      <w:numFmt w:val="lowerLetter"/>
      <w:lvlText w:val="%8."/>
      <w:lvlJc w:val="left"/>
      <w:pPr>
        <w:ind w:left="5400" w:firstLine="0"/>
      </w:pPr>
    </w:lvl>
    <w:lvl w:ilvl="8" w:tplc="B9CC5034">
      <w:start w:val="1"/>
      <w:numFmt w:val="lowerRoman"/>
      <w:lvlText w:val="%9."/>
      <w:lvlJc w:val="left"/>
      <w:pPr>
        <w:ind w:left="6300" w:firstLine="0"/>
      </w:pPr>
    </w:lvl>
  </w:abstractNum>
  <w:abstractNum w:abstractNumId="111" w15:restartNumberingAfterBreak="0">
    <w:nsid w:val="356E6EEE"/>
    <w:multiLevelType w:val="hybridMultilevel"/>
    <w:tmpl w:val="4EFEBD3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2" w15:restartNumberingAfterBreak="0">
    <w:nsid w:val="359302DE"/>
    <w:multiLevelType w:val="hybridMultilevel"/>
    <w:tmpl w:val="97922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35A11DC3"/>
    <w:multiLevelType w:val="hybridMultilevel"/>
    <w:tmpl w:val="0CF43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4" w15:restartNumberingAfterBreak="0">
    <w:nsid w:val="35A669D7"/>
    <w:multiLevelType w:val="hybridMultilevel"/>
    <w:tmpl w:val="2FE48C56"/>
    <w:name w:val="Numbered list 686"/>
    <w:lvl w:ilvl="0" w:tplc="28467B6A">
      <w:start w:val="3"/>
      <w:numFmt w:val="decimal"/>
      <w:lvlText w:val="(%1)"/>
      <w:lvlJc w:val="left"/>
      <w:pPr>
        <w:ind w:left="4248" w:firstLine="0"/>
      </w:pPr>
    </w:lvl>
    <w:lvl w:ilvl="1" w:tplc="0D98EC00">
      <w:start w:val="1"/>
      <w:numFmt w:val="lowerLetter"/>
      <w:lvlText w:val="%2."/>
      <w:lvlJc w:val="left"/>
      <w:pPr>
        <w:ind w:left="1080" w:firstLine="0"/>
      </w:pPr>
    </w:lvl>
    <w:lvl w:ilvl="2" w:tplc="4D541BAE">
      <w:start w:val="1"/>
      <w:numFmt w:val="lowerRoman"/>
      <w:lvlText w:val="%3."/>
      <w:lvlJc w:val="left"/>
      <w:pPr>
        <w:ind w:left="1980" w:firstLine="0"/>
      </w:pPr>
    </w:lvl>
    <w:lvl w:ilvl="3" w:tplc="29F06AA8">
      <w:start w:val="1"/>
      <w:numFmt w:val="decimal"/>
      <w:lvlText w:val="%4."/>
      <w:lvlJc w:val="left"/>
      <w:pPr>
        <w:ind w:left="2520" w:firstLine="0"/>
      </w:pPr>
    </w:lvl>
    <w:lvl w:ilvl="4" w:tplc="2A86B86A">
      <w:start w:val="1"/>
      <w:numFmt w:val="lowerLetter"/>
      <w:lvlText w:val="%5."/>
      <w:lvlJc w:val="left"/>
      <w:pPr>
        <w:ind w:left="3240" w:firstLine="0"/>
      </w:pPr>
    </w:lvl>
    <w:lvl w:ilvl="5" w:tplc="4DE24CEE">
      <w:start w:val="1"/>
      <w:numFmt w:val="lowerRoman"/>
      <w:lvlText w:val="%6."/>
      <w:lvlJc w:val="left"/>
      <w:pPr>
        <w:ind w:left="4140" w:firstLine="0"/>
      </w:pPr>
    </w:lvl>
    <w:lvl w:ilvl="6" w:tplc="D47C3DB4">
      <w:start w:val="1"/>
      <w:numFmt w:val="decimal"/>
      <w:lvlText w:val="%7."/>
      <w:lvlJc w:val="left"/>
      <w:pPr>
        <w:ind w:left="4680" w:firstLine="0"/>
      </w:pPr>
    </w:lvl>
    <w:lvl w:ilvl="7" w:tplc="B0AC64FC">
      <w:start w:val="1"/>
      <w:numFmt w:val="lowerLetter"/>
      <w:lvlText w:val="%8."/>
      <w:lvlJc w:val="left"/>
      <w:pPr>
        <w:ind w:left="5400" w:firstLine="0"/>
      </w:pPr>
    </w:lvl>
    <w:lvl w:ilvl="8" w:tplc="84E605DA">
      <w:start w:val="1"/>
      <w:numFmt w:val="lowerRoman"/>
      <w:lvlText w:val="%9."/>
      <w:lvlJc w:val="left"/>
      <w:pPr>
        <w:ind w:left="6300" w:firstLine="0"/>
      </w:pPr>
    </w:lvl>
  </w:abstractNum>
  <w:abstractNum w:abstractNumId="115" w15:restartNumberingAfterBreak="0">
    <w:nsid w:val="37173DB7"/>
    <w:multiLevelType w:val="hybridMultilevel"/>
    <w:tmpl w:val="B91AA4E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6" w15:restartNumberingAfterBreak="0">
    <w:nsid w:val="3741719D"/>
    <w:multiLevelType w:val="hybridMultilevel"/>
    <w:tmpl w:val="4B0EB944"/>
    <w:lvl w:ilvl="0" w:tplc="F2949C50">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7810547"/>
    <w:multiLevelType w:val="hybridMultilevel"/>
    <w:tmpl w:val="B0FC3532"/>
    <w:lvl w:ilvl="0" w:tplc="04090019">
      <w:start w:val="1"/>
      <w:numFmt w:val="lowerLetter"/>
      <w:lvlText w:val="%1."/>
      <w:lvlJc w:val="left"/>
      <w:pPr>
        <w:ind w:left="1080" w:hanging="360"/>
      </w:pPr>
      <w:rPr>
        <w:rFonts w:hint="default"/>
        <w:strike w:val="0"/>
        <w:spacing w:val="-1"/>
        <w:w w:val="99"/>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37C8349A"/>
    <w:multiLevelType w:val="hybridMultilevel"/>
    <w:tmpl w:val="06ECF070"/>
    <w:lvl w:ilvl="0" w:tplc="8EC0FCA2">
      <w:start w:val="1"/>
      <w:numFmt w:val="decimal"/>
      <w:lvlText w:val="(%1)"/>
      <w:lvlJc w:val="left"/>
      <w:pPr>
        <w:ind w:left="2340" w:hanging="360"/>
      </w:pPr>
      <w:rPr>
        <w:rFonts w:ascii="Arial Narrow" w:hAnsi="Arial Narrow" w:hint="default"/>
        <w:strike w:val="0"/>
        <w:color w:val="auto"/>
        <w:sz w:val="22"/>
        <w:szCs w:val="24"/>
      </w:rPr>
    </w:lvl>
    <w:lvl w:ilvl="1" w:tplc="38090019" w:tentative="1">
      <w:start w:val="1"/>
      <w:numFmt w:val="lowerLetter"/>
      <w:lvlText w:val="%2."/>
      <w:lvlJc w:val="left"/>
      <w:pPr>
        <w:ind w:left="0" w:hanging="360"/>
      </w:pPr>
    </w:lvl>
    <w:lvl w:ilvl="2" w:tplc="3809001B" w:tentative="1">
      <w:start w:val="1"/>
      <w:numFmt w:val="lowerRoman"/>
      <w:lvlText w:val="%3."/>
      <w:lvlJc w:val="right"/>
      <w:pPr>
        <w:ind w:left="720" w:hanging="180"/>
      </w:pPr>
    </w:lvl>
    <w:lvl w:ilvl="3" w:tplc="3809000F" w:tentative="1">
      <w:start w:val="1"/>
      <w:numFmt w:val="decimal"/>
      <w:lvlText w:val="%4."/>
      <w:lvlJc w:val="left"/>
      <w:pPr>
        <w:ind w:left="1440" w:hanging="360"/>
      </w:pPr>
    </w:lvl>
    <w:lvl w:ilvl="4" w:tplc="38090019" w:tentative="1">
      <w:start w:val="1"/>
      <w:numFmt w:val="lowerLetter"/>
      <w:lvlText w:val="%5."/>
      <w:lvlJc w:val="left"/>
      <w:pPr>
        <w:ind w:left="2160" w:hanging="360"/>
      </w:pPr>
    </w:lvl>
    <w:lvl w:ilvl="5" w:tplc="3809001B" w:tentative="1">
      <w:start w:val="1"/>
      <w:numFmt w:val="lowerRoman"/>
      <w:lvlText w:val="%6."/>
      <w:lvlJc w:val="right"/>
      <w:pPr>
        <w:ind w:left="2880" w:hanging="180"/>
      </w:pPr>
    </w:lvl>
    <w:lvl w:ilvl="6" w:tplc="3809000F" w:tentative="1">
      <w:start w:val="1"/>
      <w:numFmt w:val="decimal"/>
      <w:lvlText w:val="%7."/>
      <w:lvlJc w:val="left"/>
      <w:pPr>
        <w:ind w:left="3600" w:hanging="360"/>
      </w:pPr>
    </w:lvl>
    <w:lvl w:ilvl="7" w:tplc="38090019" w:tentative="1">
      <w:start w:val="1"/>
      <w:numFmt w:val="lowerLetter"/>
      <w:lvlText w:val="%8."/>
      <w:lvlJc w:val="left"/>
      <w:pPr>
        <w:ind w:left="4320" w:hanging="360"/>
      </w:pPr>
    </w:lvl>
    <w:lvl w:ilvl="8" w:tplc="3809001B" w:tentative="1">
      <w:start w:val="1"/>
      <w:numFmt w:val="lowerRoman"/>
      <w:lvlText w:val="%9."/>
      <w:lvlJc w:val="right"/>
      <w:pPr>
        <w:ind w:left="5040" w:hanging="180"/>
      </w:pPr>
    </w:lvl>
  </w:abstractNum>
  <w:abstractNum w:abstractNumId="119" w15:restartNumberingAfterBreak="0">
    <w:nsid w:val="38793897"/>
    <w:multiLevelType w:val="hybridMultilevel"/>
    <w:tmpl w:val="1DCC859A"/>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20" w15:restartNumberingAfterBreak="0">
    <w:nsid w:val="387F13ED"/>
    <w:multiLevelType w:val="hybridMultilevel"/>
    <w:tmpl w:val="2E5E2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8CE7754"/>
    <w:multiLevelType w:val="hybridMultilevel"/>
    <w:tmpl w:val="EC8087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9082849"/>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23" w15:restartNumberingAfterBreak="0">
    <w:nsid w:val="394551AD"/>
    <w:multiLevelType w:val="hybridMultilevel"/>
    <w:tmpl w:val="1DCC859A"/>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24" w15:restartNumberingAfterBreak="0">
    <w:nsid w:val="395942A0"/>
    <w:multiLevelType w:val="hybridMultilevel"/>
    <w:tmpl w:val="861ED2CC"/>
    <w:name w:val="Numbered list 13"/>
    <w:lvl w:ilvl="0" w:tplc="92F2B1F4">
      <w:start w:val="1"/>
      <w:numFmt w:val="decimal"/>
      <w:lvlText w:val="(%1)"/>
      <w:lvlJc w:val="left"/>
      <w:pPr>
        <w:ind w:left="2269" w:firstLine="0"/>
      </w:pPr>
    </w:lvl>
    <w:lvl w:ilvl="1" w:tplc="90AEC568">
      <w:start w:val="1"/>
      <w:numFmt w:val="lowerLetter"/>
      <w:lvlText w:val="%2."/>
      <w:lvlJc w:val="left"/>
      <w:pPr>
        <w:ind w:left="2989" w:firstLine="0"/>
      </w:pPr>
    </w:lvl>
    <w:lvl w:ilvl="2" w:tplc="BD10A926">
      <w:start w:val="1"/>
      <w:numFmt w:val="lowerRoman"/>
      <w:lvlText w:val="%3."/>
      <w:lvlJc w:val="left"/>
      <w:pPr>
        <w:ind w:left="3889" w:firstLine="0"/>
      </w:pPr>
    </w:lvl>
    <w:lvl w:ilvl="3" w:tplc="A39062BA">
      <w:start w:val="1"/>
      <w:numFmt w:val="decimal"/>
      <w:lvlText w:val="%4."/>
      <w:lvlJc w:val="left"/>
      <w:pPr>
        <w:ind w:left="4429" w:firstLine="0"/>
      </w:pPr>
    </w:lvl>
    <w:lvl w:ilvl="4" w:tplc="F74A9822">
      <w:start w:val="1"/>
      <w:numFmt w:val="lowerLetter"/>
      <w:lvlText w:val="%5."/>
      <w:lvlJc w:val="left"/>
      <w:pPr>
        <w:ind w:left="5149" w:firstLine="0"/>
      </w:pPr>
    </w:lvl>
    <w:lvl w:ilvl="5" w:tplc="E04AF054">
      <w:start w:val="1"/>
      <w:numFmt w:val="lowerRoman"/>
      <w:lvlText w:val="%6."/>
      <w:lvlJc w:val="left"/>
      <w:pPr>
        <w:ind w:left="6049" w:firstLine="0"/>
      </w:pPr>
    </w:lvl>
    <w:lvl w:ilvl="6" w:tplc="664E56BA">
      <w:start w:val="1"/>
      <w:numFmt w:val="decimal"/>
      <w:lvlText w:val="%7."/>
      <w:lvlJc w:val="left"/>
      <w:pPr>
        <w:ind w:left="6589" w:firstLine="0"/>
      </w:pPr>
    </w:lvl>
    <w:lvl w:ilvl="7" w:tplc="AAECC176">
      <w:start w:val="1"/>
      <w:numFmt w:val="lowerLetter"/>
      <w:lvlText w:val="%8."/>
      <w:lvlJc w:val="left"/>
      <w:pPr>
        <w:ind w:left="7309" w:firstLine="0"/>
      </w:pPr>
    </w:lvl>
    <w:lvl w:ilvl="8" w:tplc="6D723B7A">
      <w:start w:val="1"/>
      <w:numFmt w:val="lowerRoman"/>
      <w:lvlText w:val="%9."/>
      <w:lvlJc w:val="left"/>
      <w:pPr>
        <w:ind w:left="8209" w:firstLine="0"/>
      </w:pPr>
    </w:lvl>
  </w:abstractNum>
  <w:abstractNum w:abstractNumId="125" w15:restartNumberingAfterBreak="0">
    <w:nsid w:val="3978031C"/>
    <w:multiLevelType w:val="hybridMultilevel"/>
    <w:tmpl w:val="DE36620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9DE3057"/>
    <w:multiLevelType w:val="hybridMultilevel"/>
    <w:tmpl w:val="475E5426"/>
    <w:lvl w:ilvl="0" w:tplc="549A1DCC">
      <w:start w:val="1"/>
      <w:numFmt w:val="bullet"/>
      <w:lvlText w:val="-"/>
      <w:lvlJc w:val="left"/>
      <w:pPr>
        <w:ind w:left="720" w:hanging="360"/>
      </w:pPr>
      <w:rPr>
        <w:rFonts w:ascii="Calibri" w:hAnsi="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7" w15:restartNumberingAfterBreak="0">
    <w:nsid w:val="3A1A2B45"/>
    <w:multiLevelType w:val="hybridMultilevel"/>
    <w:tmpl w:val="E08CF3A2"/>
    <w:lvl w:ilvl="0" w:tplc="1EC6DB26">
      <w:start w:val="1"/>
      <w:numFmt w:val="decimal"/>
      <w:lvlText w:val="(%1)"/>
      <w:lvlJc w:val="left"/>
      <w:pPr>
        <w:ind w:left="720" w:hanging="360"/>
      </w:pPr>
      <w:rPr>
        <w:rFonts w:ascii="Arial Narrow" w:hAnsi="Arial Narrow" w:cs="Calibr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3A243E87"/>
    <w:multiLevelType w:val="hybridMultilevel"/>
    <w:tmpl w:val="EE305660"/>
    <w:name w:val="Numbered list 310"/>
    <w:lvl w:ilvl="0" w:tplc="157EFB0A">
      <w:start w:val="1"/>
      <w:numFmt w:val="lowerLetter"/>
      <w:lvlText w:val="%1."/>
      <w:lvlJc w:val="left"/>
      <w:pPr>
        <w:ind w:left="644" w:firstLine="0"/>
      </w:pPr>
    </w:lvl>
    <w:lvl w:ilvl="1" w:tplc="418C29AE">
      <w:start w:val="1"/>
      <w:numFmt w:val="lowerLetter"/>
      <w:lvlText w:val="%2."/>
      <w:lvlJc w:val="left"/>
      <w:pPr>
        <w:ind w:left="1364" w:firstLine="0"/>
      </w:pPr>
    </w:lvl>
    <w:lvl w:ilvl="2" w:tplc="792602D4">
      <w:start w:val="1"/>
      <w:numFmt w:val="lowerRoman"/>
      <w:lvlText w:val="%3."/>
      <w:lvlJc w:val="left"/>
      <w:pPr>
        <w:ind w:left="2264" w:firstLine="0"/>
      </w:pPr>
    </w:lvl>
    <w:lvl w:ilvl="3" w:tplc="F4727276">
      <w:start w:val="1"/>
      <w:numFmt w:val="decimal"/>
      <w:lvlText w:val="%4."/>
      <w:lvlJc w:val="left"/>
      <w:pPr>
        <w:ind w:left="2804" w:firstLine="0"/>
      </w:pPr>
    </w:lvl>
    <w:lvl w:ilvl="4" w:tplc="92067266">
      <w:start w:val="1"/>
      <w:numFmt w:val="lowerLetter"/>
      <w:lvlText w:val="%5."/>
      <w:lvlJc w:val="left"/>
      <w:pPr>
        <w:ind w:left="3524" w:firstLine="0"/>
      </w:pPr>
    </w:lvl>
    <w:lvl w:ilvl="5" w:tplc="43E4D0CE">
      <w:start w:val="1"/>
      <w:numFmt w:val="lowerRoman"/>
      <w:lvlText w:val="%6."/>
      <w:lvlJc w:val="left"/>
      <w:pPr>
        <w:ind w:left="4424" w:firstLine="0"/>
      </w:pPr>
    </w:lvl>
    <w:lvl w:ilvl="6" w:tplc="1F320432">
      <w:start w:val="1"/>
      <w:numFmt w:val="decimal"/>
      <w:lvlText w:val="%7."/>
      <w:lvlJc w:val="left"/>
      <w:pPr>
        <w:ind w:left="4964" w:firstLine="0"/>
      </w:pPr>
    </w:lvl>
    <w:lvl w:ilvl="7" w:tplc="393E4F38">
      <w:start w:val="1"/>
      <w:numFmt w:val="lowerLetter"/>
      <w:lvlText w:val="%8."/>
      <w:lvlJc w:val="left"/>
      <w:pPr>
        <w:ind w:left="5684" w:firstLine="0"/>
      </w:pPr>
    </w:lvl>
    <w:lvl w:ilvl="8" w:tplc="A970E22E">
      <w:start w:val="1"/>
      <w:numFmt w:val="lowerRoman"/>
      <w:lvlText w:val="%9."/>
      <w:lvlJc w:val="left"/>
      <w:pPr>
        <w:ind w:left="6584" w:firstLine="0"/>
      </w:pPr>
    </w:lvl>
  </w:abstractNum>
  <w:abstractNum w:abstractNumId="129" w15:restartNumberingAfterBreak="0">
    <w:nsid w:val="3A743B78"/>
    <w:multiLevelType w:val="hybridMultilevel"/>
    <w:tmpl w:val="EE829DE0"/>
    <w:lvl w:ilvl="0" w:tplc="3F3439DC">
      <w:start w:val="1"/>
      <w:numFmt w:val="decimal"/>
      <w:lvlText w:val="(%1)"/>
      <w:lvlJc w:val="left"/>
      <w:pPr>
        <w:ind w:left="764" w:hanging="360"/>
      </w:pPr>
      <w:rPr>
        <w:rFonts w:hint="default"/>
        <w:b w:val="0"/>
      </w:rPr>
    </w:lvl>
    <w:lvl w:ilvl="1" w:tplc="FFFFFFFF">
      <w:start w:val="1"/>
      <w:numFmt w:val="lowerLetter"/>
      <w:lvlText w:val="%2."/>
      <w:lvlJc w:val="left"/>
      <w:pPr>
        <w:ind w:left="1484" w:hanging="360"/>
      </w:pPr>
      <w:rPr>
        <w:rFonts w:hint="default"/>
      </w:r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130" w15:restartNumberingAfterBreak="0">
    <w:nsid w:val="3A796DBC"/>
    <w:multiLevelType w:val="hybridMultilevel"/>
    <w:tmpl w:val="21984EEA"/>
    <w:lvl w:ilvl="0" w:tplc="112AE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3AA74A0E"/>
    <w:multiLevelType w:val="hybridMultilevel"/>
    <w:tmpl w:val="61E89B0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3B0618B2"/>
    <w:multiLevelType w:val="hybridMultilevel"/>
    <w:tmpl w:val="3ACAE8EC"/>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3" w15:restartNumberingAfterBreak="0">
    <w:nsid w:val="3BF735DA"/>
    <w:multiLevelType w:val="hybridMultilevel"/>
    <w:tmpl w:val="F6000570"/>
    <w:lvl w:ilvl="0" w:tplc="EDD0E7E0">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3CC804F9"/>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35" w15:restartNumberingAfterBreak="0">
    <w:nsid w:val="3CD86E2C"/>
    <w:multiLevelType w:val="hybridMultilevel"/>
    <w:tmpl w:val="E362CECA"/>
    <w:lvl w:ilvl="0" w:tplc="9904DB06">
      <w:start w:val="1"/>
      <w:numFmt w:val="decimal"/>
      <w:lvlText w:val="%1."/>
      <w:lvlJc w:val="left"/>
      <w:pPr>
        <w:ind w:left="1080" w:hanging="360"/>
      </w:pPr>
      <w:rPr>
        <w:rFonts w:ascii="Arial Narrow" w:hAnsi="Arial Narrow" w:cstheme="minorHAnsi" w:hint="default"/>
        <w:b w:val="0"/>
        <w:strike w:val="0"/>
        <w:color w:val="FFFFFF" w:themeColor="background1"/>
        <w:spacing w:val="-1"/>
        <w:w w:val="99"/>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6" w15:restartNumberingAfterBreak="0">
    <w:nsid w:val="3DC2736C"/>
    <w:multiLevelType w:val="hybridMultilevel"/>
    <w:tmpl w:val="F7F40AE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3E0D3A28"/>
    <w:multiLevelType w:val="hybridMultilevel"/>
    <w:tmpl w:val="DC9AB0C8"/>
    <w:lvl w:ilvl="0" w:tplc="62B078CE">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3E37153B"/>
    <w:multiLevelType w:val="hybridMultilevel"/>
    <w:tmpl w:val="266AFCF8"/>
    <w:lvl w:ilvl="0" w:tplc="6D4EBBA4">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3E7F48BE"/>
    <w:multiLevelType w:val="hybridMultilevel"/>
    <w:tmpl w:val="CA9A0F3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0" w15:restartNumberingAfterBreak="0">
    <w:nsid w:val="3F56089C"/>
    <w:multiLevelType w:val="hybridMultilevel"/>
    <w:tmpl w:val="FC8AE8E4"/>
    <w:lvl w:ilvl="0" w:tplc="048CD738">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0D0308B"/>
    <w:multiLevelType w:val="hybridMultilevel"/>
    <w:tmpl w:val="8996AA38"/>
    <w:lvl w:ilvl="0" w:tplc="B9161E9C">
      <w:start w:val="1"/>
      <w:numFmt w:val="decimal"/>
      <w:lvlText w:val="(%1)"/>
      <w:lvlJc w:val="left"/>
      <w:pPr>
        <w:ind w:left="108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2" w15:restartNumberingAfterBreak="0">
    <w:nsid w:val="41CF76E0"/>
    <w:multiLevelType w:val="hybridMultilevel"/>
    <w:tmpl w:val="BA06FEB6"/>
    <w:lvl w:ilvl="0" w:tplc="1AD0DD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2416A06"/>
    <w:multiLevelType w:val="hybridMultilevel"/>
    <w:tmpl w:val="6678944C"/>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44" w15:restartNumberingAfterBreak="0">
    <w:nsid w:val="429D4524"/>
    <w:multiLevelType w:val="singleLevel"/>
    <w:tmpl w:val="4CB89A66"/>
    <w:name w:val="Bullet 736"/>
    <w:lvl w:ilvl="0">
      <w:start w:val="1"/>
      <w:numFmt w:val="decimal"/>
      <w:lvlText w:val="(%1)"/>
      <w:lvlJc w:val="left"/>
      <w:pPr>
        <w:ind w:left="0" w:firstLine="0"/>
      </w:pPr>
    </w:lvl>
  </w:abstractNum>
  <w:abstractNum w:abstractNumId="145" w15:restartNumberingAfterBreak="0">
    <w:nsid w:val="433C2A3A"/>
    <w:multiLevelType w:val="hybridMultilevel"/>
    <w:tmpl w:val="3E8AA12E"/>
    <w:name w:val="Numbered list 198"/>
    <w:lvl w:ilvl="0" w:tplc="F844D67C">
      <w:start w:val="1"/>
      <w:numFmt w:val="decimal"/>
      <w:lvlText w:val="(%1)"/>
      <w:lvlJc w:val="left"/>
      <w:pPr>
        <w:ind w:left="1350" w:firstLine="0"/>
      </w:pPr>
      <w:rPr>
        <w:color w:val="auto"/>
      </w:rPr>
    </w:lvl>
    <w:lvl w:ilvl="1" w:tplc="E9363E02">
      <w:start w:val="1"/>
      <w:numFmt w:val="lowerLetter"/>
      <w:lvlText w:val="%2."/>
      <w:lvlJc w:val="left"/>
      <w:pPr>
        <w:ind w:left="2694" w:firstLine="0"/>
      </w:pPr>
      <w:rPr>
        <w:color w:val="auto"/>
      </w:rPr>
    </w:lvl>
    <w:lvl w:ilvl="2" w:tplc="35661BBA">
      <w:start w:val="1"/>
      <w:numFmt w:val="decimal"/>
      <w:lvlText w:val="%3)"/>
      <w:lvlJc w:val="left"/>
      <w:pPr>
        <w:ind w:left="2970" w:firstLine="0"/>
      </w:pPr>
    </w:lvl>
    <w:lvl w:ilvl="3" w:tplc="F7D0AFA8">
      <w:start w:val="1"/>
      <w:numFmt w:val="decimal"/>
      <w:lvlText w:val="%4."/>
      <w:lvlJc w:val="left"/>
      <w:pPr>
        <w:ind w:left="3510" w:firstLine="0"/>
      </w:pPr>
    </w:lvl>
    <w:lvl w:ilvl="4" w:tplc="38B25894">
      <w:start w:val="1"/>
      <w:numFmt w:val="lowerLetter"/>
      <w:lvlText w:val="%5."/>
      <w:lvlJc w:val="left"/>
      <w:pPr>
        <w:ind w:left="4230" w:firstLine="0"/>
      </w:pPr>
    </w:lvl>
    <w:lvl w:ilvl="5" w:tplc="7F50A620">
      <w:start w:val="1"/>
      <w:numFmt w:val="lowerRoman"/>
      <w:lvlText w:val="%6."/>
      <w:lvlJc w:val="left"/>
      <w:pPr>
        <w:ind w:left="5130" w:firstLine="0"/>
      </w:pPr>
    </w:lvl>
    <w:lvl w:ilvl="6" w:tplc="8736B30E">
      <w:start w:val="1"/>
      <w:numFmt w:val="decimal"/>
      <w:lvlText w:val="%7."/>
      <w:lvlJc w:val="left"/>
      <w:pPr>
        <w:ind w:left="5670" w:firstLine="0"/>
      </w:pPr>
    </w:lvl>
    <w:lvl w:ilvl="7" w:tplc="A7A61F1C">
      <w:start w:val="1"/>
      <w:numFmt w:val="lowerLetter"/>
      <w:lvlText w:val="%8."/>
      <w:lvlJc w:val="left"/>
      <w:pPr>
        <w:ind w:left="6390" w:firstLine="0"/>
      </w:pPr>
    </w:lvl>
    <w:lvl w:ilvl="8" w:tplc="E8C69E5E">
      <w:start w:val="1"/>
      <w:numFmt w:val="lowerRoman"/>
      <w:lvlText w:val="%9."/>
      <w:lvlJc w:val="left"/>
      <w:pPr>
        <w:ind w:left="7290" w:firstLine="0"/>
      </w:pPr>
    </w:lvl>
  </w:abstractNum>
  <w:abstractNum w:abstractNumId="146" w15:restartNumberingAfterBreak="0">
    <w:nsid w:val="435378E9"/>
    <w:multiLevelType w:val="hybridMultilevel"/>
    <w:tmpl w:val="C35A040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7" w15:restartNumberingAfterBreak="0">
    <w:nsid w:val="43E746D9"/>
    <w:multiLevelType w:val="hybridMultilevel"/>
    <w:tmpl w:val="21984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442879A0"/>
    <w:multiLevelType w:val="hybridMultilevel"/>
    <w:tmpl w:val="63FE91B0"/>
    <w:name w:val="Numbered list 688"/>
    <w:lvl w:ilvl="0" w:tplc="89A26EB4">
      <w:start w:val="1"/>
      <w:numFmt w:val="decimal"/>
      <w:lvlText w:val="(%1)"/>
      <w:lvlJc w:val="left"/>
      <w:pPr>
        <w:ind w:left="360" w:firstLine="0"/>
      </w:pPr>
      <w:rPr>
        <w:b w:val="0"/>
        <w:color w:val="000000"/>
      </w:rPr>
    </w:lvl>
    <w:lvl w:ilvl="1" w:tplc="5664D136">
      <w:start w:val="1"/>
      <w:numFmt w:val="lowerLetter"/>
      <w:lvlText w:val="%2."/>
      <w:lvlJc w:val="left"/>
      <w:pPr>
        <w:ind w:left="1080" w:firstLine="0"/>
      </w:pPr>
    </w:lvl>
    <w:lvl w:ilvl="2" w:tplc="9EE89850">
      <w:start w:val="1"/>
      <w:numFmt w:val="lowerRoman"/>
      <w:lvlText w:val="%3."/>
      <w:lvlJc w:val="left"/>
      <w:pPr>
        <w:ind w:left="1980" w:firstLine="0"/>
      </w:pPr>
    </w:lvl>
    <w:lvl w:ilvl="3" w:tplc="A9BC3EAC">
      <w:start w:val="1"/>
      <w:numFmt w:val="decimal"/>
      <w:lvlText w:val="%4."/>
      <w:lvlJc w:val="left"/>
      <w:pPr>
        <w:ind w:left="2520" w:firstLine="0"/>
      </w:pPr>
    </w:lvl>
    <w:lvl w:ilvl="4" w:tplc="C096B948">
      <w:start w:val="1"/>
      <w:numFmt w:val="lowerLetter"/>
      <w:lvlText w:val="%5."/>
      <w:lvlJc w:val="left"/>
      <w:pPr>
        <w:ind w:left="3240" w:firstLine="0"/>
      </w:pPr>
    </w:lvl>
    <w:lvl w:ilvl="5" w:tplc="B04AAB0C">
      <w:start w:val="1"/>
      <w:numFmt w:val="lowerRoman"/>
      <w:lvlText w:val="%6."/>
      <w:lvlJc w:val="left"/>
      <w:pPr>
        <w:ind w:left="4140" w:firstLine="0"/>
      </w:pPr>
    </w:lvl>
    <w:lvl w:ilvl="6" w:tplc="7110F5A2">
      <w:start w:val="1"/>
      <w:numFmt w:val="decimal"/>
      <w:lvlText w:val="%7."/>
      <w:lvlJc w:val="left"/>
      <w:pPr>
        <w:ind w:left="4680" w:firstLine="0"/>
      </w:pPr>
    </w:lvl>
    <w:lvl w:ilvl="7" w:tplc="E52ED356">
      <w:start w:val="1"/>
      <w:numFmt w:val="lowerLetter"/>
      <w:lvlText w:val="%8."/>
      <w:lvlJc w:val="left"/>
      <w:pPr>
        <w:ind w:left="5400" w:firstLine="0"/>
      </w:pPr>
    </w:lvl>
    <w:lvl w:ilvl="8" w:tplc="28E8C8F8">
      <w:start w:val="1"/>
      <w:numFmt w:val="lowerRoman"/>
      <w:lvlText w:val="%9."/>
      <w:lvlJc w:val="left"/>
      <w:pPr>
        <w:ind w:left="6300" w:firstLine="0"/>
      </w:pPr>
    </w:lvl>
  </w:abstractNum>
  <w:abstractNum w:abstractNumId="149" w15:restartNumberingAfterBreak="0">
    <w:nsid w:val="4492487E"/>
    <w:multiLevelType w:val="hybridMultilevel"/>
    <w:tmpl w:val="683A06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449301DB"/>
    <w:multiLevelType w:val="hybridMultilevel"/>
    <w:tmpl w:val="F8A0D44C"/>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44A3567B"/>
    <w:multiLevelType w:val="hybridMultilevel"/>
    <w:tmpl w:val="5AB8B1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44C86E28"/>
    <w:multiLevelType w:val="hybridMultilevel"/>
    <w:tmpl w:val="AC4ED2E4"/>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3" w15:restartNumberingAfterBreak="0">
    <w:nsid w:val="450E7F2F"/>
    <w:multiLevelType w:val="hybridMultilevel"/>
    <w:tmpl w:val="9A5685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45A92266"/>
    <w:multiLevelType w:val="hybridMultilevel"/>
    <w:tmpl w:val="92347F78"/>
    <w:lvl w:ilvl="0" w:tplc="391C66AC">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55" w15:restartNumberingAfterBreak="0">
    <w:nsid w:val="46073560"/>
    <w:multiLevelType w:val="hybridMultilevel"/>
    <w:tmpl w:val="CE226F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6" w15:restartNumberingAfterBreak="0">
    <w:nsid w:val="461E41DF"/>
    <w:multiLevelType w:val="hybridMultilevel"/>
    <w:tmpl w:val="897CE0A0"/>
    <w:lvl w:ilvl="0" w:tplc="DB3065AE">
      <w:start w:val="1"/>
      <w:numFmt w:val="decimal"/>
      <w:lvlText w:val="(%1)"/>
      <w:lvlJc w:val="left"/>
      <w:pPr>
        <w:ind w:left="720" w:hanging="360"/>
      </w:pPr>
      <w:rPr>
        <w:rFonts w:ascii="Arial Narrow" w:hAnsi="Arial Narrow" w:cstheme="minorHAns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7" w15:restartNumberingAfterBreak="0">
    <w:nsid w:val="46A734EF"/>
    <w:multiLevelType w:val="hybridMultilevel"/>
    <w:tmpl w:val="C3065416"/>
    <w:lvl w:ilvl="0" w:tplc="112AE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8" w15:restartNumberingAfterBreak="0">
    <w:nsid w:val="47AC4AA7"/>
    <w:multiLevelType w:val="hybridMultilevel"/>
    <w:tmpl w:val="1A466B28"/>
    <w:lvl w:ilvl="0" w:tplc="43103DC2">
      <w:start w:val="1"/>
      <w:numFmt w:val="decimal"/>
      <w:lvlText w:val="(%1)"/>
      <w:lvlJc w:val="left"/>
      <w:pPr>
        <w:ind w:left="720" w:hanging="360"/>
      </w:pPr>
      <w:rPr>
        <w:rFonts w:ascii="Arial Narrow" w:hAnsi="Arial Narrow" w:cstheme="minorHAns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9" w15:restartNumberingAfterBreak="0">
    <w:nsid w:val="47B05C19"/>
    <w:multiLevelType w:val="hybridMultilevel"/>
    <w:tmpl w:val="B18AAFC2"/>
    <w:lvl w:ilvl="0" w:tplc="4BCA04DA">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48BC2B38"/>
    <w:multiLevelType w:val="hybridMultilevel"/>
    <w:tmpl w:val="903E29F4"/>
    <w:lvl w:ilvl="0" w:tplc="FFFFFFFF">
      <w:start w:val="1"/>
      <w:numFmt w:val="lowerLetter"/>
      <w:lvlText w:val="%1."/>
      <w:lvlJc w:val="left"/>
      <w:pPr>
        <w:ind w:left="3330" w:hanging="360"/>
      </w:pPr>
    </w:lvl>
    <w:lvl w:ilvl="1" w:tplc="FFFFFFFF" w:tentative="1">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abstractNum w:abstractNumId="161" w15:restartNumberingAfterBreak="0">
    <w:nsid w:val="4911678C"/>
    <w:multiLevelType w:val="hybridMultilevel"/>
    <w:tmpl w:val="6678944C"/>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62" w15:restartNumberingAfterBreak="0">
    <w:nsid w:val="49CE1D04"/>
    <w:multiLevelType w:val="hybridMultilevel"/>
    <w:tmpl w:val="9AF06F4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3" w15:restartNumberingAfterBreak="0">
    <w:nsid w:val="49D65817"/>
    <w:multiLevelType w:val="hybridMultilevel"/>
    <w:tmpl w:val="79F06EB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0F">
      <w:start w:val="1"/>
      <w:numFmt w:val="decimal"/>
      <w:lvlText w:val="%3."/>
      <w:lvlJc w:val="left"/>
      <w:pPr>
        <w:ind w:left="1440" w:hanging="36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4" w15:restartNumberingAfterBreak="0">
    <w:nsid w:val="4A5F6826"/>
    <w:multiLevelType w:val="hybridMultilevel"/>
    <w:tmpl w:val="42869EA4"/>
    <w:lvl w:ilvl="0" w:tplc="A1407CF8">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4B594CA8"/>
    <w:multiLevelType w:val="hybridMultilevel"/>
    <w:tmpl w:val="0FF6BF82"/>
    <w:name w:val="Numbered list 642"/>
    <w:lvl w:ilvl="0" w:tplc="8BD4AE7E">
      <w:start w:val="1"/>
      <w:numFmt w:val="decimal"/>
      <w:lvlText w:val="(%1)"/>
      <w:lvlJc w:val="left"/>
      <w:pPr>
        <w:ind w:left="1350" w:firstLine="0"/>
      </w:pPr>
      <w:rPr>
        <w:rFonts w:ascii="Arial Narrow" w:eastAsia="Times New Roman" w:hAnsi="Arial Narrow" w:cs="Times New Roman"/>
        <w:b w:val="0"/>
        <w:color w:val="auto"/>
      </w:rPr>
    </w:lvl>
    <w:lvl w:ilvl="1" w:tplc="BFD00FA0">
      <w:start w:val="1"/>
      <w:numFmt w:val="lowerLetter"/>
      <w:lvlText w:val="%2."/>
      <w:lvlJc w:val="left"/>
      <w:pPr>
        <w:ind w:left="2694" w:firstLine="0"/>
      </w:pPr>
      <w:rPr>
        <w:color w:val="auto"/>
      </w:rPr>
    </w:lvl>
    <w:lvl w:ilvl="2" w:tplc="D400A0F0">
      <w:start w:val="1"/>
      <w:numFmt w:val="decimal"/>
      <w:lvlText w:val="%3)"/>
      <w:lvlJc w:val="left"/>
      <w:pPr>
        <w:ind w:left="2970" w:firstLine="0"/>
      </w:pPr>
    </w:lvl>
    <w:lvl w:ilvl="3" w:tplc="AFEA5638">
      <w:start w:val="1"/>
      <w:numFmt w:val="decimal"/>
      <w:lvlText w:val="%4."/>
      <w:lvlJc w:val="left"/>
      <w:pPr>
        <w:ind w:left="3510" w:firstLine="0"/>
      </w:pPr>
    </w:lvl>
    <w:lvl w:ilvl="4" w:tplc="23B433D8">
      <w:start w:val="1"/>
      <w:numFmt w:val="lowerLetter"/>
      <w:lvlText w:val="%5."/>
      <w:lvlJc w:val="left"/>
      <w:pPr>
        <w:ind w:left="4230" w:firstLine="0"/>
      </w:pPr>
    </w:lvl>
    <w:lvl w:ilvl="5" w:tplc="2D96601E">
      <w:start w:val="1"/>
      <w:numFmt w:val="lowerRoman"/>
      <w:lvlText w:val="%6."/>
      <w:lvlJc w:val="left"/>
      <w:pPr>
        <w:ind w:left="5130" w:firstLine="0"/>
      </w:pPr>
    </w:lvl>
    <w:lvl w:ilvl="6" w:tplc="ECEEE840">
      <w:start w:val="1"/>
      <w:numFmt w:val="decimal"/>
      <w:lvlText w:val="%7."/>
      <w:lvlJc w:val="left"/>
      <w:pPr>
        <w:ind w:left="5670" w:firstLine="0"/>
      </w:pPr>
    </w:lvl>
    <w:lvl w:ilvl="7" w:tplc="72046682">
      <w:start w:val="1"/>
      <w:numFmt w:val="lowerLetter"/>
      <w:lvlText w:val="%8."/>
      <w:lvlJc w:val="left"/>
      <w:pPr>
        <w:ind w:left="6390" w:firstLine="0"/>
      </w:pPr>
    </w:lvl>
    <w:lvl w:ilvl="8" w:tplc="EB2819DE">
      <w:start w:val="1"/>
      <w:numFmt w:val="lowerRoman"/>
      <w:lvlText w:val="%9."/>
      <w:lvlJc w:val="left"/>
      <w:pPr>
        <w:ind w:left="7290" w:firstLine="0"/>
      </w:pPr>
    </w:lvl>
  </w:abstractNum>
  <w:abstractNum w:abstractNumId="166" w15:restartNumberingAfterBreak="0">
    <w:nsid w:val="4FC15A52"/>
    <w:multiLevelType w:val="hybridMultilevel"/>
    <w:tmpl w:val="0652F146"/>
    <w:lvl w:ilvl="0" w:tplc="D0D2B3F0">
      <w:start w:val="1"/>
      <w:numFmt w:val="decimal"/>
      <w:lvlText w:val="(%1)"/>
      <w:lvlJc w:val="left"/>
      <w:pPr>
        <w:ind w:left="720" w:hanging="360"/>
      </w:pPr>
      <w:rPr>
        <w:rFonts w:ascii="Arial Narrow" w:hAnsi="Arial Narrow" w:cstheme="minorHAns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7" w15:restartNumberingAfterBreak="0">
    <w:nsid w:val="4FFB27BA"/>
    <w:multiLevelType w:val="hybridMultilevel"/>
    <w:tmpl w:val="78980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50F75B2C"/>
    <w:multiLevelType w:val="hybridMultilevel"/>
    <w:tmpl w:val="FC866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5110287C"/>
    <w:multiLevelType w:val="hybridMultilevel"/>
    <w:tmpl w:val="BC1E6BE0"/>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0" w15:restartNumberingAfterBreak="0">
    <w:nsid w:val="51113C6A"/>
    <w:multiLevelType w:val="hybridMultilevel"/>
    <w:tmpl w:val="EC8087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515C8AFA"/>
    <w:multiLevelType w:val="hybridMultilevel"/>
    <w:tmpl w:val="D2B86764"/>
    <w:lvl w:ilvl="0" w:tplc="FF9CBFB4">
      <w:start w:val="1"/>
      <w:numFmt w:val="lowerLetter"/>
      <w:lvlText w:val="%1."/>
      <w:lvlJc w:val="left"/>
      <w:pPr>
        <w:ind w:left="630" w:hanging="360"/>
      </w:pPr>
    </w:lvl>
    <w:lvl w:ilvl="1" w:tplc="CD523FFC">
      <w:start w:val="1"/>
      <w:numFmt w:val="lowerLetter"/>
      <w:lvlText w:val="%2."/>
      <w:lvlJc w:val="left"/>
      <w:pPr>
        <w:ind w:left="1350" w:hanging="360"/>
      </w:pPr>
    </w:lvl>
    <w:lvl w:ilvl="2" w:tplc="17A0CCB8">
      <w:start w:val="1"/>
      <w:numFmt w:val="lowerRoman"/>
      <w:lvlText w:val="%3."/>
      <w:lvlJc w:val="right"/>
      <w:pPr>
        <w:ind w:left="2070" w:hanging="180"/>
      </w:pPr>
    </w:lvl>
    <w:lvl w:ilvl="3" w:tplc="2638B536">
      <w:start w:val="1"/>
      <w:numFmt w:val="decimal"/>
      <w:lvlText w:val="%4."/>
      <w:lvlJc w:val="left"/>
      <w:pPr>
        <w:ind w:left="2790" w:hanging="360"/>
      </w:pPr>
    </w:lvl>
    <w:lvl w:ilvl="4" w:tplc="6A662B00">
      <w:start w:val="1"/>
      <w:numFmt w:val="lowerLetter"/>
      <w:lvlText w:val="%5."/>
      <w:lvlJc w:val="left"/>
      <w:pPr>
        <w:ind w:left="3510" w:hanging="360"/>
      </w:pPr>
    </w:lvl>
    <w:lvl w:ilvl="5" w:tplc="1792C394">
      <w:start w:val="1"/>
      <w:numFmt w:val="lowerRoman"/>
      <w:lvlText w:val="%6."/>
      <w:lvlJc w:val="right"/>
      <w:pPr>
        <w:ind w:left="4230" w:hanging="180"/>
      </w:pPr>
    </w:lvl>
    <w:lvl w:ilvl="6" w:tplc="AEE8981E">
      <w:start w:val="1"/>
      <w:numFmt w:val="decimal"/>
      <w:lvlText w:val="%7."/>
      <w:lvlJc w:val="left"/>
      <w:pPr>
        <w:ind w:left="4950" w:hanging="360"/>
      </w:pPr>
    </w:lvl>
    <w:lvl w:ilvl="7" w:tplc="5254B890">
      <w:start w:val="1"/>
      <w:numFmt w:val="lowerLetter"/>
      <w:lvlText w:val="%8."/>
      <w:lvlJc w:val="left"/>
      <w:pPr>
        <w:ind w:left="5670" w:hanging="360"/>
      </w:pPr>
    </w:lvl>
    <w:lvl w:ilvl="8" w:tplc="240EA612">
      <w:start w:val="1"/>
      <w:numFmt w:val="lowerRoman"/>
      <w:lvlText w:val="%9."/>
      <w:lvlJc w:val="right"/>
      <w:pPr>
        <w:ind w:left="6390" w:hanging="180"/>
      </w:pPr>
    </w:lvl>
  </w:abstractNum>
  <w:abstractNum w:abstractNumId="172" w15:restartNumberingAfterBreak="0">
    <w:nsid w:val="51711485"/>
    <w:multiLevelType w:val="hybridMultilevel"/>
    <w:tmpl w:val="C3B48990"/>
    <w:lvl w:ilvl="0" w:tplc="ED50A0B6">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51CD593F"/>
    <w:multiLevelType w:val="hybridMultilevel"/>
    <w:tmpl w:val="39E8D03A"/>
    <w:name w:val="Numbered list 525"/>
    <w:lvl w:ilvl="0" w:tplc="D1D6B0A8">
      <w:start w:val="1"/>
      <w:numFmt w:val="lowerLetter"/>
      <w:lvlText w:val="%1."/>
      <w:lvlJc w:val="left"/>
      <w:pPr>
        <w:ind w:left="720" w:firstLine="0"/>
      </w:pPr>
    </w:lvl>
    <w:lvl w:ilvl="1" w:tplc="9852200A">
      <w:start w:val="1"/>
      <w:numFmt w:val="lowerLetter"/>
      <w:lvlText w:val="%2."/>
      <w:lvlJc w:val="left"/>
      <w:pPr>
        <w:ind w:left="1080" w:firstLine="0"/>
      </w:pPr>
    </w:lvl>
    <w:lvl w:ilvl="2" w:tplc="975A0244">
      <w:start w:val="1"/>
      <w:numFmt w:val="lowerRoman"/>
      <w:lvlText w:val="%3."/>
      <w:lvlJc w:val="left"/>
      <w:pPr>
        <w:ind w:left="1980" w:firstLine="0"/>
      </w:pPr>
    </w:lvl>
    <w:lvl w:ilvl="3" w:tplc="291A3368">
      <w:start w:val="1"/>
      <w:numFmt w:val="decimal"/>
      <w:lvlText w:val="%4."/>
      <w:lvlJc w:val="left"/>
      <w:pPr>
        <w:ind w:left="2520" w:firstLine="0"/>
      </w:pPr>
    </w:lvl>
    <w:lvl w:ilvl="4" w:tplc="9CA853B0">
      <w:start w:val="1"/>
      <w:numFmt w:val="lowerLetter"/>
      <w:lvlText w:val="%5."/>
      <w:lvlJc w:val="left"/>
      <w:pPr>
        <w:ind w:left="3240" w:firstLine="0"/>
      </w:pPr>
    </w:lvl>
    <w:lvl w:ilvl="5" w:tplc="0E5051D4">
      <w:start w:val="1"/>
      <w:numFmt w:val="lowerRoman"/>
      <w:lvlText w:val="%6."/>
      <w:lvlJc w:val="left"/>
      <w:pPr>
        <w:ind w:left="4140" w:firstLine="0"/>
      </w:pPr>
    </w:lvl>
    <w:lvl w:ilvl="6" w:tplc="C90E91D0">
      <w:start w:val="1"/>
      <w:numFmt w:val="decimal"/>
      <w:lvlText w:val="%7."/>
      <w:lvlJc w:val="left"/>
      <w:pPr>
        <w:ind w:left="4680" w:firstLine="0"/>
      </w:pPr>
    </w:lvl>
    <w:lvl w:ilvl="7" w:tplc="6AD86DE2">
      <w:start w:val="1"/>
      <w:numFmt w:val="lowerLetter"/>
      <w:lvlText w:val="%8."/>
      <w:lvlJc w:val="left"/>
      <w:pPr>
        <w:ind w:left="5400" w:firstLine="0"/>
      </w:pPr>
    </w:lvl>
    <w:lvl w:ilvl="8" w:tplc="D3F0225E">
      <w:start w:val="1"/>
      <w:numFmt w:val="lowerRoman"/>
      <w:lvlText w:val="%9."/>
      <w:lvlJc w:val="left"/>
      <w:pPr>
        <w:ind w:left="6300" w:firstLine="0"/>
      </w:pPr>
    </w:lvl>
  </w:abstractNum>
  <w:abstractNum w:abstractNumId="174" w15:restartNumberingAfterBreak="0">
    <w:nsid w:val="51DF1DCA"/>
    <w:multiLevelType w:val="hybridMultilevel"/>
    <w:tmpl w:val="68642B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0F">
      <w:start w:val="1"/>
      <w:numFmt w:val="decimal"/>
      <w:lvlText w:val="%3."/>
      <w:lvlJc w:val="left"/>
      <w:pPr>
        <w:ind w:left="1440" w:hanging="36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5" w15:restartNumberingAfterBreak="0">
    <w:nsid w:val="51F3287B"/>
    <w:multiLevelType w:val="hybridMultilevel"/>
    <w:tmpl w:val="6C847CEA"/>
    <w:name w:val="Numbered list 687"/>
    <w:lvl w:ilvl="0" w:tplc="7D80048E">
      <w:start w:val="1"/>
      <w:numFmt w:val="lowerLetter"/>
      <w:lvlText w:val="%1."/>
      <w:lvlJc w:val="left"/>
      <w:pPr>
        <w:ind w:left="2268" w:firstLine="0"/>
      </w:pPr>
    </w:lvl>
    <w:lvl w:ilvl="1" w:tplc="0E8A08A4">
      <w:start w:val="1"/>
      <w:numFmt w:val="decimal"/>
      <w:lvlText w:val="(%2)"/>
      <w:lvlJc w:val="left"/>
      <w:pPr>
        <w:ind w:left="1080" w:firstLine="0"/>
      </w:pPr>
    </w:lvl>
    <w:lvl w:ilvl="2" w:tplc="C01A3CD0">
      <w:start w:val="1"/>
      <w:numFmt w:val="lowerRoman"/>
      <w:lvlText w:val="%3."/>
      <w:lvlJc w:val="left"/>
      <w:pPr>
        <w:ind w:left="1980" w:firstLine="0"/>
      </w:pPr>
    </w:lvl>
    <w:lvl w:ilvl="3" w:tplc="4114015C">
      <w:start w:val="1"/>
      <w:numFmt w:val="decimal"/>
      <w:lvlText w:val="%4."/>
      <w:lvlJc w:val="left"/>
      <w:pPr>
        <w:ind w:left="2520" w:firstLine="0"/>
      </w:pPr>
    </w:lvl>
    <w:lvl w:ilvl="4" w:tplc="92C8A492">
      <w:start w:val="1"/>
      <w:numFmt w:val="lowerLetter"/>
      <w:lvlText w:val="%5."/>
      <w:lvlJc w:val="left"/>
      <w:pPr>
        <w:ind w:left="3240" w:firstLine="0"/>
      </w:pPr>
    </w:lvl>
    <w:lvl w:ilvl="5" w:tplc="035E8E68">
      <w:start w:val="1"/>
      <w:numFmt w:val="lowerRoman"/>
      <w:lvlText w:val="%6."/>
      <w:lvlJc w:val="left"/>
      <w:pPr>
        <w:ind w:left="4140" w:firstLine="0"/>
      </w:pPr>
    </w:lvl>
    <w:lvl w:ilvl="6" w:tplc="900EE638">
      <w:start w:val="1"/>
      <w:numFmt w:val="decimal"/>
      <w:lvlText w:val="%7."/>
      <w:lvlJc w:val="left"/>
      <w:pPr>
        <w:ind w:left="4680" w:firstLine="0"/>
      </w:pPr>
    </w:lvl>
    <w:lvl w:ilvl="7" w:tplc="B62C297A">
      <w:start w:val="1"/>
      <w:numFmt w:val="lowerLetter"/>
      <w:lvlText w:val="%8."/>
      <w:lvlJc w:val="left"/>
      <w:pPr>
        <w:ind w:left="5400" w:firstLine="0"/>
      </w:pPr>
    </w:lvl>
    <w:lvl w:ilvl="8" w:tplc="72D85662">
      <w:start w:val="1"/>
      <w:numFmt w:val="lowerRoman"/>
      <w:lvlText w:val="%9."/>
      <w:lvlJc w:val="left"/>
      <w:pPr>
        <w:ind w:left="6300" w:firstLine="0"/>
      </w:pPr>
    </w:lvl>
  </w:abstractNum>
  <w:abstractNum w:abstractNumId="176" w15:restartNumberingAfterBreak="0">
    <w:nsid w:val="521A7C45"/>
    <w:multiLevelType w:val="hybridMultilevel"/>
    <w:tmpl w:val="D71020B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52571B25"/>
    <w:multiLevelType w:val="hybridMultilevel"/>
    <w:tmpl w:val="45486EE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8" w15:restartNumberingAfterBreak="0">
    <w:nsid w:val="525F51BC"/>
    <w:multiLevelType w:val="hybridMultilevel"/>
    <w:tmpl w:val="3246052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52781985"/>
    <w:multiLevelType w:val="hybridMultilevel"/>
    <w:tmpl w:val="958A639A"/>
    <w:lvl w:ilvl="0" w:tplc="3809000F">
      <w:start w:val="1"/>
      <w:numFmt w:val="decimal"/>
      <w:lvlText w:val="%1."/>
      <w:lvlJc w:val="left"/>
      <w:pPr>
        <w:ind w:left="1477" w:hanging="360"/>
      </w:pPr>
    </w:lvl>
    <w:lvl w:ilvl="1" w:tplc="38090019" w:tentative="1">
      <w:start w:val="1"/>
      <w:numFmt w:val="lowerLetter"/>
      <w:lvlText w:val="%2."/>
      <w:lvlJc w:val="left"/>
      <w:pPr>
        <w:ind w:left="2197" w:hanging="360"/>
      </w:pPr>
    </w:lvl>
    <w:lvl w:ilvl="2" w:tplc="3809000F">
      <w:start w:val="1"/>
      <w:numFmt w:val="decimal"/>
      <w:lvlText w:val="%3."/>
      <w:lvlJc w:val="left"/>
      <w:pPr>
        <w:ind w:left="720" w:hanging="36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180" w15:restartNumberingAfterBreak="0">
    <w:nsid w:val="529A2FBD"/>
    <w:multiLevelType w:val="hybridMultilevel"/>
    <w:tmpl w:val="DE36620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1" w15:restartNumberingAfterBreak="0">
    <w:nsid w:val="53E66746"/>
    <w:multiLevelType w:val="hybridMultilevel"/>
    <w:tmpl w:val="CF1AD4CC"/>
    <w:lvl w:ilvl="0" w:tplc="3DCC4214">
      <w:start w:val="1"/>
      <w:numFmt w:val="decimal"/>
      <w:lvlText w:val="(%1)"/>
      <w:lvlJc w:val="left"/>
      <w:pPr>
        <w:ind w:left="3780" w:hanging="360"/>
      </w:pPr>
      <w:rPr>
        <w:rFonts w:ascii="Arial Narrow" w:hAnsi="Arial Narrow" w:hint="default"/>
        <w:strike w:val="0"/>
        <w:color w:val="auto"/>
        <w:sz w:val="22"/>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55210ECD"/>
    <w:multiLevelType w:val="hybridMultilevel"/>
    <w:tmpl w:val="EC1EF9F0"/>
    <w:lvl w:ilvl="0" w:tplc="16E0FE96">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555203DF"/>
    <w:multiLevelType w:val="hybridMultilevel"/>
    <w:tmpl w:val="0F34873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56D61D4A"/>
    <w:multiLevelType w:val="hybridMultilevel"/>
    <w:tmpl w:val="36B045C6"/>
    <w:lvl w:ilvl="0" w:tplc="2A0ECD46">
      <w:start w:val="1"/>
      <w:numFmt w:val="decimal"/>
      <w:lvlText w:val="(%1)"/>
      <w:lvlJc w:val="left"/>
      <w:pPr>
        <w:ind w:left="720" w:hanging="360"/>
      </w:pPr>
      <w:rPr>
        <w:rFonts w:hint="default"/>
      </w:rPr>
    </w:lvl>
    <w:lvl w:ilvl="1" w:tplc="1F4AA1D8">
      <w:start w:val="1"/>
      <w:numFmt w:val="lowerLetter"/>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6F23A7F"/>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186" w15:restartNumberingAfterBreak="0">
    <w:nsid w:val="58712ED1"/>
    <w:multiLevelType w:val="hybridMultilevel"/>
    <w:tmpl w:val="9C14346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7" w15:restartNumberingAfterBreak="0">
    <w:nsid w:val="58784C11"/>
    <w:multiLevelType w:val="hybridMultilevel"/>
    <w:tmpl w:val="D4B0FDE6"/>
    <w:lvl w:ilvl="0" w:tplc="F1366CC0">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58E21037"/>
    <w:multiLevelType w:val="hybridMultilevel"/>
    <w:tmpl w:val="66DEC496"/>
    <w:lvl w:ilvl="0" w:tplc="FFFFFFFF">
      <w:start w:val="1"/>
      <w:numFmt w:val="lowerLetter"/>
      <w:lvlText w:val="%1."/>
      <w:lvlJc w:val="left"/>
      <w:pPr>
        <w:ind w:left="1440" w:hanging="360"/>
      </w:pPr>
      <w:rPr>
        <w:rFonts w:hint="default"/>
      </w:rPr>
    </w:lvl>
    <w:lvl w:ilvl="1" w:tplc="38090019" w:tentative="1">
      <w:start w:val="1"/>
      <w:numFmt w:val="lowerLetter"/>
      <w:lvlText w:val="%2."/>
      <w:lvlJc w:val="left"/>
      <w:pPr>
        <w:ind w:left="1396" w:hanging="360"/>
      </w:pPr>
    </w:lvl>
    <w:lvl w:ilvl="2" w:tplc="3809001B" w:tentative="1">
      <w:start w:val="1"/>
      <w:numFmt w:val="lowerRoman"/>
      <w:lvlText w:val="%3."/>
      <w:lvlJc w:val="right"/>
      <w:pPr>
        <w:ind w:left="2116" w:hanging="180"/>
      </w:pPr>
    </w:lvl>
    <w:lvl w:ilvl="3" w:tplc="3809000F" w:tentative="1">
      <w:start w:val="1"/>
      <w:numFmt w:val="decimal"/>
      <w:lvlText w:val="%4."/>
      <w:lvlJc w:val="left"/>
      <w:pPr>
        <w:ind w:left="2836" w:hanging="360"/>
      </w:pPr>
    </w:lvl>
    <w:lvl w:ilvl="4" w:tplc="38090019" w:tentative="1">
      <w:start w:val="1"/>
      <w:numFmt w:val="lowerLetter"/>
      <w:lvlText w:val="%5."/>
      <w:lvlJc w:val="left"/>
      <w:pPr>
        <w:ind w:left="3556" w:hanging="360"/>
      </w:pPr>
    </w:lvl>
    <w:lvl w:ilvl="5" w:tplc="3809001B" w:tentative="1">
      <w:start w:val="1"/>
      <w:numFmt w:val="lowerRoman"/>
      <w:lvlText w:val="%6."/>
      <w:lvlJc w:val="right"/>
      <w:pPr>
        <w:ind w:left="4276" w:hanging="180"/>
      </w:pPr>
    </w:lvl>
    <w:lvl w:ilvl="6" w:tplc="3809000F" w:tentative="1">
      <w:start w:val="1"/>
      <w:numFmt w:val="decimal"/>
      <w:lvlText w:val="%7."/>
      <w:lvlJc w:val="left"/>
      <w:pPr>
        <w:ind w:left="4996" w:hanging="360"/>
      </w:pPr>
    </w:lvl>
    <w:lvl w:ilvl="7" w:tplc="38090019" w:tentative="1">
      <w:start w:val="1"/>
      <w:numFmt w:val="lowerLetter"/>
      <w:lvlText w:val="%8."/>
      <w:lvlJc w:val="left"/>
      <w:pPr>
        <w:ind w:left="5716" w:hanging="360"/>
      </w:pPr>
    </w:lvl>
    <w:lvl w:ilvl="8" w:tplc="3809001B" w:tentative="1">
      <w:start w:val="1"/>
      <w:numFmt w:val="lowerRoman"/>
      <w:lvlText w:val="%9."/>
      <w:lvlJc w:val="right"/>
      <w:pPr>
        <w:ind w:left="6436" w:hanging="180"/>
      </w:pPr>
    </w:lvl>
  </w:abstractNum>
  <w:abstractNum w:abstractNumId="189" w15:restartNumberingAfterBreak="0">
    <w:nsid w:val="58EB7CFD"/>
    <w:multiLevelType w:val="hybridMultilevel"/>
    <w:tmpl w:val="B2E0D878"/>
    <w:name w:val="Numbered list 143"/>
    <w:lvl w:ilvl="0" w:tplc="341EF542">
      <w:start w:val="1"/>
      <w:numFmt w:val="decimal"/>
      <w:lvlText w:val="%1."/>
      <w:lvlJc w:val="left"/>
      <w:pPr>
        <w:ind w:left="1134" w:firstLine="0"/>
      </w:pPr>
    </w:lvl>
    <w:lvl w:ilvl="1" w:tplc="8C76FD12">
      <w:start w:val="1"/>
      <w:numFmt w:val="lowerLetter"/>
      <w:lvlText w:val="%2."/>
      <w:lvlJc w:val="left"/>
      <w:pPr>
        <w:ind w:left="1854" w:firstLine="0"/>
      </w:pPr>
    </w:lvl>
    <w:lvl w:ilvl="2" w:tplc="45F890F4">
      <w:start w:val="1"/>
      <w:numFmt w:val="lowerRoman"/>
      <w:lvlText w:val="%3."/>
      <w:lvlJc w:val="left"/>
      <w:pPr>
        <w:ind w:left="2754" w:firstLine="0"/>
      </w:pPr>
    </w:lvl>
    <w:lvl w:ilvl="3" w:tplc="5FE8BA72">
      <w:start w:val="1"/>
      <w:numFmt w:val="decimal"/>
      <w:lvlText w:val="%4."/>
      <w:lvlJc w:val="left"/>
      <w:pPr>
        <w:ind w:left="3294" w:firstLine="0"/>
      </w:pPr>
    </w:lvl>
    <w:lvl w:ilvl="4" w:tplc="23F24FA2">
      <w:start w:val="1"/>
      <w:numFmt w:val="lowerLetter"/>
      <w:lvlText w:val="%5."/>
      <w:lvlJc w:val="left"/>
      <w:pPr>
        <w:ind w:left="4014" w:firstLine="0"/>
      </w:pPr>
    </w:lvl>
    <w:lvl w:ilvl="5" w:tplc="52923A02">
      <w:start w:val="1"/>
      <w:numFmt w:val="lowerRoman"/>
      <w:lvlText w:val="%6."/>
      <w:lvlJc w:val="left"/>
      <w:pPr>
        <w:ind w:left="4914" w:firstLine="0"/>
      </w:pPr>
    </w:lvl>
    <w:lvl w:ilvl="6" w:tplc="D64CB340">
      <w:start w:val="1"/>
      <w:numFmt w:val="decimal"/>
      <w:lvlText w:val="%7."/>
      <w:lvlJc w:val="left"/>
      <w:pPr>
        <w:ind w:left="5454" w:firstLine="0"/>
      </w:pPr>
    </w:lvl>
    <w:lvl w:ilvl="7" w:tplc="4E2AF4F2">
      <w:start w:val="1"/>
      <w:numFmt w:val="lowerLetter"/>
      <w:lvlText w:val="%8."/>
      <w:lvlJc w:val="left"/>
      <w:pPr>
        <w:ind w:left="6174" w:firstLine="0"/>
      </w:pPr>
    </w:lvl>
    <w:lvl w:ilvl="8" w:tplc="A2984394">
      <w:start w:val="1"/>
      <w:numFmt w:val="lowerRoman"/>
      <w:lvlText w:val="%9."/>
      <w:lvlJc w:val="left"/>
      <w:pPr>
        <w:ind w:left="7074" w:firstLine="0"/>
      </w:pPr>
    </w:lvl>
  </w:abstractNum>
  <w:abstractNum w:abstractNumId="190" w15:restartNumberingAfterBreak="0">
    <w:nsid w:val="59BB36E0"/>
    <w:multiLevelType w:val="hybridMultilevel"/>
    <w:tmpl w:val="1B9C980A"/>
    <w:lvl w:ilvl="0" w:tplc="273223A4">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5AAA0346"/>
    <w:multiLevelType w:val="hybridMultilevel"/>
    <w:tmpl w:val="773A6FB0"/>
    <w:lvl w:ilvl="0" w:tplc="38090019">
      <w:start w:val="1"/>
      <w:numFmt w:val="lowerLetter"/>
      <w:lvlText w:val="%1."/>
      <w:lvlJc w:val="left"/>
      <w:pPr>
        <w:ind w:left="324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92" w15:restartNumberingAfterBreak="0">
    <w:nsid w:val="5B064B45"/>
    <w:multiLevelType w:val="hybridMultilevel"/>
    <w:tmpl w:val="B20CEE74"/>
    <w:lvl w:ilvl="0" w:tplc="5AC24052">
      <w:start w:val="1"/>
      <w:numFmt w:val="decimal"/>
      <w:lvlText w:val="(%1)"/>
      <w:lvlJc w:val="left"/>
      <w:pPr>
        <w:ind w:left="720" w:hanging="360"/>
      </w:pPr>
      <w:rPr>
        <w:rFonts w:hint="default"/>
        <w:b w:val="0"/>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5B0878A2"/>
    <w:multiLevelType w:val="hybridMultilevel"/>
    <w:tmpl w:val="AAB0C3F8"/>
    <w:lvl w:ilvl="0" w:tplc="D8386EF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5B0C2532"/>
    <w:multiLevelType w:val="hybridMultilevel"/>
    <w:tmpl w:val="FC748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5B232A18"/>
    <w:multiLevelType w:val="hybridMultilevel"/>
    <w:tmpl w:val="8C38EA38"/>
    <w:lvl w:ilvl="0" w:tplc="0586236A">
      <w:start w:val="1"/>
      <w:numFmt w:val="decimal"/>
      <w:lvlText w:val="(%1)"/>
      <w:lvlJc w:val="left"/>
      <w:pPr>
        <w:ind w:left="720" w:hanging="360"/>
      </w:pPr>
      <w:rPr>
        <w:rFonts w:ascii="Arial Narrow" w:hAnsi="Arial Narrow" w:cstheme="minorHAns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6" w15:restartNumberingAfterBreak="0">
    <w:nsid w:val="5D3F75FC"/>
    <w:multiLevelType w:val="hybridMultilevel"/>
    <w:tmpl w:val="C7989C1E"/>
    <w:name w:val="Numbered list 123"/>
    <w:lvl w:ilvl="0" w:tplc="4C5AA9E6">
      <w:start w:val="1"/>
      <w:numFmt w:val="lowerLetter"/>
      <w:lvlText w:val="%1."/>
      <w:lvlJc w:val="left"/>
      <w:pPr>
        <w:ind w:left="360" w:firstLine="0"/>
      </w:pPr>
      <w:rPr>
        <w:rFonts w:ascii="Arial Narrow" w:eastAsia="Times New Roman" w:hAnsi="Arial Narrow" w:cs="Times New Roman"/>
      </w:rPr>
    </w:lvl>
    <w:lvl w:ilvl="1" w:tplc="CDFCB692">
      <w:start w:val="1"/>
      <w:numFmt w:val="lowerLetter"/>
      <w:lvlText w:val="%2."/>
      <w:lvlJc w:val="left"/>
      <w:pPr>
        <w:ind w:left="1080" w:firstLine="0"/>
      </w:pPr>
      <w:rPr>
        <w:rFonts w:ascii="Arial Narrow" w:hAnsi="Arial Narrow" w:hint="default"/>
        <w:sz w:val="22"/>
        <w:szCs w:val="22"/>
      </w:rPr>
    </w:lvl>
    <w:lvl w:ilvl="2" w:tplc="F93E7DCC">
      <w:start w:val="1"/>
      <w:numFmt w:val="decimal"/>
      <w:lvlText w:val="(%3)"/>
      <w:lvlJc w:val="left"/>
      <w:pPr>
        <w:ind w:left="1980" w:firstLine="0"/>
      </w:pPr>
    </w:lvl>
    <w:lvl w:ilvl="3" w:tplc="9EFCC304">
      <w:start w:val="1"/>
      <w:numFmt w:val="decimal"/>
      <w:lvlText w:val="%4."/>
      <w:lvlJc w:val="left"/>
      <w:pPr>
        <w:ind w:left="2520" w:firstLine="0"/>
      </w:pPr>
    </w:lvl>
    <w:lvl w:ilvl="4" w:tplc="001C6B40">
      <w:start w:val="1"/>
      <w:numFmt w:val="lowerLetter"/>
      <w:lvlText w:val="%5."/>
      <w:lvlJc w:val="left"/>
      <w:pPr>
        <w:ind w:left="3240" w:firstLine="0"/>
      </w:pPr>
    </w:lvl>
    <w:lvl w:ilvl="5" w:tplc="F61C3762">
      <w:start w:val="1"/>
      <w:numFmt w:val="lowerRoman"/>
      <w:lvlText w:val="%6."/>
      <w:lvlJc w:val="left"/>
      <w:pPr>
        <w:ind w:left="4140" w:firstLine="0"/>
      </w:pPr>
    </w:lvl>
    <w:lvl w:ilvl="6" w:tplc="F3DE2918">
      <w:start w:val="1"/>
      <w:numFmt w:val="decimal"/>
      <w:lvlText w:val="%7."/>
      <w:lvlJc w:val="left"/>
      <w:pPr>
        <w:ind w:left="4680" w:firstLine="0"/>
      </w:pPr>
    </w:lvl>
    <w:lvl w:ilvl="7" w:tplc="D42888CA">
      <w:start w:val="1"/>
      <w:numFmt w:val="lowerLetter"/>
      <w:lvlText w:val="%8."/>
      <w:lvlJc w:val="left"/>
      <w:pPr>
        <w:ind w:left="5400" w:firstLine="0"/>
      </w:pPr>
    </w:lvl>
    <w:lvl w:ilvl="8" w:tplc="500AF286">
      <w:start w:val="1"/>
      <w:numFmt w:val="lowerRoman"/>
      <w:lvlText w:val="%9."/>
      <w:lvlJc w:val="left"/>
      <w:pPr>
        <w:ind w:left="6300" w:firstLine="0"/>
      </w:pPr>
    </w:lvl>
  </w:abstractNum>
  <w:abstractNum w:abstractNumId="197" w15:restartNumberingAfterBreak="0">
    <w:nsid w:val="5D500C5B"/>
    <w:multiLevelType w:val="hybridMultilevel"/>
    <w:tmpl w:val="804A2D86"/>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8" w15:restartNumberingAfterBreak="0">
    <w:nsid w:val="5D5C5ACB"/>
    <w:multiLevelType w:val="hybridMultilevel"/>
    <w:tmpl w:val="C2364856"/>
    <w:lvl w:ilvl="0" w:tplc="112AEA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9" w15:restartNumberingAfterBreak="0">
    <w:nsid w:val="5D6D78FC"/>
    <w:multiLevelType w:val="hybridMultilevel"/>
    <w:tmpl w:val="22F47782"/>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0" w15:restartNumberingAfterBreak="0">
    <w:nsid w:val="5DA008DB"/>
    <w:multiLevelType w:val="hybridMultilevel"/>
    <w:tmpl w:val="F042B5D4"/>
    <w:lvl w:ilvl="0" w:tplc="30EC5E9E">
      <w:start w:val="1"/>
      <w:numFmt w:val="decimal"/>
      <w:lvlText w:val="(%1)"/>
      <w:lvlJc w:val="left"/>
      <w:pPr>
        <w:ind w:left="2610" w:hanging="360"/>
      </w:pPr>
      <w:rPr>
        <w:rFonts w:hint="default"/>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01" w15:restartNumberingAfterBreak="0">
    <w:nsid w:val="5DA25D7D"/>
    <w:multiLevelType w:val="hybridMultilevel"/>
    <w:tmpl w:val="2B54AEB2"/>
    <w:lvl w:ilvl="0" w:tplc="FFFFFFFF">
      <w:start w:val="1"/>
      <w:numFmt w:val="decimal"/>
      <w:lvlText w:val="(%1)"/>
      <w:lvlJc w:val="left"/>
      <w:pPr>
        <w:ind w:left="720" w:hanging="360"/>
      </w:pPr>
      <w:rPr>
        <w:rFonts w:asciiTheme="minorHAnsi" w:hAnsiTheme="minorHAnsi"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5E1802FC"/>
    <w:multiLevelType w:val="hybridMultilevel"/>
    <w:tmpl w:val="65083E14"/>
    <w:name w:val="Numbered list 451"/>
    <w:lvl w:ilvl="0" w:tplc="DDB06612">
      <w:start w:val="1"/>
      <w:numFmt w:val="lowerLetter"/>
      <w:lvlText w:val="%1."/>
      <w:lvlJc w:val="left"/>
      <w:pPr>
        <w:ind w:left="2269" w:firstLine="0"/>
      </w:pPr>
      <w:rPr>
        <w:rFonts w:ascii="Arial Narrow" w:eastAsia="Times New Roman" w:hAnsi="Arial Narrow" w:cs="Aparajita"/>
      </w:rPr>
    </w:lvl>
    <w:lvl w:ilvl="1" w:tplc="58AAEF38">
      <w:start w:val="1"/>
      <w:numFmt w:val="lowerLetter"/>
      <w:lvlText w:val="%2."/>
      <w:lvlJc w:val="left"/>
      <w:pPr>
        <w:ind w:left="1080" w:firstLine="0"/>
      </w:pPr>
    </w:lvl>
    <w:lvl w:ilvl="2" w:tplc="DC3EB9A8">
      <w:start w:val="1"/>
      <w:numFmt w:val="lowerRoman"/>
      <w:lvlText w:val="%3."/>
      <w:lvlJc w:val="left"/>
      <w:pPr>
        <w:ind w:left="1980" w:firstLine="0"/>
      </w:pPr>
    </w:lvl>
    <w:lvl w:ilvl="3" w:tplc="E9CE16EC">
      <w:start w:val="1"/>
      <w:numFmt w:val="decimal"/>
      <w:lvlText w:val="%4."/>
      <w:lvlJc w:val="left"/>
      <w:pPr>
        <w:ind w:left="2520" w:firstLine="0"/>
      </w:pPr>
    </w:lvl>
    <w:lvl w:ilvl="4" w:tplc="A2680B0E">
      <w:start w:val="1"/>
      <w:numFmt w:val="lowerLetter"/>
      <w:lvlText w:val="%5."/>
      <w:lvlJc w:val="left"/>
      <w:pPr>
        <w:ind w:left="3240" w:firstLine="0"/>
      </w:pPr>
    </w:lvl>
    <w:lvl w:ilvl="5" w:tplc="749CF316">
      <w:start w:val="1"/>
      <w:numFmt w:val="lowerRoman"/>
      <w:lvlText w:val="%6."/>
      <w:lvlJc w:val="left"/>
      <w:pPr>
        <w:ind w:left="4140" w:firstLine="0"/>
      </w:pPr>
    </w:lvl>
    <w:lvl w:ilvl="6" w:tplc="47C0202E">
      <w:start w:val="1"/>
      <w:numFmt w:val="decimal"/>
      <w:lvlText w:val="%7."/>
      <w:lvlJc w:val="left"/>
      <w:pPr>
        <w:ind w:left="4680" w:firstLine="0"/>
      </w:pPr>
    </w:lvl>
    <w:lvl w:ilvl="7" w:tplc="CF56A250">
      <w:start w:val="1"/>
      <w:numFmt w:val="lowerLetter"/>
      <w:lvlText w:val="%8."/>
      <w:lvlJc w:val="left"/>
      <w:pPr>
        <w:ind w:left="5400" w:firstLine="0"/>
      </w:pPr>
    </w:lvl>
    <w:lvl w:ilvl="8" w:tplc="62A490C0">
      <w:start w:val="1"/>
      <w:numFmt w:val="lowerRoman"/>
      <w:lvlText w:val="%9."/>
      <w:lvlJc w:val="left"/>
      <w:pPr>
        <w:ind w:left="6300" w:firstLine="0"/>
      </w:pPr>
    </w:lvl>
  </w:abstractNum>
  <w:abstractNum w:abstractNumId="203" w15:restartNumberingAfterBreak="0">
    <w:nsid w:val="5E227F92"/>
    <w:multiLevelType w:val="hybridMultilevel"/>
    <w:tmpl w:val="B2EE0C18"/>
    <w:lvl w:ilvl="0" w:tplc="3964FD1C">
      <w:start w:val="1"/>
      <w:numFmt w:val="decimal"/>
      <w:lvlText w:val="(%1)"/>
      <w:lvlJc w:val="left"/>
      <w:pPr>
        <w:ind w:left="764" w:hanging="360"/>
      </w:pPr>
      <w:rPr>
        <w:rFonts w:ascii="Arial Narrow" w:hAnsi="Arial Narrow" w:hint="default"/>
      </w:rPr>
    </w:lvl>
    <w:lvl w:ilvl="1" w:tplc="FFFFFFFF">
      <w:start w:val="1"/>
      <w:numFmt w:val="lowerLetter"/>
      <w:lvlText w:val="%2."/>
      <w:lvlJc w:val="left"/>
      <w:pPr>
        <w:ind w:left="1484" w:hanging="360"/>
      </w:pPr>
      <w:rPr>
        <w:rFonts w:hint="default"/>
      </w:r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204" w15:restartNumberingAfterBreak="0">
    <w:nsid w:val="5E3601A1"/>
    <w:multiLevelType w:val="hybridMultilevel"/>
    <w:tmpl w:val="8034E1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5EF81BFF"/>
    <w:multiLevelType w:val="hybridMultilevel"/>
    <w:tmpl w:val="7C66EA18"/>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6" w15:restartNumberingAfterBreak="0">
    <w:nsid w:val="5F1D1A2E"/>
    <w:multiLevelType w:val="hybridMultilevel"/>
    <w:tmpl w:val="146A8C12"/>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7" w15:restartNumberingAfterBreak="0">
    <w:nsid w:val="5F6313CF"/>
    <w:multiLevelType w:val="hybridMultilevel"/>
    <w:tmpl w:val="D42056A0"/>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08" w15:restartNumberingAfterBreak="0">
    <w:nsid w:val="60CC46C6"/>
    <w:multiLevelType w:val="hybridMultilevel"/>
    <w:tmpl w:val="3E9E97D0"/>
    <w:lvl w:ilvl="0" w:tplc="FFFFFFFF">
      <w:start w:val="1"/>
      <w:numFmt w:val="lowerLetter"/>
      <w:lvlText w:val="%1."/>
      <w:lvlJc w:val="left"/>
      <w:pPr>
        <w:ind w:left="2591" w:hanging="360"/>
      </w:pPr>
      <w:rPr>
        <w:rFonts w:hint="default"/>
        <w:spacing w:val="-1"/>
        <w:w w:val="99"/>
        <w:sz w:val="24"/>
        <w:szCs w:val="24"/>
      </w:rPr>
    </w:lvl>
    <w:lvl w:ilvl="1" w:tplc="FFFFFFFF" w:tentative="1">
      <w:start w:val="1"/>
      <w:numFmt w:val="lowerLetter"/>
      <w:lvlText w:val="%2."/>
      <w:lvlJc w:val="left"/>
      <w:pPr>
        <w:ind w:left="3311" w:hanging="360"/>
      </w:pPr>
    </w:lvl>
    <w:lvl w:ilvl="2" w:tplc="FFFFFFFF" w:tentative="1">
      <w:start w:val="1"/>
      <w:numFmt w:val="lowerRoman"/>
      <w:lvlText w:val="%3."/>
      <w:lvlJc w:val="right"/>
      <w:pPr>
        <w:ind w:left="4031" w:hanging="180"/>
      </w:pPr>
    </w:lvl>
    <w:lvl w:ilvl="3" w:tplc="FFFFFFFF" w:tentative="1">
      <w:start w:val="1"/>
      <w:numFmt w:val="decimal"/>
      <w:lvlText w:val="%4."/>
      <w:lvlJc w:val="left"/>
      <w:pPr>
        <w:ind w:left="4751" w:hanging="360"/>
      </w:pPr>
    </w:lvl>
    <w:lvl w:ilvl="4" w:tplc="FFFFFFFF" w:tentative="1">
      <w:start w:val="1"/>
      <w:numFmt w:val="lowerLetter"/>
      <w:lvlText w:val="%5."/>
      <w:lvlJc w:val="left"/>
      <w:pPr>
        <w:ind w:left="5471" w:hanging="360"/>
      </w:pPr>
    </w:lvl>
    <w:lvl w:ilvl="5" w:tplc="FFFFFFFF" w:tentative="1">
      <w:start w:val="1"/>
      <w:numFmt w:val="lowerRoman"/>
      <w:lvlText w:val="%6."/>
      <w:lvlJc w:val="right"/>
      <w:pPr>
        <w:ind w:left="6191" w:hanging="180"/>
      </w:pPr>
    </w:lvl>
    <w:lvl w:ilvl="6" w:tplc="FFFFFFFF" w:tentative="1">
      <w:start w:val="1"/>
      <w:numFmt w:val="decimal"/>
      <w:lvlText w:val="%7."/>
      <w:lvlJc w:val="left"/>
      <w:pPr>
        <w:ind w:left="6911" w:hanging="360"/>
      </w:pPr>
    </w:lvl>
    <w:lvl w:ilvl="7" w:tplc="FFFFFFFF" w:tentative="1">
      <w:start w:val="1"/>
      <w:numFmt w:val="lowerLetter"/>
      <w:lvlText w:val="%8."/>
      <w:lvlJc w:val="left"/>
      <w:pPr>
        <w:ind w:left="7631" w:hanging="360"/>
      </w:pPr>
    </w:lvl>
    <w:lvl w:ilvl="8" w:tplc="FFFFFFFF" w:tentative="1">
      <w:start w:val="1"/>
      <w:numFmt w:val="lowerRoman"/>
      <w:lvlText w:val="%9."/>
      <w:lvlJc w:val="right"/>
      <w:pPr>
        <w:ind w:left="8351" w:hanging="180"/>
      </w:pPr>
    </w:lvl>
  </w:abstractNum>
  <w:abstractNum w:abstractNumId="209" w15:restartNumberingAfterBreak="0">
    <w:nsid w:val="60D9391F"/>
    <w:multiLevelType w:val="hybridMultilevel"/>
    <w:tmpl w:val="2F36B6AA"/>
    <w:lvl w:ilvl="0" w:tplc="4C6E683A">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61EB32DE"/>
    <w:multiLevelType w:val="hybridMultilevel"/>
    <w:tmpl w:val="60A04578"/>
    <w:name w:val="Numbered list 150"/>
    <w:lvl w:ilvl="0" w:tplc="9544EF28">
      <w:start w:val="1"/>
      <w:numFmt w:val="decimal"/>
      <w:lvlText w:val="(%1)"/>
      <w:lvlJc w:val="left"/>
      <w:pPr>
        <w:ind w:left="360" w:firstLine="0"/>
      </w:pPr>
    </w:lvl>
    <w:lvl w:ilvl="1" w:tplc="5D6EA0B4">
      <w:start w:val="1"/>
      <w:numFmt w:val="lowerLetter"/>
      <w:lvlText w:val="%2."/>
      <w:lvlJc w:val="left"/>
      <w:pPr>
        <w:ind w:left="1080" w:firstLine="0"/>
      </w:pPr>
    </w:lvl>
    <w:lvl w:ilvl="2" w:tplc="C3682238">
      <w:start w:val="1"/>
      <w:numFmt w:val="lowerRoman"/>
      <w:lvlText w:val="%3."/>
      <w:lvlJc w:val="left"/>
      <w:pPr>
        <w:ind w:left="1980" w:firstLine="0"/>
      </w:pPr>
    </w:lvl>
    <w:lvl w:ilvl="3" w:tplc="09FEA88E">
      <w:start w:val="1"/>
      <w:numFmt w:val="decimal"/>
      <w:lvlText w:val="%4."/>
      <w:lvlJc w:val="left"/>
      <w:pPr>
        <w:ind w:left="2520" w:firstLine="0"/>
      </w:pPr>
    </w:lvl>
    <w:lvl w:ilvl="4" w:tplc="FB8A7C44">
      <w:start w:val="1"/>
      <w:numFmt w:val="lowerLetter"/>
      <w:lvlText w:val="%5."/>
      <w:lvlJc w:val="left"/>
      <w:pPr>
        <w:ind w:left="3240" w:firstLine="0"/>
      </w:pPr>
    </w:lvl>
    <w:lvl w:ilvl="5" w:tplc="D19A7FE4">
      <w:start w:val="1"/>
      <w:numFmt w:val="lowerRoman"/>
      <w:lvlText w:val="%6."/>
      <w:lvlJc w:val="left"/>
      <w:pPr>
        <w:ind w:left="4140" w:firstLine="0"/>
      </w:pPr>
    </w:lvl>
    <w:lvl w:ilvl="6" w:tplc="D068D5A2">
      <w:start w:val="1"/>
      <w:numFmt w:val="decimal"/>
      <w:lvlText w:val="%7."/>
      <w:lvlJc w:val="left"/>
      <w:pPr>
        <w:ind w:left="4680" w:firstLine="0"/>
      </w:pPr>
    </w:lvl>
    <w:lvl w:ilvl="7" w:tplc="32CAC594">
      <w:start w:val="1"/>
      <w:numFmt w:val="lowerLetter"/>
      <w:lvlText w:val="%8."/>
      <w:lvlJc w:val="left"/>
      <w:pPr>
        <w:ind w:left="5400" w:firstLine="0"/>
      </w:pPr>
    </w:lvl>
    <w:lvl w:ilvl="8" w:tplc="460808BC">
      <w:start w:val="1"/>
      <w:numFmt w:val="lowerRoman"/>
      <w:lvlText w:val="%9."/>
      <w:lvlJc w:val="left"/>
      <w:pPr>
        <w:ind w:left="6300" w:firstLine="0"/>
      </w:pPr>
    </w:lvl>
  </w:abstractNum>
  <w:abstractNum w:abstractNumId="211" w15:restartNumberingAfterBreak="0">
    <w:nsid w:val="620932A9"/>
    <w:multiLevelType w:val="hybridMultilevel"/>
    <w:tmpl w:val="2FA06220"/>
    <w:lvl w:ilvl="0" w:tplc="FFFFFFFF">
      <w:start w:val="1"/>
      <w:numFmt w:val="decimal"/>
      <w:lvlText w:val="(%1)"/>
      <w:lvlJc w:val="left"/>
      <w:pPr>
        <w:ind w:left="2705" w:hanging="360"/>
      </w:pPr>
      <w:rPr>
        <w:rFonts w:hint="default"/>
        <w:sz w:val="24"/>
        <w:szCs w:val="24"/>
      </w:rPr>
    </w:lvl>
    <w:lvl w:ilvl="1" w:tplc="FFFFFFFF" w:tentative="1">
      <w:start w:val="1"/>
      <w:numFmt w:val="lowerLetter"/>
      <w:lvlText w:val="%2."/>
      <w:lvlJc w:val="left"/>
      <w:pPr>
        <w:ind w:left="3425" w:hanging="360"/>
      </w:pPr>
    </w:lvl>
    <w:lvl w:ilvl="2" w:tplc="FFFFFFFF" w:tentative="1">
      <w:start w:val="1"/>
      <w:numFmt w:val="lowerRoman"/>
      <w:lvlText w:val="%3."/>
      <w:lvlJc w:val="right"/>
      <w:pPr>
        <w:ind w:left="4145" w:hanging="180"/>
      </w:pPr>
    </w:lvl>
    <w:lvl w:ilvl="3" w:tplc="FFFFFFFF" w:tentative="1">
      <w:start w:val="1"/>
      <w:numFmt w:val="decimal"/>
      <w:lvlText w:val="%4."/>
      <w:lvlJc w:val="left"/>
      <w:pPr>
        <w:ind w:left="4865" w:hanging="360"/>
      </w:pPr>
    </w:lvl>
    <w:lvl w:ilvl="4" w:tplc="FFFFFFFF" w:tentative="1">
      <w:start w:val="1"/>
      <w:numFmt w:val="lowerLetter"/>
      <w:lvlText w:val="%5."/>
      <w:lvlJc w:val="left"/>
      <w:pPr>
        <w:ind w:left="5585" w:hanging="360"/>
      </w:pPr>
    </w:lvl>
    <w:lvl w:ilvl="5" w:tplc="FFFFFFFF" w:tentative="1">
      <w:start w:val="1"/>
      <w:numFmt w:val="lowerRoman"/>
      <w:lvlText w:val="%6."/>
      <w:lvlJc w:val="right"/>
      <w:pPr>
        <w:ind w:left="6305" w:hanging="180"/>
      </w:pPr>
    </w:lvl>
    <w:lvl w:ilvl="6" w:tplc="FFFFFFFF" w:tentative="1">
      <w:start w:val="1"/>
      <w:numFmt w:val="decimal"/>
      <w:lvlText w:val="%7."/>
      <w:lvlJc w:val="left"/>
      <w:pPr>
        <w:ind w:left="7025" w:hanging="360"/>
      </w:pPr>
    </w:lvl>
    <w:lvl w:ilvl="7" w:tplc="FFFFFFFF" w:tentative="1">
      <w:start w:val="1"/>
      <w:numFmt w:val="lowerLetter"/>
      <w:lvlText w:val="%8."/>
      <w:lvlJc w:val="left"/>
      <w:pPr>
        <w:ind w:left="7745" w:hanging="360"/>
      </w:pPr>
    </w:lvl>
    <w:lvl w:ilvl="8" w:tplc="FFFFFFFF" w:tentative="1">
      <w:start w:val="1"/>
      <w:numFmt w:val="lowerRoman"/>
      <w:lvlText w:val="%9."/>
      <w:lvlJc w:val="right"/>
      <w:pPr>
        <w:ind w:left="8465" w:hanging="180"/>
      </w:pPr>
    </w:lvl>
  </w:abstractNum>
  <w:abstractNum w:abstractNumId="212" w15:restartNumberingAfterBreak="0">
    <w:nsid w:val="620B1405"/>
    <w:multiLevelType w:val="hybridMultilevel"/>
    <w:tmpl w:val="D42056A0"/>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13" w15:restartNumberingAfterBreak="0">
    <w:nsid w:val="624A08D7"/>
    <w:multiLevelType w:val="hybridMultilevel"/>
    <w:tmpl w:val="94D89E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62D437A5"/>
    <w:multiLevelType w:val="hybridMultilevel"/>
    <w:tmpl w:val="54CC7E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637F5193"/>
    <w:multiLevelType w:val="hybridMultilevel"/>
    <w:tmpl w:val="5290DB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649863FF"/>
    <w:multiLevelType w:val="hybridMultilevel"/>
    <w:tmpl w:val="59D0FD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65454950"/>
    <w:multiLevelType w:val="hybridMultilevel"/>
    <w:tmpl w:val="8668A93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8" w15:restartNumberingAfterBreak="0">
    <w:nsid w:val="65AB16F6"/>
    <w:multiLevelType w:val="hybridMultilevel"/>
    <w:tmpl w:val="903E29F4"/>
    <w:lvl w:ilvl="0" w:tplc="FFFFFFFF">
      <w:start w:val="1"/>
      <w:numFmt w:val="lowerLetter"/>
      <w:lvlText w:val="%1."/>
      <w:lvlJc w:val="left"/>
      <w:pPr>
        <w:ind w:left="3330" w:hanging="360"/>
      </w:pPr>
    </w:lvl>
    <w:lvl w:ilvl="1" w:tplc="FFFFFFFF" w:tentative="1">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abstractNum w:abstractNumId="219" w15:restartNumberingAfterBreak="0">
    <w:nsid w:val="66760E3E"/>
    <w:multiLevelType w:val="hybridMultilevel"/>
    <w:tmpl w:val="CFA6CF46"/>
    <w:lvl w:ilvl="0" w:tplc="5D6EABA6">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20" w15:restartNumberingAfterBreak="0">
    <w:nsid w:val="66C15225"/>
    <w:multiLevelType w:val="hybridMultilevel"/>
    <w:tmpl w:val="51EE820C"/>
    <w:lvl w:ilvl="0" w:tplc="38090019">
      <w:start w:val="1"/>
      <w:numFmt w:val="lowerLetter"/>
      <w:lvlText w:val="%1."/>
      <w:lvlJc w:val="left"/>
      <w:pPr>
        <w:ind w:left="3272" w:hanging="360"/>
      </w:pPr>
    </w:lvl>
    <w:lvl w:ilvl="1" w:tplc="38090019">
      <w:start w:val="1"/>
      <w:numFmt w:val="lowerLetter"/>
      <w:lvlText w:val="%2."/>
      <w:lvlJc w:val="left"/>
      <w:pPr>
        <w:ind w:left="3992" w:hanging="360"/>
      </w:pPr>
    </w:lvl>
    <w:lvl w:ilvl="2" w:tplc="3809001B" w:tentative="1">
      <w:start w:val="1"/>
      <w:numFmt w:val="lowerRoman"/>
      <w:lvlText w:val="%3."/>
      <w:lvlJc w:val="right"/>
      <w:pPr>
        <w:ind w:left="4712" w:hanging="180"/>
      </w:pPr>
    </w:lvl>
    <w:lvl w:ilvl="3" w:tplc="3809000F" w:tentative="1">
      <w:start w:val="1"/>
      <w:numFmt w:val="decimal"/>
      <w:lvlText w:val="%4."/>
      <w:lvlJc w:val="left"/>
      <w:pPr>
        <w:ind w:left="5432" w:hanging="360"/>
      </w:pPr>
    </w:lvl>
    <w:lvl w:ilvl="4" w:tplc="38090019" w:tentative="1">
      <w:start w:val="1"/>
      <w:numFmt w:val="lowerLetter"/>
      <w:lvlText w:val="%5."/>
      <w:lvlJc w:val="left"/>
      <w:pPr>
        <w:ind w:left="6152" w:hanging="360"/>
      </w:pPr>
    </w:lvl>
    <w:lvl w:ilvl="5" w:tplc="3809001B" w:tentative="1">
      <w:start w:val="1"/>
      <w:numFmt w:val="lowerRoman"/>
      <w:lvlText w:val="%6."/>
      <w:lvlJc w:val="right"/>
      <w:pPr>
        <w:ind w:left="6872" w:hanging="180"/>
      </w:pPr>
    </w:lvl>
    <w:lvl w:ilvl="6" w:tplc="3809000F" w:tentative="1">
      <w:start w:val="1"/>
      <w:numFmt w:val="decimal"/>
      <w:lvlText w:val="%7."/>
      <w:lvlJc w:val="left"/>
      <w:pPr>
        <w:ind w:left="7592" w:hanging="360"/>
      </w:pPr>
    </w:lvl>
    <w:lvl w:ilvl="7" w:tplc="38090019" w:tentative="1">
      <w:start w:val="1"/>
      <w:numFmt w:val="lowerLetter"/>
      <w:lvlText w:val="%8."/>
      <w:lvlJc w:val="left"/>
      <w:pPr>
        <w:ind w:left="8312" w:hanging="360"/>
      </w:pPr>
    </w:lvl>
    <w:lvl w:ilvl="8" w:tplc="3809001B" w:tentative="1">
      <w:start w:val="1"/>
      <w:numFmt w:val="lowerRoman"/>
      <w:lvlText w:val="%9."/>
      <w:lvlJc w:val="right"/>
      <w:pPr>
        <w:ind w:left="9032" w:hanging="180"/>
      </w:pPr>
    </w:lvl>
  </w:abstractNum>
  <w:abstractNum w:abstractNumId="221" w15:restartNumberingAfterBreak="0">
    <w:nsid w:val="67AF7BF8"/>
    <w:multiLevelType w:val="hybridMultilevel"/>
    <w:tmpl w:val="582C1F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2" w15:restartNumberingAfterBreak="0">
    <w:nsid w:val="67F204A5"/>
    <w:multiLevelType w:val="hybridMultilevel"/>
    <w:tmpl w:val="D70EE954"/>
    <w:name w:val="Numbered list 2332"/>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3" w15:restartNumberingAfterBreak="0">
    <w:nsid w:val="681F3A09"/>
    <w:multiLevelType w:val="hybridMultilevel"/>
    <w:tmpl w:val="3724E00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4" w15:restartNumberingAfterBreak="0">
    <w:nsid w:val="69553720"/>
    <w:multiLevelType w:val="hybridMultilevel"/>
    <w:tmpl w:val="F18644D0"/>
    <w:lvl w:ilvl="0" w:tplc="2F88FA54">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6ACF652C"/>
    <w:multiLevelType w:val="hybridMultilevel"/>
    <w:tmpl w:val="0A7C86C8"/>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26" w15:restartNumberingAfterBreak="0">
    <w:nsid w:val="6AFF15DB"/>
    <w:multiLevelType w:val="hybridMultilevel"/>
    <w:tmpl w:val="08AACEE6"/>
    <w:lvl w:ilvl="0" w:tplc="FC0AC958">
      <w:start w:val="1"/>
      <w:numFmt w:val="lowerLetter"/>
      <w:lvlText w:val="%1."/>
      <w:lvlJc w:val="left"/>
      <w:pPr>
        <w:ind w:left="3210" w:hanging="360"/>
      </w:pPr>
      <w:rPr>
        <w:sz w:val="24"/>
        <w:szCs w:val="24"/>
      </w:rPr>
    </w:lvl>
    <w:lvl w:ilvl="1" w:tplc="FFFFFFFF" w:tentative="1">
      <w:start w:val="1"/>
      <w:numFmt w:val="lowerLetter"/>
      <w:lvlText w:val="%2."/>
      <w:lvlJc w:val="left"/>
      <w:pPr>
        <w:ind w:left="3930" w:hanging="360"/>
      </w:pPr>
    </w:lvl>
    <w:lvl w:ilvl="2" w:tplc="FFFFFFFF" w:tentative="1">
      <w:start w:val="1"/>
      <w:numFmt w:val="lowerRoman"/>
      <w:lvlText w:val="%3."/>
      <w:lvlJc w:val="right"/>
      <w:pPr>
        <w:ind w:left="4650" w:hanging="180"/>
      </w:pPr>
    </w:lvl>
    <w:lvl w:ilvl="3" w:tplc="FFFFFFFF" w:tentative="1">
      <w:start w:val="1"/>
      <w:numFmt w:val="decimal"/>
      <w:lvlText w:val="%4."/>
      <w:lvlJc w:val="left"/>
      <w:pPr>
        <w:ind w:left="5370" w:hanging="360"/>
      </w:pPr>
    </w:lvl>
    <w:lvl w:ilvl="4" w:tplc="FFFFFFFF" w:tentative="1">
      <w:start w:val="1"/>
      <w:numFmt w:val="lowerLetter"/>
      <w:lvlText w:val="%5."/>
      <w:lvlJc w:val="left"/>
      <w:pPr>
        <w:ind w:left="6090" w:hanging="360"/>
      </w:pPr>
    </w:lvl>
    <w:lvl w:ilvl="5" w:tplc="FFFFFFFF" w:tentative="1">
      <w:start w:val="1"/>
      <w:numFmt w:val="lowerRoman"/>
      <w:lvlText w:val="%6."/>
      <w:lvlJc w:val="right"/>
      <w:pPr>
        <w:ind w:left="6810" w:hanging="180"/>
      </w:pPr>
    </w:lvl>
    <w:lvl w:ilvl="6" w:tplc="FFFFFFFF" w:tentative="1">
      <w:start w:val="1"/>
      <w:numFmt w:val="decimal"/>
      <w:lvlText w:val="%7."/>
      <w:lvlJc w:val="left"/>
      <w:pPr>
        <w:ind w:left="7530" w:hanging="360"/>
      </w:pPr>
    </w:lvl>
    <w:lvl w:ilvl="7" w:tplc="FFFFFFFF" w:tentative="1">
      <w:start w:val="1"/>
      <w:numFmt w:val="lowerLetter"/>
      <w:lvlText w:val="%8."/>
      <w:lvlJc w:val="left"/>
      <w:pPr>
        <w:ind w:left="8250" w:hanging="360"/>
      </w:pPr>
    </w:lvl>
    <w:lvl w:ilvl="8" w:tplc="FFFFFFFF" w:tentative="1">
      <w:start w:val="1"/>
      <w:numFmt w:val="lowerRoman"/>
      <w:lvlText w:val="%9."/>
      <w:lvlJc w:val="right"/>
      <w:pPr>
        <w:ind w:left="8970" w:hanging="180"/>
      </w:pPr>
    </w:lvl>
  </w:abstractNum>
  <w:abstractNum w:abstractNumId="227" w15:restartNumberingAfterBreak="0">
    <w:nsid w:val="6B143D40"/>
    <w:multiLevelType w:val="hybridMultilevel"/>
    <w:tmpl w:val="1410179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8" w15:restartNumberingAfterBreak="0">
    <w:nsid w:val="6B805233"/>
    <w:multiLevelType w:val="hybridMultilevel"/>
    <w:tmpl w:val="A036BC3C"/>
    <w:lvl w:ilvl="0" w:tplc="C0FE849C">
      <w:start w:val="1"/>
      <w:numFmt w:val="decimal"/>
      <w:lvlText w:val="%1."/>
      <w:lvlJc w:val="left"/>
      <w:pPr>
        <w:ind w:left="1080" w:hanging="360"/>
      </w:pPr>
      <w:rPr>
        <w:rFonts w:ascii="Arial Narrow" w:hAnsi="Arial Narrow" w:cstheme="minorHAnsi" w:hint="default"/>
        <w:strike w:val="0"/>
        <w:color w:val="FFFFFF" w:themeColor="background1"/>
        <w:spacing w:val="-1"/>
        <w:w w:val="99"/>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9" w15:restartNumberingAfterBreak="0">
    <w:nsid w:val="6C524F81"/>
    <w:multiLevelType w:val="hybridMultilevel"/>
    <w:tmpl w:val="69A8ED1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0" w15:restartNumberingAfterBreak="0">
    <w:nsid w:val="6C622B49"/>
    <w:multiLevelType w:val="hybridMultilevel"/>
    <w:tmpl w:val="A798EB7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1" w15:restartNumberingAfterBreak="0">
    <w:nsid w:val="6C913D4C"/>
    <w:multiLevelType w:val="hybridMultilevel"/>
    <w:tmpl w:val="AD66C51E"/>
    <w:lvl w:ilvl="0" w:tplc="92901C0E">
      <w:start w:val="1"/>
      <w:numFmt w:val="lowerLetter"/>
      <w:lvlText w:val="%1."/>
      <w:lvlJc w:val="left"/>
      <w:pPr>
        <w:ind w:left="764" w:hanging="360"/>
      </w:pPr>
      <w:rPr>
        <w:b w:val="0"/>
        <w:bCs w:val="0"/>
      </w:r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232" w15:restartNumberingAfterBreak="0">
    <w:nsid w:val="6CE3212A"/>
    <w:multiLevelType w:val="hybridMultilevel"/>
    <w:tmpl w:val="18F6FA36"/>
    <w:lvl w:ilvl="0" w:tplc="B33457C8">
      <w:start w:val="1"/>
      <w:numFmt w:val="decimal"/>
      <w:lvlText w:val="(%1)"/>
      <w:lvlJc w:val="left"/>
      <w:pPr>
        <w:ind w:left="2610" w:hanging="360"/>
      </w:pPr>
      <w:rPr>
        <w:rFonts w:hint="default"/>
        <w:sz w:val="22"/>
        <w:szCs w:val="22"/>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33" w15:restartNumberingAfterBreak="0">
    <w:nsid w:val="6DBB6C16"/>
    <w:multiLevelType w:val="hybridMultilevel"/>
    <w:tmpl w:val="27FEBAAA"/>
    <w:lvl w:ilvl="0" w:tplc="BDE0D134">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34" w15:restartNumberingAfterBreak="0">
    <w:nsid w:val="6E0E516F"/>
    <w:multiLevelType w:val="hybridMultilevel"/>
    <w:tmpl w:val="23803712"/>
    <w:lvl w:ilvl="0" w:tplc="3809000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35" w15:restartNumberingAfterBreak="0">
    <w:nsid w:val="6E545ED4"/>
    <w:multiLevelType w:val="hybridMultilevel"/>
    <w:tmpl w:val="DBF00DCC"/>
    <w:lvl w:ilvl="0" w:tplc="A7C49B56">
      <w:start w:val="1"/>
      <w:numFmt w:val="decimal"/>
      <w:lvlText w:val="(%1)"/>
      <w:lvlJc w:val="left"/>
      <w:pPr>
        <w:ind w:left="720" w:hanging="360"/>
      </w:pPr>
      <w:rPr>
        <w:rFonts w:hint="default"/>
        <w:b w:val="0"/>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6E6C01BB"/>
    <w:multiLevelType w:val="hybridMultilevel"/>
    <w:tmpl w:val="6678944C"/>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37" w15:restartNumberingAfterBreak="0">
    <w:nsid w:val="6F166AAF"/>
    <w:multiLevelType w:val="hybridMultilevel"/>
    <w:tmpl w:val="027CA1AE"/>
    <w:styleLink w:val="ImportedStyle71"/>
    <w:lvl w:ilvl="0" w:tplc="027CA1AE">
      <w:start w:val="1"/>
      <w:numFmt w:val="decimal"/>
      <w:lvlText w:val="%1."/>
      <w:lvlJc w:val="left"/>
      <w:pPr>
        <w:tabs>
          <w:tab w:val="left" w:pos="1560"/>
          <w:tab w:val="num" w:pos="2880"/>
        </w:tabs>
        <w:ind w:left="3060" w:hanging="360"/>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1" w:tplc="3A8C8904">
      <w:start w:val="1"/>
      <w:numFmt w:val="lowerLetter"/>
      <w:lvlText w:val="%2."/>
      <w:lvlJc w:val="left"/>
      <w:pPr>
        <w:tabs>
          <w:tab w:val="left" w:pos="1560"/>
          <w:tab w:val="num" w:pos="3600"/>
        </w:tabs>
        <w:ind w:left="3780" w:hanging="360"/>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2" w:tplc="C27481E2">
      <w:start w:val="1"/>
      <w:numFmt w:val="lowerRoman"/>
      <w:suff w:val="nothing"/>
      <w:lvlText w:val="%3."/>
      <w:lvlJc w:val="left"/>
      <w:pPr>
        <w:tabs>
          <w:tab w:val="left" w:pos="1560"/>
        </w:tabs>
        <w:ind w:left="4500" w:hanging="279"/>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3" w:tplc="34A273F8">
      <w:start w:val="1"/>
      <w:numFmt w:val="decimal"/>
      <w:lvlText w:val="%4."/>
      <w:lvlJc w:val="left"/>
      <w:pPr>
        <w:tabs>
          <w:tab w:val="left" w:pos="1560"/>
          <w:tab w:val="num" w:pos="5040"/>
        </w:tabs>
        <w:ind w:left="5220" w:hanging="360"/>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4" w:tplc="69E6F276">
      <w:start w:val="1"/>
      <w:numFmt w:val="lowerLetter"/>
      <w:lvlText w:val="%5."/>
      <w:lvlJc w:val="left"/>
      <w:pPr>
        <w:tabs>
          <w:tab w:val="left" w:pos="1560"/>
          <w:tab w:val="num" w:pos="5760"/>
        </w:tabs>
        <w:ind w:left="5940" w:hanging="360"/>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5" w:tplc="5CD6020E">
      <w:start w:val="1"/>
      <w:numFmt w:val="lowerRoman"/>
      <w:suff w:val="nothing"/>
      <w:lvlText w:val="%6."/>
      <w:lvlJc w:val="left"/>
      <w:pPr>
        <w:tabs>
          <w:tab w:val="left" w:pos="1560"/>
        </w:tabs>
        <w:ind w:left="6660" w:hanging="279"/>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6" w:tplc="43162F1C">
      <w:start w:val="1"/>
      <w:numFmt w:val="decimal"/>
      <w:lvlText w:val="%7."/>
      <w:lvlJc w:val="left"/>
      <w:pPr>
        <w:tabs>
          <w:tab w:val="left" w:pos="1560"/>
          <w:tab w:val="num" w:pos="7200"/>
        </w:tabs>
        <w:ind w:left="7380" w:hanging="360"/>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7" w:tplc="B118547C">
      <w:start w:val="1"/>
      <w:numFmt w:val="lowerLetter"/>
      <w:lvlText w:val="%8."/>
      <w:lvlJc w:val="left"/>
      <w:pPr>
        <w:tabs>
          <w:tab w:val="left" w:pos="1560"/>
          <w:tab w:val="num" w:pos="7920"/>
        </w:tabs>
        <w:ind w:left="8100" w:hanging="360"/>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lvl w:ilvl="8" w:tplc="6D5E1368">
      <w:start w:val="1"/>
      <w:numFmt w:val="lowerRoman"/>
      <w:suff w:val="nothing"/>
      <w:lvlText w:val="%9."/>
      <w:lvlJc w:val="left"/>
      <w:pPr>
        <w:tabs>
          <w:tab w:val="left" w:pos="1560"/>
        </w:tabs>
        <w:ind w:left="8820" w:hanging="279"/>
      </w:pPr>
      <w:rPr>
        <w:rFonts w:hAnsi="Arial Unicode MS" w:cs="Times New Roman"/>
        <w:caps w:val="0"/>
        <w:smallCaps w:val="0"/>
        <w:strike w:val="0"/>
        <w:dstrike w:val="0"/>
        <w:outline w:val="0"/>
        <w:shadow w:val="0"/>
        <w:emboss w:val="0"/>
        <w:imprint w:val="0"/>
        <w:spacing w:val="0"/>
        <w:w w:val="100"/>
        <w:kern w:val="0"/>
        <w:position w:val="0"/>
        <w:u w:val="none"/>
        <w:effect w:val="none"/>
        <w:vertAlign w:val="baseline"/>
      </w:rPr>
    </w:lvl>
  </w:abstractNum>
  <w:abstractNum w:abstractNumId="238" w15:restartNumberingAfterBreak="0">
    <w:nsid w:val="70802E46"/>
    <w:multiLevelType w:val="hybridMultilevel"/>
    <w:tmpl w:val="D922A67C"/>
    <w:lvl w:ilvl="0" w:tplc="50F090E6">
      <w:start w:val="1"/>
      <w:numFmt w:val="decimal"/>
      <w:lvlText w:val="(%1)"/>
      <w:lvlJc w:val="left"/>
      <w:pPr>
        <w:ind w:left="720" w:hanging="360"/>
      </w:pPr>
      <w:rPr>
        <w:rFonts w:ascii="Arial Narrow" w:hAnsi="Arial Narrow" w:cs="Calibr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9" w15:restartNumberingAfterBreak="0">
    <w:nsid w:val="711162F9"/>
    <w:multiLevelType w:val="hybridMultilevel"/>
    <w:tmpl w:val="E9AAE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71687BD2"/>
    <w:multiLevelType w:val="hybridMultilevel"/>
    <w:tmpl w:val="E6BC4146"/>
    <w:lvl w:ilvl="0" w:tplc="98FECDCC">
      <w:start w:val="1"/>
      <w:numFmt w:val="decimal"/>
      <w:lvlText w:val="(%1)"/>
      <w:lvlJc w:val="left"/>
      <w:pPr>
        <w:ind w:left="720" w:hanging="360"/>
      </w:pPr>
      <w:rPr>
        <w:rFonts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71BD2244"/>
    <w:multiLevelType w:val="hybridMultilevel"/>
    <w:tmpl w:val="A29A654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2" w15:restartNumberingAfterBreak="0">
    <w:nsid w:val="73414241"/>
    <w:multiLevelType w:val="hybridMultilevel"/>
    <w:tmpl w:val="EC286A7A"/>
    <w:lvl w:ilvl="0" w:tplc="673249AE">
      <w:start w:val="1"/>
      <w:numFmt w:val="decimal"/>
      <w:lvlText w:val="%1."/>
      <w:lvlJc w:val="left"/>
      <w:pPr>
        <w:ind w:left="2345" w:hanging="360"/>
      </w:pPr>
      <w:rPr>
        <w:rFonts w:ascii="Arial Narrow" w:hAnsi="Arial Narrow" w:hint="default"/>
        <w:color w:val="auto"/>
        <w:sz w:val="22"/>
        <w:szCs w:val="24"/>
      </w:r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243" w15:restartNumberingAfterBreak="0">
    <w:nsid w:val="73705B46"/>
    <w:multiLevelType w:val="hybridMultilevel"/>
    <w:tmpl w:val="31A4C3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4" w15:restartNumberingAfterBreak="0">
    <w:nsid w:val="73C524A3"/>
    <w:multiLevelType w:val="hybridMultilevel"/>
    <w:tmpl w:val="370E8226"/>
    <w:lvl w:ilvl="0" w:tplc="829C0156">
      <w:start w:val="1"/>
      <w:numFmt w:val="decimal"/>
      <w:lvlText w:val="(%1)"/>
      <w:lvlJc w:val="left"/>
      <w:pPr>
        <w:ind w:left="720" w:hanging="360"/>
      </w:pPr>
      <w:rPr>
        <w:rFonts w:ascii="Arial Narrow" w:hAnsi="Arial Narrow" w:cstheme="minorHAnsi"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74E6665E"/>
    <w:multiLevelType w:val="hybridMultilevel"/>
    <w:tmpl w:val="CD105F98"/>
    <w:lvl w:ilvl="0" w:tplc="38090019">
      <w:start w:val="1"/>
      <w:numFmt w:val="lowerLetter"/>
      <w:lvlText w:val="%1."/>
      <w:lvlJc w:val="left"/>
      <w:pPr>
        <w:ind w:left="1044" w:hanging="360"/>
      </w:pPr>
    </w:lvl>
    <w:lvl w:ilvl="1" w:tplc="38090019" w:tentative="1">
      <w:start w:val="1"/>
      <w:numFmt w:val="lowerLetter"/>
      <w:lvlText w:val="%2."/>
      <w:lvlJc w:val="left"/>
      <w:pPr>
        <w:ind w:left="1764" w:hanging="360"/>
      </w:pPr>
    </w:lvl>
    <w:lvl w:ilvl="2" w:tplc="3809001B" w:tentative="1">
      <w:start w:val="1"/>
      <w:numFmt w:val="lowerRoman"/>
      <w:lvlText w:val="%3."/>
      <w:lvlJc w:val="right"/>
      <w:pPr>
        <w:ind w:left="2484" w:hanging="180"/>
      </w:pPr>
    </w:lvl>
    <w:lvl w:ilvl="3" w:tplc="3809000F" w:tentative="1">
      <w:start w:val="1"/>
      <w:numFmt w:val="decimal"/>
      <w:lvlText w:val="%4."/>
      <w:lvlJc w:val="left"/>
      <w:pPr>
        <w:ind w:left="3204" w:hanging="360"/>
      </w:pPr>
    </w:lvl>
    <w:lvl w:ilvl="4" w:tplc="38090019" w:tentative="1">
      <w:start w:val="1"/>
      <w:numFmt w:val="lowerLetter"/>
      <w:lvlText w:val="%5."/>
      <w:lvlJc w:val="left"/>
      <w:pPr>
        <w:ind w:left="3924" w:hanging="360"/>
      </w:pPr>
    </w:lvl>
    <w:lvl w:ilvl="5" w:tplc="3809001B" w:tentative="1">
      <w:start w:val="1"/>
      <w:numFmt w:val="lowerRoman"/>
      <w:lvlText w:val="%6."/>
      <w:lvlJc w:val="right"/>
      <w:pPr>
        <w:ind w:left="4644" w:hanging="180"/>
      </w:pPr>
    </w:lvl>
    <w:lvl w:ilvl="6" w:tplc="3809000F" w:tentative="1">
      <w:start w:val="1"/>
      <w:numFmt w:val="decimal"/>
      <w:lvlText w:val="%7."/>
      <w:lvlJc w:val="left"/>
      <w:pPr>
        <w:ind w:left="5364" w:hanging="360"/>
      </w:pPr>
    </w:lvl>
    <w:lvl w:ilvl="7" w:tplc="38090019" w:tentative="1">
      <w:start w:val="1"/>
      <w:numFmt w:val="lowerLetter"/>
      <w:lvlText w:val="%8."/>
      <w:lvlJc w:val="left"/>
      <w:pPr>
        <w:ind w:left="6084" w:hanging="360"/>
      </w:pPr>
    </w:lvl>
    <w:lvl w:ilvl="8" w:tplc="3809001B" w:tentative="1">
      <w:start w:val="1"/>
      <w:numFmt w:val="lowerRoman"/>
      <w:lvlText w:val="%9."/>
      <w:lvlJc w:val="right"/>
      <w:pPr>
        <w:ind w:left="6804" w:hanging="180"/>
      </w:pPr>
    </w:lvl>
  </w:abstractNum>
  <w:abstractNum w:abstractNumId="246" w15:restartNumberingAfterBreak="0">
    <w:nsid w:val="7624059D"/>
    <w:multiLevelType w:val="hybridMultilevel"/>
    <w:tmpl w:val="F9027A8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7" w15:restartNumberingAfterBreak="0">
    <w:nsid w:val="783F5319"/>
    <w:multiLevelType w:val="hybridMultilevel"/>
    <w:tmpl w:val="903E29F4"/>
    <w:lvl w:ilvl="0" w:tplc="FFFFFFFF">
      <w:start w:val="1"/>
      <w:numFmt w:val="lowerLetter"/>
      <w:lvlText w:val="%1."/>
      <w:lvlJc w:val="left"/>
      <w:pPr>
        <w:ind w:left="3330" w:hanging="360"/>
      </w:pPr>
    </w:lvl>
    <w:lvl w:ilvl="1" w:tplc="FFFFFFFF" w:tentative="1">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abstractNum w:abstractNumId="248" w15:restartNumberingAfterBreak="0">
    <w:nsid w:val="78A408D6"/>
    <w:multiLevelType w:val="hybridMultilevel"/>
    <w:tmpl w:val="45F4044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9" w15:restartNumberingAfterBreak="0">
    <w:nsid w:val="78E360B0"/>
    <w:multiLevelType w:val="hybridMultilevel"/>
    <w:tmpl w:val="627E07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8F94D0C"/>
    <w:multiLevelType w:val="hybridMultilevel"/>
    <w:tmpl w:val="345E6DA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1" w15:restartNumberingAfterBreak="0">
    <w:nsid w:val="79575791"/>
    <w:multiLevelType w:val="hybridMultilevel"/>
    <w:tmpl w:val="1DCC859A"/>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52" w15:restartNumberingAfterBreak="0">
    <w:nsid w:val="79C83427"/>
    <w:multiLevelType w:val="hybridMultilevel"/>
    <w:tmpl w:val="85A45750"/>
    <w:lvl w:ilvl="0" w:tplc="137E2D2E">
      <w:start w:val="1"/>
      <w:numFmt w:val="lowerLetter"/>
      <w:lvlText w:val="%1."/>
      <w:lvlJc w:val="left"/>
      <w:pPr>
        <w:ind w:left="720" w:hanging="360"/>
      </w:pPr>
      <w:rPr>
        <w:rFonts w:hint="default"/>
        <w:b w:val="0"/>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7A0A2697"/>
    <w:multiLevelType w:val="hybridMultilevel"/>
    <w:tmpl w:val="18BAE858"/>
    <w:lvl w:ilvl="0" w:tplc="24F41578">
      <w:start w:val="1"/>
      <w:numFmt w:val="decimal"/>
      <w:lvlText w:val="(%1)"/>
      <w:lvlJc w:val="left"/>
      <w:pPr>
        <w:ind w:left="2610" w:hanging="360"/>
      </w:pPr>
      <w:rPr>
        <w:rFonts w:hint="default"/>
        <w:b w:val="0"/>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54" w15:restartNumberingAfterBreak="0">
    <w:nsid w:val="7A322A4D"/>
    <w:multiLevelType w:val="hybridMultilevel"/>
    <w:tmpl w:val="D42056A0"/>
    <w:lvl w:ilvl="0" w:tplc="FFFFFFFF">
      <w:start w:val="1"/>
      <w:numFmt w:val="decimal"/>
      <w:lvlText w:val="(%1)"/>
      <w:lvlJc w:val="left"/>
      <w:pPr>
        <w:ind w:left="2610" w:hanging="360"/>
      </w:pPr>
      <w:rPr>
        <w:rFonts w:hint="default"/>
      </w:rPr>
    </w:lvl>
    <w:lvl w:ilvl="1" w:tplc="FFFFFFFF" w:tentative="1">
      <w:start w:val="1"/>
      <w:numFmt w:val="lowerLetter"/>
      <w:lvlText w:val="%2."/>
      <w:lvlJc w:val="left"/>
      <w:pPr>
        <w:ind w:left="3330" w:hanging="360"/>
      </w:pPr>
    </w:lvl>
    <w:lvl w:ilvl="2" w:tplc="FFFFFFFF" w:tentative="1">
      <w:start w:val="1"/>
      <w:numFmt w:val="lowerRoman"/>
      <w:lvlText w:val="%3."/>
      <w:lvlJc w:val="right"/>
      <w:pPr>
        <w:ind w:left="4050" w:hanging="180"/>
      </w:pPr>
    </w:lvl>
    <w:lvl w:ilvl="3" w:tplc="FFFFFFFF" w:tentative="1">
      <w:start w:val="1"/>
      <w:numFmt w:val="decimal"/>
      <w:lvlText w:val="%4."/>
      <w:lvlJc w:val="left"/>
      <w:pPr>
        <w:ind w:left="4770" w:hanging="360"/>
      </w:pPr>
    </w:lvl>
    <w:lvl w:ilvl="4" w:tplc="FFFFFFFF" w:tentative="1">
      <w:start w:val="1"/>
      <w:numFmt w:val="lowerLetter"/>
      <w:lvlText w:val="%5."/>
      <w:lvlJc w:val="left"/>
      <w:pPr>
        <w:ind w:left="5490" w:hanging="360"/>
      </w:pPr>
    </w:lvl>
    <w:lvl w:ilvl="5" w:tplc="FFFFFFFF" w:tentative="1">
      <w:start w:val="1"/>
      <w:numFmt w:val="lowerRoman"/>
      <w:lvlText w:val="%6."/>
      <w:lvlJc w:val="right"/>
      <w:pPr>
        <w:ind w:left="6210" w:hanging="180"/>
      </w:pPr>
    </w:lvl>
    <w:lvl w:ilvl="6" w:tplc="FFFFFFFF" w:tentative="1">
      <w:start w:val="1"/>
      <w:numFmt w:val="decimal"/>
      <w:lvlText w:val="%7."/>
      <w:lvlJc w:val="left"/>
      <w:pPr>
        <w:ind w:left="6930" w:hanging="360"/>
      </w:pPr>
    </w:lvl>
    <w:lvl w:ilvl="7" w:tplc="FFFFFFFF" w:tentative="1">
      <w:start w:val="1"/>
      <w:numFmt w:val="lowerLetter"/>
      <w:lvlText w:val="%8."/>
      <w:lvlJc w:val="left"/>
      <w:pPr>
        <w:ind w:left="7650" w:hanging="360"/>
      </w:pPr>
    </w:lvl>
    <w:lvl w:ilvl="8" w:tplc="FFFFFFFF" w:tentative="1">
      <w:start w:val="1"/>
      <w:numFmt w:val="lowerRoman"/>
      <w:lvlText w:val="%9."/>
      <w:lvlJc w:val="right"/>
      <w:pPr>
        <w:ind w:left="8370" w:hanging="180"/>
      </w:pPr>
    </w:lvl>
  </w:abstractNum>
  <w:abstractNum w:abstractNumId="255" w15:restartNumberingAfterBreak="0">
    <w:nsid w:val="7A6D73B3"/>
    <w:multiLevelType w:val="hybridMultilevel"/>
    <w:tmpl w:val="A72A5F4A"/>
    <w:lvl w:ilvl="0" w:tplc="38090019">
      <w:start w:val="1"/>
      <w:numFmt w:val="lowerLetter"/>
      <w:lvlText w:val="%1."/>
      <w:lvlJc w:val="left"/>
      <w:pPr>
        <w:ind w:left="720" w:hanging="360"/>
      </w:pPr>
      <w:rPr>
        <w:rFonts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7A9B59DB"/>
    <w:multiLevelType w:val="hybridMultilevel"/>
    <w:tmpl w:val="51024D58"/>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15:restartNumberingAfterBreak="0">
    <w:nsid w:val="7AB36D27"/>
    <w:multiLevelType w:val="hybridMultilevel"/>
    <w:tmpl w:val="6194EA5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8" w15:restartNumberingAfterBreak="0">
    <w:nsid w:val="7AC24818"/>
    <w:multiLevelType w:val="hybridMultilevel"/>
    <w:tmpl w:val="B412C392"/>
    <w:lvl w:ilvl="0" w:tplc="D818B022">
      <w:start w:val="1"/>
      <w:numFmt w:val="decimal"/>
      <w:pStyle w:val="PerUUPasal"/>
      <w:lvlText w:val="Pasal %1"/>
      <w:lvlJc w:val="left"/>
      <w:pPr>
        <w:ind w:left="4188" w:hanging="360"/>
      </w:pPr>
      <w:rPr>
        <w:rFonts w:ascii="Bookman Old Style" w:hAnsi="Bookman Old Style" w:cs="Arial" w:hint="default"/>
        <w:b/>
        <w:strike w:val="0"/>
      </w:rPr>
    </w:lvl>
    <w:lvl w:ilvl="1" w:tplc="04210019">
      <w:start w:val="1"/>
      <w:numFmt w:val="lowerLetter"/>
      <w:lvlText w:val="%2."/>
      <w:lvlJc w:val="left"/>
      <w:pPr>
        <w:tabs>
          <w:tab w:val="num" w:pos="1440"/>
        </w:tabs>
        <w:ind w:left="1440" w:hanging="360"/>
      </w:pPr>
      <w:rPr>
        <w:rFonts w:hint="default"/>
      </w:rPr>
    </w:lvl>
    <w:lvl w:ilvl="2" w:tplc="2A0ECD46">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9" w15:restartNumberingAfterBreak="0">
    <w:nsid w:val="7AD930D0"/>
    <w:multiLevelType w:val="hybridMultilevel"/>
    <w:tmpl w:val="0DD2AAEA"/>
    <w:lvl w:ilvl="0" w:tplc="6B7CE378">
      <w:start w:val="1"/>
      <w:numFmt w:val="decimal"/>
      <w:lvlText w:val="(%1)"/>
      <w:lvlJc w:val="left"/>
      <w:pPr>
        <w:ind w:left="720" w:hanging="360"/>
      </w:pPr>
      <w:rPr>
        <w:rFonts w:ascii="Arial Narrow" w:hAnsi="Arial Narrow" w:cstheme="minorHAnsi" w:hint="default"/>
        <w:strike w:val="0"/>
        <w:spacing w:val="-1"/>
        <w:w w:val="99"/>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0" w15:restartNumberingAfterBreak="0">
    <w:nsid w:val="7B6B1AE1"/>
    <w:multiLevelType w:val="hybridMultilevel"/>
    <w:tmpl w:val="106C78AC"/>
    <w:lvl w:ilvl="0" w:tplc="FFFFFFFF">
      <w:start w:val="1"/>
      <w:numFmt w:val="decimal"/>
      <w:lvlText w:val="(%1)"/>
      <w:lvlJc w:val="left"/>
      <w:pPr>
        <w:ind w:left="720" w:hanging="360"/>
      </w:pPr>
      <w:rPr>
        <w:rFonts w:hint="default"/>
        <w:strike w:val="0"/>
        <w:spacing w:val="-1"/>
        <w:w w:val="99"/>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1" w15:restartNumberingAfterBreak="0">
    <w:nsid w:val="7BB50F67"/>
    <w:multiLevelType w:val="hybridMultilevel"/>
    <w:tmpl w:val="2E5E28B4"/>
    <w:lvl w:ilvl="0" w:tplc="391C66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2" w15:restartNumberingAfterBreak="0">
    <w:nsid w:val="7BBF0FC1"/>
    <w:multiLevelType w:val="hybridMultilevel"/>
    <w:tmpl w:val="101A0486"/>
    <w:name w:val="Numbered list 316"/>
    <w:lvl w:ilvl="0" w:tplc="EFB0E620">
      <w:start w:val="1"/>
      <w:numFmt w:val="decimal"/>
      <w:lvlText w:val="%1)"/>
      <w:lvlJc w:val="left"/>
      <w:pPr>
        <w:ind w:left="360" w:firstLine="0"/>
      </w:pPr>
    </w:lvl>
    <w:lvl w:ilvl="1" w:tplc="F4DAF016">
      <w:start w:val="1"/>
      <w:numFmt w:val="lowerLetter"/>
      <w:lvlText w:val="%2."/>
      <w:lvlJc w:val="left"/>
      <w:pPr>
        <w:ind w:left="1080" w:firstLine="0"/>
      </w:pPr>
    </w:lvl>
    <w:lvl w:ilvl="2" w:tplc="1F9AB4EA">
      <w:start w:val="1"/>
      <w:numFmt w:val="lowerRoman"/>
      <w:lvlText w:val="%3."/>
      <w:lvlJc w:val="left"/>
      <w:pPr>
        <w:ind w:left="1980" w:firstLine="0"/>
      </w:pPr>
    </w:lvl>
    <w:lvl w:ilvl="3" w:tplc="F336F396">
      <w:start w:val="1"/>
      <w:numFmt w:val="decimal"/>
      <w:lvlText w:val="%4."/>
      <w:lvlJc w:val="left"/>
      <w:pPr>
        <w:ind w:left="2520" w:firstLine="0"/>
      </w:pPr>
    </w:lvl>
    <w:lvl w:ilvl="4" w:tplc="88CEE360">
      <w:start w:val="1"/>
      <w:numFmt w:val="lowerLetter"/>
      <w:lvlText w:val="%5."/>
      <w:lvlJc w:val="left"/>
      <w:pPr>
        <w:ind w:left="3240" w:firstLine="0"/>
      </w:pPr>
    </w:lvl>
    <w:lvl w:ilvl="5" w:tplc="81CE1C42">
      <w:start w:val="1"/>
      <w:numFmt w:val="lowerRoman"/>
      <w:lvlText w:val="%6."/>
      <w:lvlJc w:val="left"/>
      <w:pPr>
        <w:ind w:left="4140" w:firstLine="0"/>
      </w:pPr>
    </w:lvl>
    <w:lvl w:ilvl="6" w:tplc="5BDECF40">
      <w:start w:val="1"/>
      <w:numFmt w:val="decimal"/>
      <w:lvlText w:val="%7."/>
      <w:lvlJc w:val="left"/>
      <w:pPr>
        <w:ind w:left="4680" w:firstLine="0"/>
      </w:pPr>
    </w:lvl>
    <w:lvl w:ilvl="7" w:tplc="69B6F0DE">
      <w:start w:val="1"/>
      <w:numFmt w:val="lowerLetter"/>
      <w:lvlText w:val="%8."/>
      <w:lvlJc w:val="left"/>
      <w:pPr>
        <w:ind w:left="5400" w:firstLine="0"/>
      </w:pPr>
    </w:lvl>
    <w:lvl w:ilvl="8" w:tplc="3E4A0E2E">
      <w:start w:val="1"/>
      <w:numFmt w:val="lowerRoman"/>
      <w:lvlText w:val="%9."/>
      <w:lvlJc w:val="left"/>
      <w:pPr>
        <w:ind w:left="6300" w:firstLine="0"/>
      </w:pPr>
    </w:lvl>
  </w:abstractNum>
  <w:abstractNum w:abstractNumId="263" w15:restartNumberingAfterBreak="0">
    <w:nsid w:val="7C337420"/>
    <w:multiLevelType w:val="hybridMultilevel"/>
    <w:tmpl w:val="CDFCC74A"/>
    <w:lvl w:ilvl="0" w:tplc="3809000F">
      <w:start w:val="1"/>
      <w:numFmt w:val="decimal"/>
      <w:lvlText w:val="%1."/>
      <w:lvlJc w:val="left"/>
      <w:pPr>
        <w:ind w:left="1477" w:hanging="360"/>
      </w:pPr>
    </w:lvl>
    <w:lvl w:ilvl="1" w:tplc="38090019" w:tentative="1">
      <w:start w:val="1"/>
      <w:numFmt w:val="lowerLetter"/>
      <w:lvlText w:val="%2."/>
      <w:lvlJc w:val="left"/>
      <w:pPr>
        <w:ind w:left="2197" w:hanging="360"/>
      </w:pPr>
    </w:lvl>
    <w:lvl w:ilvl="2" w:tplc="3809000F">
      <w:start w:val="1"/>
      <w:numFmt w:val="decimal"/>
      <w:lvlText w:val="%3."/>
      <w:lvlJc w:val="left"/>
      <w:pPr>
        <w:ind w:left="3097" w:hanging="36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264" w15:restartNumberingAfterBreak="0">
    <w:nsid w:val="7C825CD0"/>
    <w:multiLevelType w:val="hybridMultilevel"/>
    <w:tmpl w:val="AD18DE06"/>
    <w:name w:val="Numbered list 280"/>
    <w:lvl w:ilvl="0" w:tplc="1F4E4B2C">
      <w:start w:val="1"/>
      <w:numFmt w:val="lowerLetter"/>
      <w:lvlText w:val="%1."/>
      <w:lvlJc w:val="left"/>
      <w:pPr>
        <w:ind w:left="360" w:firstLine="0"/>
      </w:pPr>
    </w:lvl>
    <w:lvl w:ilvl="1" w:tplc="2DEC1538">
      <w:start w:val="1"/>
      <w:numFmt w:val="lowerLetter"/>
      <w:lvlText w:val="%2."/>
      <w:lvlJc w:val="left"/>
      <w:pPr>
        <w:ind w:left="1080" w:firstLine="0"/>
      </w:pPr>
    </w:lvl>
    <w:lvl w:ilvl="2" w:tplc="5F9650C0">
      <w:start w:val="1"/>
      <w:numFmt w:val="lowerRoman"/>
      <w:lvlText w:val="%3."/>
      <w:lvlJc w:val="left"/>
      <w:pPr>
        <w:ind w:left="1980" w:firstLine="0"/>
      </w:pPr>
    </w:lvl>
    <w:lvl w:ilvl="3" w:tplc="28D26052">
      <w:start w:val="1"/>
      <w:numFmt w:val="decimal"/>
      <w:lvlText w:val="%4)"/>
      <w:lvlJc w:val="left"/>
      <w:pPr>
        <w:ind w:left="2520" w:firstLine="0"/>
      </w:pPr>
    </w:lvl>
    <w:lvl w:ilvl="4" w:tplc="C3EAA034">
      <w:start w:val="1"/>
      <w:numFmt w:val="lowerLetter"/>
      <w:lvlText w:val="%5."/>
      <w:lvlJc w:val="left"/>
      <w:pPr>
        <w:ind w:left="3240" w:firstLine="0"/>
      </w:pPr>
    </w:lvl>
    <w:lvl w:ilvl="5" w:tplc="78B2BD30">
      <w:start w:val="1"/>
      <w:numFmt w:val="lowerRoman"/>
      <w:lvlText w:val="%6."/>
      <w:lvlJc w:val="left"/>
      <w:pPr>
        <w:ind w:left="4140" w:firstLine="0"/>
      </w:pPr>
    </w:lvl>
    <w:lvl w:ilvl="6" w:tplc="6E24F85C">
      <w:start w:val="1"/>
      <w:numFmt w:val="decimal"/>
      <w:lvlText w:val="%7."/>
      <w:lvlJc w:val="left"/>
      <w:pPr>
        <w:ind w:left="4680" w:firstLine="0"/>
      </w:pPr>
      <w:rPr>
        <w:b/>
        <w:color w:val="FFFFFF"/>
      </w:rPr>
    </w:lvl>
    <w:lvl w:ilvl="7" w:tplc="65887970">
      <w:start w:val="1"/>
      <w:numFmt w:val="lowerLetter"/>
      <w:lvlText w:val="%8."/>
      <w:lvlJc w:val="left"/>
      <w:pPr>
        <w:ind w:left="5400" w:firstLine="0"/>
      </w:pPr>
      <w:rPr>
        <w:sz w:val="20"/>
        <w:szCs w:val="20"/>
      </w:rPr>
    </w:lvl>
    <w:lvl w:ilvl="8" w:tplc="4638234A">
      <w:start w:val="1"/>
      <w:numFmt w:val="lowerRoman"/>
      <w:lvlText w:val="%9."/>
      <w:lvlJc w:val="left"/>
      <w:pPr>
        <w:ind w:left="6300" w:firstLine="0"/>
      </w:pPr>
    </w:lvl>
  </w:abstractNum>
  <w:abstractNum w:abstractNumId="265" w15:restartNumberingAfterBreak="0">
    <w:nsid w:val="7C8E1AA1"/>
    <w:multiLevelType w:val="hybridMultilevel"/>
    <w:tmpl w:val="726ADD0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6" w15:restartNumberingAfterBreak="0">
    <w:nsid w:val="7DB13E48"/>
    <w:multiLevelType w:val="hybridMultilevel"/>
    <w:tmpl w:val="18B89CF4"/>
    <w:name w:val="Numbered list 352"/>
    <w:lvl w:ilvl="0" w:tplc="BC6C1BC0">
      <w:start w:val="1"/>
      <w:numFmt w:val="decimal"/>
      <w:lvlText w:val="(%1)"/>
      <w:lvlJc w:val="left"/>
      <w:pPr>
        <w:ind w:left="360" w:firstLine="0"/>
      </w:pPr>
    </w:lvl>
    <w:lvl w:ilvl="1" w:tplc="F96C5986">
      <w:start w:val="1"/>
      <w:numFmt w:val="lowerLetter"/>
      <w:lvlText w:val="%2."/>
      <w:lvlJc w:val="left"/>
      <w:pPr>
        <w:ind w:left="1080" w:firstLine="0"/>
      </w:pPr>
    </w:lvl>
    <w:lvl w:ilvl="2" w:tplc="F3AC9B9C">
      <w:start w:val="1"/>
      <w:numFmt w:val="lowerRoman"/>
      <w:lvlText w:val="%3."/>
      <w:lvlJc w:val="left"/>
      <w:pPr>
        <w:ind w:left="1980" w:firstLine="0"/>
      </w:pPr>
    </w:lvl>
    <w:lvl w:ilvl="3" w:tplc="50CAB50C">
      <w:start w:val="1"/>
      <w:numFmt w:val="decimal"/>
      <w:lvlText w:val="%4."/>
      <w:lvlJc w:val="left"/>
      <w:pPr>
        <w:ind w:left="2520" w:firstLine="0"/>
      </w:pPr>
    </w:lvl>
    <w:lvl w:ilvl="4" w:tplc="0FB84D62">
      <w:start w:val="1"/>
      <w:numFmt w:val="lowerLetter"/>
      <w:lvlText w:val="%5."/>
      <w:lvlJc w:val="left"/>
      <w:pPr>
        <w:ind w:left="3240" w:firstLine="0"/>
      </w:pPr>
    </w:lvl>
    <w:lvl w:ilvl="5" w:tplc="0762A2A8">
      <w:start w:val="1"/>
      <w:numFmt w:val="lowerRoman"/>
      <w:lvlText w:val="%6."/>
      <w:lvlJc w:val="left"/>
      <w:pPr>
        <w:ind w:left="4140" w:firstLine="0"/>
      </w:pPr>
    </w:lvl>
    <w:lvl w:ilvl="6" w:tplc="754071BE">
      <w:start w:val="1"/>
      <w:numFmt w:val="decimal"/>
      <w:lvlText w:val="%7."/>
      <w:lvlJc w:val="left"/>
      <w:pPr>
        <w:ind w:left="4680" w:firstLine="0"/>
      </w:pPr>
    </w:lvl>
    <w:lvl w:ilvl="7" w:tplc="1B6EADF2">
      <w:start w:val="1"/>
      <w:numFmt w:val="lowerLetter"/>
      <w:lvlText w:val="%8."/>
      <w:lvlJc w:val="left"/>
      <w:pPr>
        <w:ind w:left="5400" w:firstLine="0"/>
      </w:pPr>
    </w:lvl>
    <w:lvl w:ilvl="8" w:tplc="AE046CF0">
      <w:start w:val="1"/>
      <w:numFmt w:val="lowerRoman"/>
      <w:lvlText w:val="%9."/>
      <w:lvlJc w:val="left"/>
      <w:pPr>
        <w:ind w:left="6300" w:firstLine="0"/>
      </w:pPr>
    </w:lvl>
  </w:abstractNum>
  <w:num w:numId="1">
    <w:abstractNumId w:val="258"/>
  </w:num>
  <w:num w:numId="2">
    <w:abstractNumId w:val="50"/>
  </w:num>
  <w:num w:numId="3">
    <w:abstractNumId w:val="7"/>
  </w:num>
  <w:num w:numId="4">
    <w:abstractNumId w:val="79"/>
  </w:num>
  <w:num w:numId="5">
    <w:abstractNumId w:val="75"/>
  </w:num>
  <w:num w:numId="6">
    <w:abstractNumId w:val="237"/>
  </w:num>
  <w:num w:numId="7">
    <w:abstractNumId w:val="8"/>
  </w:num>
  <w:num w:numId="8">
    <w:abstractNumId w:val="98"/>
  </w:num>
  <w:num w:numId="9">
    <w:abstractNumId w:val="171"/>
  </w:num>
  <w:num w:numId="10">
    <w:abstractNumId w:val="76"/>
  </w:num>
  <w:num w:numId="11">
    <w:abstractNumId w:val="208"/>
  </w:num>
  <w:num w:numId="12">
    <w:abstractNumId w:val="211"/>
  </w:num>
  <w:num w:numId="13">
    <w:abstractNumId w:val="70"/>
  </w:num>
  <w:num w:numId="14">
    <w:abstractNumId w:val="83"/>
  </w:num>
  <w:num w:numId="15">
    <w:abstractNumId w:val="49"/>
  </w:num>
  <w:num w:numId="16">
    <w:abstractNumId w:val="226"/>
  </w:num>
  <w:num w:numId="17">
    <w:abstractNumId w:val="181"/>
  </w:num>
  <w:num w:numId="18">
    <w:abstractNumId w:val="227"/>
  </w:num>
  <w:num w:numId="19">
    <w:abstractNumId w:val="118"/>
  </w:num>
  <w:num w:numId="20">
    <w:abstractNumId w:val="221"/>
  </w:num>
  <w:num w:numId="21">
    <w:abstractNumId w:val="20"/>
  </w:num>
  <w:num w:numId="22">
    <w:abstractNumId w:val="14"/>
  </w:num>
  <w:num w:numId="23">
    <w:abstractNumId w:val="60"/>
  </w:num>
  <w:num w:numId="24">
    <w:abstractNumId w:val="119"/>
  </w:num>
  <w:num w:numId="25">
    <w:abstractNumId w:val="251"/>
  </w:num>
  <w:num w:numId="26">
    <w:abstractNumId w:val="218"/>
  </w:num>
  <w:num w:numId="27">
    <w:abstractNumId w:val="160"/>
  </w:num>
  <w:num w:numId="28">
    <w:abstractNumId w:val="247"/>
  </w:num>
  <w:num w:numId="29">
    <w:abstractNumId w:val="18"/>
  </w:num>
  <w:num w:numId="30">
    <w:abstractNumId w:val="62"/>
  </w:num>
  <w:num w:numId="31">
    <w:abstractNumId w:val="232"/>
  </w:num>
  <w:num w:numId="3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60"/>
  </w:num>
  <w:num w:numId="36">
    <w:abstractNumId w:val="169"/>
  </w:num>
  <w:num w:numId="37">
    <w:abstractNumId w:val="217"/>
  </w:num>
  <w:num w:numId="38">
    <w:abstractNumId w:val="156"/>
  </w:num>
  <w:num w:numId="39">
    <w:abstractNumId w:val="154"/>
  </w:num>
  <w:num w:numId="40">
    <w:abstractNumId w:val="177"/>
  </w:num>
  <w:num w:numId="41">
    <w:abstractNumId w:val="200"/>
  </w:num>
  <w:num w:numId="42">
    <w:abstractNumId w:val="233"/>
  </w:num>
  <w:num w:numId="43">
    <w:abstractNumId w:val="90"/>
  </w:num>
  <w:num w:numId="44">
    <w:abstractNumId w:val="33"/>
  </w:num>
  <w:num w:numId="45">
    <w:abstractNumId w:val="10"/>
  </w:num>
  <w:num w:numId="46">
    <w:abstractNumId w:val="230"/>
  </w:num>
  <w:num w:numId="47">
    <w:abstractNumId w:val="39"/>
  </w:num>
  <w:num w:numId="48">
    <w:abstractNumId w:val="86"/>
  </w:num>
  <w:num w:numId="49">
    <w:abstractNumId w:val="236"/>
  </w:num>
  <w:num w:numId="50">
    <w:abstractNumId w:val="161"/>
  </w:num>
  <w:num w:numId="51">
    <w:abstractNumId w:val="143"/>
  </w:num>
  <w:num w:numId="52">
    <w:abstractNumId w:val="88"/>
  </w:num>
  <w:num w:numId="53">
    <w:abstractNumId w:val="197"/>
  </w:num>
  <w:num w:numId="54">
    <w:abstractNumId w:val="185"/>
  </w:num>
  <w:num w:numId="55">
    <w:abstractNumId w:val="35"/>
  </w:num>
  <w:num w:numId="56">
    <w:abstractNumId w:val="234"/>
  </w:num>
  <w:num w:numId="57">
    <w:abstractNumId w:val="219"/>
  </w:num>
  <w:num w:numId="58">
    <w:abstractNumId w:val="205"/>
  </w:num>
  <w:num w:numId="59">
    <w:abstractNumId w:val="191"/>
  </w:num>
  <w:num w:numId="60">
    <w:abstractNumId w:val="99"/>
  </w:num>
  <w:num w:numId="61">
    <w:abstractNumId w:val="54"/>
  </w:num>
  <w:num w:numId="62">
    <w:abstractNumId w:val="94"/>
  </w:num>
  <w:num w:numId="63">
    <w:abstractNumId w:val="80"/>
  </w:num>
  <w:num w:numId="64">
    <w:abstractNumId w:val="4"/>
  </w:num>
  <w:num w:numId="65">
    <w:abstractNumId w:val="87"/>
  </w:num>
  <w:num w:numId="66">
    <w:abstractNumId w:val="95"/>
  </w:num>
  <w:num w:numId="67">
    <w:abstractNumId w:val="115"/>
  </w:num>
  <w:num w:numId="68">
    <w:abstractNumId w:val="209"/>
  </w:num>
  <w:num w:numId="69">
    <w:abstractNumId w:val="113"/>
  </w:num>
  <w:num w:numId="70">
    <w:abstractNumId w:val="57"/>
  </w:num>
  <w:num w:numId="71">
    <w:abstractNumId w:val="121"/>
  </w:num>
  <w:num w:numId="72">
    <w:abstractNumId w:val="170"/>
  </w:num>
  <w:num w:numId="73">
    <w:abstractNumId w:val="131"/>
  </w:num>
  <w:num w:numId="74">
    <w:abstractNumId w:val="43"/>
  </w:num>
  <w:num w:numId="75">
    <w:abstractNumId w:val="194"/>
  </w:num>
  <w:num w:numId="76">
    <w:abstractNumId w:val="188"/>
  </w:num>
  <w:num w:numId="77">
    <w:abstractNumId w:val="153"/>
  </w:num>
  <w:num w:numId="78">
    <w:abstractNumId w:val="138"/>
  </w:num>
  <w:num w:numId="79">
    <w:abstractNumId w:val="30"/>
  </w:num>
  <w:num w:numId="80">
    <w:abstractNumId w:val="120"/>
  </w:num>
  <w:num w:numId="81">
    <w:abstractNumId w:val="193"/>
  </w:num>
  <w:num w:numId="82">
    <w:abstractNumId w:val="26"/>
  </w:num>
  <w:num w:numId="83">
    <w:abstractNumId w:val="162"/>
  </w:num>
  <w:num w:numId="84">
    <w:abstractNumId w:val="48"/>
  </w:num>
  <w:num w:numId="85">
    <w:abstractNumId w:val="245"/>
  </w:num>
  <w:num w:numId="86">
    <w:abstractNumId w:val="11"/>
  </w:num>
  <w:num w:numId="87">
    <w:abstractNumId w:val="122"/>
  </w:num>
  <w:num w:numId="88">
    <w:abstractNumId w:val="225"/>
  </w:num>
  <w:num w:numId="89">
    <w:abstractNumId w:val="261"/>
  </w:num>
  <w:num w:numId="90">
    <w:abstractNumId w:val="51"/>
  </w:num>
  <w:num w:numId="91">
    <w:abstractNumId w:val="123"/>
  </w:num>
  <w:num w:numId="92">
    <w:abstractNumId w:val="253"/>
  </w:num>
  <w:num w:numId="93">
    <w:abstractNumId w:val="85"/>
  </w:num>
  <w:num w:numId="94">
    <w:abstractNumId w:val="229"/>
  </w:num>
  <w:num w:numId="95">
    <w:abstractNumId w:val="111"/>
  </w:num>
  <w:num w:numId="96">
    <w:abstractNumId w:val="41"/>
  </w:num>
  <w:num w:numId="97">
    <w:abstractNumId w:val="52"/>
  </w:num>
  <w:num w:numId="98">
    <w:abstractNumId w:val="46"/>
  </w:num>
  <w:num w:numId="99">
    <w:abstractNumId w:val="254"/>
  </w:num>
  <w:num w:numId="100">
    <w:abstractNumId w:val="212"/>
  </w:num>
  <w:num w:numId="101">
    <w:abstractNumId w:val="63"/>
  </w:num>
  <w:num w:numId="102">
    <w:abstractNumId w:val="265"/>
  </w:num>
  <w:num w:numId="103">
    <w:abstractNumId w:val="28"/>
  </w:num>
  <w:num w:numId="104">
    <w:abstractNumId w:val="207"/>
  </w:num>
  <w:num w:numId="105">
    <w:abstractNumId w:val="206"/>
  </w:num>
  <w:num w:numId="106">
    <w:abstractNumId w:val="102"/>
  </w:num>
  <w:num w:numId="107">
    <w:abstractNumId w:val="134"/>
  </w:num>
  <w:num w:numId="108">
    <w:abstractNumId w:val="152"/>
  </w:num>
  <w:num w:numId="109">
    <w:abstractNumId w:val="34"/>
  </w:num>
  <w:num w:numId="110">
    <w:abstractNumId w:val="68"/>
  </w:num>
  <w:num w:numId="111">
    <w:abstractNumId w:val="24"/>
  </w:num>
  <w:num w:numId="112">
    <w:abstractNumId w:val="242"/>
  </w:num>
  <w:num w:numId="113">
    <w:abstractNumId w:val="129"/>
  </w:num>
  <w:num w:numId="114">
    <w:abstractNumId w:val="139"/>
  </w:num>
  <w:num w:numId="115">
    <w:abstractNumId w:val="263"/>
  </w:num>
  <w:num w:numId="116">
    <w:abstractNumId w:val="231"/>
  </w:num>
  <w:num w:numId="117">
    <w:abstractNumId w:val="29"/>
  </w:num>
  <w:num w:numId="118">
    <w:abstractNumId w:val="108"/>
  </w:num>
  <w:num w:numId="119">
    <w:abstractNumId w:val="116"/>
  </w:num>
  <w:num w:numId="120">
    <w:abstractNumId w:val="64"/>
  </w:num>
  <w:num w:numId="121">
    <w:abstractNumId w:val="146"/>
  </w:num>
  <w:num w:numId="122">
    <w:abstractNumId w:val="195"/>
  </w:num>
  <w:num w:numId="123">
    <w:abstractNumId w:val="259"/>
  </w:num>
  <w:num w:numId="124">
    <w:abstractNumId w:val="255"/>
  </w:num>
  <w:num w:numId="125">
    <w:abstractNumId w:val="158"/>
  </w:num>
  <w:num w:numId="126">
    <w:abstractNumId w:val="203"/>
  </w:num>
  <w:num w:numId="127">
    <w:abstractNumId w:val="166"/>
  </w:num>
  <w:num w:numId="128">
    <w:abstractNumId w:val="241"/>
  </w:num>
  <w:num w:numId="129">
    <w:abstractNumId w:val="137"/>
  </w:num>
  <w:num w:numId="130">
    <w:abstractNumId w:val="40"/>
  </w:num>
  <w:num w:numId="131">
    <w:abstractNumId w:val="58"/>
  </w:num>
  <w:num w:numId="132">
    <w:abstractNumId w:val="155"/>
  </w:num>
  <w:num w:numId="133">
    <w:abstractNumId w:val="174"/>
  </w:num>
  <w:num w:numId="134">
    <w:abstractNumId w:val="248"/>
  </w:num>
  <w:num w:numId="135">
    <w:abstractNumId w:val="257"/>
  </w:num>
  <w:num w:numId="136">
    <w:abstractNumId w:val="239"/>
  </w:num>
  <w:num w:numId="137">
    <w:abstractNumId w:val="69"/>
  </w:num>
  <w:num w:numId="138">
    <w:abstractNumId w:val="112"/>
  </w:num>
  <w:num w:numId="139">
    <w:abstractNumId w:val="89"/>
  </w:num>
  <w:num w:numId="140">
    <w:abstractNumId w:val="164"/>
  </w:num>
  <w:num w:numId="141">
    <w:abstractNumId w:val="104"/>
  </w:num>
  <w:num w:numId="142">
    <w:abstractNumId w:val="67"/>
  </w:num>
  <w:num w:numId="143">
    <w:abstractNumId w:val="183"/>
  </w:num>
  <w:num w:numId="144">
    <w:abstractNumId w:val="163"/>
  </w:num>
  <w:num w:numId="145">
    <w:abstractNumId w:val="243"/>
  </w:num>
  <w:num w:numId="146">
    <w:abstractNumId w:val="21"/>
  </w:num>
  <w:num w:numId="147">
    <w:abstractNumId w:val="72"/>
  </w:num>
  <w:num w:numId="148">
    <w:abstractNumId w:val="204"/>
  </w:num>
  <w:num w:numId="149">
    <w:abstractNumId w:val="92"/>
  </w:num>
  <w:num w:numId="150">
    <w:abstractNumId w:val="256"/>
  </w:num>
  <w:num w:numId="151">
    <w:abstractNumId w:val="168"/>
  </w:num>
  <w:num w:numId="152">
    <w:abstractNumId w:val="105"/>
  </w:num>
  <w:num w:numId="153">
    <w:abstractNumId w:val="150"/>
  </w:num>
  <w:num w:numId="154">
    <w:abstractNumId w:val="249"/>
  </w:num>
  <w:num w:numId="155">
    <w:abstractNumId w:val="55"/>
  </w:num>
  <w:num w:numId="156">
    <w:abstractNumId w:val="38"/>
  </w:num>
  <w:num w:numId="157">
    <w:abstractNumId w:val="180"/>
  </w:num>
  <w:num w:numId="158">
    <w:abstractNumId w:val="198"/>
  </w:num>
  <w:num w:numId="159">
    <w:abstractNumId w:val="36"/>
  </w:num>
  <w:num w:numId="160">
    <w:abstractNumId w:val="214"/>
  </w:num>
  <w:num w:numId="161">
    <w:abstractNumId w:val="178"/>
  </w:num>
  <w:num w:numId="162">
    <w:abstractNumId w:val="107"/>
  </w:num>
  <w:num w:numId="163">
    <w:abstractNumId w:val="157"/>
  </w:num>
  <w:num w:numId="164">
    <w:abstractNumId w:val="149"/>
  </w:num>
  <w:num w:numId="165">
    <w:abstractNumId w:val="136"/>
  </w:num>
  <w:num w:numId="166">
    <w:abstractNumId w:val="37"/>
  </w:num>
  <w:num w:numId="167">
    <w:abstractNumId w:val="130"/>
  </w:num>
  <w:num w:numId="168">
    <w:abstractNumId w:val="213"/>
  </w:num>
  <w:num w:numId="169">
    <w:abstractNumId w:val="176"/>
  </w:num>
  <w:num w:numId="170">
    <w:abstractNumId w:val="159"/>
  </w:num>
  <w:num w:numId="171">
    <w:abstractNumId w:val="151"/>
  </w:num>
  <w:num w:numId="172">
    <w:abstractNumId w:val="201"/>
  </w:num>
  <w:num w:numId="173">
    <w:abstractNumId w:val="17"/>
  </w:num>
  <w:num w:numId="174">
    <w:abstractNumId w:val="216"/>
  </w:num>
  <w:num w:numId="175">
    <w:abstractNumId w:val="167"/>
  </w:num>
  <w:num w:numId="176">
    <w:abstractNumId w:val="13"/>
  </w:num>
  <w:num w:numId="177">
    <w:abstractNumId w:val="65"/>
  </w:num>
  <w:num w:numId="178">
    <w:abstractNumId w:val="74"/>
  </w:num>
  <w:num w:numId="179">
    <w:abstractNumId w:val="66"/>
  </w:num>
  <w:num w:numId="180">
    <w:abstractNumId w:val="125"/>
  </w:num>
  <w:num w:numId="181">
    <w:abstractNumId w:val="147"/>
  </w:num>
  <w:num w:numId="182">
    <w:abstractNumId w:val="187"/>
  </w:num>
  <w:num w:numId="183">
    <w:abstractNumId w:val="246"/>
  </w:num>
  <w:num w:numId="184">
    <w:abstractNumId w:val="172"/>
  </w:num>
  <w:num w:numId="185">
    <w:abstractNumId w:val="244"/>
  </w:num>
  <w:num w:numId="186">
    <w:abstractNumId w:val="182"/>
  </w:num>
  <w:num w:numId="187">
    <w:abstractNumId w:val="235"/>
  </w:num>
  <w:num w:numId="188">
    <w:abstractNumId w:val="250"/>
  </w:num>
  <w:num w:numId="189">
    <w:abstractNumId w:val="106"/>
  </w:num>
  <w:num w:numId="190">
    <w:abstractNumId w:val="238"/>
  </w:num>
  <w:num w:numId="191">
    <w:abstractNumId w:val="223"/>
  </w:num>
  <w:num w:numId="192">
    <w:abstractNumId w:val="61"/>
  </w:num>
  <w:num w:numId="193">
    <w:abstractNumId w:val="12"/>
  </w:num>
  <w:num w:numId="194">
    <w:abstractNumId w:val="44"/>
  </w:num>
  <w:num w:numId="195">
    <w:abstractNumId w:val="82"/>
  </w:num>
  <w:num w:numId="196">
    <w:abstractNumId w:val="100"/>
  </w:num>
  <w:num w:numId="197">
    <w:abstractNumId w:val="97"/>
  </w:num>
  <w:num w:numId="198">
    <w:abstractNumId w:val="5"/>
  </w:num>
  <w:num w:numId="199">
    <w:abstractNumId w:val="142"/>
  </w:num>
  <w:num w:numId="200">
    <w:abstractNumId w:val="224"/>
  </w:num>
  <w:num w:numId="201">
    <w:abstractNumId w:val="127"/>
  </w:num>
  <w:num w:numId="202">
    <w:abstractNumId w:val="186"/>
  </w:num>
  <w:num w:numId="203">
    <w:abstractNumId w:val="84"/>
  </w:num>
  <w:num w:numId="204">
    <w:abstractNumId w:val="140"/>
  </w:num>
  <w:num w:numId="205">
    <w:abstractNumId w:val="59"/>
  </w:num>
  <w:num w:numId="206">
    <w:abstractNumId w:val="133"/>
  </w:num>
  <w:num w:numId="207">
    <w:abstractNumId w:val="19"/>
  </w:num>
  <w:num w:numId="208">
    <w:abstractNumId w:val="132"/>
  </w:num>
  <w:num w:numId="209">
    <w:abstractNumId w:val="220"/>
  </w:num>
  <w:num w:numId="210">
    <w:abstractNumId w:val="184"/>
  </w:num>
  <w:num w:numId="211">
    <w:abstractNumId w:val="103"/>
  </w:num>
  <w:num w:numId="212">
    <w:abstractNumId w:val="45"/>
  </w:num>
  <w:num w:numId="213">
    <w:abstractNumId w:val="56"/>
  </w:num>
  <w:num w:numId="214">
    <w:abstractNumId w:val="199"/>
  </w:num>
  <w:num w:numId="215">
    <w:abstractNumId w:val="179"/>
  </w:num>
  <w:num w:numId="216">
    <w:abstractNumId w:val="215"/>
  </w:num>
  <w:num w:numId="217">
    <w:abstractNumId w:val="190"/>
  </w:num>
  <w:num w:numId="218">
    <w:abstractNumId w:val="25"/>
  </w:num>
  <w:num w:numId="219">
    <w:abstractNumId w:val="252"/>
  </w:num>
  <w:num w:numId="220">
    <w:abstractNumId w:val="16"/>
  </w:num>
  <w:num w:numId="221">
    <w:abstractNumId w:val="228"/>
  </w:num>
  <w:num w:numId="222">
    <w:abstractNumId w:val="135"/>
  </w:num>
  <w:num w:numId="223">
    <w:abstractNumId w:val="192"/>
  </w:num>
  <w:num w:numId="224">
    <w:abstractNumId w:val="141"/>
  </w:num>
  <w:num w:numId="225">
    <w:abstractNumId w:val="117"/>
  </w:num>
  <w:num w:numId="226">
    <w:abstractNumId w:val="240"/>
  </w:num>
  <w:num w:numId="227">
    <w:abstractNumId w:val="126"/>
  </w:num>
  <w:num w:numId="228">
    <w:abstractNumId w:val="93"/>
  </w:num>
  <w:num w:numId="229">
    <w:abstractNumId w:val="71"/>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AES" w:cryptAlgorithmClass="hash" w:cryptAlgorithmType="typeAny" w:cryptAlgorithmSid="14" w:cryptSpinCount="100000" w:hash="PLcl4E4vFlJI5LJkeANlJiklb1oZ5Vyd80N8Fkex2/xlHM08TZLS3zJ9N30oGTBiHrzMhniFU39D3K0gbVrZIg==" w:salt="c/OO8vX07uBuTAKexuyjig=="/>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F2"/>
    <w:rsid w:val="00001078"/>
    <w:rsid w:val="00001798"/>
    <w:rsid w:val="000017D7"/>
    <w:rsid w:val="00002C2C"/>
    <w:rsid w:val="000033B6"/>
    <w:rsid w:val="000035EB"/>
    <w:rsid w:val="00003742"/>
    <w:rsid w:val="00003DED"/>
    <w:rsid w:val="000040E6"/>
    <w:rsid w:val="00004921"/>
    <w:rsid w:val="00004F75"/>
    <w:rsid w:val="00005593"/>
    <w:rsid w:val="0000572E"/>
    <w:rsid w:val="00005D52"/>
    <w:rsid w:val="00005D76"/>
    <w:rsid w:val="000061A0"/>
    <w:rsid w:val="0000635D"/>
    <w:rsid w:val="0000666A"/>
    <w:rsid w:val="000066CB"/>
    <w:rsid w:val="000067B0"/>
    <w:rsid w:val="00006857"/>
    <w:rsid w:val="00006971"/>
    <w:rsid w:val="00007521"/>
    <w:rsid w:val="00007C9B"/>
    <w:rsid w:val="00007CD3"/>
    <w:rsid w:val="000101CB"/>
    <w:rsid w:val="00010686"/>
    <w:rsid w:val="00010CDF"/>
    <w:rsid w:val="00010ED2"/>
    <w:rsid w:val="00010F2C"/>
    <w:rsid w:val="0001113E"/>
    <w:rsid w:val="00011885"/>
    <w:rsid w:val="00011B24"/>
    <w:rsid w:val="00011E4F"/>
    <w:rsid w:val="000120F8"/>
    <w:rsid w:val="00012CDA"/>
    <w:rsid w:val="00014543"/>
    <w:rsid w:val="00014F12"/>
    <w:rsid w:val="0001507D"/>
    <w:rsid w:val="000154EC"/>
    <w:rsid w:val="000156DB"/>
    <w:rsid w:val="000158D5"/>
    <w:rsid w:val="00016030"/>
    <w:rsid w:val="000170A1"/>
    <w:rsid w:val="00017A18"/>
    <w:rsid w:val="00017AA2"/>
    <w:rsid w:val="00020213"/>
    <w:rsid w:val="00020885"/>
    <w:rsid w:val="00021552"/>
    <w:rsid w:val="0002175C"/>
    <w:rsid w:val="000217B9"/>
    <w:rsid w:val="00021AB1"/>
    <w:rsid w:val="00021BD5"/>
    <w:rsid w:val="00022D31"/>
    <w:rsid w:val="00022D99"/>
    <w:rsid w:val="00023458"/>
    <w:rsid w:val="00023494"/>
    <w:rsid w:val="00023B7E"/>
    <w:rsid w:val="000252D8"/>
    <w:rsid w:val="000259BE"/>
    <w:rsid w:val="00025FB3"/>
    <w:rsid w:val="00026677"/>
    <w:rsid w:val="000267D8"/>
    <w:rsid w:val="0002686F"/>
    <w:rsid w:val="0002712B"/>
    <w:rsid w:val="00027CA4"/>
    <w:rsid w:val="00030098"/>
    <w:rsid w:val="000300D3"/>
    <w:rsid w:val="000300F3"/>
    <w:rsid w:val="0003154B"/>
    <w:rsid w:val="00031BEB"/>
    <w:rsid w:val="00031D41"/>
    <w:rsid w:val="00031EF9"/>
    <w:rsid w:val="0003260D"/>
    <w:rsid w:val="00032CD3"/>
    <w:rsid w:val="00033198"/>
    <w:rsid w:val="0003347B"/>
    <w:rsid w:val="000334F4"/>
    <w:rsid w:val="0003361E"/>
    <w:rsid w:val="00033C25"/>
    <w:rsid w:val="00033FDA"/>
    <w:rsid w:val="00034272"/>
    <w:rsid w:val="00034863"/>
    <w:rsid w:val="00035512"/>
    <w:rsid w:val="00035971"/>
    <w:rsid w:val="00035D4F"/>
    <w:rsid w:val="00036A2F"/>
    <w:rsid w:val="00037DF8"/>
    <w:rsid w:val="00037F2B"/>
    <w:rsid w:val="000403B4"/>
    <w:rsid w:val="00040F75"/>
    <w:rsid w:val="0004190A"/>
    <w:rsid w:val="000426D1"/>
    <w:rsid w:val="00042B71"/>
    <w:rsid w:val="00042F4C"/>
    <w:rsid w:val="00043B78"/>
    <w:rsid w:val="00043D7E"/>
    <w:rsid w:val="0004422D"/>
    <w:rsid w:val="00044B86"/>
    <w:rsid w:val="000456AC"/>
    <w:rsid w:val="000456BC"/>
    <w:rsid w:val="000457A4"/>
    <w:rsid w:val="00045B15"/>
    <w:rsid w:val="00046128"/>
    <w:rsid w:val="000461DE"/>
    <w:rsid w:val="0004623E"/>
    <w:rsid w:val="000463A5"/>
    <w:rsid w:val="00046811"/>
    <w:rsid w:val="00046864"/>
    <w:rsid w:val="00047CAD"/>
    <w:rsid w:val="00047DA2"/>
    <w:rsid w:val="00047F44"/>
    <w:rsid w:val="000504C4"/>
    <w:rsid w:val="00050620"/>
    <w:rsid w:val="00050735"/>
    <w:rsid w:val="0005083F"/>
    <w:rsid w:val="00050970"/>
    <w:rsid w:val="00051403"/>
    <w:rsid w:val="00052069"/>
    <w:rsid w:val="00052083"/>
    <w:rsid w:val="00052AF2"/>
    <w:rsid w:val="00052D97"/>
    <w:rsid w:val="000534A5"/>
    <w:rsid w:val="00053558"/>
    <w:rsid w:val="00053EC3"/>
    <w:rsid w:val="0005471D"/>
    <w:rsid w:val="00054A14"/>
    <w:rsid w:val="00055BAE"/>
    <w:rsid w:val="00055EC0"/>
    <w:rsid w:val="00055FCF"/>
    <w:rsid w:val="00057111"/>
    <w:rsid w:val="00057D03"/>
    <w:rsid w:val="00057D2F"/>
    <w:rsid w:val="00060149"/>
    <w:rsid w:val="00060758"/>
    <w:rsid w:val="0006115F"/>
    <w:rsid w:val="000612D1"/>
    <w:rsid w:val="0006134A"/>
    <w:rsid w:val="00061B24"/>
    <w:rsid w:val="00061DA2"/>
    <w:rsid w:val="00061F50"/>
    <w:rsid w:val="000625D9"/>
    <w:rsid w:val="00062CA9"/>
    <w:rsid w:val="00062CD3"/>
    <w:rsid w:val="00063650"/>
    <w:rsid w:val="000637D1"/>
    <w:rsid w:val="000642B6"/>
    <w:rsid w:val="000644EA"/>
    <w:rsid w:val="00064CB2"/>
    <w:rsid w:val="000653BF"/>
    <w:rsid w:val="00065B8F"/>
    <w:rsid w:val="00065DDE"/>
    <w:rsid w:val="00066089"/>
    <w:rsid w:val="00066633"/>
    <w:rsid w:val="000667BE"/>
    <w:rsid w:val="00066E4D"/>
    <w:rsid w:val="00066FC2"/>
    <w:rsid w:val="00067735"/>
    <w:rsid w:val="00067CA7"/>
    <w:rsid w:val="00070020"/>
    <w:rsid w:val="00070ED3"/>
    <w:rsid w:val="00070F52"/>
    <w:rsid w:val="000711D9"/>
    <w:rsid w:val="00071392"/>
    <w:rsid w:val="00071517"/>
    <w:rsid w:val="00071D44"/>
    <w:rsid w:val="00072146"/>
    <w:rsid w:val="00073162"/>
    <w:rsid w:val="00073934"/>
    <w:rsid w:val="000739D9"/>
    <w:rsid w:val="00073A24"/>
    <w:rsid w:val="00073ACA"/>
    <w:rsid w:val="00073F41"/>
    <w:rsid w:val="00074027"/>
    <w:rsid w:val="000745CC"/>
    <w:rsid w:val="0007518E"/>
    <w:rsid w:val="0007548B"/>
    <w:rsid w:val="00075DB5"/>
    <w:rsid w:val="00075E01"/>
    <w:rsid w:val="000764BC"/>
    <w:rsid w:val="00077156"/>
    <w:rsid w:val="00077412"/>
    <w:rsid w:val="000777EC"/>
    <w:rsid w:val="00077C0A"/>
    <w:rsid w:val="00077CF1"/>
    <w:rsid w:val="00080B0E"/>
    <w:rsid w:val="00081ADD"/>
    <w:rsid w:val="00081B3C"/>
    <w:rsid w:val="00081C8F"/>
    <w:rsid w:val="00082050"/>
    <w:rsid w:val="00082176"/>
    <w:rsid w:val="000821B7"/>
    <w:rsid w:val="00082653"/>
    <w:rsid w:val="00082848"/>
    <w:rsid w:val="00082A38"/>
    <w:rsid w:val="000833DA"/>
    <w:rsid w:val="000835CF"/>
    <w:rsid w:val="000839F6"/>
    <w:rsid w:val="00084161"/>
    <w:rsid w:val="0008441D"/>
    <w:rsid w:val="00084918"/>
    <w:rsid w:val="00084B25"/>
    <w:rsid w:val="00084D3F"/>
    <w:rsid w:val="00085365"/>
    <w:rsid w:val="000858DA"/>
    <w:rsid w:val="00085A8C"/>
    <w:rsid w:val="00085AC8"/>
    <w:rsid w:val="00085FB6"/>
    <w:rsid w:val="000868DE"/>
    <w:rsid w:val="00086E56"/>
    <w:rsid w:val="00090120"/>
    <w:rsid w:val="00090D5D"/>
    <w:rsid w:val="00090EA3"/>
    <w:rsid w:val="0009144F"/>
    <w:rsid w:val="00091D0A"/>
    <w:rsid w:val="00092555"/>
    <w:rsid w:val="00092DAB"/>
    <w:rsid w:val="00093069"/>
    <w:rsid w:val="000930E4"/>
    <w:rsid w:val="00093927"/>
    <w:rsid w:val="000942D6"/>
    <w:rsid w:val="0009491A"/>
    <w:rsid w:val="00094CD8"/>
    <w:rsid w:val="00094EB5"/>
    <w:rsid w:val="00095057"/>
    <w:rsid w:val="00095067"/>
    <w:rsid w:val="0009510D"/>
    <w:rsid w:val="000956AB"/>
    <w:rsid w:val="00095B79"/>
    <w:rsid w:val="00095D9D"/>
    <w:rsid w:val="000964D7"/>
    <w:rsid w:val="00096FB3"/>
    <w:rsid w:val="0009752A"/>
    <w:rsid w:val="00097B41"/>
    <w:rsid w:val="00097DBE"/>
    <w:rsid w:val="00097F9E"/>
    <w:rsid w:val="000A01F8"/>
    <w:rsid w:val="000A06AE"/>
    <w:rsid w:val="000A0B7C"/>
    <w:rsid w:val="000A1188"/>
    <w:rsid w:val="000A16AE"/>
    <w:rsid w:val="000A17C8"/>
    <w:rsid w:val="000A18AF"/>
    <w:rsid w:val="000A193E"/>
    <w:rsid w:val="000A2F7C"/>
    <w:rsid w:val="000A30F7"/>
    <w:rsid w:val="000A332C"/>
    <w:rsid w:val="000A3956"/>
    <w:rsid w:val="000A3A2D"/>
    <w:rsid w:val="000A4A70"/>
    <w:rsid w:val="000A50E9"/>
    <w:rsid w:val="000A53F2"/>
    <w:rsid w:val="000A5D9E"/>
    <w:rsid w:val="000A650C"/>
    <w:rsid w:val="000A678D"/>
    <w:rsid w:val="000A7027"/>
    <w:rsid w:val="000A74EB"/>
    <w:rsid w:val="000A7567"/>
    <w:rsid w:val="000B0305"/>
    <w:rsid w:val="000B0719"/>
    <w:rsid w:val="000B0AD4"/>
    <w:rsid w:val="000B0D28"/>
    <w:rsid w:val="000B0EAA"/>
    <w:rsid w:val="000B179D"/>
    <w:rsid w:val="000B18EB"/>
    <w:rsid w:val="000B1A46"/>
    <w:rsid w:val="000B1AFD"/>
    <w:rsid w:val="000B1B6C"/>
    <w:rsid w:val="000B2A87"/>
    <w:rsid w:val="000B2DB5"/>
    <w:rsid w:val="000B3742"/>
    <w:rsid w:val="000B3ACA"/>
    <w:rsid w:val="000B3AD9"/>
    <w:rsid w:val="000B3B59"/>
    <w:rsid w:val="000B3BB7"/>
    <w:rsid w:val="000B450C"/>
    <w:rsid w:val="000B4578"/>
    <w:rsid w:val="000B55DB"/>
    <w:rsid w:val="000B5FD3"/>
    <w:rsid w:val="000B62FA"/>
    <w:rsid w:val="000B6922"/>
    <w:rsid w:val="000B6923"/>
    <w:rsid w:val="000B6A85"/>
    <w:rsid w:val="000B6F28"/>
    <w:rsid w:val="000B7326"/>
    <w:rsid w:val="000B76DF"/>
    <w:rsid w:val="000B7C17"/>
    <w:rsid w:val="000B7F95"/>
    <w:rsid w:val="000C02BA"/>
    <w:rsid w:val="000C0326"/>
    <w:rsid w:val="000C0741"/>
    <w:rsid w:val="000C07D9"/>
    <w:rsid w:val="000C083B"/>
    <w:rsid w:val="000C0BDC"/>
    <w:rsid w:val="000C12D9"/>
    <w:rsid w:val="000C12F0"/>
    <w:rsid w:val="000C18D5"/>
    <w:rsid w:val="000C1CE7"/>
    <w:rsid w:val="000C269A"/>
    <w:rsid w:val="000C3560"/>
    <w:rsid w:val="000C39F6"/>
    <w:rsid w:val="000C3ED5"/>
    <w:rsid w:val="000C47B6"/>
    <w:rsid w:val="000C498B"/>
    <w:rsid w:val="000C5745"/>
    <w:rsid w:val="000C588C"/>
    <w:rsid w:val="000C593D"/>
    <w:rsid w:val="000C6049"/>
    <w:rsid w:val="000C612F"/>
    <w:rsid w:val="000C6411"/>
    <w:rsid w:val="000C6684"/>
    <w:rsid w:val="000C7A7D"/>
    <w:rsid w:val="000C7B79"/>
    <w:rsid w:val="000D04C7"/>
    <w:rsid w:val="000D08AD"/>
    <w:rsid w:val="000D092F"/>
    <w:rsid w:val="000D0AE7"/>
    <w:rsid w:val="000D0F7B"/>
    <w:rsid w:val="000D24EA"/>
    <w:rsid w:val="000D300D"/>
    <w:rsid w:val="000D31AD"/>
    <w:rsid w:val="000D35C8"/>
    <w:rsid w:val="000D3A67"/>
    <w:rsid w:val="000D3AC4"/>
    <w:rsid w:val="000D5238"/>
    <w:rsid w:val="000D5536"/>
    <w:rsid w:val="000D57CD"/>
    <w:rsid w:val="000D5A85"/>
    <w:rsid w:val="000D5AE8"/>
    <w:rsid w:val="000D602D"/>
    <w:rsid w:val="000D6608"/>
    <w:rsid w:val="000D706B"/>
    <w:rsid w:val="000D7F4D"/>
    <w:rsid w:val="000E05B4"/>
    <w:rsid w:val="000E0652"/>
    <w:rsid w:val="000E0A5D"/>
    <w:rsid w:val="000E0EF0"/>
    <w:rsid w:val="000E161F"/>
    <w:rsid w:val="000E1684"/>
    <w:rsid w:val="000E19BC"/>
    <w:rsid w:val="000E19C7"/>
    <w:rsid w:val="000E2157"/>
    <w:rsid w:val="000E3512"/>
    <w:rsid w:val="000E353F"/>
    <w:rsid w:val="000E384B"/>
    <w:rsid w:val="000E4930"/>
    <w:rsid w:val="000E4DD9"/>
    <w:rsid w:val="000E5BFD"/>
    <w:rsid w:val="000E5E58"/>
    <w:rsid w:val="000E5F31"/>
    <w:rsid w:val="000E6E46"/>
    <w:rsid w:val="000E7104"/>
    <w:rsid w:val="000E75D8"/>
    <w:rsid w:val="000E78C9"/>
    <w:rsid w:val="000E7B4A"/>
    <w:rsid w:val="000E7DE2"/>
    <w:rsid w:val="000F02CB"/>
    <w:rsid w:val="000F090F"/>
    <w:rsid w:val="000F1511"/>
    <w:rsid w:val="000F1B01"/>
    <w:rsid w:val="000F1E39"/>
    <w:rsid w:val="000F26B3"/>
    <w:rsid w:val="000F2B44"/>
    <w:rsid w:val="000F3234"/>
    <w:rsid w:val="000F33D4"/>
    <w:rsid w:val="000F3552"/>
    <w:rsid w:val="000F35D0"/>
    <w:rsid w:val="000F3F46"/>
    <w:rsid w:val="000F4924"/>
    <w:rsid w:val="000F4CD4"/>
    <w:rsid w:val="000F5B78"/>
    <w:rsid w:val="000F5F03"/>
    <w:rsid w:val="000F6044"/>
    <w:rsid w:val="000F606F"/>
    <w:rsid w:val="000F6BC2"/>
    <w:rsid w:val="000F7A0C"/>
    <w:rsid w:val="000F7A36"/>
    <w:rsid w:val="000F7D19"/>
    <w:rsid w:val="000F7D5A"/>
    <w:rsid w:val="001000F2"/>
    <w:rsid w:val="00100533"/>
    <w:rsid w:val="00101727"/>
    <w:rsid w:val="00101D0F"/>
    <w:rsid w:val="00101D88"/>
    <w:rsid w:val="001034D5"/>
    <w:rsid w:val="001036F1"/>
    <w:rsid w:val="00103FBF"/>
    <w:rsid w:val="001040B4"/>
    <w:rsid w:val="00104BB9"/>
    <w:rsid w:val="00104D9D"/>
    <w:rsid w:val="0010561C"/>
    <w:rsid w:val="00105F8F"/>
    <w:rsid w:val="00106FE5"/>
    <w:rsid w:val="0010782A"/>
    <w:rsid w:val="00110444"/>
    <w:rsid w:val="0011091F"/>
    <w:rsid w:val="00110BD3"/>
    <w:rsid w:val="00110C99"/>
    <w:rsid w:val="001114F3"/>
    <w:rsid w:val="0011191B"/>
    <w:rsid w:val="00111A5C"/>
    <w:rsid w:val="001125C2"/>
    <w:rsid w:val="00112AAA"/>
    <w:rsid w:val="00112E53"/>
    <w:rsid w:val="00112E74"/>
    <w:rsid w:val="001134F7"/>
    <w:rsid w:val="00114103"/>
    <w:rsid w:val="00114211"/>
    <w:rsid w:val="001149D8"/>
    <w:rsid w:val="00114B83"/>
    <w:rsid w:val="00114E11"/>
    <w:rsid w:val="00114F31"/>
    <w:rsid w:val="00115367"/>
    <w:rsid w:val="00115429"/>
    <w:rsid w:val="0011572E"/>
    <w:rsid w:val="00115DB4"/>
    <w:rsid w:val="00116B9E"/>
    <w:rsid w:val="00117755"/>
    <w:rsid w:val="00117D9B"/>
    <w:rsid w:val="00117FE9"/>
    <w:rsid w:val="00120773"/>
    <w:rsid w:val="0012087E"/>
    <w:rsid w:val="0012118A"/>
    <w:rsid w:val="00121884"/>
    <w:rsid w:val="00121C60"/>
    <w:rsid w:val="001228A9"/>
    <w:rsid w:val="00122D7C"/>
    <w:rsid w:val="00123504"/>
    <w:rsid w:val="00123CD0"/>
    <w:rsid w:val="00123DF4"/>
    <w:rsid w:val="00124B0A"/>
    <w:rsid w:val="0012566B"/>
    <w:rsid w:val="0012566E"/>
    <w:rsid w:val="001258A7"/>
    <w:rsid w:val="00126574"/>
    <w:rsid w:val="00126F4E"/>
    <w:rsid w:val="0012703A"/>
    <w:rsid w:val="00127111"/>
    <w:rsid w:val="00127117"/>
    <w:rsid w:val="001273ED"/>
    <w:rsid w:val="00127D78"/>
    <w:rsid w:val="00127D8B"/>
    <w:rsid w:val="00130090"/>
    <w:rsid w:val="001302F6"/>
    <w:rsid w:val="00130438"/>
    <w:rsid w:val="0013056F"/>
    <w:rsid w:val="001307F3"/>
    <w:rsid w:val="001313BE"/>
    <w:rsid w:val="00131526"/>
    <w:rsid w:val="00131887"/>
    <w:rsid w:val="00131AFF"/>
    <w:rsid w:val="00131BAD"/>
    <w:rsid w:val="00132132"/>
    <w:rsid w:val="00132469"/>
    <w:rsid w:val="00132B21"/>
    <w:rsid w:val="001335D1"/>
    <w:rsid w:val="00133780"/>
    <w:rsid w:val="00133A02"/>
    <w:rsid w:val="00133C25"/>
    <w:rsid w:val="00133E30"/>
    <w:rsid w:val="00134205"/>
    <w:rsid w:val="00134607"/>
    <w:rsid w:val="00134747"/>
    <w:rsid w:val="00134E19"/>
    <w:rsid w:val="00134E53"/>
    <w:rsid w:val="00135029"/>
    <w:rsid w:val="0013554E"/>
    <w:rsid w:val="001355AD"/>
    <w:rsid w:val="00135752"/>
    <w:rsid w:val="00135E02"/>
    <w:rsid w:val="001361D8"/>
    <w:rsid w:val="0013636A"/>
    <w:rsid w:val="00136980"/>
    <w:rsid w:val="00136AFC"/>
    <w:rsid w:val="00136D51"/>
    <w:rsid w:val="00136EFC"/>
    <w:rsid w:val="00137B5E"/>
    <w:rsid w:val="0014012C"/>
    <w:rsid w:val="00140CA4"/>
    <w:rsid w:val="00140D13"/>
    <w:rsid w:val="001415B9"/>
    <w:rsid w:val="00141694"/>
    <w:rsid w:val="0014172F"/>
    <w:rsid w:val="00141EBE"/>
    <w:rsid w:val="00143253"/>
    <w:rsid w:val="00143975"/>
    <w:rsid w:val="00144AB5"/>
    <w:rsid w:val="001451C8"/>
    <w:rsid w:val="001452E4"/>
    <w:rsid w:val="001466B7"/>
    <w:rsid w:val="0014679C"/>
    <w:rsid w:val="00146C6B"/>
    <w:rsid w:val="00146CCD"/>
    <w:rsid w:val="00147AEB"/>
    <w:rsid w:val="001500E6"/>
    <w:rsid w:val="0015063E"/>
    <w:rsid w:val="0015102F"/>
    <w:rsid w:val="00151107"/>
    <w:rsid w:val="001518D7"/>
    <w:rsid w:val="00151AD0"/>
    <w:rsid w:val="00151AD5"/>
    <w:rsid w:val="00152097"/>
    <w:rsid w:val="00152D3F"/>
    <w:rsid w:val="0015328D"/>
    <w:rsid w:val="001536D0"/>
    <w:rsid w:val="00153B97"/>
    <w:rsid w:val="00153ED3"/>
    <w:rsid w:val="001540DB"/>
    <w:rsid w:val="001543D9"/>
    <w:rsid w:val="00154443"/>
    <w:rsid w:val="001544A4"/>
    <w:rsid w:val="00154CA0"/>
    <w:rsid w:val="00154D3A"/>
    <w:rsid w:val="00154E00"/>
    <w:rsid w:val="00154E89"/>
    <w:rsid w:val="00155C79"/>
    <w:rsid w:val="00156302"/>
    <w:rsid w:val="00156397"/>
    <w:rsid w:val="00156543"/>
    <w:rsid w:val="00156B4A"/>
    <w:rsid w:val="0015730A"/>
    <w:rsid w:val="00157BDF"/>
    <w:rsid w:val="00157CB5"/>
    <w:rsid w:val="0016044E"/>
    <w:rsid w:val="00160931"/>
    <w:rsid w:val="00160948"/>
    <w:rsid w:val="00160B12"/>
    <w:rsid w:val="00161116"/>
    <w:rsid w:val="001617CA"/>
    <w:rsid w:val="0016199E"/>
    <w:rsid w:val="00161BF2"/>
    <w:rsid w:val="00161F9D"/>
    <w:rsid w:val="00161FD3"/>
    <w:rsid w:val="00162844"/>
    <w:rsid w:val="001628EA"/>
    <w:rsid w:val="00162E95"/>
    <w:rsid w:val="001633AB"/>
    <w:rsid w:val="00163AE7"/>
    <w:rsid w:val="0016404A"/>
    <w:rsid w:val="0016496D"/>
    <w:rsid w:val="00164ED2"/>
    <w:rsid w:val="00165742"/>
    <w:rsid w:val="0016622A"/>
    <w:rsid w:val="00166674"/>
    <w:rsid w:val="00166F25"/>
    <w:rsid w:val="001673A7"/>
    <w:rsid w:val="00167645"/>
    <w:rsid w:val="001679BE"/>
    <w:rsid w:val="0017010A"/>
    <w:rsid w:val="001702C4"/>
    <w:rsid w:val="00170532"/>
    <w:rsid w:val="00170F82"/>
    <w:rsid w:val="00171534"/>
    <w:rsid w:val="0017153D"/>
    <w:rsid w:val="0017209B"/>
    <w:rsid w:val="00172287"/>
    <w:rsid w:val="001724EC"/>
    <w:rsid w:val="00172533"/>
    <w:rsid w:val="00172BF9"/>
    <w:rsid w:val="00173E60"/>
    <w:rsid w:val="00173FF8"/>
    <w:rsid w:val="00174466"/>
    <w:rsid w:val="00175525"/>
    <w:rsid w:val="00175B44"/>
    <w:rsid w:val="00175DBF"/>
    <w:rsid w:val="00175E0C"/>
    <w:rsid w:val="00176A47"/>
    <w:rsid w:val="00176EFD"/>
    <w:rsid w:val="00177425"/>
    <w:rsid w:val="00177562"/>
    <w:rsid w:val="00180ABC"/>
    <w:rsid w:val="00181693"/>
    <w:rsid w:val="00181D53"/>
    <w:rsid w:val="0018229E"/>
    <w:rsid w:val="00182A72"/>
    <w:rsid w:val="00182F65"/>
    <w:rsid w:val="0018410C"/>
    <w:rsid w:val="00184259"/>
    <w:rsid w:val="00184891"/>
    <w:rsid w:val="00185654"/>
    <w:rsid w:val="001857CE"/>
    <w:rsid w:val="001867DD"/>
    <w:rsid w:val="001868C1"/>
    <w:rsid w:val="00186989"/>
    <w:rsid w:val="00187015"/>
    <w:rsid w:val="0018717F"/>
    <w:rsid w:val="00190075"/>
    <w:rsid w:val="00190919"/>
    <w:rsid w:val="001911F2"/>
    <w:rsid w:val="00191B13"/>
    <w:rsid w:val="00192112"/>
    <w:rsid w:val="00192CC0"/>
    <w:rsid w:val="001936F2"/>
    <w:rsid w:val="0019390A"/>
    <w:rsid w:val="001942F0"/>
    <w:rsid w:val="001944F5"/>
    <w:rsid w:val="00194E25"/>
    <w:rsid w:val="00195042"/>
    <w:rsid w:val="001957F4"/>
    <w:rsid w:val="0019617B"/>
    <w:rsid w:val="0019621B"/>
    <w:rsid w:val="001962C6"/>
    <w:rsid w:val="00196CC5"/>
    <w:rsid w:val="00197022"/>
    <w:rsid w:val="001A028F"/>
    <w:rsid w:val="001A0B8C"/>
    <w:rsid w:val="001A0D41"/>
    <w:rsid w:val="001A0EC8"/>
    <w:rsid w:val="001A11AB"/>
    <w:rsid w:val="001A14D1"/>
    <w:rsid w:val="001A17E9"/>
    <w:rsid w:val="001A22AF"/>
    <w:rsid w:val="001A23A2"/>
    <w:rsid w:val="001A2495"/>
    <w:rsid w:val="001A24C0"/>
    <w:rsid w:val="001A28C3"/>
    <w:rsid w:val="001A2948"/>
    <w:rsid w:val="001A37A7"/>
    <w:rsid w:val="001A39F4"/>
    <w:rsid w:val="001A3B68"/>
    <w:rsid w:val="001A44D0"/>
    <w:rsid w:val="001A5C4C"/>
    <w:rsid w:val="001A5CA1"/>
    <w:rsid w:val="001A5FA9"/>
    <w:rsid w:val="001A6791"/>
    <w:rsid w:val="001A6AD1"/>
    <w:rsid w:val="001A6D75"/>
    <w:rsid w:val="001B020F"/>
    <w:rsid w:val="001B050C"/>
    <w:rsid w:val="001B1375"/>
    <w:rsid w:val="001B18F4"/>
    <w:rsid w:val="001B19FB"/>
    <w:rsid w:val="001B1BDD"/>
    <w:rsid w:val="001B2470"/>
    <w:rsid w:val="001B2481"/>
    <w:rsid w:val="001B3470"/>
    <w:rsid w:val="001B3881"/>
    <w:rsid w:val="001B3BA0"/>
    <w:rsid w:val="001B3F3C"/>
    <w:rsid w:val="001B42E8"/>
    <w:rsid w:val="001B4311"/>
    <w:rsid w:val="001B4662"/>
    <w:rsid w:val="001B4704"/>
    <w:rsid w:val="001B4D4D"/>
    <w:rsid w:val="001B4D79"/>
    <w:rsid w:val="001B4E25"/>
    <w:rsid w:val="001B5039"/>
    <w:rsid w:val="001B5083"/>
    <w:rsid w:val="001B5795"/>
    <w:rsid w:val="001B5FD5"/>
    <w:rsid w:val="001B6041"/>
    <w:rsid w:val="001B67FF"/>
    <w:rsid w:val="001B6B9E"/>
    <w:rsid w:val="001B6EC0"/>
    <w:rsid w:val="001B70B5"/>
    <w:rsid w:val="001B70D6"/>
    <w:rsid w:val="001B718C"/>
    <w:rsid w:val="001C044A"/>
    <w:rsid w:val="001C0616"/>
    <w:rsid w:val="001C0B6C"/>
    <w:rsid w:val="001C1105"/>
    <w:rsid w:val="001C15B9"/>
    <w:rsid w:val="001C1A3E"/>
    <w:rsid w:val="001C2648"/>
    <w:rsid w:val="001C2842"/>
    <w:rsid w:val="001C299F"/>
    <w:rsid w:val="001C2A9F"/>
    <w:rsid w:val="001C2B21"/>
    <w:rsid w:val="001C38BD"/>
    <w:rsid w:val="001C3B45"/>
    <w:rsid w:val="001C402F"/>
    <w:rsid w:val="001C40CA"/>
    <w:rsid w:val="001C41CF"/>
    <w:rsid w:val="001C437A"/>
    <w:rsid w:val="001C4976"/>
    <w:rsid w:val="001C4FEF"/>
    <w:rsid w:val="001C53E7"/>
    <w:rsid w:val="001C61EC"/>
    <w:rsid w:val="001C67B2"/>
    <w:rsid w:val="001C6A20"/>
    <w:rsid w:val="001C6A99"/>
    <w:rsid w:val="001D01EF"/>
    <w:rsid w:val="001D0AEA"/>
    <w:rsid w:val="001D0F75"/>
    <w:rsid w:val="001D16BF"/>
    <w:rsid w:val="001D1FE0"/>
    <w:rsid w:val="001D219F"/>
    <w:rsid w:val="001D23C3"/>
    <w:rsid w:val="001D282F"/>
    <w:rsid w:val="001D4650"/>
    <w:rsid w:val="001D4B4E"/>
    <w:rsid w:val="001D4C1D"/>
    <w:rsid w:val="001D5015"/>
    <w:rsid w:val="001D514F"/>
    <w:rsid w:val="001D51FC"/>
    <w:rsid w:val="001D54E4"/>
    <w:rsid w:val="001D5542"/>
    <w:rsid w:val="001D5595"/>
    <w:rsid w:val="001D665C"/>
    <w:rsid w:val="001D67D8"/>
    <w:rsid w:val="001D6C00"/>
    <w:rsid w:val="001D72B7"/>
    <w:rsid w:val="001D7354"/>
    <w:rsid w:val="001D776B"/>
    <w:rsid w:val="001D7B19"/>
    <w:rsid w:val="001D7C08"/>
    <w:rsid w:val="001D7ED1"/>
    <w:rsid w:val="001E04A7"/>
    <w:rsid w:val="001E0B79"/>
    <w:rsid w:val="001E0C1D"/>
    <w:rsid w:val="001E1006"/>
    <w:rsid w:val="001E1142"/>
    <w:rsid w:val="001E1556"/>
    <w:rsid w:val="001E1AEE"/>
    <w:rsid w:val="001E2F7F"/>
    <w:rsid w:val="001E33D9"/>
    <w:rsid w:val="001E3892"/>
    <w:rsid w:val="001E3B6C"/>
    <w:rsid w:val="001E3BCF"/>
    <w:rsid w:val="001E4442"/>
    <w:rsid w:val="001E4603"/>
    <w:rsid w:val="001E53BF"/>
    <w:rsid w:val="001E5723"/>
    <w:rsid w:val="001E5E2A"/>
    <w:rsid w:val="001E69B4"/>
    <w:rsid w:val="001E6E67"/>
    <w:rsid w:val="001E736E"/>
    <w:rsid w:val="001E75F5"/>
    <w:rsid w:val="001E76CB"/>
    <w:rsid w:val="001E78BF"/>
    <w:rsid w:val="001E790C"/>
    <w:rsid w:val="001E7E3E"/>
    <w:rsid w:val="001E7FF9"/>
    <w:rsid w:val="001F0C34"/>
    <w:rsid w:val="001F104E"/>
    <w:rsid w:val="001F16B9"/>
    <w:rsid w:val="001F1A55"/>
    <w:rsid w:val="001F1EC4"/>
    <w:rsid w:val="001F23CD"/>
    <w:rsid w:val="001F2BAB"/>
    <w:rsid w:val="001F35C0"/>
    <w:rsid w:val="001F3AAF"/>
    <w:rsid w:val="001F4248"/>
    <w:rsid w:val="001F436A"/>
    <w:rsid w:val="001F4F28"/>
    <w:rsid w:val="001F50DC"/>
    <w:rsid w:val="001F5C10"/>
    <w:rsid w:val="001F5D0D"/>
    <w:rsid w:val="001F6448"/>
    <w:rsid w:val="001F72AD"/>
    <w:rsid w:val="001F771D"/>
    <w:rsid w:val="001F774B"/>
    <w:rsid w:val="001F7C2B"/>
    <w:rsid w:val="001F7F5D"/>
    <w:rsid w:val="0020061C"/>
    <w:rsid w:val="00200BD6"/>
    <w:rsid w:val="00200D8D"/>
    <w:rsid w:val="00201015"/>
    <w:rsid w:val="00201286"/>
    <w:rsid w:val="00201B1A"/>
    <w:rsid w:val="00201B34"/>
    <w:rsid w:val="00201E63"/>
    <w:rsid w:val="002024BC"/>
    <w:rsid w:val="002028DF"/>
    <w:rsid w:val="00203671"/>
    <w:rsid w:val="00203C71"/>
    <w:rsid w:val="00203E44"/>
    <w:rsid w:val="002045B0"/>
    <w:rsid w:val="002050AF"/>
    <w:rsid w:val="0020537B"/>
    <w:rsid w:val="002054FF"/>
    <w:rsid w:val="00205ACB"/>
    <w:rsid w:val="00205ED6"/>
    <w:rsid w:val="00206606"/>
    <w:rsid w:val="00206C7B"/>
    <w:rsid w:val="0020710E"/>
    <w:rsid w:val="00207360"/>
    <w:rsid w:val="00207CAB"/>
    <w:rsid w:val="002104AB"/>
    <w:rsid w:val="0021061D"/>
    <w:rsid w:val="0021103E"/>
    <w:rsid w:val="00211D1E"/>
    <w:rsid w:val="00212A96"/>
    <w:rsid w:val="00212BA8"/>
    <w:rsid w:val="0021344C"/>
    <w:rsid w:val="00213AD7"/>
    <w:rsid w:val="00213AF7"/>
    <w:rsid w:val="00213F5E"/>
    <w:rsid w:val="0021465D"/>
    <w:rsid w:val="00214AF3"/>
    <w:rsid w:val="00215593"/>
    <w:rsid w:val="00215A4F"/>
    <w:rsid w:val="00215EA1"/>
    <w:rsid w:val="00215FCD"/>
    <w:rsid w:val="00216180"/>
    <w:rsid w:val="00216BE3"/>
    <w:rsid w:val="00216E98"/>
    <w:rsid w:val="002172C7"/>
    <w:rsid w:val="0021734A"/>
    <w:rsid w:val="00217945"/>
    <w:rsid w:val="00220937"/>
    <w:rsid w:val="00220D47"/>
    <w:rsid w:val="002211FD"/>
    <w:rsid w:val="002219B5"/>
    <w:rsid w:val="00221AE3"/>
    <w:rsid w:val="0022215B"/>
    <w:rsid w:val="002223B3"/>
    <w:rsid w:val="002227A6"/>
    <w:rsid w:val="002238C4"/>
    <w:rsid w:val="00223A38"/>
    <w:rsid w:val="00223B2E"/>
    <w:rsid w:val="00223D91"/>
    <w:rsid w:val="00223E30"/>
    <w:rsid w:val="002243FD"/>
    <w:rsid w:val="00224480"/>
    <w:rsid w:val="00224899"/>
    <w:rsid w:val="002248C5"/>
    <w:rsid w:val="002249FB"/>
    <w:rsid w:val="00224B98"/>
    <w:rsid w:val="0022592E"/>
    <w:rsid w:val="0022638D"/>
    <w:rsid w:val="002265FD"/>
    <w:rsid w:val="00226633"/>
    <w:rsid w:val="00226E7C"/>
    <w:rsid w:val="002274E4"/>
    <w:rsid w:val="0022763F"/>
    <w:rsid w:val="00227664"/>
    <w:rsid w:val="00227740"/>
    <w:rsid w:val="00230123"/>
    <w:rsid w:val="0023027B"/>
    <w:rsid w:val="00230A02"/>
    <w:rsid w:val="00232418"/>
    <w:rsid w:val="00232BC1"/>
    <w:rsid w:val="00232D01"/>
    <w:rsid w:val="00232D03"/>
    <w:rsid w:val="002333AC"/>
    <w:rsid w:val="00233489"/>
    <w:rsid w:val="002335F5"/>
    <w:rsid w:val="00233908"/>
    <w:rsid w:val="00234235"/>
    <w:rsid w:val="0023495A"/>
    <w:rsid w:val="0023525B"/>
    <w:rsid w:val="002355A5"/>
    <w:rsid w:val="00235D33"/>
    <w:rsid w:val="00236CD6"/>
    <w:rsid w:val="002372E0"/>
    <w:rsid w:val="00237666"/>
    <w:rsid w:val="00237D3B"/>
    <w:rsid w:val="0024013B"/>
    <w:rsid w:val="00240541"/>
    <w:rsid w:val="002407ED"/>
    <w:rsid w:val="0024110F"/>
    <w:rsid w:val="002413EB"/>
    <w:rsid w:val="002415B0"/>
    <w:rsid w:val="0024169F"/>
    <w:rsid w:val="00241818"/>
    <w:rsid w:val="00241B92"/>
    <w:rsid w:val="00242358"/>
    <w:rsid w:val="00242394"/>
    <w:rsid w:val="00242B16"/>
    <w:rsid w:val="00242C18"/>
    <w:rsid w:val="00242CC7"/>
    <w:rsid w:val="00243022"/>
    <w:rsid w:val="002435CE"/>
    <w:rsid w:val="00244548"/>
    <w:rsid w:val="002446E9"/>
    <w:rsid w:val="00244A76"/>
    <w:rsid w:val="00244B4A"/>
    <w:rsid w:val="00244BA3"/>
    <w:rsid w:val="00244C5E"/>
    <w:rsid w:val="002455EF"/>
    <w:rsid w:val="0024561A"/>
    <w:rsid w:val="00245A6E"/>
    <w:rsid w:val="00245CCF"/>
    <w:rsid w:val="0024612A"/>
    <w:rsid w:val="00247032"/>
    <w:rsid w:val="0024722D"/>
    <w:rsid w:val="00247A1C"/>
    <w:rsid w:val="00247E6B"/>
    <w:rsid w:val="0025052A"/>
    <w:rsid w:val="00250811"/>
    <w:rsid w:val="00250B3A"/>
    <w:rsid w:val="00250D96"/>
    <w:rsid w:val="002514E1"/>
    <w:rsid w:val="0025161B"/>
    <w:rsid w:val="00251680"/>
    <w:rsid w:val="00252114"/>
    <w:rsid w:val="002525A8"/>
    <w:rsid w:val="00252B7D"/>
    <w:rsid w:val="0025400C"/>
    <w:rsid w:val="002544F7"/>
    <w:rsid w:val="00254626"/>
    <w:rsid w:val="00254788"/>
    <w:rsid w:val="00254CFB"/>
    <w:rsid w:val="00254DFE"/>
    <w:rsid w:val="00254EE1"/>
    <w:rsid w:val="00255580"/>
    <w:rsid w:val="0025653D"/>
    <w:rsid w:val="00256C80"/>
    <w:rsid w:val="002572FF"/>
    <w:rsid w:val="00260BAC"/>
    <w:rsid w:val="00260C63"/>
    <w:rsid w:val="002612E5"/>
    <w:rsid w:val="00262520"/>
    <w:rsid w:val="002628C7"/>
    <w:rsid w:val="00262B34"/>
    <w:rsid w:val="00262EB8"/>
    <w:rsid w:val="002635E0"/>
    <w:rsid w:val="002636A0"/>
    <w:rsid w:val="00263A3C"/>
    <w:rsid w:val="00263A6B"/>
    <w:rsid w:val="00263D02"/>
    <w:rsid w:val="0026426A"/>
    <w:rsid w:val="00264968"/>
    <w:rsid w:val="00264C8B"/>
    <w:rsid w:val="00264D18"/>
    <w:rsid w:val="002658BC"/>
    <w:rsid w:val="002666C2"/>
    <w:rsid w:val="00267EAE"/>
    <w:rsid w:val="00270ACA"/>
    <w:rsid w:val="00270CFC"/>
    <w:rsid w:val="00270E58"/>
    <w:rsid w:val="00270FD3"/>
    <w:rsid w:val="002710F8"/>
    <w:rsid w:val="0027112F"/>
    <w:rsid w:val="0027139F"/>
    <w:rsid w:val="00271A65"/>
    <w:rsid w:val="00272147"/>
    <w:rsid w:val="002721F4"/>
    <w:rsid w:val="0027286E"/>
    <w:rsid w:val="002728ED"/>
    <w:rsid w:val="002729B6"/>
    <w:rsid w:val="002731D7"/>
    <w:rsid w:val="002739FA"/>
    <w:rsid w:val="00273D42"/>
    <w:rsid w:val="00273EA8"/>
    <w:rsid w:val="00273F88"/>
    <w:rsid w:val="002742D9"/>
    <w:rsid w:val="0027442E"/>
    <w:rsid w:val="002746E0"/>
    <w:rsid w:val="00274EB7"/>
    <w:rsid w:val="00275004"/>
    <w:rsid w:val="002758F6"/>
    <w:rsid w:val="00276381"/>
    <w:rsid w:val="002766FF"/>
    <w:rsid w:val="0027675C"/>
    <w:rsid w:val="002769E7"/>
    <w:rsid w:val="00276E0E"/>
    <w:rsid w:val="0027718F"/>
    <w:rsid w:val="00277587"/>
    <w:rsid w:val="00277818"/>
    <w:rsid w:val="002779B1"/>
    <w:rsid w:val="00277C35"/>
    <w:rsid w:val="00277DC2"/>
    <w:rsid w:val="0028017C"/>
    <w:rsid w:val="00280282"/>
    <w:rsid w:val="00281AB3"/>
    <w:rsid w:val="00281DB4"/>
    <w:rsid w:val="00281F7E"/>
    <w:rsid w:val="00282070"/>
    <w:rsid w:val="0028219C"/>
    <w:rsid w:val="0028230D"/>
    <w:rsid w:val="00282541"/>
    <w:rsid w:val="0028254C"/>
    <w:rsid w:val="00282913"/>
    <w:rsid w:val="00282DD9"/>
    <w:rsid w:val="00283003"/>
    <w:rsid w:val="00283ABF"/>
    <w:rsid w:val="00283FB7"/>
    <w:rsid w:val="0028405B"/>
    <w:rsid w:val="002842DA"/>
    <w:rsid w:val="00284430"/>
    <w:rsid w:val="00284F13"/>
    <w:rsid w:val="00285186"/>
    <w:rsid w:val="002855D6"/>
    <w:rsid w:val="00285859"/>
    <w:rsid w:val="002859B0"/>
    <w:rsid w:val="00285A7F"/>
    <w:rsid w:val="00285EF7"/>
    <w:rsid w:val="00286025"/>
    <w:rsid w:val="00286183"/>
    <w:rsid w:val="0028667C"/>
    <w:rsid w:val="00286698"/>
    <w:rsid w:val="00286B2B"/>
    <w:rsid w:val="00286F15"/>
    <w:rsid w:val="00287006"/>
    <w:rsid w:val="002878EE"/>
    <w:rsid w:val="00290E6C"/>
    <w:rsid w:val="00291846"/>
    <w:rsid w:val="00292265"/>
    <w:rsid w:val="002925B4"/>
    <w:rsid w:val="00292676"/>
    <w:rsid w:val="00292C0C"/>
    <w:rsid w:val="00292E51"/>
    <w:rsid w:val="00293021"/>
    <w:rsid w:val="00293029"/>
    <w:rsid w:val="0029324C"/>
    <w:rsid w:val="002932D7"/>
    <w:rsid w:val="00293C09"/>
    <w:rsid w:val="00293FFC"/>
    <w:rsid w:val="002942D9"/>
    <w:rsid w:val="00294484"/>
    <w:rsid w:val="002948BA"/>
    <w:rsid w:val="00294920"/>
    <w:rsid w:val="00294B1C"/>
    <w:rsid w:val="002955C6"/>
    <w:rsid w:val="002963BE"/>
    <w:rsid w:val="002965B0"/>
    <w:rsid w:val="0029672A"/>
    <w:rsid w:val="00296F6C"/>
    <w:rsid w:val="002A0805"/>
    <w:rsid w:val="002A0A72"/>
    <w:rsid w:val="002A1192"/>
    <w:rsid w:val="002A11EF"/>
    <w:rsid w:val="002A2040"/>
    <w:rsid w:val="002A21E9"/>
    <w:rsid w:val="002A2306"/>
    <w:rsid w:val="002A253B"/>
    <w:rsid w:val="002A3210"/>
    <w:rsid w:val="002A39C2"/>
    <w:rsid w:val="002A3FD2"/>
    <w:rsid w:val="002A47A6"/>
    <w:rsid w:val="002A54BE"/>
    <w:rsid w:val="002A5A6C"/>
    <w:rsid w:val="002A5D2A"/>
    <w:rsid w:val="002A5D32"/>
    <w:rsid w:val="002A6300"/>
    <w:rsid w:val="002A66AB"/>
    <w:rsid w:val="002A6B55"/>
    <w:rsid w:val="002A6E2D"/>
    <w:rsid w:val="002A7DED"/>
    <w:rsid w:val="002A7EB9"/>
    <w:rsid w:val="002A7F55"/>
    <w:rsid w:val="002B028B"/>
    <w:rsid w:val="002B0489"/>
    <w:rsid w:val="002B0675"/>
    <w:rsid w:val="002B1419"/>
    <w:rsid w:val="002B196C"/>
    <w:rsid w:val="002B1A82"/>
    <w:rsid w:val="002B1E29"/>
    <w:rsid w:val="002B201D"/>
    <w:rsid w:val="002B321A"/>
    <w:rsid w:val="002B4AF6"/>
    <w:rsid w:val="002B4B84"/>
    <w:rsid w:val="002B5CFA"/>
    <w:rsid w:val="002B6166"/>
    <w:rsid w:val="002B6B0F"/>
    <w:rsid w:val="002B6DA2"/>
    <w:rsid w:val="002B73F0"/>
    <w:rsid w:val="002B7C49"/>
    <w:rsid w:val="002B7D5F"/>
    <w:rsid w:val="002B7FCA"/>
    <w:rsid w:val="002C04D2"/>
    <w:rsid w:val="002C0860"/>
    <w:rsid w:val="002C0E3B"/>
    <w:rsid w:val="002C16D5"/>
    <w:rsid w:val="002C18FA"/>
    <w:rsid w:val="002C1C6A"/>
    <w:rsid w:val="002C1C7F"/>
    <w:rsid w:val="002C1D74"/>
    <w:rsid w:val="002C1DC5"/>
    <w:rsid w:val="002C1E83"/>
    <w:rsid w:val="002C24C2"/>
    <w:rsid w:val="002C2F4C"/>
    <w:rsid w:val="002C331B"/>
    <w:rsid w:val="002C427A"/>
    <w:rsid w:val="002C4684"/>
    <w:rsid w:val="002C477E"/>
    <w:rsid w:val="002C4974"/>
    <w:rsid w:val="002C4B5E"/>
    <w:rsid w:val="002C4E9C"/>
    <w:rsid w:val="002C691B"/>
    <w:rsid w:val="002C6D64"/>
    <w:rsid w:val="002C7813"/>
    <w:rsid w:val="002C7CBB"/>
    <w:rsid w:val="002C7CFC"/>
    <w:rsid w:val="002D0207"/>
    <w:rsid w:val="002D0A2D"/>
    <w:rsid w:val="002D0BCB"/>
    <w:rsid w:val="002D0D8F"/>
    <w:rsid w:val="002D193F"/>
    <w:rsid w:val="002D1A8E"/>
    <w:rsid w:val="002D1B25"/>
    <w:rsid w:val="002D24DC"/>
    <w:rsid w:val="002D2B61"/>
    <w:rsid w:val="002D2C53"/>
    <w:rsid w:val="002D31C5"/>
    <w:rsid w:val="002D3216"/>
    <w:rsid w:val="002D333F"/>
    <w:rsid w:val="002D33C4"/>
    <w:rsid w:val="002D361A"/>
    <w:rsid w:val="002D369A"/>
    <w:rsid w:val="002D36C1"/>
    <w:rsid w:val="002D4205"/>
    <w:rsid w:val="002D453E"/>
    <w:rsid w:val="002D4614"/>
    <w:rsid w:val="002D4867"/>
    <w:rsid w:val="002D499D"/>
    <w:rsid w:val="002D4AA8"/>
    <w:rsid w:val="002D4B20"/>
    <w:rsid w:val="002D51B2"/>
    <w:rsid w:val="002D5C56"/>
    <w:rsid w:val="002D5F5F"/>
    <w:rsid w:val="002D6E6F"/>
    <w:rsid w:val="002D7384"/>
    <w:rsid w:val="002D7AEF"/>
    <w:rsid w:val="002D7E65"/>
    <w:rsid w:val="002D7F09"/>
    <w:rsid w:val="002E0255"/>
    <w:rsid w:val="002E0A31"/>
    <w:rsid w:val="002E0EA8"/>
    <w:rsid w:val="002E12CA"/>
    <w:rsid w:val="002E12D7"/>
    <w:rsid w:val="002E17F5"/>
    <w:rsid w:val="002E1908"/>
    <w:rsid w:val="002E260D"/>
    <w:rsid w:val="002E2871"/>
    <w:rsid w:val="002E2C4A"/>
    <w:rsid w:val="002E3072"/>
    <w:rsid w:val="002E31E1"/>
    <w:rsid w:val="002E33C8"/>
    <w:rsid w:val="002E3651"/>
    <w:rsid w:val="002E3B6D"/>
    <w:rsid w:val="002E4076"/>
    <w:rsid w:val="002E40CA"/>
    <w:rsid w:val="002E434C"/>
    <w:rsid w:val="002E62B3"/>
    <w:rsid w:val="002E6669"/>
    <w:rsid w:val="002E74E7"/>
    <w:rsid w:val="002E7822"/>
    <w:rsid w:val="002E7889"/>
    <w:rsid w:val="002E7997"/>
    <w:rsid w:val="002E7F13"/>
    <w:rsid w:val="002E7F35"/>
    <w:rsid w:val="002F0383"/>
    <w:rsid w:val="002F0919"/>
    <w:rsid w:val="002F1DC6"/>
    <w:rsid w:val="002F232F"/>
    <w:rsid w:val="002F2456"/>
    <w:rsid w:val="002F24BF"/>
    <w:rsid w:val="002F24F0"/>
    <w:rsid w:val="002F2FF4"/>
    <w:rsid w:val="002F300F"/>
    <w:rsid w:val="002F3114"/>
    <w:rsid w:val="002F31BC"/>
    <w:rsid w:val="002F3B93"/>
    <w:rsid w:val="002F404B"/>
    <w:rsid w:val="002F4C6F"/>
    <w:rsid w:val="002F4CCC"/>
    <w:rsid w:val="002F5B30"/>
    <w:rsid w:val="002F5BC2"/>
    <w:rsid w:val="002F6616"/>
    <w:rsid w:val="002F69BB"/>
    <w:rsid w:val="002F6C3B"/>
    <w:rsid w:val="002F6FE4"/>
    <w:rsid w:val="002F7136"/>
    <w:rsid w:val="002F73DD"/>
    <w:rsid w:val="002F744D"/>
    <w:rsid w:val="002F79FB"/>
    <w:rsid w:val="0030030B"/>
    <w:rsid w:val="0030068D"/>
    <w:rsid w:val="003009FA"/>
    <w:rsid w:val="00300C52"/>
    <w:rsid w:val="00301976"/>
    <w:rsid w:val="00301C35"/>
    <w:rsid w:val="00302950"/>
    <w:rsid w:val="00302AC0"/>
    <w:rsid w:val="003030EE"/>
    <w:rsid w:val="00303406"/>
    <w:rsid w:val="00303A6E"/>
    <w:rsid w:val="00303E46"/>
    <w:rsid w:val="003045FC"/>
    <w:rsid w:val="00304F32"/>
    <w:rsid w:val="003052A3"/>
    <w:rsid w:val="0030588C"/>
    <w:rsid w:val="00305A02"/>
    <w:rsid w:val="003061DD"/>
    <w:rsid w:val="00306417"/>
    <w:rsid w:val="003065C4"/>
    <w:rsid w:val="00306677"/>
    <w:rsid w:val="00306794"/>
    <w:rsid w:val="00306A49"/>
    <w:rsid w:val="00306B22"/>
    <w:rsid w:val="00306F47"/>
    <w:rsid w:val="00306F90"/>
    <w:rsid w:val="003079C7"/>
    <w:rsid w:val="00307A42"/>
    <w:rsid w:val="00310056"/>
    <w:rsid w:val="00310250"/>
    <w:rsid w:val="00310962"/>
    <w:rsid w:val="00310CF1"/>
    <w:rsid w:val="00311193"/>
    <w:rsid w:val="00311471"/>
    <w:rsid w:val="00311E96"/>
    <w:rsid w:val="00312008"/>
    <w:rsid w:val="00312F77"/>
    <w:rsid w:val="00313E98"/>
    <w:rsid w:val="00313EE9"/>
    <w:rsid w:val="00314192"/>
    <w:rsid w:val="003142AB"/>
    <w:rsid w:val="003148FB"/>
    <w:rsid w:val="00314E19"/>
    <w:rsid w:val="0031536F"/>
    <w:rsid w:val="00315622"/>
    <w:rsid w:val="00315F19"/>
    <w:rsid w:val="00316C0B"/>
    <w:rsid w:val="00316E00"/>
    <w:rsid w:val="0031728C"/>
    <w:rsid w:val="0031730E"/>
    <w:rsid w:val="003174A3"/>
    <w:rsid w:val="003174C1"/>
    <w:rsid w:val="003178DB"/>
    <w:rsid w:val="00317E85"/>
    <w:rsid w:val="0032054A"/>
    <w:rsid w:val="00320D6B"/>
    <w:rsid w:val="003211E3"/>
    <w:rsid w:val="003218AB"/>
    <w:rsid w:val="00322866"/>
    <w:rsid w:val="00322ADB"/>
    <w:rsid w:val="00322DD5"/>
    <w:rsid w:val="003234CC"/>
    <w:rsid w:val="00323AAA"/>
    <w:rsid w:val="00324492"/>
    <w:rsid w:val="003245D2"/>
    <w:rsid w:val="00324D1A"/>
    <w:rsid w:val="003251A2"/>
    <w:rsid w:val="00325378"/>
    <w:rsid w:val="003261BE"/>
    <w:rsid w:val="003262D6"/>
    <w:rsid w:val="003265F2"/>
    <w:rsid w:val="003269F1"/>
    <w:rsid w:val="00327220"/>
    <w:rsid w:val="00330098"/>
    <w:rsid w:val="00330397"/>
    <w:rsid w:val="003307AB"/>
    <w:rsid w:val="00330800"/>
    <w:rsid w:val="00331C1B"/>
    <w:rsid w:val="00331F11"/>
    <w:rsid w:val="00332261"/>
    <w:rsid w:val="00332C15"/>
    <w:rsid w:val="0033313C"/>
    <w:rsid w:val="00333517"/>
    <w:rsid w:val="003335EE"/>
    <w:rsid w:val="003336C1"/>
    <w:rsid w:val="003336D2"/>
    <w:rsid w:val="00333F25"/>
    <w:rsid w:val="0033416B"/>
    <w:rsid w:val="0033426D"/>
    <w:rsid w:val="003342A5"/>
    <w:rsid w:val="00334543"/>
    <w:rsid w:val="003348B7"/>
    <w:rsid w:val="00334DBC"/>
    <w:rsid w:val="0033559F"/>
    <w:rsid w:val="00335EDD"/>
    <w:rsid w:val="00335F34"/>
    <w:rsid w:val="00336062"/>
    <w:rsid w:val="0033658F"/>
    <w:rsid w:val="00336C22"/>
    <w:rsid w:val="00336D09"/>
    <w:rsid w:val="0033729F"/>
    <w:rsid w:val="0033745B"/>
    <w:rsid w:val="0034099B"/>
    <w:rsid w:val="00340BEF"/>
    <w:rsid w:val="00340C46"/>
    <w:rsid w:val="00341218"/>
    <w:rsid w:val="0034146B"/>
    <w:rsid w:val="00341A32"/>
    <w:rsid w:val="00341C29"/>
    <w:rsid w:val="003422B1"/>
    <w:rsid w:val="003425ED"/>
    <w:rsid w:val="003425EF"/>
    <w:rsid w:val="00342E63"/>
    <w:rsid w:val="00342F21"/>
    <w:rsid w:val="00342F89"/>
    <w:rsid w:val="003437AC"/>
    <w:rsid w:val="003439FF"/>
    <w:rsid w:val="00343A02"/>
    <w:rsid w:val="003442B8"/>
    <w:rsid w:val="0034449A"/>
    <w:rsid w:val="00344ADD"/>
    <w:rsid w:val="003457A0"/>
    <w:rsid w:val="003461AB"/>
    <w:rsid w:val="003466B3"/>
    <w:rsid w:val="0034676F"/>
    <w:rsid w:val="003469FD"/>
    <w:rsid w:val="00346EEF"/>
    <w:rsid w:val="003509C6"/>
    <w:rsid w:val="00350CF5"/>
    <w:rsid w:val="00350EB9"/>
    <w:rsid w:val="00350EE4"/>
    <w:rsid w:val="0035121C"/>
    <w:rsid w:val="00351335"/>
    <w:rsid w:val="003513E9"/>
    <w:rsid w:val="00351F39"/>
    <w:rsid w:val="003524BA"/>
    <w:rsid w:val="003525EF"/>
    <w:rsid w:val="00353078"/>
    <w:rsid w:val="0035334E"/>
    <w:rsid w:val="00353D34"/>
    <w:rsid w:val="00354148"/>
    <w:rsid w:val="00354614"/>
    <w:rsid w:val="00354624"/>
    <w:rsid w:val="0035470F"/>
    <w:rsid w:val="00354D5C"/>
    <w:rsid w:val="00354F2E"/>
    <w:rsid w:val="00355273"/>
    <w:rsid w:val="00355693"/>
    <w:rsid w:val="00355B5F"/>
    <w:rsid w:val="00355BE3"/>
    <w:rsid w:val="00355DF2"/>
    <w:rsid w:val="003563B2"/>
    <w:rsid w:val="003563FF"/>
    <w:rsid w:val="00356619"/>
    <w:rsid w:val="00356976"/>
    <w:rsid w:val="00356CC8"/>
    <w:rsid w:val="00356FA2"/>
    <w:rsid w:val="0035709B"/>
    <w:rsid w:val="0036150B"/>
    <w:rsid w:val="003616EC"/>
    <w:rsid w:val="00361D04"/>
    <w:rsid w:val="00362F09"/>
    <w:rsid w:val="003637E4"/>
    <w:rsid w:val="00363A82"/>
    <w:rsid w:val="00363AAA"/>
    <w:rsid w:val="00364358"/>
    <w:rsid w:val="0036454D"/>
    <w:rsid w:val="00364897"/>
    <w:rsid w:val="00364D5E"/>
    <w:rsid w:val="00365484"/>
    <w:rsid w:val="00365DD6"/>
    <w:rsid w:val="00366677"/>
    <w:rsid w:val="00366AA3"/>
    <w:rsid w:val="003675A5"/>
    <w:rsid w:val="00367906"/>
    <w:rsid w:val="00370255"/>
    <w:rsid w:val="00370770"/>
    <w:rsid w:val="00370E76"/>
    <w:rsid w:val="003723F5"/>
    <w:rsid w:val="003726BE"/>
    <w:rsid w:val="003726C6"/>
    <w:rsid w:val="00372957"/>
    <w:rsid w:val="00372AAE"/>
    <w:rsid w:val="00372BD8"/>
    <w:rsid w:val="00372D8E"/>
    <w:rsid w:val="00373110"/>
    <w:rsid w:val="00373B14"/>
    <w:rsid w:val="00373E51"/>
    <w:rsid w:val="00373F13"/>
    <w:rsid w:val="0037474D"/>
    <w:rsid w:val="0037489B"/>
    <w:rsid w:val="0037664D"/>
    <w:rsid w:val="00376848"/>
    <w:rsid w:val="00376A92"/>
    <w:rsid w:val="00376C06"/>
    <w:rsid w:val="00376ECE"/>
    <w:rsid w:val="00380619"/>
    <w:rsid w:val="00380AE5"/>
    <w:rsid w:val="00380DC2"/>
    <w:rsid w:val="00381498"/>
    <w:rsid w:val="00381A6E"/>
    <w:rsid w:val="003824B9"/>
    <w:rsid w:val="003835EA"/>
    <w:rsid w:val="0038378D"/>
    <w:rsid w:val="003837E3"/>
    <w:rsid w:val="00383A82"/>
    <w:rsid w:val="00383C9B"/>
    <w:rsid w:val="00383FFC"/>
    <w:rsid w:val="0038416C"/>
    <w:rsid w:val="00384246"/>
    <w:rsid w:val="00384504"/>
    <w:rsid w:val="00384781"/>
    <w:rsid w:val="00385294"/>
    <w:rsid w:val="00385499"/>
    <w:rsid w:val="00385E7C"/>
    <w:rsid w:val="00386681"/>
    <w:rsid w:val="00386749"/>
    <w:rsid w:val="003868E7"/>
    <w:rsid w:val="00386AA1"/>
    <w:rsid w:val="003872F6"/>
    <w:rsid w:val="003877AD"/>
    <w:rsid w:val="00390513"/>
    <w:rsid w:val="003908E7"/>
    <w:rsid w:val="00390A4D"/>
    <w:rsid w:val="00391599"/>
    <w:rsid w:val="00392B68"/>
    <w:rsid w:val="00392B87"/>
    <w:rsid w:val="0039316B"/>
    <w:rsid w:val="00393188"/>
    <w:rsid w:val="00393367"/>
    <w:rsid w:val="0039422C"/>
    <w:rsid w:val="00394ECD"/>
    <w:rsid w:val="003950B9"/>
    <w:rsid w:val="003957EE"/>
    <w:rsid w:val="003958A3"/>
    <w:rsid w:val="00395FCD"/>
    <w:rsid w:val="0039753E"/>
    <w:rsid w:val="003A00EA"/>
    <w:rsid w:val="003A0622"/>
    <w:rsid w:val="003A063B"/>
    <w:rsid w:val="003A0CF8"/>
    <w:rsid w:val="003A0D2D"/>
    <w:rsid w:val="003A185D"/>
    <w:rsid w:val="003A1BAD"/>
    <w:rsid w:val="003A2391"/>
    <w:rsid w:val="003A3030"/>
    <w:rsid w:val="003A3081"/>
    <w:rsid w:val="003A3996"/>
    <w:rsid w:val="003A42DB"/>
    <w:rsid w:val="003A4309"/>
    <w:rsid w:val="003A4507"/>
    <w:rsid w:val="003A4C14"/>
    <w:rsid w:val="003A5BB7"/>
    <w:rsid w:val="003A5C51"/>
    <w:rsid w:val="003A6082"/>
    <w:rsid w:val="003A65DB"/>
    <w:rsid w:val="003A712A"/>
    <w:rsid w:val="003A7912"/>
    <w:rsid w:val="003A7B4A"/>
    <w:rsid w:val="003B0136"/>
    <w:rsid w:val="003B024F"/>
    <w:rsid w:val="003B046E"/>
    <w:rsid w:val="003B0592"/>
    <w:rsid w:val="003B09FD"/>
    <w:rsid w:val="003B0C50"/>
    <w:rsid w:val="003B0D16"/>
    <w:rsid w:val="003B12DD"/>
    <w:rsid w:val="003B1379"/>
    <w:rsid w:val="003B265D"/>
    <w:rsid w:val="003B2D5D"/>
    <w:rsid w:val="003B2F58"/>
    <w:rsid w:val="003B392B"/>
    <w:rsid w:val="003B3A7A"/>
    <w:rsid w:val="003B42DA"/>
    <w:rsid w:val="003B45DB"/>
    <w:rsid w:val="003B4A6A"/>
    <w:rsid w:val="003B598E"/>
    <w:rsid w:val="003B5A52"/>
    <w:rsid w:val="003B5C69"/>
    <w:rsid w:val="003B5C8F"/>
    <w:rsid w:val="003B5E49"/>
    <w:rsid w:val="003B5EBC"/>
    <w:rsid w:val="003B66D9"/>
    <w:rsid w:val="003B68FE"/>
    <w:rsid w:val="003B7745"/>
    <w:rsid w:val="003B791A"/>
    <w:rsid w:val="003B7ED5"/>
    <w:rsid w:val="003B7EDC"/>
    <w:rsid w:val="003C0246"/>
    <w:rsid w:val="003C0578"/>
    <w:rsid w:val="003C0676"/>
    <w:rsid w:val="003C0C19"/>
    <w:rsid w:val="003C0D84"/>
    <w:rsid w:val="003C0E85"/>
    <w:rsid w:val="003C10B0"/>
    <w:rsid w:val="003C1194"/>
    <w:rsid w:val="003C11FC"/>
    <w:rsid w:val="003C1B38"/>
    <w:rsid w:val="003C1F82"/>
    <w:rsid w:val="003C21B8"/>
    <w:rsid w:val="003C29BA"/>
    <w:rsid w:val="003C2ABD"/>
    <w:rsid w:val="003C2FBC"/>
    <w:rsid w:val="003C38C0"/>
    <w:rsid w:val="003C3CC4"/>
    <w:rsid w:val="003C3CCC"/>
    <w:rsid w:val="003C3CCD"/>
    <w:rsid w:val="003C3FB0"/>
    <w:rsid w:val="003C3FC2"/>
    <w:rsid w:val="003C46B7"/>
    <w:rsid w:val="003C51E9"/>
    <w:rsid w:val="003C5889"/>
    <w:rsid w:val="003C64CF"/>
    <w:rsid w:val="003C676D"/>
    <w:rsid w:val="003C7CD8"/>
    <w:rsid w:val="003D00E0"/>
    <w:rsid w:val="003D0213"/>
    <w:rsid w:val="003D0446"/>
    <w:rsid w:val="003D0F48"/>
    <w:rsid w:val="003D1518"/>
    <w:rsid w:val="003D167C"/>
    <w:rsid w:val="003D19A3"/>
    <w:rsid w:val="003D1E29"/>
    <w:rsid w:val="003D202F"/>
    <w:rsid w:val="003D2131"/>
    <w:rsid w:val="003D2153"/>
    <w:rsid w:val="003D2235"/>
    <w:rsid w:val="003D2FB0"/>
    <w:rsid w:val="003D36F5"/>
    <w:rsid w:val="003D424C"/>
    <w:rsid w:val="003D4EE3"/>
    <w:rsid w:val="003D55E9"/>
    <w:rsid w:val="003D56FF"/>
    <w:rsid w:val="003D5B36"/>
    <w:rsid w:val="003D5B80"/>
    <w:rsid w:val="003D5FAC"/>
    <w:rsid w:val="003D6780"/>
    <w:rsid w:val="003D6FC8"/>
    <w:rsid w:val="003D7A7D"/>
    <w:rsid w:val="003D7A88"/>
    <w:rsid w:val="003E027D"/>
    <w:rsid w:val="003E1298"/>
    <w:rsid w:val="003E15D9"/>
    <w:rsid w:val="003E1E5C"/>
    <w:rsid w:val="003E207C"/>
    <w:rsid w:val="003E22E7"/>
    <w:rsid w:val="003E26C3"/>
    <w:rsid w:val="003E2A83"/>
    <w:rsid w:val="003E3669"/>
    <w:rsid w:val="003E4515"/>
    <w:rsid w:val="003E4748"/>
    <w:rsid w:val="003E49AC"/>
    <w:rsid w:val="003E4E39"/>
    <w:rsid w:val="003E4EF1"/>
    <w:rsid w:val="003E4FF3"/>
    <w:rsid w:val="003E557B"/>
    <w:rsid w:val="003E611A"/>
    <w:rsid w:val="003E622D"/>
    <w:rsid w:val="003E62FA"/>
    <w:rsid w:val="003E6EF4"/>
    <w:rsid w:val="003E72D8"/>
    <w:rsid w:val="003E768E"/>
    <w:rsid w:val="003E79BB"/>
    <w:rsid w:val="003F0A99"/>
    <w:rsid w:val="003F0BAC"/>
    <w:rsid w:val="003F0E75"/>
    <w:rsid w:val="003F119A"/>
    <w:rsid w:val="003F13A8"/>
    <w:rsid w:val="003F169B"/>
    <w:rsid w:val="003F1C21"/>
    <w:rsid w:val="003F1DFE"/>
    <w:rsid w:val="003F1F87"/>
    <w:rsid w:val="003F2DB8"/>
    <w:rsid w:val="003F2EE2"/>
    <w:rsid w:val="003F30C2"/>
    <w:rsid w:val="003F3498"/>
    <w:rsid w:val="003F3A68"/>
    <w:rsid w:val="003F3EF1"/>
    <w:rsid w:val="003F3F51"/>
    <w:rsid w:val="003F472B"/>
    <w:rsid w:val="003F49E1"/>
    <w:rsid w:val="003F4E06"/>
    <w:rsid w:val="003F5313"/>
    <w:rsid w:val="003F5325"/>
    <w:rsid w:val="003F54F9"/>
    <w:rsid w:val="003F5A3C"/>
    <w:rsid w:val="003F5A79"/>
    <w:rsid w:val="003F6584"/>
    <w:rsid w:val="003F709C"/>
    <w:rsid w:val="003F7503"/>
    <w:rsid w:val="003F7642"/>
    <w:rsid w:val="003F78B8"/>
    <w:rsid w:val="003F7B19"/>
    <w:rsid w:val="00400607"/>
    <w:rsid w:val="004007EE"/>
    <w:rsid w:val="00400C6B"/>
    <w:rsid w:val="00400D13"/>
    <w:rsid w:val="00401C33"/>
    <w:rsid w:val="00402AD0"/>
    <w:rsid w:val="00402F81"/>
    <w:rsid w:val="004036E4"/>
    <w:rsid w:val="004041B3"/>
    <w:rsid w:val="00404C90"/>
    <w:rsid w:val="00404D71"/>
    <w:rsid w:val="0040515C"/>
    <w:rsid w:val="004055B9"/>
    <w:rsid w:val="00405921"/>
    <w:rsid w:val="004064EC"/>
    <w:rsid w:val="0040677B"/>
    <w:rsid w:val="004067D2"/>
    <w:rsid w:val="00406ED4"/>
    <w:rsid w:val="00406FF8"/>
    <w:rsid w:val="004073C7"/>
    <w:rsid w:val="0040771E"/>
    <w:rsid w:val="00407FE1"/>
    <w:rsid w:val="00407FE6"/>
    <w:rsid w:val="0041037C"/>
    <w:rsid w:val="00410AFD"/>
    <w:rsid w:val="00410F2F"/>
    <w:rsid w:val="00411050"/>
    <w:rsid w:val="00411173"/>
    <w:rsid w:val="00411684"/>
    <w:rsid w:val="00411A9E"/>
    <w:rsid w:val="00411D1D"/>
    <w:rsid w:val="004148DE"/>
    <w:rsid w:val="0041548F"/>
    <w:rsid w:val="004155FA"/>
    <w:rsid w:val="00415ADB"/>
    <w:rsid w:val="00416480"/>
    <w:rsid w:val="00416494"/>
    <w:rsid w:val="0041656F"/>
    <w:rsid w:val="0041667E"/>
    <w:rsid w:val="00416EC4"/>
    <w:rsid w:val="00417CB4"/>
    <w:rsid w:val="00417FA9"/>
    <w:rsid w:val="00420A16"/>
    <w:rsid w:val="00420F18"/>
    <w:rsid w:val="0042114F"/>
    <w:rsid w:val="004215CE"/>
    <w:rsid w:val="00422657"/>
    <w:rsid w:val="00422D2A"/>
    <w:rsid w:val="00422E52"/>
    <w:rsid w:val="004235CA"/>
    <w:rsid w:val="00423FF6"/>
    <w:rsid w:val="00424002"/>
    <w:rsid w:val="00425521"/>
    <w:rsid w:val="00425A0B"/>
    <w:rsid w:val="0042607C"/>
    <w:rsid w:val="004267B2"/>
    <w:rsid w:val="004274EA"/>
    <w:rsid w:val="004278C7"/>
    <w:rsid w:val="00427A45"/>
    <w:rsid w:val="00430250"/>
    <w:rsid w:val="00430627"/>
    <w:rsid w:val="004315B3"/>
    <w:rsid w:val="00431809"/>
    <w:rsid w:val="00431AF5"/>
    <w:rsid w:val="004320CA"/>
    <w:rsid w:val="0043367A"/>
    <w:rsid w:val="00433C8F"/>
    <w:rsid w:val="00433FAC"/>
    <w:rsid w:val="004342AE"/>
    <w:rsid w:val="0043459A"/>
    <w:rsid w:val="004345F5"/>
    <w:rsid w:val="00434A9F"/>
    <w:rsid w:val="00434D29"/>
    <w:rsid w:val="00435194"/>
    <w:rsid w:val="0043533A"/>
    <w:rsid w:val="004359B8"/>
    <w:rsid w:val="004360CC"/>
    <w:rsid w:val="004361A1"/>
    <w:rsid w:val="004364AA"/>
    <w:rsid w:val="00436C43"/>
    <w:rsid w:val="004372E0"/>
    <w:rsid w:val="004373C5"/>
    <w:rsid w:val="00437EB2"/>
    <w:rsid w:val="00440537"/>
    <w:rsid w:val="00440A1C"/>
    <w:rsid w:val="00440CEF"/>
    <w:rsid w:val="00440D3E"/>
    <w:rsid w:val="00440EC6"/>
    <w:rsid w:val="0044152F"/>
    <w:rsid w:val="00441912"/>
    <w:rsid w:val="00441A7D"/>
    <w:rsid w:val="00441A7F"/>
    <w:rsid w:val="00441D4D"/>
    <w:rsid w:val="00442C71"/>
    <w:rsid w:val="00442E12"/>
    <w:rsid w:val="00442FFC"/>
    <w:rsid w:val="00443666"/>
    <w:rsid w:val="0044392E"/>
    <w:rsid w:val="00443DC3"/>
    <w:rsid w:val="00443EC6"/>
    <w:rsid w:val="00444595"/>
    <w:rsid w:val="004449E4"/>
    <w:rsid w:val="00444A8A"/>
    <w:rsid w:val="00444B86"/>
    <w:rsid w:val="00445048"/>
    <w:rsid w:val="00445A6A"/>
    <w:rsid w:val="00445E8A"/>
    <w:rsid w:val="00445FE3"/>
    <w:rsid w:val="00446034"/>
    <w:rsid w:val="00446098"/>
    <w:rsid w:val="004462E8"/>
    <w:rsid w:val="004466E5"/>
    <w:rsid w:val="00446886"/>
    <w:rsid w:val="00446A24"/>
    <w:rsid w:val="00447DF8"/>
    <w:rsid w:val="0045090D"/>
    <w:rsid w:val="004509E8"/>
    <w:rsid w:val="00450D42"/>
    <w:rsid w:val="00450EA1"/>
    <w:rsid w:val="004510F3"/>
    <w:rsid w:val="004513B1"/>
    <w:rsid w:val="004515B4"/>
    <w:rsid w:val="004517E2"/>
    <w:rsid w:val="00451C96"/>
    <w:rsid w:val="00451F45"/>
    <w:rsid w:val="00451F5F"/>
    <w:rsid w:val="00452DC4"/>
    <w:rsid w:val="00452E32"/>
    <w:rsid w:val="00452F33"/>
    <w:rsid w:val="004537B4"/>
    <w:rsid w:val="00453A5A"/>
    <w:rsid w:val="00453BE6"/>
    <w:rsid w:val="00453FA7"/>
    <w:rsid w:val="004541E0"/>
    <w:rsid w:val="00454509"/>
    <w:rsid w:val="00454A71"/>
    <w:rsid w:val="0045523F"/>
    <w:rsid w:val="00455370"/>
    <w:rsid w:val="0045551D"/>
    <w:rsid w:val="0045607E"/>
    <w:rsid w:val="00456B36"/>
    <w:rsid w:val="004577C8"/>
    <w:rsid w:val="004606A6"/>
    <w:rsid w:val="00460B79"/>
    <w:rsid w:val="0046120F"/>
    <w:rsid w:val="00461311"/>
    <w:rsid w:val="00461918"/>
    <w:rsid w:val="00461D2A"/>
    <w:rsid w:val="00461D6D"/>
    <w:rsid w:val="00461D73"/>
    <w:rsid w:val="00461DDF"/>
    <w:rsid w:val="004620D4"/>
    <w:rsid w:val="0046229A"/>
    <w:rsid w:val="004626BC"/>
    <w:rsid w:val="00462AC0"/>
    <w:rsid w:val="00462C50"/>
    <w:rsid w:val="004632B3"/>
    <w:rsid w:val="004633DC"/>
    <w:rsid w:val="004634CE"/>
    <w:rsid w:val="00463537"/>
    <w:rsid w:val="00463A0D"/>
    <w:rsid w:val="00463C08"/>
    <w:rsid w:val="00463C7B"/>
    <w:rsid w:val="00463E72"/>
    <w:rsid w:val="00464152"/>
    <w:rsid w:val="0046450E"/>
    <w:rsid w:val="00464BF2"/>
    <w:rsid w:val="00464F13"/>
    <w:rsid w:val="0046505B"/>
    <w:rsid w:val="00465D5E"/>
    <w:rsid w:val="00465FDD"/>
    <w:rsid w:val="004660C3"/>
    <w:rsid w:val="0046615C"/>
    <w:rsid w:val="004668A2"/>
    <w:rsid w:val="00467132"/>
    <w:rsid w:val="004679BD"/>
    <w:rsid w:val="00467E8F"/>
    <w:rsid w:val="00470060"/>
    <w:rsid w:val="00470284"/>
    <w:rsid w:val="0047032D"/>
    <w:rsid w:val="00470BEB"/>
    <w:rsid w:val="00470D12"/>
    <w:rsid w:val="0047145F"/>
    <w:rsid w:val="004718FC"/>
    <w:rsid w:val="00472605"/>
    <w:rsid w:val="00472759"/>
    <w:rsid w:val="004727CA"/>
    <w:rsid w:val="00472A03"/>
    <w:rsid w:val="00472AE4"/>
    <w:rsid w:val="004734E3"/>
    <w:rsid w:val="004735EB"/>
    <w:rsid w:val="00474207"/>
    <w:rsid w:val="004743CB"/>
    <w:rsid w:val="004758F6"/>
    <w:rsid w:val="00475A89"/>
    <w:rsid w:val="0047604F"/>
    <w:rsid w:val="004763BF"/>
    <w:rsid w:val="004763C5"/>
    <w:rsid w:val="0047701F"/>
    <w:rsid w:val="004804FC"/>
    <w:rsid w:val="00480999"/>
    <w:rsid w:val="00480D42"/>
    <w:rsid w:val="00481C2B"/>
    <w:rsid w:val="004822CD"/>
    <w:rsid w:val="00483B59"/>
    <w:rsid w:val="00484373"/>
    <w:rsid w:val="00484457"/>
    <w:rsid w:val="004847DB"/>
    <w:rsid w:val="004850AF"/>
    <w:rsid w:val="004851E5"/>
    <w:rsid w:val="00486846"/>
    <w:rsid w:val="00486BBF"/>
    <w:rsid w:val="00486F44"/>
    <w:rsid w:val="004900BF"/>
    <w:rsid w:val="00490182"/>
    <w:rsid w:val="00490918"/>
    <w:rsid w:val="00490C4E"/>
    <w:rsid w:val="00490F2F"/>
    <w:rsid w:val="0049175D"/>
    <w:rsid w:val="00492793"/>
    <w:rsid w:val="00492960"/>
    <w:rsid w:val="00493283"/>
    <w:rsid w:val="00495AE9"/>
    <w:rsid w:val="00495E40"/>
    <w:rsid w:val="00495EDD"/>
    <w:rsid w:val="00495F5D"/>
    <w:rsid w:val="004964B5"/>
    <w:rsid w:val="00496B53"/>
    <w:rsid w:val="00496CE6"/>
    <w:rsid w:val="00497150"/>
    <w:rsid w:val="0049744C"/>
    <w:rsid w:val="004A07A7"/>
    <w:rsid w:val="004A0F8D"/>
    <w:rsid w:val="004A1101"/>
    <w:rsid w:val="004A1164"/>
    <w:rsid w:val="004A12C1"/>
    <w:rsid w:val="004A13B0"/>
    <w:rsid w:val="004A1494"/>
    <w:rsid w:val="004A1A8A"/>
    <w:rsid w:val="004A1C7B"/>
    <w:rsid w:val="004A1E16"/>
    <w:rsid w:val="004A1F9B"/>
    <w:rsid w:val="004A214A"/>
    <w:rsid w:val="004A2183"/>
    <w:rsid w:val="004A23BA"/>
    <w:rsid w:val="004A2A58"/>
    <w:rsid w:val="004A2CA0"/>
    <w:rsid w:val="004A2FE6"/>
    <w:rsid w:val="004A3031"/>
    <w:rsid w:val="004A3306"/>
    <w:rsid w:val="004A3517"/>
    <w:rsid w:val="004A3A7F"/>
    <w:rsid w:val="004A3CF9"/>
    <w:rsid w:val="004A3EAC"/>
    <w:rsid w:val="004A404E"/>
    <w:rsid w:val="004A423D"/>
    <w:rsid w:val="004A43A0"/>
    <w:rsid w:val="004A4875"/>
    <w:rsid w:val="004A4F2C"/>
    <w:rsid w:val="004A524F"/>
    <w:rsid w:val="004A5387"/>
    <w:rsid w:val="004A5D3C"/>
    <w:rsid w:val="004A6270"/>
    <w:rsid w:val="004A6637"/>
    <w:rsid w:val="004A66E0"/>
    <w:rsid w:val="004A69CF"/>
    <w:rsid w:val="004A6A77"/>
    <w:rsid w:val="004A77B7"/>
    <w:rsid w:val="004A79A2"/>
    <w:rsid w:val="004A7D89"/>
    <w:rsid w:val="004A7DAD"/>
    <w:rsid w:val="004B06B8"/>
    <w:rsid w:val="004B0A1B"/>
    <w:rsid w:val="004B17F9"/>
    <w:rsid w:val="004B1E92"/>
    <w:rsid w:val="004B201F"/>
    <w:rsid w:val="004B2D78"/>
    <w:rsid w:val="004B2E2C"/>
    <w:rsid w:val="004B2F3A"/>
    <w:rsid w:val="004B32B3"/>
    <w:rsid w:val="004B3453"/>
    <w:rsid w:val="004B413B"/>
    <w:rsid w:val="004B4384"/>
    <w:rsid w:val="004B4594"/>
    <w:rsid w:val="004B5043"/>
    <w:rsid w:val="004B5265"/>
    <w:rsid w:val="004B5364"/>
    <w:rsid w:val="004B5960"/>
    <w:rsid w:val="004B6D97"/>
    <w:rsid w:val="004B7875"/>
    <w:rsid w:val="004B7C02"/>
    <w:rsid w:val="004B7CD3"/>
    <w:rsid w:val="004B7E53"/>
    <w:rsid w:val="004C0B17"/>
    <w:rsid w:val="004C0E5C"/>
    <w:rsid w:val="004C0F11"/>
    <w:rsid w:val="004C10FA"/>
    <w:rsid w:val="004C12CE"/>
    <w:rsid w:val="004C1419"/>
    <w:rsid w:val="004C1525"/>
    <w:rsid w:val="004C1800"/>
    <w:rsid w:val="004C1D14"/>
    <w:rsid w:val="004C225B"/>
    <w:rsid w:val="004C396D"/>
    <w:rsid w:val="004C3F2E"/>
    <w:rsid w:val="004C3F3D"/>
    <w:rsid w:val="004C45B3"/>
    <w:rsid w:val="004C4939"/>
    <w:rsid w:val="004C4D79"/>
    <w:rsid w:val="004C6694"/>
    <w:rsid w:val="004C6BCE"/>
    <w:rsid w:val="004C7930"/>
    <w:rsid w:val="004C7C00"/>
    <w:rsid w:val="004C7EAF"/>
    <w:rsid w:val="004D14D6"/>
    <w:rsid w:val="004D1B37"/>
    <w:rsid w:val="004D1E41"/>
    <w:rsid w:val="004D1FFA"/>
    <w:rsid w:val="004D22A0"/>
    <w:rsid w:val="004D28D7"/>
    <w:rsid w:val="004D2E0B"/>
    <w:rsid w:val="004D2E29"/>
    <w:rsid w:val="004D32FB"/>
    <w:rsid w:val="004D37DF"/>
    <w:rsid w:val="004D4126"/>
    <w:rsid w:val="004D41D3"/>
    <w:rsid w:val="004D490A"/>
    <w:rsid w:val="004D4E3B"/>
    <w:rsid w:val="004D4F5C"/>
    <w:rsid w:val="004D5AB6"/>
    <w:rsid w:val="004D5E80"/>
    <w:rsid w:val="004D616A"/>
    <w:rsid w:val="004D63B9"/>
    <w:rsid w:val="004D668D"/>
    <w:rsid w:val="004D6B2D"/>
    <w:rsid w:val="004D7042"/>
    <w:rsid w:val="004D7ACB"/>
    <w:rsid w:val="004E0106"/>
    <w:rsid w:val="004E0E2C"/>
    <w:rsid w:val="004E0EBF"/>
    <w:rsid w:val="004E0FC7"/>
    <w:rsid w:val="004E12C7"/>
    <w:rsid w:val="004E1E43"/>
    <w:rsid w:val="004E27C2"/>
    <w:rsid w:val="004E2A57"/>
    <w:rsid w:val="004E2CCA"/>
    <w:rsid w:val="004E2D74"/>
    <w:rsid w:val="004E2F7E"/>
    <w:rsid w:val="004E371E"/>
    <w:rsid w:val="004E3942"/>
    <w:rsid w:val="004E3ADB"/>
    <w:rsid w:val="004E3C43"/>
    <w:rsid w:val="004E3DCF"/>
    <w:rsid w:val="004E44BA"/>
    <w:rsid w:val="004E4574"/>
    <w:rsid w:val="004E4634"/>
    <w:rsid w:val="004E4754"/>
    <w:rsid w:val="004E4E5A"/>
    <w:rsid w:val="004E4FB5"/>
    <w:rsid w:val="004E5A39"/>
    <w:rsid w:val="004E671E"/>
    <w:rsid w:val="004E6AF7"/>
    <w:rsid w:val="004E700F"/>
    <w:rsid w:val="004E7114"/>
    <w:rsid w:val="004E7267"/>
    <w:rsid w:val="004F0B52"/>
    <w:rsid w:val="004F0D99"/>
    <w:rsid w:val="004F12F7"/>
    <w:rsid w:val="004F1C02"/>
    <w:rsid w:val="004F21DF"/>
    <w:rsid w:val="004F2819"/>
    <w:rsid w:val="004F2B95"/>
    <w:rsid w:val="004F2BC5"/>
    <w:rsid w:val="004F34E6"/>
    <w:rsid w:val="004F3557"/>
    <w:rsid w:val="004F3CCA"/>
    <w:rsid w:val="004F4953"/>
    <w:rsid w:val="004F4C45"/>
    <w:rsid w:val="004F51AE"/>
    <w:rsid w:val="004F597C"/>
    <w:rsid w:val="004F6047"/>
    <w:rsid w:val="004F62CE"/>
    <w:rsid w:val="004F648F"/>
    <w:rsid w:val="004F6730"/>
    <w:rsid w:val="004F6E56"/>
    <w:rsid w:val="004F6E9C"/>
    <w:rsid w:val="004F74B4"/>
    <w:rsid w:val="004F767E"/>
    <w:rsid w:val="00500583"/>
    <w:rsid w:val="00501014"/>
    <w:rsid w:val="0050125E"/>
    <w:rsid w:val="0050178C"/>
    <w:rsid w:val="00501E9D"/>
    <w:rsid w:val="00502D96"/>
    <w:rsid w:val="00502DE9"/>
    <w:rsid w:val="005031A5"/>
    <w:rsid w:val="0050320A"/>
    <w:rsid w:val="0050335D"/>
    <w:rsid w:val="005034C6"/>
    <w:rsid w:val="005038E3"/>
    <w:rsid w:val="00503F5F"/>
    <w:rsid w:val="00503FAB"/>
    <w:rsid w:val="00504114"/>
    <w:rsid w:val="00504599"/>
    <w:rsid w:val="005045D5"/>
    <w:rsid w:val="00505124"/>
    <w:rsid w:val="0050512C"/>
    <w:rsid w:val="00505399"/>
    <w:rsid w:val="005059DD"/>
    <w:rsid w:val="00505B59"/>
    <w:rsid w:val="00505D94"/>
    <w:rsid w:val="005064F8"/>
    <w:rsid w:val="00506522"/>
    <w:rsid w:val="00506E7E"/>
    <w:rsid w:val="00506FC6"/>
    <w:rsid w:val="00507319"/>
    <w:rsid w:val="00507504"/>
    <w:rsid w:val="00507AAF"/>
    <w:rsid w:val="005101FB"/>
    <w:rsid w:val="00510551"/>
    <w:rsid w:val="00511126"/>
    <w:rsid w:val="00511259"/>
    <w:rsid w:val="00511365"/>
    <w:rsid w:val="00512F47"/>
    <w:rsid w:val="00513133"/>
    <w:rsid w:val="00513134"/>
    <w:rsid w:val="00513468"/>
    <w:rsid w:val="00513F3D"/>
    <w:rsid w:val="005140A1"/>
    <w:rsid w:val="005142B6"/>
    <w:rsid w:val="0051465B"/>
    <w:rsid w:val="0051496A"/>
    <w:rsid w:val="00514B9F"/>
    <w:rsid w:val="00514CC4"/>
    <w:rsid w:val="00514F9A"/>
    <w:rsid w:val="00515183"/>
    <w:rsid w:val="005152E5"/>
    <w:rsid w:val="005157A6"/>
    <w:rsid w:val="00515977"/>
    <w:rsid w:val="0051646A"/>
    <w:rsid w:val="00516728"/>
    <w:rsid w:val="00516A59"/>
    <w:rsid w:val="00516D29"/>
    <w:rsid w:val="00516E59"/>
    <w:rsid w:val="00516F17"/>
    <w:rsid w:val="005172FA"/>
    <w:rsid w:val="005177FB"/>
    <w:rsid w:val="005179A6"/>
    <w:rsid w:val="00517F7A"/>
    <w:rsid w:val="005202FF"/>
    <w:rsid w:val="0052035F"/>
    <w:rsid w:val="00520764"/>
    <w:rsid w:val="005213D4"/>
    <w:rsid w:val="00521BAE"/>
    <w:rsid w:val="00521D19"/>
    <w:rsid w:val="00522090"/>
    <w:rsid w:val="005221CC"/>
    <w:rsid w:val="00522330"/>
    <w:rsid w:val="005223CF"/>
    <w:rsid w:val="00522B0C"/>
    <w:rsid w:val="00522E39"/>
    <w:rsid w:val="005238F5"/>
    <w:rsid w:val="00523B1C"/>
    <w:rsid w:val="00524DA4"/>
    <w:rsid w:val="00525089"/>
    <w:rsid w:val="005259C3"/>
    <w:rsid w:val="00525C22"/>
    <w:rsid w:val="00525C69"/>
    <w:rsid w:val="00526321"/>
    <w:rsid w:val="0052653A"/>
    <w:rsid w:val="00526895"/>
    <w:rsid w:val="00527371"/>
    <w:rsid w:val="00527D34"/>
    <w:rsid w:val="005317EC"/>
    <w:rsid w:val="005319FE"/>
    <w:rsid w:val="00531B22"/>
    <w:rsid w:val="00532268"/>
    <w:rsid w:val="005325AE"/>
    <w:rsid w:val="00533001"/>
    <w:rsid w:val="00534266"/>
    <w:rsid w:val="00534B2A"/>
    <w:rsid w:val="0053505B"/>
    <w:rsid w:val="00535C22"/>
    <w:rsid w:val="00535D97"/>
    <w:rsid w:val="00535E47"/>
    <w:rsid w:val="005367C3"/>
    <w:rsid w:val="00536944"/>
    <w:rsid w:val="005369B2"/>
    <w:rsid w:val="005370BB"/>
    <w:rsid w:val="00537A33"/>
    <w:rsid w:val="0054043E"/>
    <w:rsid w:val="005407AF"/>
    <w:rsid w:val="00540A80"/>
    <w:rsid w:val="00540B1F"/>
    <w:rsid w:val="00540C83"/>
    <w:rsid w:val="00540F18"/>
    <w:rsid w:val="00541FEB"/>
    <w:rsid w:val="00542009"/>
    <w:rsid w:val="005425D8"/>
    <w:rsid w:val="005428C1"/>
    <w:rsid w:val="005429F1"/>
    <w:rsid w:val="005430F0"/>
    <w:rsid w:val="00543229"/>
    <w:rsid w:val="00543598"/>
    <w:rsid w:val="005437BB"/>
    <w:rsid w:val="0054445E"/>
    <w:rsid w:val="00544566"/>
    <w:rsid w:val="005453E6"/>
    <w:rsid w:val="005455BC"/>
    <w:rsid w:val="005455F9"/>
    <w:rsid w:val="00546186"/>
    <w:rsid w:val="005462DB"/>
    <w:rsid w:val="0054750C"/>
    <w:rsid w:val="0054750E"/>
    <w:rsid w:val="0054783C"/>
    <w:rsid w:val="00550BEB"/>
    <w:rsid w:val="0055191B"/>
    <w:rsid w:val="00552278"/>
    <w:rsid w:val="0055284A"/>
    <w:rsid w:val="0055295E"/>
    <w:rsid w:val="0055369C"/>
    <w:rsid w:val="00553845"/>
    <w:rsid w:val="00553A39"/>
    <w:rsid w:val="00553EA7"/>
    <w:rsid w:val="0055425C"/>
    <w:rsid w:val="005548E2"/>
    <w:rsid w:val="005549C9"/>
    <w:rsid w:val="005551FE"/>
    <w:rsid w:val="0055544D"/>
    <w:rsid w:val="00555629"/>
    <w:rsid w:val="005556B1"/>
    <w:rsid w:val="005559E3"/>
    <w:rsid w:val="00555BD7"/>
    <w:rsid w:val="00555F41"/>
    <w:rsid w:val="00556011"/>
    <w:rsid w:val="00556105"/>
    <w:rsid w:val="00556576"/>
    <w:rsid w:val="005565A5"/>
    <w:rsid w:val="00556F05"/>
    <w:rsid w:val="00557663"/>
    <w:rsid w:val="00557ACF"/>
    <w:rsid w:val="00557B4B"/>
    <w:rsid w:val="00557D54"/>
    <w:rsid w:val="00557EEB"/>
    <w:rsid w:val="00560D03"/>
    <w:rsid w:val="00560D37"/>
    <w:rsid w:val="005617AE"/>
    <w:rsid w:val="0056246F"/>
    <w:rsid w:val="00562F23"/>
    <w:rsid w:val="005630B2"/>
    <w:rsid w:val="005632B1"/>
    <w:rsid w:val="0056372C"/>
    <w:rsid w:val="00563FDE"/>
    <w:rsid w:val="00564615"/>
    <w:rsid w:val="00564E9F"/>
    <w:rsid w:val="005652FC"/>
    <w:rsid w:val="0056545D"/>
    <w:rsid w:val="00565837"/>
    <w:rsid w:val="00565B74"/>
    <w:rsid w:val="00567341"/>
    <w:rsid w:val="00567408"/>
    <w:rsid w:val="005676EE"/>
    <w:rsid w:val="00570010"/>
    <w:rsid w:val="005706AE"/>
    <w:rsid w:val="005707BB"/>
    <w:rsid w:val="00570C74"/>
    <w:rsid w:val="00571BA8"/>
    <w:rsid w:val="00572245"/>
    <w:rsid w:val="00573284"/>
    <w:rsid w:val="00573343"/>
    <w:rsid w:val="005734E2"/>
    <w:rsid w:val="005736F0"/>
    <w:rsid w:val="00573CD5"/>
    <w:rsid w:val="00573DF5"/>
    <w:rsid w:val="00575014"/>
    <w:rsid w:val="0057507E"/>
    <w:rsid w:val="00575116"/>
    <w:rsid w:val="00575127"/>
    <w:rsid w:val="005757FD"/>
    <w:rsid w:val="00576452"/>
    <w:rsid w:val="005766A8"/>
    <w:rsid w:val="005769A1"/>
    <w:rsid w:val="005803F1"/>
    <w:rsid w:val="0058048A"/>
    <w:rsid w:val="005804E8"/>
    <w:rsid w:val="00580C35"/>
    <w:rsid w:val="00581294"/>
    <w:rsid w:val="00581675"/>
    <w:rsid w:val="00581942"/>
    <w:rsid w:val="00581D95"/>
    <w:rsid w:val="00581DA5"/>
    <w:rsid w:val="005820C4"/>
    <w:rsid w:val="005821D4"/>
    <w:rsid w:val="005823A1"/>
    <w:rsid w:val="005825AF"/>
    <w:rsid w:val="005826B9"/>
    <w:rsid w:val="00582A2F"/>
    <w:rsid w:val="00582A6F"/>
    <w:rsid w:val="00582C8A"/>
    <w:rsid w:val="005834B9"/>
    <w:rsid w:val="0058442D"/>
    <w:rsid w:val="005846DB"/>
    <w:rsid w:val="005852A0"/>
    <w:rsid w:val="0058553E"/>
    <w:rsid w:val="00585970"/>
    <w:rsid w:val="005867BA"/>
    <w:rsid w:val="005878E0"/>
    <w:rsid w:val="005879E2"/>
    <w:rsid w:val="00587BE9"/>
    <w:rsid w:val="00587D5E"/>
    <w:rsid w:val="00587DE3"/>
    <w:rsid w:val="005900C4"/>
    <w:rsid w:val="005906B5"/>
    <w:rsid w:val="00590CD9"/>
    <w:rsid w:val="00590FEC"/>
    <w:rsid w:val="00591849"/>
    <w:rsid w:val="00591D4F"/>
    <w:rsid w:val="00592248"/>
    <w:rsid w:val="00592738"/>
    <w:rsid w:val="00593417"/>
    <w:rsid w:val="00593DDE"/>
    <w:rsid w:val="005941D6"/>
    <w:rsid w:val="0059443E"/>
    <w:rsid w:val="0059462E"/>
    <w:rsid w:val="005946F7"/>
    <w:rsid w:val="00594F96"/>
    <w:rsid w:val="00595082"/>
    <w:rsid w:val="00595BCF"/>
    <w:rsid w:val="00595F1D"/>
    <w:rsid w:val="00596345"/>
    <w:rsid w:val="00596605"/>
    <w:rsid w:val="00596AA6"/>
    <w:rsid w:val="0059715E"/>
    <w:rsid w:val="005973B7"/>
    <w:rsid w:val="00597536"/>
    <w:rsid w:val="00597582"/>
    <w:rsid w:val="00597E77"/>
    <w:rsid w:val="005A04CC"/>
    <w:rsid w:val="005A0FB4"/>
    <w:rsid w:val="005A1253"/>
    <w:rsid w:val="005A23E5"/>
    <w:rsid w:val="005A2759"/>
    <w:rsid w:val="005A27DC"/>
    <w:rsid w:val="005A30E1"/>
    <w:rsid w:val="005A3765"/>
    <w:rsid w:val="005A44C1"/>
    <w:rsid w:val="005A4A88"/>
    <w:rsid w:val="005A5F51"/>
    <w:rsid w:val="005A6E67"/>
    <w:rsid w:val="005A70E8"/>
    <w:rsid w:val="005A785D"/>
    <w:rsid w:val="005A7E19"/>
    <w:rsid w:val="005B0658"/>
    <w:rsid w:val="005B0AF9"/>
    <w:rsid w:val="005B1567"/>
    <w:rsid w:val="005B18AD"/>
    <w:rsid w:val="005B2FFD"/>
    <w:rsid w:val="005B3CC8"/>
    <w:rsid w:val="005B4399"/>
    <w:rsid w:val="005B454F"/>
    <w:rsid w:val="005B460E"/>
    <w:rsid w:val="005B46D9"/>
    <w:rsid w:val="005B51F4"/>
    <w:rsid w:val="005B55F1"/>
    <w:rsid w:val="005B5721"/>
    <w:rsid w:val="005B5B29"/>
    <w:rsid w:val="005B5B3C"/>
    <w:rsid w:val="005B5CB9"/>
    <w:rsid w:val="005B620B"/>
    <w:rsid w:val="005B621C"/>
    <w:rsid w:val="005B748C"/>
    <w:rsid w:val="005B7637"/>
    <w:rsid w:val="005B786F"/>
    <w:rsid w:val="005B7FC9"/>
    <w:rsid w:val="005C06B5"/>
    <w:rsid w:val="005C097E"/>
    <w:rsid w:val="005C0C3D"/>
    <w:rsid w:val="005C0E8C"/>
    <w:rsid w:val="005C1696"/>
    <w:rsid w:val="005C169F"/>
    <w:rsid w:val="005C19CF"/>
    <w:rsid w:val="005C1DB4"/>
    <w:rsid w:val="005C21FB"/>
    <w:rsid w:val="005C265C"/>
    <w:rsid w:val="005C333D"/>
    <w:rsid w:val="005C38E2"/>
    <w:rsid w:val="005C3A4B"/>
    <w:rsid w:val="005C462E"/>
    <w:rsid w:val="005C5066"/>
    <w:rsid w:val="005C506C"/>
    <w:rsid w:val="005C5321"/>
    <w:rsid w:val="005C552B"/>
    <w:rsid w:val="005C5831"/>
    <w:rsid w:val="005C5D6F"/>
    <w:rsid w:val="005C5FB4"/>
    <w:rsid w:val="005C6022"/>
    <w:rsid w:val="005C64DA"/>
    <w:rsid w:val="005C6AC7"/>
    <w:rsid w:val="005C72B1"/>
    <w:rsid w:val="005C7676"/>
    <w:rsid w:val="005C76BF"/>
    <w:rsid w:val="005D0075"/>
    <w:rsid w:val="005D02B2"/>
    <w:rsid w:val="005D0E35"/>
    <w:rsid w:val="005D18F8"/>
    <w:rsid w:val="005D1B71"/>
    <w:rsid w:val="005D1CB6"/>
    <w:rsid w:val="005D1F16"/>
    <w:rsid w:val="005D24FE"/>
    <w:rsid w:val="005D2D78"/>
    <w:rsid w:val="005D331E"/>
    <w:rsid w:val="005D3554"/>
    <w:rsid w:val="005D3643"/>
    <w:rsid w:val="005D37F5"/>
    <w:rsid w:val="005D3D0A"/>
    <w:rsid w:val="005D3F1B"/>
    <w:rsid w:val="005D48FD"/>
    <w:rsid w:val="005D4AAE"/>
    <w:rsid w:val="005D5510"/>
    <w:rsid w:val="005D5AC9"/>
    <w:rsid w:val="005D6155"/>
    <w:rsid w:val="005D6400"/>
    <w:rsid w:val="005D683F"/>
    <w:rsid w:val="005D6CB5"/>
    <w:rsid w:val="005D6D87"/>
    <w:rsid w:val="005D70F8"/>
    <w:rsid w:val="005D74D7"/>
    <w:rsid w:val="005D76E1"/>
    <w:rsid w:val="005D7F63"/>
    <w:rsid w:val="005E0298"/>
    <w:rsid w:val="005E059A"/>
    <w:rsid w:val="005E0631"/>
    <w:rsid w:val="005E0706"/>
    <w:rsid w:val="005E0748"/>
    <w:rsid w:val="005E080D"/>
    <w:rsid w:val="005E0FF7"/>
    <w:rsid w:val="005E1888"/>
    <w:rsid w:val="005E1EC6"/>
    <w:rsid w:val="005E1F83"/>
    <w:rsid w:val="005E1FFB"/>
    <w:rsid w:val="005E299D"/>
    <w:rsid w:val="005E29A2"/>
    <w:rsid w:val="005E2B31"/>
    <w:rsid w:val="005E3217"/>
    <w:rsid w:val="005E3664"/>
    <w:rsid w:val="005E3797"/>
    <w:rsid w:val="005E3843"/>
    <w:rsid w:val="005E38A3"/>
    <w:rsid w:val="005E4329"/>
    <w:rsid w:val="005E4C27"/>
    <w:rsid w:val="005E51D0"/>
    <w:rsid w:val="005E52B2"/>
    <w:rsid w:val="005E5502"/>
    <w:rsid w:val="005E556E"/>
    <w:rsid w:val="005E55A9"/>
    <w:rsid w:val="005E673A"/>
    <w:rsid w:val="005E6C62"/>
    <w:rsid w:val="005E6CEC"/>
    <w:rsid w:val="005E6D41"/>
    <w:rsid w:val="005E6F65"/>
    <w:rsid w:val="005E6F7E"/>
    <w:rsid w:val="005E78DC"/>
    <w:rsid w:val="005E7AD6"/>
    <w:rsid w:val="005E7E56"/>
    <w:rsid w:val="005F02F7"/>
    <w:rsid w:val="005F0343"/>
    <w:rsid w:val="005F09C6"/>
    <w:rsid w:val="005F10EE"/>
    <w:rsid w:val="005F15A0"/>
    <w:rsid w:val="005F1C0D"/>
    <w:rsid w:val="005F1FFA"/>
    <w:rsid w:val="005F20AA"/>
    <w:rsid w:val="005F2662"/>
    <w:rsid w:val="005F2BE2"/>
    <w:rsid w:val="005F31AD"/>
    <w:rsid w:val="005F327E"/>
    <w:rsid w:val="005F33B7"/>
    <w:rsid w:val="005F343F"/>
    <w:rsid w:val="005F3626"/>
    <w:rsid w:val="005F3819"/>
    <w:rsid w:val="005F3A35"/>
    <w:rsid w:val="005F433C"/>
    <w:rsid w:val="005F43FB"/>
    <w:rsid w:val="005F445D"/>
    <w:rsid w:val="005F4B7D"/>
    <w:rsid w:val="005F4CED"/>
    <w:rsid w:val="005F4F9E"/>
    <w:rsid w:val="005F53E3"/>
    <w:rsid w:val="005F5686"/>
    <w:rsid w:val="005F5904"/>
    <w:rsid w:val="005F5A69"/>
    <w:rsid w:val="005F5F3B"/>
    <w:rsid w:val="005F63C8"/>
    <w:rsid w:val="005F727D"/>
    <w:rsid w:val="005F76C3"/>
    <w:rsid w:val="005F7FA1"/>
    <w:rsid w:val="005F7FCC"/>
    <w:rsid w:val="006008FC"/>
    <w:rsid w:val="0060097B"/>
    <w:rsid w:val="00600DCF"/>
    <w:rsid w:val="00601BC9"/>
    <w:rsid w:val="00602884"/>
    <w:rsid w:val="006028C3"/>
    <w:rsid w:val="00602904"/>
    <w:rsid w:val="00602D4A"/>
    <w:rsid w:val="006036F5"/>
    <w:rsid w:val="00603A14"/>
    <w:rsid w:val="006040C9"/>
    <w:rsid w:val="00605515"/>
    <w:rsid w:val="006058F6"/>
    <w:rsid w:val="00605B17"/>
    <w:rsid w:val="00606038"/>
    <w:rsid w:val="0060614F"/>
    <w:rsid w:val="00606275"/>
    <w:rsid w:val="006062BB"/>
    <w:rsid w:val="00606849"/>
    <w:rsid w:val="006073E8"/>
    <w:rsid w:val="006079FA"/>
    <w:rsid w:val="00607DC9"/>
    <w:rsid w:val="00610396"/>
    <w:rsid w:val="00610C2C"/>
    <w:rsid w:val="00610C6A"/>
    <w:rsid w:val="00610CE9"/>
    <w:rsid w:val="00611460"/>
    <w:rsid w:val="006115F9"/>
    <w:rsid w:val="00611DA1"/>
    <w:rsid w:val="006127DF"/>
    <w:rsid w:val="00612893"/>
    <w:rsid w:val="00612D41"/>
    <w:rsid w:val="00614296"/>
    <w:rsid w:val="0061471A"/>
    <w:rsid w:val="006147BE"/>
    <w:rsid w:val="006149CF"/>
    <w:rsid w:val="0061535A"/>
    <w:rsid w:val="006153B7"/>
    <w:rsid w:val="0061555E"/>
    <w:rsid w:val="006155C1"/>
    <w:rsid w:val="006156AF"/>
    <w:rsid w:val="00615F3F"/>
    <w:rsid w:val="00617071"/>
    <w:rsid w:val="006174FD"/>
    <w:rsid w:val="00620489"/>
    <w:rsid w:val="00620613"/>
    <w:rsid w:val="006207B5"/>
    <w:rsid w:val="006207E5"/>
    <w:rsid w:val="006214A4"/>
    <w:rsid w:val="006216E5"/>
    <w:rsid w:val="006217C1"/>
    <w:rsid w:val="00621D4D"/>
    <w:rsid w:val="00621F2F"/>
    <w:rsid w:val="00622432"/>
    <w:rsid w:val="0062282E"/>
    <w:rsid w:val="006228D3"/>
    <w:rsid w:val="00622EBD"/>
    <w:rsid w:val="0062310A"/>
    <w:rsid w:val="00624120"/>
    <w:rsid w:val="006241A2"/>
    <w:rsid w:val="006241B6"/>
    <w:rsid w:val="00624F76"/>
    <w:rsid w:val="0062614D"/>
    <w:rsid w:val="00626DC6"/>
    <w:rsid w:val="00626E58"/>
    <w:rsid w:val="00627368"/>
    <w:rsid w:val="0062764D"/>
    <w:rsid w:val="00630305"/>
    <w:rsid w:val="0063059D"/>
    <w:rsid w:val="00630D81"/>
    <w:rsid w:val="0063174B"/>
    <w:rsid w:val="00631B75"/>
    <w:rsid w:val="00632189"/>
    <w:rsid w:val="00632D52"/>
    <w:rsid w:val="006333A4"/>
    <w:rsid w:val="0063358B"/>
    <w:rsid w:val="00633D77"/>
    <w:rsid w:val="00634869"/>
    <w:rsid w:val="00636022"/>
    <w:rsid w:val="006361E6"/>
    <w:rsid w:val="00637014"/>
    <w:rsid w:val="006374BD"/>
    <w:rsid w:val="00637814"/>
    <w:rsid w:val="00637C17"/>
    <w:rsid w:val="006400BE"/>
    <w:rsid w:val="0064069E"/>
    <w:rsid w:val="0064097E"/>
    <w:rsid w:val="00641156"/>
    <w:rsid w:val="00641255"/>
    <w:rsid w:val="00641475"/>
    <w:rsid w:val="00641FB7"/>
    <w:rsid w:val="006422CB"/>
    <w:rsid w:val="00642739"/>
    <w:rsid w:val="006443FC"/>
    <w:rsid w:val="0064459D"/>
    <w:rsid w:val="00644CED"/>
    <w:rsid w:val="006459B7"/>
    <w:rsid w:val="00645D9A"/>
    <w:rsid w:val="0064675F"/>
    <w:rsid w:val="0064703D"/>
    <w:rsid w:val="00647BB7"/>
    <w:rsid w:val="0065031A"/>
    <w:rsid w:val="00650AF3"/>
    <w:rsid w:val="006515C8"/>
    <w:rsid w:val="006517A9"/>
    <w:rsid w:val="00651815"/>
    <w:rsid w:val="006522B7"/>
    <w:rsid w:val="00653319"/>
    <w:rsid w:val="0065345B"/>
    <w:rsid w:val="006537FA"/>
    <w:rsid w:val="00653A0C"/>
    <w:rsid w:val="00653DE6"/>
    <w:rsid w:val="006541F1"/>
    <w:rsid w:val="006548A0"/>
    <w:rsid w:val="00654BD6"/>
    <w:rsid w:val="006555C4"/>
    <w:rsid w:val="00655754"/>
    <w:rsid w:val="00655977"/>
    <w:rsid w:val="006564D7"/>
    <w:rsid w:val="00656821"/>
    <w:rsid w:val="00656B4E"/>
    <w:rsid w:val="006600DC"/>
    <w:rsid w:val="00660FEC"/>
    <w:rsid w:val="006613C1"/>
    <w:rsid w:val="006617A1"/>
    <w:rsid w:val="006617C4"/>
    <w:rsid w:val="006622C8"/>
    <w:rsid w:val="00663500"/>
    <w:rsid w:val="00663699"/>
    <w:rsid w:val="00663D24"/>
    <w:rsid w:val="0066448D"/>
    <w:rsid w:val="0066492F"/>
    <w:rsid w:val="00665076"/>
    <w:rsid w:val="006651FD"/>
    <w:rsid w:val="00665218"/>
    <w:rsid w:val="006658D7"/>
    <w:rsid w:val="00665A29"/>
    <w:rsid w:val="00666D6F"/>
    <w:rsid w:val="00667A45"/>
    <w:rsid w:val="006701DC"/>
    <w:rsid w:val="0067021C"/>
    <w:rsid w:val="00670757"/>
    <w:rsid w:val="00670FD2"/>
    <w:rsid w:val="0067100F"/>
    <w:rsid w:val="006710E7"/>
    <w:rsid w:val="00671190"/>
    <w:rsid w:val="00671222"/>
    <w:rsid w:val="00671405"/>
    <w:rsid w:val="0067169D"/>
    <w:rsid w:val="00671B8D"/>
    <w:rsid w:val="00671BE6"/>
    <w:rsid w:val="00672705"/>
    <w:rsid w:val="00672BB5"/>
    <w:rsid w:val="006730F9"/>
    <w:rsid w:val="00673106"/>
    <w:rsid w:val="006733A0"/>
    <w:rsid w:val="00673854"/>
    <w:rsid w:val="00673948"/>
    <w:rsid w:val="006740A6"/>
    <w:rsid w:val="0067452C"/>
    <w:rsid w:val="00674CD8"/>
    <w:rsid w:val="0067583C"/>
    <w:rsid w:val="00675EF3"/>
    <w:rsid w:val="00676241"/>
    <w:rsid w:val="0067635F"/>
    <w:rsid w:val="006766C2"/>
    <w:rsid w:val="00677198"/>
    <w:rsid w:val="006775D7"/>
    <w:rsid w:val="00680C6D"/>
    <w:rsid w:val="0068100E"/>
    <w:rsid w:val="00681200"/>
    <w:rsid w:val="006814A2"/>
    <w:rsid w:val="00681A34"/>
    <w:rsid w:val="00681E84"/>
    <w:rsid w:val="0068254C"/>
    <w:rsid w:val="00682BED"/>
    <w:rsid w:val="00682C13"/>
    <w:rsid w:val="0068341E"/>
    <w:rsid w:val="006834D1"/>
    <w:rsid w:val="00684767"/>
    <w:rsid w:val="0068496F"/>
    <w:rsid w:val="00684EF4"/>
    <w:rsid w:val="00685BA9"/>
    <w:rsid w:val="00686316"/>
    <w:rsid w:val="0068639C"/>
    <w:rsid w:val="006865E3"/>
    <w:rsid w:val="00686D78"/>
    <w:rsid w:val="00686E9C"/>
    <w:rsid w:val="0068718F"/>
    <w:rsid w:val="006873DA"/>
    <w:rsid w:val="0068792D"/>
    <w:rsid w:val="00687C53"/>
    <w:rsid w:val="0069033A"/>
    <w:rsid w:val="006914FE"/>
    <w:rsid w:val="00691904"/>
    <w:rsid w:val="00692271"/>
    <w:rsid w:val="00692314"/>
    <w:rsid w:val="00692C9F"/>
    <w:rsid w:val="006930CF"/>
    <w:rsid w:val="0069367B"/>
    <w:rsid w:val="00693A2F"/>
    <w:rsid w:val="00693A97"/>
    <w:rsid w:val="00693C43"/>
    <w:rsid w:val="00693E50"/>
    <w:rsid w:val="006943C0"/>
    <w:rsid w:val="00694F7F"/>
    <w:rsid w:val="00695DB8"/>
    <w:rsid w:val="00695EC0"/>
    <w:rsid w:val="006972DA"/>
    <w:rsid w:val="00697570"/>
    <w:rsid w:val="00697588"/>
    <w:rsid w:val="006975BF"/>
    <w:rsid w:val="00697767"/>
    <w:rsid w:val="00697C2D"/>
    <w:rsid w:val="006A0050"/>
    <w:rsid w:val="006A069C"/>
    <w:rsid w:val="006A0910"/>
    <w:rsid w:val="006A092F"/>
    <w:rsid w:val="006A12D8"/>
    <w:rsid w:val="006A1633"/>
    <w:rsid w:val="006A1825"/>
    <w:rsid w:val="006A1CAC"/>
    <w:rsid w:val="006A219C"/>
    <w:rsid w:val="006A24A4"/>
    <w:rsid w:val="006A2844"/>
    <w:rsid w:val="006A2D39"/>
    <w:rsid w:val="006A3156"/>
    <w:rsid w:val="006A3635"/>
    <w:rsid w:val="006A36AA"/>
    <w:rsid w:val="006A3D8E"/>
    <w:rsid w:val="006A3F58"/>
    <w:rsid w:val="006A4F5A"/>
    <w:rsid w:val="006A53B8"/>
    <w:rsid w:val="006A5876"/>
    <w:rsid w:val="006B00A6"/>
    <w:rsid w:val="006B0CD6"/>
    <w:rsid w:val="006B196A"/>
    <w:rsid w:val="006B2926"/>
    <w:rsid w:val="006B2F22"/>
    <w:rsid w:val="006B37BD"/>
    <w:rsid w:val="006B37FF"/>
    <w:rsid w:val="006B3CEB"/>
    <w:rsid w:val="006B3F63"/>
    <w:rsid w:val="006B4808"/>
    <w:rsid w:val="006B489B"/>
    <w:rsid w:val="006B4A1E"/>
    <w:rsid w:val="006B4C6B"/>
    <w:rsid w:val="006B4DD3"/>
    <w:rsid w:val="006B5224"/>
    <w:rsid w:val="006B5907"/>
    <w:rsid w:val="006B6A27"/>
    <w:rsid w:val="006B6C28"/>
    <w:rsid w:val="006B6F35"/>
    <w:rsid w:val="006B781A"/>
    <w:rsid w:val="006B7889"/>
    <w:rsid w:val="006C009A"/>
    <w:rsid w:val="006C0661"/>
    <w:rsid w:val="006C0D7C"/>
    <w:rsid w:val="006C0E4C"/>
    <w:rsid w:val="006C14C0"/>
    <w:rsid w:val="006C1B33"/>
    <w:rsid w:val="006C1C1C"/>
    <w:rsid w:val="006C2247"/>
    <w:rsid w:val="006C27A9"/>
    <w:rsid w:val="006C27F7"/>
    <w:rsid w:val="006C2E8C"/>
    <w:rsid w:val="006C3105"/>
    <w:rsid w:val="006C33EC"/>
    <w:rsid w:val="006C3460"/>
    <w:rsid w:val="006C3B16"/>
    <w:rsid w:val="006C3B63"/>
    <w:rsid w:val="006C3D2F"/>
    <w:rsid w:val="006C4AB3"/>
    <w:rsid w:val="006C4B0B"/>
    <w:rsid w:val="006C4FB9"/>
    <w:rsid w:val="006C4FDF"/>
    <w:rsid w:val="006C5032"/>
    <w:rsid w:val="006C503E"/>
    <w:rsid w:val="006C57E0"/>
    <w:rsid w:val="006C5880"/>
    <w:rsid w:val="006C5A9D"/>
    <w:rsid w:val="006C6BFA"/>
    <w:rsid w:val="006C77A5"/>
    <w:rsid w:val="006C79C8"/>
    <w:rsid w:val="006D1111"/>
    <w:rsid w:val="006D1164"/>
    <w:rsid w:val="006D1407"/>
    <w:rsid w:val="006D14FE"/>
    <w:rsid w:val="006D173C"/>
    <w:rsid w:val="006D3492"/>
    <w:rsid w:val="006D34DB"/>
    <w:rsid w:val="006D38BB"/>
    <w:rsid w:val="006D3A22"/>
    <w:rsid w:val="006D3A98"/>
    <w:rsid w:val="006D3FF4"/>
    <w:rsid w:val="006D4812"/>
    <w:rsid w:val="006D4ACC"/>
    <w:rsid w:val="006D5076"/>
    <w:rsid w:val="006D5FD1"/>
    <w:rsid w:val="006D65F7"/>
    <w:rsid w:val="006D6DE6"/>
    <w:rsid w:val="006D6E6B"/>
    <w:rsid w:val="006D7530"/>
    <w:rsid w:val="006D7564"/>
    <w:rsid w:val="006E0326"/>
    <w:rsid w:val="006E0665"/>
    <w:rsid w:val="006E0CBE"/>
    <w:rsid w:val="006E0FD4"/>
    <w:rsid w:val="006E1364"/>
    <w:rsid w:val="006E1B4E"/>
    <w:rsid w:val="006E1E56"/>
    <w:rsid w:val="006E1F1D"/>
    <w:rsid w:val="006E228F"/>
    <w:rsid w:val="006E2C21"/>
    <w:rsid w:val="006E3FD8"/>
    <w:rsid w:val="006E4188"/>
    <w:rsid w:val="006E4B42"/>
    <w:rsid w:val="006E5725"/>
    <w:rsid w:val="006E587D"/>
    <w:rsid w:val="006E5B18"/>
    <w:rsid w:val="006E6232"/>
    <w:rsid w:val="006E62A2"/>
    <w:rsid w:val="006E68C1"/>
    <w:rsid w:val="006E6D54"/>
    <w:rsid w:val="006E7303"/>
    <w:rsid w:val="006E772F"/>
    <w:rsid w:val="006F07AD"/>
    <w:rsid w:val="006F0C15"/>
    <w:rsid w:val="006F12E9"/>
    <w:rsid w:val="006F1A44"/>
    <w:rsid w:val="006F1C8B"/>
    <w:rsid w:val="006F2509"/>
    <w:rsid w:val="006F2843"/>
    <w:rsid w:val="006F2961"/>
    <w:rsid w:val="006F2A91"/>
    <w:rsid w:val="006F2BE2"/>
    <w:rsid w:val="006F2DAF"/>
    <w:rsid w:val="006F2F67"/>
    <w:rsid w:val="006F3013"/>
    <w:rsid w:val="006F359F"/>
    <w:rsid w:val="006F3795"/>
    <w:rsid w:val="006F3B08"/>
    <w:rsid w:val="006F4339"/>
    <w:rsid w:val="006F4F61"/>
    <w:rsid w:val="006F507C"/>
    <w:rsid w:val="006F510D"/>
    <w:rsid w:val="006F51C7"/>
    <w:rsid w:val="006F57BA"/>
    <w:rsid w:val="006F69B2"/>
    <w:rsid w:val="006F6B93"/>
    <w:rsid w:val="006F6D00"/>
    <w:rsid w:val="006F71E1"/>
    <w:rsid w:val="006F727E"/>
    <w:rsid w:val="006F76D3"/>
    <w:rsid w:val="006F7BEA"/>
    <w:rsid w:val="007005C4"/>
    <w:rsid w:val="0070096D"/>
    <w:rsid w:val="00700D43"/>
    <w:rsid w:val="007010C3"/>
    <w:rsid w:val="00701189"/>
    <w:rsid w:val="00702B94"/>
    <w:rsid w:val="00702CDF"/>
    <w:rsid w:val="007031A6"/>
    <w:rsid w:val="00703329"/>
    <w:rsid w:val="00703429"/>
    <w:rsid w:val="007037DF"/>
    <w:rsid w:val="00703ACD"/>
    <w:rsid w:val="00703CAF"/>
    <w:rsid w:val="0070426C"/>
    <w:rsid w:val="007042AC"/>
    <w:rsid w:val="00704562"/>
    <w:rsid w:val="0070482B"/>
    <w:rsid w:val="00704BC6"/>
    <w:rsid w:val="00704E53"/>
    <w:rsid w:val="00705DA3"/>
    <w:rsid w:val="00705E4B"/>
    <w:rsid w:val="00706B01"/>
    <w:rsid w:val="00706CA4"/>
    <w:rsid w:val="00706FE7"/>
    <w:rsid w:val="007070B8"/>
    <w:rsid w:val="007071CD"/>
    <w:rsid w:val="007072FB"/>
    <w:rsid w:val="007075B8"/>
    <w:rsid w:val="00707662"/>
    <w:rsid w:val="00707ACE"/>
    <w:rsid w:val="00710083"/>
    <w:rsid w:val="007102EA"/>
    <w:rsid w:val="007103FF"/>
    <w:rsid w:val="007106AC"/>
    <w:rsid w:val="00710816"/>
    <w:rsid w:val="00710956"/>
    <w:rsid w:val="00711BBB"/>
    <w:rsid w:val="00711D95"/>
    <w:rsid w:val="007122D6"/>
    <w:rsid w:val="0071252F"/>
    <w:rsid w:val="00712A78"/>
    <w:rsid w:val="007131FA"/>
    <w:rsid w:val="00713367"/>
    <w:rsid w:val="0071350D"/>
    <w:rsid w:val="0071387B"/>
    <w:rsid w:val="0071387D"/>
    <w:rsid w:val="00713B18"/>
    <w:rsid w:val="00713B62"/>
    <w:rsid w:val="00713BB2"/>
    <w:rsid w:val="0071428F"/>
    <w:rsid w:val="00714576"/>
    <w:rsid w:val="00714726"/>
    <w:rsid w:val="007148A3"/>
    <w:rsid w:val="00714CD1"/>
    <w:rsid w:val="00714CF8"/>
    <w:rsid w:val="007150EE"/>
    <w:rsid w:val="00715549"/>
    <w:rsid w:val="00715702"/>
    <w:rsid w:val="00715B7C"/>
    <w:rsid w:val="00715EE0"/>
    <w:rsid w:val="00715FA1"/>
    <w:rsid w:val="00715FBD"/>
    <w:rsid w:val="0071613F"/>
    <w:rsid w:val="00717C4E"/>
    <w:rsid w:val="00717CB5"/>
    <w:rsid w:val="00717EC7"/>
    <w:rsid w:val="00720404"/>
    <w:rsid w:val="0072136F"/>
    <w:rsid w:val="0072167B"/>
    <w:rsid w:val="00722F0C"/>
    <w:rsid w:val="00723153"/>
    <w:rsid w:val="0072317C"/>
    <w:rsid w:val="00723832"/>
    <w:rsid w:val="00723B7B"/>
    <w:rsid w:val="00723BBB"/>
    <w:rsid w:val="00723E09"/>
    <w:rsid w:val="0072410E"/>
    <w:rsid w:val="0072452B"/>
    <w:rsid w:val="007248A8"/>
    <w:rsid w:val="00724967"/>
    <w:rsid w:val="00724E3D"/>
    <w:rsid w:val="00724E51"/>
    <w:rsid w:val="00725026"/>
    <w:rsid w:val="0072507E"/>
    <w:rsid w:val="007255D6"/>
    <w:rsid w:val="00725CB0"/>
    <w:rsid w:val="00725E1C"/>
    <w:rsid w:val="00726186"/>
    <w:rsid w:val="0072631C"/>
    <w:rsid w:val="00726450"/>
    <w:rsid w:val="007271B0"/>
    <w:rsid w:val="007273AC"/>
    <w:rsid w:val="00727870"/>
    <w:rsid w:val="007278EE"/>
    <w:rsid w:val="00727F7B"/>
    <w:rsid w:val="007306FC"/>
    <w:rsid w:val="00731908"/>
    <w:rsid w:val="007319F3"/>
    <w:rsid w:val="00731FC0"/>
    <w:rsid w:val="00732393"/>
    <w:rsid w:val="007324CF"/>
    <w:rsid w:val="00732946"/>
    <w:rsid w:val="00733009"/>
    <w:rsid w:val="00733A70"/>
    <w:rsid w:val="00733BFC"/>
    <w:rsid w:val="00734B46"/>
    <w:rsid w:val="00734C5B"/>
    <w:rsid w:val="00734FA2"/>
    <w:rsid w:val="00735228"/>
    <w:rsid w:val="007363A3"/>
    <w:rsid w:val="007373B2"/>
    <w:rsid w:val="00737958"/>
    <w:rsid w:val="00740874"/>
    <w:rsid w:val="00740A00"/>
    <w:rsid w:val="007418A8"/>
    <w:rsid w:val="00742450"/>
    <w:rsid w:val="00742880"/>
    <w:rsid w:val="007434DB"/>
    <w:rsid w:val="0074375A"/>
    <w:rsid w:val="00743EC8"/>
    <w:rsid w:val="007442B2"/>
    <w:rsid w:val="00744565"/>
    <w:rsid w:val="00744ABC"/>
    <w:rsid w:val="0074505E"/>
    <w:rsid w:val="0074551A"/>
    <w:rsid w:val="0074562D"/>
    <w:rsid w:val="007457BB"/>
    <w:rsid w:val="00745964"/>
    <w:rsid w:val="00746123"/>
    <w:rsid w:val="007463B6"/>
    <w:rsid w:val="00746E0D"/>
    <w:rsid w:val="00747966"/>
    <w:rsid w:val="00750EB0"/>
    <w:rsid w:val="0075276A"/>
    <w:rsid w:val="007528B8"/>
    <w:rsid w:val="0075295C"/>
    <w:rsid w:val="00752CEE"/>
    <w:rsid w:val="00753225"/>
    <w:rsid w:val="007545AE"/>
    <w:rsid w:val="007547EF"/>
    <w:rsid w:val="00754B76"/>
    <w:rsid w:val="00754C6B"/>
    <w:rsid w:val="00754CC3"/>
    <w:rsid w:val="00754FA6"/>
    <w:rsid w:val="0075598A"/>
    <w:rsid w:val="00755F44"/>
    <w:rsid w:val="00756371"/>
    <w:rsid w:val="00756738"/>
    <w:rsid w:val="00756AC1"/>
    <w:rsid w:val="00756E8D"/>
    <w:rsid w:val="007571AE"/>
    <w:rsid w:val="0075733D"/>
    <w:rsid w:val="0075737D"/>
    <w:rsid w:val="00757472"/>
    <w:rsid w:val="00757B6C"/>
    <w:rsid w:val="00757CE2"/>
    <w:rsid w:val="0076028B"/>
    <w:rsid w:val="00760BDD"/>
    <w:rsid w:val="007610FA"/>
    <w:rsid w:val="00761AA6"/>
    <w:rsid w:val="0076249E"/>
    <w:rsid w:val="00762D26"/>
    <w:rsid w:val="00762D78"/>
    <w:rsid w:val="00762E3F"/>
    <w:rsid w:val="00762E76"/>
    <w:rsid w:val="00763083"/>
    <w:rsid w:val="007633FD"/>
    <w:rsid w:val="00764334"/>
    <w:rsid w:val="00764570"/>
    <w:rsid w:val="0076460F"/>
    <w:rsid w:val="00764F74"/>
    <w:rsid w:val="0076517E"/>
    <w:rsid w:val="007652D0"/>
    <w:rsid w:val="00765365"/>
    <w:rsid w:val="007653A4"/>
    <w:rsid w:val="0076545E"/>
    <w:rsid w:val="007656C0"/>
    <w:rsid w:val="007657DC"/>
    <w:rsid w:val="007659EA"/>
    <w:rsid w:val="00765E52"/>
    <w:rsid w:val="00765F86"/>
    <w:rsid w:val="0076616A"/>
    <w:rsid w:val="00766966"/>
    <w:rsid w:val="00767340"/>
    <w:rsid w:val="00767864"/>
    <w:rsid w:val="00767A0C"/>
    <w:rsid w:val="00767CC9"/>
    <w:rsid w:val="00770191"/>
    <w:rsid w:val="00770EC7"/>
    <w:rsid w:val="007710F7"/>
    <w:rsid w:val="00771982"/>
    <w:rsid w:val="007719E4"/>
    <w:rsid w:val="00772EA2"/>
    <w:rsid w:val="0077358F"/>
    <w:rsid w:val="00773D24"/>
    <w:rsid w:val="007742F9"/>
    <w:rsid w:val="0077458B"/>
    <w:rsid w:val="0077477A"/>
    <w:rsid w:val="00775203"/>
    <w:rsid w:val="007758E3"/>
    <w:rsid w:val="00775E56"/>
    <w:rsid w:val="007763DC"/>
    <w:rsid w:val="007767E8"/>
    <w:rsid w:val="007767EA"/>
    <w:rsid w:val="00776A08"/>
    <w:rsid w:val="00776E46"/>
    <w:rsid w:val="00777ABE"/>
    <w:rsid w:val="00777C07"/>
    <w:rsid w:val="00777E0C"/>
    <w:rsid w:val="00777F5D"/>
    <w:rsid w:val="00780425"/>
    <w:rsid w:val="0078057D"/>
    <w:rsid w:val="00781A7E"/>
    <w:rsid w:val="00781C49"/>
    <w:rsid w:val="00781F1D"/>
    <w:rsid w:val="00782357"/>
    <w:rsid w:val="007823BC"/>
    <w:rsid w:val="00782F77"/>
    <w:rsid w:val="00782FD0"/>
    <w:rsid w:val="0078394B"/>
    <w:rsid w:val="00783C06"/>
    <w:rsid w:val="00783DD4"/>
    <w:rsid w:val="00784105"/>
    <w:rsid w:val="00784138"/>
    <w:rsid w:val="0078461D"/>
    <w:rsid w:val="00784939"/>
    <w:rsid w:val="007849FA"/>
    <w:rsid w:val="00784F42"/>
    <w:rsid w:val="00786311"/>
    <w:rsid w:val="00786506"/>
    <w:rsid w:val="00786E2D"/>
    <w:rsid w:val="00790902"/>
    <w:rsid w:val="00790A7F"/>
    <w:rsid w:val="00790B8A"/>
    <w:rsid w:val="00790E2F"/>
    <w:rsid w:val="00790F89"/>
    <w:rsid w:val="007910A3"/>
    <w:rsid w:val="0079132A"/>
    <w:rsid w:val="00791E22"/>
    <w:rsid w:val="007922CF"/>
    <w:rsid w:val="00792A4D"/>
    <w:rsid w:val="00793142"/>
    <w:rsid w:val="00793277"/>
    <w:rsid w:val="007947D9"/>
    <w:rsid w:val="00794CF6"/>
    <w:rsid w:val="00795034"/>
    <w:rsid w:val="00795174"/>
    <w:rsid w:val="00795622"/>
    <w:rsid w:val="00795706"/>
    <w:rsid w:val="007959F3"/>
    <w:rsid w:val="00795C2F"/>
    <w:rsid w:val="0079600D"/>
    <w:rsid w:val="0079608F"/>
    <w:rsid w:val="007965A3"/>
    <w:rsid w:val="00796923"/>
    <w:rsid w:val="0079693E"/>
    <w:rsid w:val="00796E14"/>
    <w:rsid w:val="00796E26"/>
    <w:rsid w:val="00797845"/>
    <w:rsid w:val="00797888"/>
    <w:rsid w:val="00797AD4"/>
    <w:rsid w:val="00797B5C"/>
    <w:rsid w:val="00797D14"/>
    <w:rsid w:val="00797F8B"/>
    <w:rsid w:val="007A094D"/>
    <w:rsid w:val="007A1318"/>
    <w:rsid w:val="007A1CB7"/>
    <w:rsid w:val="007A1D71"/>
    <w:rsid w:val="007A1F64"/>
    <w:rsid w:val="007A1FE1"/>
    <w:rsid w:val="007A2CEF"/>
    <w:rsid w:val="007A305C"/>
    <w:rsid w:val="007A3F8C"/>
    <w:rsid w:val="007A40DA"/>
    <w:rsid w:val="007A4306"/>
    <w:rsid w:val="007A4CC4"/>
    <w:rsid w:val="007A4DDD"/>
    <w:rsid w:val="007A4E00"/>
    <w:rsid w:val="007A4ED7"/>
    <w:rsid w:val="007A5396"/>
    <w:rsid w:val="007A6042"/>
    <w:rsid w:val="007A640A"/>
    <w:rsid w:val="007A656A"/>
    <w:rsid w:val="007A668F"/>
    <w:rsid w:val="007A716F"/>
    <w:rsid w:val="007A73E4"/>
    <w:rsid w:val="007A745E"/>
    <w:rsid w:val="007A75CE"/>
    <w:rsid w:val="007A7BB3"/>
    <w:rsid w:val="007A7C1C"/>
    <w:rsid w:val="007B0846"/>
    <w:rsid w:val="007B0901"/>
    <w:rsid w:val="007B128E"/>
    <w:rsid w:val="007B16AE"/>
    <w:rsid w:val="007B19F1"/>
    <w:rsid w:val="007B2033"/>
    <w:rsid w:val="007B2036"/>
    <w:rsid w:val="007B39BB"/>
    <w:rsid w:val="007B3D81"/>
    <w:rsid w:val="007B43AD"/>
    <w:rsid w:val="007B4AA3"/>
    <w:rsid w:val="007B4DD4"/>
    <w:rsid w:val="007B569F"/>
    <w:rsid w:val="007B5A3F"/>
    <w:rsid w:val="007B5B0D"/>
    <w:rsid w:val="007B5B5E"/>
    <w:rsid w:val="007B5D32"/>
    <w:rsid w:val="007B5F63"/>
    <w:rsid w:val="007B61D2"/>
    <w:rsid w:val="007B64AF"/>
    <w:rsid w:val="007B6680"/>
    <w:rsid w:val="007B7340"/>
    <w:rsid w:val="007B7E4F"/>
    <w:rsid w:val="007B7F91"/>
    <w:rsid w:val="007C0041"/>
    <w:rsid w:val="007C0A18"/>
    <w:rsid w:val="007C15F8"/>
    <w:rsid w:val="007C218F"/>
    <w:rsid w:val="007C254C"/>
    <w:rsid w:val="007C2DE2"/>
    <w:rsid w:val="007C3814"/>
    <w:rsid w:val="007C4408"/>
    <w:rsid w:val="007C46FF"/>
    <w:rsid w:val="007C513F"/>
    <w:rsid w:val="007C5386"/>
    <w:rsid w:val="007C5440"/>
    <w:rsid w:val="007C596B"/>
    <w:rsid w:val="007C63BD"/>
    <w:rsid w:val="007C699F"/>
    <w:rsid w:val="007C6EEE"/>
    <w:rsid w:val="007C7365"/>
    <w:rsid w:val="007C7618"/>
    <w:rsid w:val="007C7C70"/>
    <w:rsid w:val="007C7E2D"/>
    <w:rsid w:val="007D0047"/>
    <w:rsid w:val="007D0E8D"/>
    <w:rsid w:val="007D0EEC"/>
    <w:rsid w:val="007D1308"/>
    <w:rsid w:val="007D1A32"/>
    <w:rsid w:val="007D1BBB"/>
    <w:rsid w:val="007D1F65"/>
    <w:rsid w:val="007D256C"/>
    <w:rsid w:val="007D286D"/>
    <w:rsid w:val="007D2874"/>
    <w:rsid w:val="007D2DF7"/>
    <w:rsid w:val="007D3223"/>
    <w:rsid w:val="007D3593"/>
    <w:rsid w:val="007D3697"/>
    <w:rsid w:val="007D3A01"/>
    <w:rsid w:val="007D473B"/>
    <w:rsid w:val="007D496C"/>
    <w:rsid w:val="007D5A87"/>
    <w:rsid w:val="007D5AEE"/>
    <w:rsid w:val="007D5B75"/>
    <w:rsid w:val="007D5E34"/>
    <w:rsid w:val="007D604F"/>
    <w:rsid w:val="007D6A12"/>
    <w:rsid w:val="007D6B68"/>
    <w:rsid w:val="007D6EB5"/>
    <w:rsid w:val="007D7141"/>
    <w:rsid w:val="007D7261"/>
    <w:rsid w:val="007D78EF"/>
    <w:rsid w:val="007E05C7"/>
    <w:rsid w:val="007E0847"/>
    <w:rsid w:val="007E0B39"/>
    <w:rsid w:val="007E18CF"/>
    <w:rsid w:val="007E2250"/>
    <w:rsid w:val="007E2947"/>
    <w:rsid w:val="007E2D6D"/>
    <w:rsid w:val="007E3AC0"/>
    <w:rsid w:val="007E3F1A"/>
    <w:rsid w:val="007E3F9D"/>
    <w:rsid w:val="007E3FA3"/>
    <w:rsid w:val="007E3FD1"/>
    <w:rsid w:val="007E44B0"/>
    <w:rsid w:val="007E4626"/>
    <w:rsid w:val="007E468F"/>
    <w:rsid w:val="007E471F"/>
    <w:rsid w:val="007E4C0C"/>
    <w:rsid w:val="007E5687"/>
    <w:rsid w:val="007E5BBB"/>
    <w:rsid w:val="007E5EC7"/>
    <w:rsid w:val="007E5F1E"/>
    <w:rsid w:val="007E6323"/>
    <w:rsid w:val="007E6F64"/>
    <w:rsid w:val="007E702C"/>
    <w:rsid w:val="007E798C"/>
    <w:rsid w:val="007F06CA"/>
    <w:rsid w:val="007F090A"/>
    <w:rsid w:val="007F0CB0"/>
    <w:rsid w:val="007F0D6E"/>
    <w:rsid w:val="007F0DB4"/>
    <w:rsid w:val="007F12C2"/>
    <w:rsid w:val="007F12F7"/>
    <w:rsid w:val="007F1851"/>
    <w:rsid w:val="007F1971"/>
    <w:rsid w:val="007F1A8F"/>
    <w:rsid w:val="007F2056"/>
    <w:rsid w:val="007F215A"/>
    <w:rsid w:val="007F2C47"/>
    <w:rsid w:val="007F31DE"/>
    <w:rsid w:val="007F3411"/>
    <w:rsid w:val="007F3D65"/>
    <w:rsid w:val="007F3F7A"/>
    <w:rsid w:val="007F48F6"/>
    <w:rsid w:val="007F4CA6"/>
    <w:rsid w:val="007F5474"/>
    <w:rsid w:val="007F5F9B"/>
    <w:rsid w:val="007F624E"/>
    <w:rsid w:val="007F68C4"/>
    <w:rsid w:val="007F6BCB"/>
    <w:rsid w:val="007F6CA3"/>
    <w:rsid w:val="007F6CFE"/>
    <w:rsid w:val="007F7465"/>
    <w:rsid w:val="007F74D8"/>
    <w:rsid w:val="007F7646"/>
    <w:rsid w:val="007F786B"/>
    <w:rsid w:val="007F7883"/>
    <w:rsid w:val="008002DF"/>
    <w:rsid w:val="008009F9"/>
    <w:rsid w:val="00801319"/>
    <w:rsid w:val="00801432"/>
    <w:rsid w:val="008018C4"/>
    <w:rsid w:val="00801A69"/>
    <w:rsid w:val="0080213D"/>
    <w:rsid w:val="0080235B"/>
    <w:rsid w:val="008025FE"/>
    <w:rsid w:val="00802E3B"/>
    <w:rsid w:val="00803FA3"/>
    <w:rsid w:val="00804846"/>
    <w:rsid w:val="008049C7"/>
    <w:rsid w:val="00804E0A"/>
    <w:rsid w:val="00805189"/>
    <w:rsid w:val="0080525F"/>
    <w:rsid w:val="008055CE"/>
    <w:rsid w:val="008057BE"/>
    <w:rsid w:val="00805BD5"/>
    <w:rsid w:val="00805C56"/>
    <w:rsid w:val="00805ED4"/>
    <w:rsid w:val="00806390"/>
    <w:rsid w:val="00806687"/>
    <w:rsid w:val="00806959"/>
    <w:rsid w:val="00806A28"/>
    <w:rsid w:val="00806DEB"/>
    <w:rsid w:val="008070B4"/>
    <w:rsid w:val="008103AC"/>
    <w:rsid w:val="008103B7"/>
    <w:rsid w:val="00810EBC"/>
    <w:rsid w:val="0081184F"/>
    <w:rsid w:val="00811BF4"/>
    <w:rsid w:val="00811E99"/>
    <w:rsid w:val="008120FE"/>
    <w:rsid w:val="00812882"/>
    <w:rsid w:val="0081311B"/>
    <w:rsid w:val="00813225"/>
    <w:rsid w:val="00814167"/>
    <w:rsid w:val="008143BC"/>
    <w:rsid w:val="008148AB"/>
    <w:rsid w:val="008148F8"/>
    <w:rsid w:val="00814A14"/>
    <w:rsid w:val="00814E94"/>
    <w:rsid w:val="008155C7"/>
    <w:rsid w:val="00815D55"/>
    <w:rsid w:val="0081652F"/>
    <w:rsid w:val="00816537"/>
    <w:rsid w:val="0081689E"/>
    <w:rsid w:val="00816E67"/>
    <w:rsid w:val="00817279"/>
    <w:rsid w:val="00817374"/>
    <w:rsid w:val="0081760D"/>
    <w:rsid w:val="0081781C"/>
    <w:rsid w:val="00817FBA"/>
    <w:rsid w:val="00820F1F"/>
    <w:rsid w:val="0082147F"/>
    <w:rsid w:val="00821515"/>
    <w:rsid w:val="00821C24"/>
    <w:rsid w:val="00821D09"/>
    <w:rsid w:val="00822747"/>
    <w:rsid w:val="00822A03"/>
    <w:rsid w:val="00822A7C"/>
    <w:rsid w:val="00822B9E"/>
    <w:rsid w:val="00822C41"/>
    <w:rsid w:val="00822C7F"/>
    <w:rsid w:val="00822DEE"/>
    <w:rsid w:val="00823391"/>
    <w:rsid w:val="00824922"/>
    <w:rsid w:val="008252A5"/>
    <w:rsid w:val="0082571B"/>
    <w:rsid w:val="00825942"/>
    <w:rsid w:val="00825A0D"/>
    <w:rsid w:val="00826299"/>
    <w:rsid w:val="00826613"/>
    <w:rsid w:val="00826763"/>
    <w:rsid w:val="00826C6C"/>
    <w:rsid w:val="00827C4D"/>
    <w:rsid w:val="0083018B"/>
    <w:rsid w:val="0083072D"/>
    <w:rsid w:val="00830912"/>
    <w:rsid w:val="008309F5"/>
    <w:rsid w:val="00831998"/>
    <w:rsid w:val="00831FFD"/>
    <w:rsid w:val="0083222E"/>
    <w:rsid w:val="0083235D"/>
    <w:rsid w:val="00832D62"/>
    <w:rsid w:val="00833EBB"/>
    <w:rsid w:val="0083499D"/>
    <w:rsid w:val="00834BCD"/>
    <w:rsid w:val="008366B5"/>
    <w:rsid w:val="00836E2F"/>
    <w:rsid w:val="00837032"/>
    <w:rsid w:val="00837687"/>
    <w:rsid w:val="00837888"/>
    <w:rsid w:val="008378F9"/>
    <w:rsid w:val="00840CAB"/>
    <w:rsid w:val="00840F11"/>
    <w:rsid w:val="008411A5"/>
    <w:rsid w:val="00841C8B"/>
    <w:rsid w:val="0084239A"/>
    <w:rsid w:val="00842B16"/>
    <w:rsid w:val="00842FB2"/>
    <w:rsid w:val="00843442"/>
    <w:rsid w:val="008438B0"/>
    <w:rsid w:val="00843AC4"/>
    <w:rsid w:val="00844AF2"/>
    <w:rsid w:val="0084526D"/>
    <w:rsid w:val="00845F11"/>
    <w:rsid w:val="00846658"/>
    <w:rsid w:val="00846A50"/>
    <w:rsid w:val="00846B43"/>
    <w:rsid w:val="00846B5D"/>
    <w:rsid w:val="00846EB6"/>
    <w:rsid w:val="0084723F"/>
    <w:rsid w:val="00847620"/>
    <w:rsid w:val="00847810"/>
    <w:rsid w:val="00847BA9"/>
    <w:rsid w:val="008507CC"/>
    <w:rsid w:val="008509C5"/>
    <w:rsid w:val="00851DF6"/>
    <w:rsid w:val="0085251D"/>
    <w:rsid w:val="00852644"/>
    <w:rsid w:val="00852651"/>
    <w:rsid w:val="0085360E"/>
    <w:rsid w:val="008537A1"/>
    <w:rsid w:val="008553D2"/>
    <w:rsid w:val="00855467"/>
    <w:rsid w:val="00855862"/>
    <w:rsid w:val="00855BBD"/>
    <w:rsid w:val="00855BEF"/>
    <w:rsid w:val="0085609A"/>
    <w:rsid w:val="0085655A"/>
    <w:rsid w:val="008565D7"/>
    <w:rsid w:val="00856972"/>
    <w:rsid w:val="00857080"/>
    <w:rsid w:val="0085709D"/>
    <w:rsid w:val="00860045"/>
    <w:rsid w:val="0086062C"/>
    <w:rsid w:val="00860927"/>
    <w:rsid w:val="008618D0"/>
    <w:rsid w:val="00861C7B"/>
    <w:rsid w:val="008620DD"/>
    <w:rsid w:val="0086216E"/>
    <w:rsid w:val="0086254E"/>
    <w:rsid w:val="00863151"/>
    <w:rsid w:val="008635CF"/>
    <w:rsid w:val="008638CF"/>
    <w:rsid w:val="00863A0C"/>
    <w:rsid w:val="00863D57"/>
    <w:rsid w:val="008644A7"/>
    <w:rsid w:val="0086470A"/>
    <w:rsid w:val="008649D8"/>
    <w:rsid w:val="00864AEF"/>
    <w:rsid w:val="00864C23"/>
    <w:rsid w:val="00865447"/>
    <w:rsid w:val="0086593F"/>
    <w:rsid w:val="00866993"/>
    <w:rsid w:val="00866B81"/>
    <w:rsid w:val="00867503"/>
    <w:rsid w:val="00867776"/>
    <w:rsid w:val="008677CB"/>
    <w:rsid w:val="00867819"/>
    <w:rsid w:val="00870208"/>
    <w:rsid w:val="00870873"/>
    <w:rsid w:val="008709F5"/>
    <w:rsid w:val="00870E51"/>
    <w:rsid w:val="008712D1"/>
    <w:rsid w:val="00871652"/>
    <w:rsid w:val="0087173F"/>
    <w:rsid w:val="00871866"/>
    <w:rsid w:val="00871CD0"/>
    <w:rsid w:val="00871D5C"/>
    <w:rsid w:val="0087273B"/>
    <w:rsid w:val="00872787"/>
    <w:rsid w:val="00872974"/>
    <w:rsid w:val="00872AFC"/>
    <w:rsid w:val="00872C56"/>
    <w:rsid w:val="008733B9"/>
    <w:rsid w:val="00873421"/>
    <w:rsid w:val="008737A6"/>
    <w:rsid w:val="00873BF6"/>
    <w:rsid w:val="00873F72"/>
    <w:rsid w:val="00874183"/>
    <w:rsid w:val="00874265"/>
    <w:rsid w:val="008749C2"/>
    <w:rsid w:val="00874AC4"/>
    <w:rsid w:val="00874BFD"/>
    <w:rsid w:val="008752A4"/>
    <w:rsid w:val="008752DF"/>
    <w:rsid w:val="00875BD9"/>
    <w:rsid w:val="00875CDC"/>
    <w:rsid w:val="00875DCE"/>
    <w:rsid w:val="0087673D"/>
    <w:rsid w:val="00876AD3"/>
    <w:rsid w:val="00877317"/>
    <w:rsid w:val="008801FE"/>
    <w:rsid w:val="00880FB3"/>
    <w:rsid w:val="0088141B"/>
    <w:rsid w:val="00881532"/>
    <w:rsid w:val="0088153C"/>
    <w:rsid w:val="00881AAC"/>
    <w:rsid w:val="0088289B"/>
    <w:rsid w:val="00882D74"/>
    <w:rsid w:val="00882DCE"/>
    <w:rsid w:val="00884DC8"/>
    <w:rsid w:val="0088554D"/>
    <w:rsid w:val="0088595B"/>
    <w:rsid w:val="00885C7F"/>
    <w:rsid w:val="00885D46"/>
    <w:rsid w:val="0088642B"/>
    <w:rsid w:val="00890A56"/>
    <w:rsid w:val="008913D5"/>
    <w:rsid w:val="00891A81"/>
    <w:rsid w:val="008921DC"/>
    <w:rsid w:val="008925DD"/>
    <w:rsid w:val="00892C3F"/>
    <w:rsid w:val="008933EF"/>
    <w:rsid w:val="008936A9"/>
    <w:rsid w:val="00893925"/>
    <w:rsid w:val="0089399E"/>
    <w:rsid w:val="00893B9A"/>
    <w:rsid w:val="0089483E"/>
    <w:rsid w:val="00895A45"/>
    <w:rsid w:val="00895AE9"/>
    <w:rsid w:val="0089673D"/>
    <w:rsid w:val="0089674A"/>
    <w:rsid w:val="00896F15"/>
    <w:rsid w:val="008A0529"/>
    <w:rsid w:val="008A063F"/>
    <w:rsid w:val="008A07EE"/>
    <w:rsid w:val="008A1AA6"/>
    <w:rsid w:val="008A1C27"/>
    <w:rsid w:val="008A2838"/>
    <w:rsid w:val="008A364D"/>
    <w:rsid w:val="008A4354"/>
    <w:rsid w:val="008A46EB"/>
    <w:rsid w:val="008A4E17"/>
    <w:rsid w:val="008A4E1A"/>
    <w:rsid w:val="008A4F2A"/>
    <w:rsid w:val="008A5FD3"/>
    <w:rsid w:val="008A6180"/>
    <w:rsid w:val="008A6B04"/>
    <w:rsid w:val="008A6C06"/>
    <w:rsid w:val="008A77F1"/>
    <w:rsid w:val="008A7C65"/>
    <w:rsid w:val="008B0072"/>
    <w:rsid w:val="008B0934"/>
    <w:rsid w:val="008B0C10"/>
    <w:rsid w:val="008B1195"/>
    <w:rsid w:val="008B1AFF"/>
    <w:rsid w:val="008B21D0"/>
    <w:rsid w:val="008B2305"/>
    <w:rsid w:val="008B26C1"/>
    <w:rsid w:val="008B296D"/>
    <w:rsid w:val="008B31A6"/>
    <w:rsid w:val="008B372D"/>
    <w:rsid w:val="008B3C7B"/>
    <w:rsid w:val="008B4130"/>
    <w:rsid w:val="008B424A"/>
    <w:rsid w:val="008B43F0"/>
    <w:rsid w:val="008B456E"/>
    <w:rsid w:val="008B45DB"/>
    <w:rsid w:val="008B4E72"/>
    <w:rsid w:val="008B4FAD"/>
    <w:rsid w:val="008B502E"/>
    <w:rsid w:val="008B57E9"/>
    <w:rsid w:val="008B58AC"/>
    <w:rsid w:val="008B60D2"/>
    <w:rsid w:val="008B646C"/>
    <w:rsid w:val="008B651D"/>
    <w:rsid w:val="008B7732"/>
    <w:rsid w:val="008B77AB"/>
    <w:rsid w:val="008C01FE"/>
    <w:rsid w:val="008C04EC"/>
    <w:rsid w:val="008C1FC0"/>
    <w:rsid w:val="008C20BF"/>
    <w:rsid w:val="008C2CA2"/>
    <w:rsid w:val="008C342E"/>
    <w:rsid w:val="008C3BB7"/>
    <w:rsid w:val="008C4234"/>
    <w:rsid w:val="008C45D4"/>
    <w:rsid w:val="008C48DA"/>
    <w:rsid w:val="008C51B2"/>
    <w:rsid w:val="008C548B"/>
    <w:rsid w:val="008C5BCA"/>
    <w:rsid w:val="008C63DB"/>
    <w:rsid w:val="008C6AE2"/>
    <w:rsid w:val="008C6DE1"/>
    <w:rsid w:val="008D004F"/>
    <w:rsid w:val="008D0866"/>
    <w:rsid w:val="008D0990"/>
    <w:rsid w:val="008D0C8B"/>
    <w:rsid w:val="008D1429"/>
    <w:rsid w:val="008D2751"/>
    <w:rsid w:val="008D2891"/>
    <w:rsid w:val="008D2C47"/>
    <w:rsid w:val="008D3ECB"/>
    <w:rsid w:val="008D4174"/>
    <w:rsid w:val="008D4249"/>
    <w:rsid w:val="008D4638"/>
    <w:rsid w:val="008D4771"/>
    <w:rsid w:val="008D4EBA"/>
    <w:rsid w:val="008D5C5A"/>
    <w:rsid w:val="008D60A7"/>
    <w:rsid w:val="008D6688"/>
    <w:rsid w:val="008D6DE2"/>
    <w:rsid w:val="008D73DF"/>
    <w:rsid w:val="008D7438"/>
    <w:rsid w:val="008D755A"/>
    <w:rsid w:val="008D76EC"/>
    <w:rsid w:val="008E00C5"/>
    <w:rsid w:val="008E214C"/>
    <w:rsid w:val="008E21A3"/>
    <w:rsid w:val="008E21B0"/>
    <w:rsid w:val="008E252F"/>
    <w:rsid w:val="008E278E"/>
    <w:rsid w:val="008E31D6"/>
    <w:rsid w:val="008E330F"/>
    <w:rsid w:val="008E336D"/>
    <w:rsid w:val="008E3872"/>
    <w:rsid w:val="008E38BA"/>
    <w:rsid w:val="008E4210"/>
    <w:rsid w:val="008E42A6"/>
    <w:rsid w:val="008E49F3"/>
    <w:rsid w:val="008E4A3E"/>
    <w:rsid w:val="008E6881"/>
    <w:rsid w:val="008E6A25"/>
    <w:rsid w:val="008E6BB2"/>
    <w:rsid w:val="008E6D29"/>
    <w:rsid w:val="008E707C"/>
    <w:rsid w:val="008E759D"/>
    <w:rsid w:val="008E780E"/>
    <w:rsid w:val="008F0744"/>
    <w:rsid w:val="008F0C7B"/>
    <w:rsid w:val="008F138D"/>
    <w:rsid w:val="008F1912"/>
    <w:rsid w:val="008F1C01"/>
    <w:rsid w:val="008F1DF7"/>
    <w:rsid w:val="008F1F2C"/>
    <w:rsid w:val="008F2069"/>
    <w:rsid w:val="008F20FD"/>
    <w:rsid w:val="008F2283"/>
    <w:rsid w:val="008F22FB"/>
    <w:rsid w:val="008F2F36"/>
    <w:rsid w:val="008F3407"/>
    <w:rsid w:val="008F3666"/>
    <w:rsid w:val="008F3F24"/>
    <w:rsid w:val="008F4418"/>
    <w:rsid w:val="008F4F4F"/>
    <w:rsid w:val="008F508D"/>
    <w:rsid w:val="008F5121"/>
    <w:rsid w:val="008F526E"/>
    <w:rsid w:val="008F56E5"/>
    <w:rsid w:val="008F5C72"/>
    <w:rsid w:val="008F5E6E"/>
    <w:rsid w:val="008F63CB"/>
    <w:rsid w:val="008F6EDF"/>
    <w:rsid w:val="008F72E7"/>
    <w:rsid w:val="008F73C9"/>
    <w:rsid w:val="008F741B"/>
    <w:rsid w:val="008F7D13"/>
    <w:rsid w:val="009005FE"/>
    <w:rsid w:val="009006DC"/>
    <w:rsid w:val="009009FC"/>
    <w:rsid w:val="00900D54"/>
    <w:rsid w:val="00901090"/>
    <w:rsid w:val="00901491"/>
    <w:rsid w:val="00901606"/>
    <w:rsid w:val="00901A01"/>
    <w:rsid w:val="0090200E"/>
    <w:rsid w:val="009022F8"/>
    <w:rsid w:val="009028B4"/>
    <w:rsid w:val="00902BBB"/>
    <w:rsid w:val="00902E7D"/>
    <w:rsid w:val="00903789"/>
    <w:rsid w:val="00903ADC"/>
    <w:rsid w:val="00903B68"/>
    <w:rsid w:val="00903BBA"/>
    <w:rsid w:val="00903DF0"/>
    <w:rsid w:val="00903F94"/>
    <w:rsid w:val="00904467"/>
    <w:rsid w:val="0090513D"/>
    <w:rsid w:val="00905215"/>
    <w:rsid w:val="00905447"/>
    <w:rsid w:val="009056A7"/>
    <w:rsid w:val="00905E34"/>
    <w:rsid w:val="00906050"/>
    <w:rsid w:val="00906A0F"/>
    <w:rsid w:val="00907570"/>
    <w:rsid w:val="00907781"/>
    <w:rsid w:val="009100A1"/>
    <w:rsid w:val="009106C5"/>
    <w:rsid w:val="009107D6"/>
    <w:rsid w:val="009107E2"/>
    <w:rsid w:val="00910834"/>
    <w:rsid w:val="00910D2A"/>
    <w:rsid w:val="00912592"/>
    <w:rsid w:val="0091275B"/>
    <w:rsid w:val="009129B0"/>
    <w:rsid w:val="00912EB7"/>
    <w:rsid w:val="009130CC"/>
    <w:rsid w:val="009144D9"/>
    <w:rsid w:val="009148D9"/>
    <w:rsid w:val="00915043"/>
    <w:rsid w:val="0091583A"/>
    <w:rsid w:val="0091586B"/>
    <w:rsid w:val="00916A01"/>
    <w:rsid w:val="00916AED"/>
    <w:rsid w:val="00916DC5"/>
    <w:rsid w:val="00916EFE"/>
    <w:rsid w:val="009175B2"/>
    <w:rsid w:val="009179E2"/>
    <w:rsid w:val="00917A5D"/>
    <w:rsid w:val="009200C6"/>
    <w:rsid w:val="00920613"/>
    <w:rsid w:val="009211EC"/>
    <w:rsid w:val="0092141A"/>
    <w:rsid w:val="009214AE"/>
    <w:rsid w:val="00921558"/>
    <w:rsid w:val="00921B01"/>
    <w:rsid w:val="009226FA"/>
    <w:rsid w:val="0092297D"/>
    <w:rsid w:val="00922980"/>
    <w:rsid w:val="00922BEE"/>
    <w:rsid w:val="00922CCC"/>
    <w:rsid w:val="0092350B"/>
    <w:rsid w:val="0092351E"/>
    <w:rsid w:val="009239E5"/>
    <w:rsid w:val="00923D7A"/>
    <w:rsid w:val="00924113"/>
    <w:rsid w:val="0092469C"/>
    <w:rsid w:val="009256F7"/>
    <w:rsid w:val="00926972"/>
    <w:rsid w:val="009270B8"/>
    <w:rsid w:val="0092752A"/>
    <w:rsid w:val="009300B9"/>
    <w:rsid w:val="009304EB"/>
    <w:rsid w:val="0093080A"/>
    <w:rsid w:val="00930C3B"/>
    <w:rsid w:val="00931176"/>
    <w:rsid w:val="009313AC"/>
    <w:rsid w:val="00931A5D"/>
    <w:rsid w:val="00932AF9"/>
    <w:rsid w:val="00932B1B"/>
    <w:rsid w:val="00932E25"/>
    <w:rsid w:val="00933092"/>
    <w:rsid w:val="009341A4"/>
    <w:rsid w:val="00934AB8"/>
    <w:rsid w:val="00934C65"/>
    <w:rsid w:val="00935159"/>
    <w:rsid w:val="0093559B"/>
    <w:rsid w:val="0093576C"/>
    <w:rsid w:val="00935D9B"/>
    <w:rsid w:val="009360A7"/>
    <w:rsid w:val="009360F9"/>
    <w:rsid w:val="00936B5E"/>
    <w:rsid w:val="00936D87"/>
    <w:rsid w:val="0093749E"/>
    <w:rsid w:val="009407C3"/>
    <w:rsid w:val="00940875"/>
    <w:rsid w:val="0094193A"/>
    <w:rsid w:val="00941C3B"/>
    <w:rsid w:val="009423BD"/>
    <w:rsid w:val="00942AB8"/>
    <w:rsid w:val="00943855"/>
    <w:rsid w:val="0094419C"/>
    <w:rsid w:val="0094420B"/>
    <w:rsid w:val="00945A42"/>
    <w:rsid w:val="009462FF"/>
    <w:rsid w:val="00946A40"/>
    <w:rsid w:val="00946B7E"/>
    <w:rsid w:val="00946BA1"/>
    <w:rsid w:val="00946ECB"/>
    <w:rsid w:val="009478A5"/>
    <w:rsid w:val="009500FE"/>
    <w:rsid w:val="00950364"/>
    <w:rsid w:val="0095096A"/>
    <w:rsid w:val="00950B24"/>
    <w:rsid w:val="00951BFE"/>
    <w:rsid w:val="00951DB5"/>
    <w:rsid w:val="00952C8C"/>
    <w:rsid w:val="00952DC1"/>
    <w:rsid w:val="00952F78"/>
    <w:rsid w:val="0095387F"/>
    <w:rsid w:val="00953DA1"/>
    <w:rsid w:val="009542AF"/>
    <w:rsid w:val="00954FF1"/>
    <w:rsid w:val="00955679"/>
    <w:rsid w:val="00955790"/>
    <w:rsid w:val="00956016"/>
    <w:rsid w:val="00956A82"/>
    <w:rsid w:val="00956CCA"/>
    <w:rsid w:val="00957153"/>
    <w:rsid w:val="0095722B"/>
    <w:rsid w:val="00957515"/>
    <w:rsid w:val="009577DE"/>
    <w:rsid w:val="00957D41"/>
    <w:rsid w:val="009603C4"/>
    <w:rsid w:val="00960417"/>
    <w:rsid w:val="00960495"/>
    <w:rsid w:val="0096097C"/>
    <w:rsid w:val="00960BAA"/>
    <w:rsid w:val="00960C35"/>
    <w:rsid w:val="00960CA5"/>
    <w:rsid w:val="009612B3"/>
    <w:rsid w:val="00961485"/>
    <w:rsid w:val="00961CCA"/>
    <w:rsid w:val="009620DA"/>
    <w:rsid w:val="009629DE"/>
    <w:rsid w:val="00962D25"/>
    <w:rsid w:val="00962E38"/>
    <w:rsid w:val="00963F42"/>
    <w:rsid w:val="00964B8F"/>
    <w:rsid w:val="00965297"/>
    <w:rsid w:val="00965CF4"/>
    <w:rsid w:val="00965DCC"/>
    <w:rsid w:val="00966463"/>
    <w:rsid w:val="00966664"/>
    <w:rsid w:val="00966EF5"/>
    <w:rsid w:val="009674DA"/>
    <w:rsid w:val="009676D0"/>
    <w:rsid w:val="00967FE4"/>
    <w:rsid w:val="009703B0"/>
    <w:rsid w:val="009704D8"/>
    <w:rsid w:val="0097071A"/>
    <w:rsid w:val="009711EA"/>
    <w:rsid w:val="00971971"/>
    <w:rsid w:val="00971F96"/>
    <w:rsid w:val="009724F2"/>
    <w:rsid w:val="0097355D"/>
    <w:rsid w:val="00973AD6"/>
    <w:rsid w:val="00973CC7"/>
    <w:rsid w:val="00974042"/>
    <w:rsid w:val="00974864"/>
    <w:rsid w:val="009749BF"/>
    <w:rsid w:val="00974A08"/>
    <w:rsid w:val="00974AD4"/>
    <w:rsid w:val="00974ED7"/>
    <w:rsid w:val="0097589A"/>
    <w:rsid w:val="00975F6B"/>
    <w:rsid w:val="0097667D"/>
    <w:rsid w:val="00976DE9"/>
    <w:rsid w:val="009770CC"/>
    <w:rsid w:val="009779CC"/>
    <w:rsid w:val="00977BA8"/>
    <w:rsid w:val="00977FFA"/>
    <w:rsid w:val="0098005D"/>
    <w:rsid w:val="009800DE"/>
    <w:rsid w:val="009812BE"/>
    <w:rsid w:val="009814D0"/>
    <w:rsid w:val="00981682"/>
    <w:rsid w:val="009818E0"/>
    <w:rsid w:val="00982284"/>
    <w:rsid w:val="009823DC"/>
    <w:rsid w:val="009827FD"/>
    <w:rsid w:val="00983023"/>
    <w:rsid w:val="00983124"/>
    <w:rsid w:val="009836DD"/>
    <w:rsid w:val="00983712"/>
    <w:rsid w:val="00984569"/>
    <w:rsid w:val="009849BC"/>
    <w:rsid w:val="00984B1C"/>
    <w:rsid w:val="009853B3"/>
    <w:rsid w:val="00985526"/>
    <w:rsid w:val="00985643"/>
    <w:rsid w:val="00985B81"/>
    <w:rsid w:val="00985DA0"/>
    <w:rsid w:val="00985E21"/>
    <w:rsid w:val="00985EA7"/>
    <w:rsid w:val="00986424"/>
    <w:rsid w:val="00986F85"/>
    <w:rsid w:val="009870A4"/>
    <w:rsid w:val="00987C74"/>
    <w:rsid w:val="00990595"/>
    <w:rsid w:val="00990607"/>
    <w:rsid w:val="00990E4F"/>
    <w:rsid w:val="00990F99"/>
    <w:rsid w:val="00991096"/>
    <w:rsid w:val="0099156B"/>
    <w:rsid w:val="00991812"/>
    <w:rsid w:val="00991ADC"/>
    <w:rsid w:val="0099284E"/>
    <w:rsid w:val="00992D73"/>
    <w:rsid w:val="00993251"/>
    <w:rsid w:val="00993AA1"/>
    <w:rsid w:val="00993EA3"/>
    <w:rsid w:val="009943E2"/>
    <w:rsid w:val="009948D3"/>
    <w:rsid w:val="009948D4"/>
    <w:rsid w:val="00994B49"/>
    <w:rsid w:val="00994F3C"/>
    <w:rsid w:val="00995ECF"/>
    <w:rsid w:val="00996778"/>
    <w:rsid w:val="00996E1F"/>
    <w:rsid w:val="00996E33"/>
    <w:rsid w:val="009973B2"/>
    <w:rsid w:val="00997574"/>
    <w:rsid w:val="00997B38"/>
    <w:rsid w:val="00997F0A"/>
    <w:rsid w:val="009A082A"/>
    <w:rsid w:val="009A0853"/>
    <w:rsid w:val="009A0E07"/>
    <w:rsid w:val="009A0EC2"/>
    <w:rsid w:val="009A1CCF"/>
    <w:rsid w:val="009A1FC7"/>
    <w:rsid w:val="009A2202"/>
    <w:rsid w:val="009A2B34"/>
    <w:rsid w:val="009A2C67"/>
    <w:rsid w:val="009A3A0A"/>
    <w:rsid w:val="009A3C47"/>
    <w:rsid w:val="009A4457"/>
    <w:rsid w:val="009A452F"/>
    <w:rsid w:val="009A47C8"/>
    <w:rsid w:val="009A484C"/>
    <w:rsid w:val="009A4ADD"/>
    <w:rsid w:val="009A4AE5"/>
    <w:rsid w:val="009A4E30"/>
    <w:rsid w:val="009A5885"/>
    <w:rsid w:val="009A5BCF"/>
    <w:rsid w:val="009A5CB7"/>
    <w:rsid w:val="009A5D49"/>
    <w:rsid w:val="009A5F9E"/>
    <w:rsid w:val="009A6495"/>
    <w:rsid w:val="009A6A8B"/>
    <w:rsid w:val="009A6D26"/>
    <w:rsid w:val="009A7399"/>
    <w:rsid w:val="009A753D"/>
    <w:rsid w:val="009A766F"/>
    <w:rsid w:val="009A7810"/>
    <w:rsid w:val="009A7E28"/>
    <w:rsid w:val="009B05DB"/>
    <w:rsid w:val="009B0712"/>
    <w:rsid w:val="009B2B04"/>
    <w:rsid w:val="009B33F2"/>
    <w:rsid w:val="009B3DC5"/>
    <w:rsid w:val="009B4577"/>
    <w:rsid w:val="009B48BC"/>
    <w:rsid w:val="009B52ED"/>
    <w:rsid w:val="009B52FE"/>
    <w:rsid w:val="009B55E2"/>
    <w:rsid w:val="009B5B55"/>
    <w:rsid w:val="009B5EC0"/>
    <w:rsid w:val="009B618E"/>
    <w:rsid w:val="009B630E"/>
    <w:rsid w:val="009B69A5"/>
    <w:rsid w:val="009B7541"/>
    <w:rsid w:val="009B76B6"/>
    <w:rsid w:val="009B780A"/>
    <w:rsid w:val="009B797D"/>
    <w:rsid w:val="009B79B7"/>
    <w:rsid w:val="009B7DDF"/>
    <w:rsid w:val="009C0E22"/>
    <w:rsid w:val="009C1843"/>
    <w:rsid w:val="009C1891"/>
    <w:rsid w:val="009C1F4F"/>
    <w:rsid w:val="009C21FB"/>
    <w:rsid w:val="009C2224"/>
    <w:rsid w:val="009C248C"/>
    <w:rsid w:val="009C2795"/>
    <w:rsid w:val="009C3BFB"/>
    <w:rsid w:val="009C3CB6"/>
    <w:rsid w:val="009C44C5"/>
    <w:rsid w:val="009C4791"/>
    <w:rsid w:val="009C5C3D"/>
    <w:rsid w:val="009C68B2"/>
    <w:rsid w:val="009C6D2A"/>
    <w:rsid w:val="009C7322"/>
    <w:rsid w:val="009C7FB2"/>
    <w:rsid w:val="009D093E"/>
    <w:rsid w:val="009D0A07"/>
    <w:rsid w:val="009D1AFF"/>
    <w:rsid w:val="009D1EE7"/>
    <w:rsid w:val="009D28B9"/>
    <w:rsid w:val="009D28E2"/>
    <w:rsid w:val="009D2BD3"/>
    <w:rsid w:val="009D3A7D"/>
    <w:rsid w:val="009D4783"/>
    <w:rsid w:val="009D47A9"/>
    <w:rsid w:val="009D489B"/>
    <w:rsid w:val="009D4C6D"/>
    <w:rsid w:val="009D5092"/>
    <w:rsid w:val="009D5268"/>
    <w:rsid w:val="009D5CE2"/>
    <w:rsid w:val="009D66EE"/>
    <w:rsid w:val="009D6C5C"/>
    <w:rsid w:val="009D6E78"/>
    <w:rsid w:val="009D715B"/>
    <w:rsid w:val="009D7358"/>
    <w:rsid w:val="009D73F3"/>
    <w:rsid w:val="009E0086"/>
    <w:rsid w:val="009E027C"/>
    <w:rsid w:val="009E0441"/>
    <w:rsid w:val="009E0A25"/>
    <w:rsid w:val="009E0D91"/>
    <w:rsid w:val="009E0EE6"/>
    <w:rsid w:val="009E14EB"/>
    <w:rsid w:val="009E1A93"/>
    <w:rsid w:val="009E2AF3"/>
    <w:rsid w:val="009E3870"/>
    <w:rsid w:val="009E3B9D"/>
    <w:rsid w:val="009E4B4C"/>
    <w:rsid w:val="009E4F64"/>
    <w:rsid w:val="009E5136"/>
    <w:rsid w:val="009E5749"/>
    <w:rsid w:val="009E59DA"/>
    <w:rsid w:val="009E62AC"/>
    <w:rsid w:val="009E7532"/>
    <w:rsid w:val="009E7743"/>
    <w:rsid w:val="009E79A2"/>
    <w:rsid w:val="009E7B81"/>
    <w:rsid w:val="009E7E5B"/>
    <w:rsid w:val="009E7FC0"/>
    <w:rsid w:val="009F017A"/>
    <w:rsid w:val="009F05D1"/>
    <w:rsid w:val="009F16A9"/>
    <w:rsid w:val="009F1894"/>
    <w:rsid w:val="009F194C"/>
    <w:rsid w:val="009F1A7B"/>
    <w:rsid w:val="009F2498"/>
    <w:rsid w:val="009F24AD"/>
    <w:rsid w:val="009F25BD"/>
    <w:rsid w:val="009F2700"/>
    <w:rsid w:val="009F2F3C"/>
    <w:rsid w:val="009F3788"/>
    <w:rsid w:val="009F3865"/>
    <w:rsid w:val="009F43E7"/>
    <w:rsid w:val="009F44A9"/>
    <w:rsid w:val="009F52BE"/>
    <w:rsid w:val="009F5348"/>
    <w:rsid w:val="009F561E"/>
    <w:rsid w:val="009F57F9"/>
    <w:rsid w:val="009F5B77"/>
    <w:rsid w:val="009F5C8B"/>
    <w:rsid w:val="009F5DA2"/>
    <w:rsid w:val="009F5E79"/>
    <w:rsid w:val="009F64BD"/>
    <w:rsid w:val="009F69A4"/>
    <w:rsid w:val="009F6D25"/>
    <w:rsid w:val="009F74A9"/>
    <w:rsid w:val="009F78CE"/>
    <w:rsid w:val="009F78ED"/>
    <w:rsid w:val="00A005A6"/>
    <w:rsid w:val="00A0098D"/>
    <w:rsid w:val="00A00DE2"/>
    <w:rsid w:val="00A01599"/>
    <w:rsid w:val="00A0199A"/>
    <w:rsid w:val="00A02378"/>
    <w:rsid w:val="00A0268C"/>
    <w:rsid w:val="00A03262"/>
    <w:rsid w:val="00A034AF"/>
    <w:rsid w:val="00A038C6"/>
    <w:rsid w:val="00A03A3B"/>
    <w:rsid w:val="00A03A59"/>
    <w:rsid w:val="00A0432A"/>
    <w:rsid w:val="00A05EC9"/>
    <w:rsid w:val="00A05ECB"/>
    <w:rsid w:val="00A06CA1"/>
    <w:rsid w:val="00A0764B"/>
    <w:rsid w:val="00A07767"/>
    <w:rsid w:val="00A10D58"/>
    <w:rsid w:val="00A10D79"/>
    <w:rsid w:val="00A11F1A"/>
    <w:rsid w:val="00A12B56"/>
    <w:rsid w:val="00A12C58"/>
    <w:rsid w:val="00A1309D"/>
    <w:rsid w:val="00A1358F"/>
    <w:rsid w:val="00A13B6B"/>
    <w:rsid w:val="00A13D14"/>
    <w:rsid w:val="00A13EF0"/>
    <w:rsid w:val="00A140AD"/>
    <w:rsid w:val="00A145C9"/>
    <w:rsid w:val="00A14B2A"/>
    <w:rsid w:val="00A14B34"/>
    <w:rsid w:val="00A154D2"/>
    <w:rsid w:val="00A158C3"/>
    <w:rsid w:val="00A15B89"/>
    <w:rsid w:val="00A15D69"/>
    <w:rsid w:val="00A1676E"/>
    <w:rsid w:val="00A16D04"/>
    <w:rsid w:val="00A16E6A"/>
    <w:rsid w:val="00A16FB9"/>
    <w:rsid w:val="00A1711E"/>
    <w:rsid w:val="00A17B74"/>
    <w:rsid w:val="00A20456"/>
    <w:rsid w:val="00A20501"/>
    <w:rsid w:val="00A20603"/>
    <w:rsid w:val="00A20779"/>
    <w:rsid w:val="00A210F4"/>
    <w:rsid w:val="00A2133E"/>
    <w:rsid w:val="00A21DDC"/>
    <w:rsid w:val="00A221D4"/>
    <w:rsid w:val="00A22362"/>
    <w:rsid w:val="00A228A0"/>
    <w:rsid w:val="00A23835"/>
    <w:rsid w:val="00A23991"/>
    <w:rsid w:val="00A23CCF"/>
    <w:rsid w:val="00A23DA8"/>
    <w:rsid w:val="00A24851"/>
    <w:rsid w:val="00A24A9D"/>
    <w:rsid w:val="00A24D83"/>
    <w:rsid w:val="00A25127"/>
    <w:rsid w:val="00A26030"/>
    <w:rsid w:val="00A260F9"/>
    <w:rsid w:val="00A26AF4"/>
    <w:rsid w:val="00A26B20"/>
    <w:rsid w:val="00A26B62"/>
    <w:rsid w:val="00A26CAE"/>
    <w:rsid w:val="00A2729C"/>
    <w:rsid w:val="00A277CF"/>
    <w:rsid w:val="00A304B0"/>
    <w:rsid w:val="00A316EF"/>
    <w:rsid w:val="00A3228E"/>
    <w:rsid w:val="00A32392"/>
    <w:rsid w:val="00A326B9"/>
    <w:rsid w:val="00A329E9"/>
    <w:rsid w:val="00A32D5C"/>
    <w:rsid w:val="00A33030"/>
    <w:rsid w:val="00A337D0"/>
    <w:rsid w:val="00A338B3"/>
    <w:rsid w:val="00A33F84"/>
    <w:rsid w:val="00A342F0"/>
    <w:rsid w:val="00A343E5"/>
    <w:rsid w:val="00A34B5B"/>
    <w:rsid w:val="00A34E31"/>
    <w:rsid w:val="00A35931"/>
    <w:rsid w:val="00A362C7"/>
    <w:rsid w:val="00A362FE"/>
    <w:rsid w:val="00A36719"/>
    <w:rsid w:val="00A36C40"/>
    <w:rsid w:val="00A36CBC"/>
    <w:rsid w:val="00A373AA"/>
    <w:rsid w:val="00A37440"/>
    <w:rsid w:val="00A37C60"/>
    <w:rsid w:val="00A401A6"/>
    <w:rsid w:val="00A40D8A"/>
    <w:rsid w:val="00A411A4"/>
    <w:rsid w:val="00A411AC"/>
    <w:rsid w:val="00A418F0"/>
    <w:rsid w:val="00A41C29"/>
    <w:rsid w:val="00A4214C"/>
    <w:rsid w:val="00A42430"/>
    <w:rsid w:val="00A428F3"/>
    <w:rsid w:val="00A42E82"/>
    <w:rsid w:val="00A42F26"/>
    <w:rsid w:val="00A430FA"/>
    <w:rsid w:val="00A43439"/>
    <w:rsid w:val="00A4521A"/>
    <w:rsid w:val="00A45245"/>
    <w:rsid w:val="00A45C97"/>
    <w:rsid w:val="00A461B1"/>
    <w:rsid w:val="00A463B6"/>
    <w:rsid w:val="00A46E0A"/>
    <w:rsid w:val="00A47F6F"/>
    <w:rsid w:val="00A5043B"/>
    <w:rsid w:val="00A50E5B"/>
    <w:rsid w:val="00A51573"/>
    <w:rsid w:val="00A51DB8"/>
    <w:rsid w:val="00A5231F"/>
    <w:rsid w:val="00A528DB"/>
    <w:rsid w:val="00A533D0"/>
    <w:rsid w:val="00A53832"/>
    <w:rsid w:val="00A5440F"/>
    <w:rsid w:val="00A544FF"/>
    <w:rsid w:val="00A54BBE"/>
    <w:rsid w:val="00A55C07"/>
    <w:rsid w:val="00A55D74"/>
    <w:rsid w:val="00A55DB1"/>
    <w:rsid w:val="00A560C1"/>
    <w:rsid w:val="00A56927"/>
    <w:rsid w:val="00A56E05"/>
    <w:rsid w:val="00A571B8"/>
    <w:rsid w:val="00A57AE6"/>
    <w:rsid w:val="00A57F81"/>
    <w:rsid w:val="00A6049D"/>
    <w:rsid w:val="00A60B29"/>
    <w:rsid w:val="00A60D5F"/>
    <w:rsid w:val="00A62519"/>
    <w:rsid w:val="00A63399"/>
    <w:rsid w:val="00A633BE"/>
    <w:rsid w:val="00A63544"/>
    <w:rsid w:val="00A63626"/>
    <w:rsid w:val="00A639C7"/>
    <w:rsid w:val="00A63C27"/>
    <w:rsid w:val="00A63F76"/>
    <w:rsid w:val="00A64233"/>
    <w:rsid w:val="00A64854"/>
    <w:rsid w:val="00A65CDF"/>
    <w:rsid w:val="00A65E16"/>
    <w:rsid w:val="00A6657E"/>
    <w:rsid w:val="00A6661A"/>
    <w:rsid w:val="00A66B01"/>
    <w:rsid w:val="00A66BCD"/>
    <w:rsid w:val="00A677C8"/>
    <w:rsid w:val="00A70147"/>
    <w:rsid w:val="00A70824"/>
    <w:rsid w:val="00A708E6"/>
    <w:rsid w:val="00A7119B"/>
    <w:rsid w:val="00A71AAC"/>
    <w:rsid w:val="00A71E74"/>
    <w:rsid w:val="00A71FF0"/>
    <w:rsid w:val="00A720D0"/>
    <w:rsid w:val="00A72160"/>
    <w:rsid w:val="00A7233B"/>
    <w:rsid w:val="00A73584"/>
    <w:rsid w:val="00A73DA1"/>
    <w:rsid w:val="00A7429F"/>
    <w:rsid w:val="00A7541B"/>
    <w:rsid w:val="00A75B94"/>
    <w:rsid w:val="00A75B9B"/>
    <w:rsid w:val="00A75D6F"/>
    <w:rsid w:val="00A768FA"/>
    <w:rsid w:val="00A76BD0"/>
    <w:rsid w:val="00A76E17"/>
    <w:rsid w:val="00A773EB"/>
    <w:rsid w:val="00A775FA"/>
    <w:rsid w:val="00A77CE7"/>
    <w:rsid w:val="00A802BD"/>
    <w:rsid w:val="00A805A9"/>
    <w:rsid w:val="00A8064B"/>
    <w:rsid w:val="00A80BBD"/>
    <w:rsid w:val="00A812C1"/>
    <w:rsid w:val="00A814AB"/>
    <w:rsid w:val="00A8199A"/>
    <w:rsid w:val="00A82246"/>
    <w:rsid w:val="00A82555"/>
    <w:rsid w:val="00A827A7"/>
    <w:rsid w:val="00A82B04"/>
    <w:rsid w:val="00A82CA0"/>
    <w:rsid w:val="00A82E5C"/>
    <w:rsid w:val="00A834DA"/>
    <w:rsid w:val="00A8441D"/>
    <w:rsid w:val="00A84DB2"/>
    <w:rsid w:val="00A86487"/>
    <w:rsid w:val="00A86761"/>
    <w:rsid w:val="00A867D1"/>
    <w:rsid w:val="00A86B22"/>
    <w:rsid w:val="00A879E6"/>
    <w:rsid w:val="00A87B58"/>
    <w:rsid w:val="00A902FA"/>
    <w:rsid w:val="00A90377"/>
    <w:rsid w:val="00A90A87"/>
    <w:rsid w:val="00A90D55"/>
    <w:rsid w:val="00A910B9"/>
    <w:rsid w:val="00A912D3"/>
    <w:rsid w:val="00A91C96"/>
    <w:rsid w:val="00A921E8"/>
    <w:rsid w:val="00A926B8"/>
    <w:rsid w:val="00A9286F"/>
    <w:rsid w:val="00A92BA3"/>
    <w:rsid w:val="00A92F78"/>
    <w:rsid w:val="00A939C0"/>
    <w:rsid w:val="00A93FED"/>
    <w:rsid w:val="00A9444A"/>
    <w:rsid w:val="00A94B7C"/>
    <w:rsid w:val="00A95262"/>
    <w:rsid w:val="00A952DF"/>
    <w:rsid w:val="00A95459"/>
    <w:rsid w:val="00A970A6"/>
    <w:rsid w:val="00A97151"/>
    <w:rsid w:val="00A97283"/>
    <w:rsid w:val="00A97594"/>
    <w:rsid w:val="00A978C4"/>
    <w:rsid w:val="00A979D1"/>
    <w:rsid w:val="00A97E46"/>
    <w:rsid w:val="00AA0341"/>
    <w:rsid w:val="00AA08AF"/>
    <w:rsid w:val="00AA1C6C"/>
    <w:rsid w:val="00AA1D17"/>
    <w:rsid w:val="00AA1DC3"/>
    <w:rsid w:val="00AA2F4E"/>
    <w:rsid w:val="00AA3755"/>
    <w:rsid w:val="00AA38BF"/>
    <w:rsid w:val="00AA412A"/>
    <w:rsid w:val="00AA470B"/>
    <w:rsid w:val="00AA4F8C"/>
    <w:rsid w:val="00AA540F"/>
    <w:rsid w:val="00AA5AEC"/>
    <w:rsid w:val="00AA5C9F"/>
    <w:rsid w:val="00AA73EB"/>
    <w:rsid w:val="00AA789E"/>
    <w:rsid w:val="00AA7E84"/>
    <w:rsid w:val="00AB0331"/>
    <w:rsid w:val="00AB0893"/>
    <w:rsid w:val="00AB0B69"/>
    <w:rsid w:val="00AB0E35"/>
    <w:rsid w:val="00AB1150"/>
    <w:rsid w:val="00AB1D8C"/>
    <w:rsid w:val="00AB29C2"/>
    <w:rsid w:val="00AB2C7A"/>
    <w:rsid w:val="00AB2D19"/>
    <w:rsid w:val="00AB3235"/>
    <w:rsid w:val="00AB381E"/>
    <w:rsid w:val="00AB3D56"/>
    <w:rsid w:val="00AB3E86"/>
    <w:rsid w:val="00AB45CE"/>
    <w:rsid w:val="00AB4CE7"/>
    <w:rsid w:val="00AB50F9"/>
    <w:rsid w:val="00AB5B63"/>
    <w:rsid w:val="00AB5E93"/>
    <w:rsid w:val="00AB5EC7"/>
    <w:rsid w:val="00AB77D5"/>
    <w:rsid w:val="00AB79FF"/>
    <w:rsid w:val="00AB7A0C"/>
    <w:rsid w:val="00AB7AC2"/>
    <w:rsid w:val="00AC04E9"/>
    <w:rsid w:val="00AC08D4"/>
    <w:rsid w:val="00AC1EDA"/>
    <w:rsid w:val="00AC2057"/>
    <w:rsid w:val="00AC217C"/>
    <w:rsid w:val="00AC2999"/>
    <w:rsid w:val="00AC3BBC"/>
    <w:rsid w:val="00AC3ED6"/>
    <w:rsid w:val="00AC4100"/>
    <w:rsid w:val="00AC4A55"/>
    <w:rsid w:val="00AC4ECB"/>
    <w:rsid w:val="00AC59AB"/>
    <w:rsid w:val="00AC5B42"/>
    <w:rsid w:val="00AC648F"/>
    <w:rsid w:val="00AC749C"/>
    <w:rsid w:val="00AC7701"/>
    <w:rsid w:val="00AD07D3"/>
    <w:rsid w:val="00AD09B2"/>
    <w:rsid w:val="00AD0CE4"/>
    <w:rsid w:val="00AD0F6F"/>
    <w:rsid w:val="00AD1301"/>
    <w:rsid w:val="00AD1664"/>
    <w:rsid w:val="00AD1AA2"/>
    <w:rsid w:val="00AD2061"/>
    <w:rsid w:val="00AD323F"/>
    <w:rsid w:val="00AD340A"/>
    <w:rsid w:val="00AD3BB3"/>
    <w:rsid w:val="00AD3EF7"/>
    <w:rsid w:val="00AD50A1"/>
    <w:rsid w:val="00AD5143"/>
    <w:rsid w:val="00AD531D"/>
    <w:rsid w:val="00AD5FA2"/>
    <w:rsid w:val="00AD604F"/>
    <w:rsid w:val="00AD628B"/>
    <w:rsid w:val="00AD656A"/>
    <w:rsid w:val="00AD6D31"/>
    <w:rsid w:val="00AD6EAD"/>
    <w:rsid w:val="00AD7059"/>
    <w:rsid w:val="00AD722C"/>
    <w:rsid w:val="00AD7440"/>
    <w:rsid w:val="00AD7669"/>
    <w:rsid w:val="00AD7B23"/>
    <w:rsid w:val="00AD7C7C"/>
    <w:rsid w:val="00AE0200"/>
    <w:rsid w:val="00AE0421"/>
    <w:rsid w:val="00AE1335"/>
    <w:rsid w:val="00AE2098"/>
    <w:rsid w:val="00AE25F0"/>
    <w:rsid w:val="00AE2F1F"/>
    <w:rsid w:val="00AE323A"/>
    <w:rsid w:val="00AE337D"/>
    <w:rsid w:val="00AE34B6"/>
    <w:rsid w:val="00AE4596"/>
    <w:rsid w:val="00AE49CF"/>
    <w:rsid w:val="00AE4D17"/>
    <w:rsid w:val="00AE5452"/>
    <w:rsid w:val="00AE55B7"/>
    <w:rsid w:val="00AE5D21"/>
    <w:rsid w:val="00AE5DC1"/>
    <w:rsid w:val="00AE5E4B"/>
    <w:rsid w:val="00AE5EF3"/>
    <w:rsid w:val="00AE6ED0"/>
    <w:rsid w:val="00AE7284"/>
    <w:rsid w:val="00AE745F"/>
    <w:rsid w:val="00AE7ACA"/>
    <w:rsid w:val="00AE7B11"/>
    <w:rsid w:val="00AF082D"/>
    <w:rsid w:val="00AF112C"/>
    <w:rsid w:val="00AF1C12"/>
    <w:rsid w:val="00AF1E7B"/>
    <w:rsid w:val="00AF2079"/>
    <w:rsid w:val="00AF20B7"/>
    <w:rsid w:val="00AF2438"/>
    <w:rsid w:val="00AF24A8"/>
    <w:rsid w:val="00AF27FD"/>
    <w:rsid w:val="00AF2A5B"/>
    <w:rsid w:val="00AF2CBB"/>
    <w:rsid w:val="00AF2DD6"/>
    <w:rsid w:val="00AF3C57"/>
    <w:rsid w:val="00AF427A"/>
    <w:rsid w:val="00AF50F0"/>
    <w:rsid w:val="00AF51CB"/>
    <w:rsid w:val="00AF586B"/>
    <w:rsid w:val="00AF6017"/>
    <w:rsid w:val="00AF636A"/>
    <w:rsid w:val="00AF6BEB"/>
    <w:rsid w:val="00AF6DE6"/>
    <w:rsid w:val="00AF790C"/>
    <w:rsid w:val="00AF7E5F"/>
    <w:rsid w:val="00B00A88"/>
    <w:rsid w:val="00B00D98"/>
    <w:rsid w:val="00B01060"/>
    <w:rsid w:val="00B01CD5"/>
    <w:rsid w:val="00B021A7"/>
    <w:rsid w:val="00B02978"/>
    <w:rsid w:val="00B02EF7"/>
    <w:rsid w:val="00B03569"/>
    <w:rsid w:val="00B037F5"/>
    <w:rsid w:val="00B03B79"/>
    <w:rsid w:val="00B04384"/>
    <w:rsid w:val="00B045DB"/>
    <w:rsid w:val="00B048C3"/>
    <w:rsid w:val="00B04F92"/>
    <w:rsid w:val="00B053F2"/>
    <w:rsid w:val="00B05CC5"/>
    <w:rsid w:val="00B067DE"/>
    <w:rsid w:val="00B06AEE"/>
    <w:rsid w:val="00B079C1"/>
    <w:rsid w:val="00B079F5"/>
    <w:rsid w:val="00B10B39"/>
    <w:rsid w:val="00B10DAC"/>
    <w:rsid w:val="00B10DB5"/>
    <w:rsid w:val="00B1100B"/>
    <w:rsid w:val="00B11726"/>
    <w:rsid w:val="00B121FB"/>
    <w:rsid w:val="00B12271"/>
    <w:rsid w:val="00B1268B"/>
    <w:rsid w:val="00B12E69"/>
    <w:rsid w:val="00B12FC2"/>
    <w:rsid w:val="00B12FFD"/>
    <w:rsid w:val="00B13A61"/>
    <w:rsid w:val="00B13A98"/>
    <w:rsid w:val="00B14423"/>
    <w:rsid w:val="00B14710"/>
    <w:rsid w:val="00B14A2F"/>
    <w:rsid w:val="00B15734"/>
    <w:rsid w:val="00B15784"/>
    <w:rsid w:val="00B1583C"/>
    <w:rsid w:val="00B15B9E"/>
    <w:rsid w:val="00B15C13"/>
    <w:rsid w:val="00B15F7A"/>
    <w:rsid w:val="00B15F95"/>
    <w:rsid w:val="00B1686A"/>
    <w:rsid w:val="00B17173"/>
    <w:rsid w:val="00B177C8"/>
    <w:rsid w:val="00B17A1F"/>
    <w:rsid w:val="00B17BD4"/>
    <w:rsid w:val="00B17EFD"/>
    <w:rsid w:val="00B20323"/>
    <w:rsid w:val="00B2058A"/>
    <w:rsid w:val="00B2071C"/>
    <w:rsid w:val="00B208F7"/>
    <w:rsid w:val="00B20E6C"/>
    <w:rsid w:val="00B21502"/>
    <w:rsid w:val="00B21597"/>
    <w:rsid w:val="00B21728"/>
    <w:rsid w:val="00B219C9"/>
    <w:rsid w:val="00B21C86"/>
    <w:rsid w:val="00B21FF2"/>
    <w:rsid w:val="00B221D8"/>
    <w:rsid w:val="00B22C49"/>
    <w:rsid w:val="00B22CD2"/>
    <w:rsid w:val="00B22F28"/>
    <w:rsid w:val="00B22F8F"/>
    <w:rsid w:val="00B2309A"/>
    <w:rsid w:val="00B23576"/>
    <w:rsid w:val="00B2377F"/>
    <w:rsid w:val="00B23906"/>
    <w:rsid w:val="00B23EC6"/>
    <w:rsid w:val="00B240AE"/>
    <w:rsid w:val="00B24187"/>
    <w:rsid w:val="00B2439D"/>
    <w:rsid w:val="00B24497"/>
    <w:rsid w:val="00B2510F"/>
    <w:rsid w:val="00B2561A"/>
    <w:rsid w:val="00B2581E"/>
    <w:rsid w:val="00B25F22"/>
    <w:rsid w:val="00B2611E"/>
    <w:rsid w:val="00B2641F"/>
    <w:rsid w:val="00B265E7"/>
    <w:rsid w:val="00B2662C"/>
    <w:rsid w:val="00B266D9"/>
    <w:rsid w:val="00B26888"/>
    <w:rsid w:val="00B27B47"/>
    <w:rsid w:val="00B27CDD"/>
    <w:rsid w:val="00B27DAF"/>
    <w:rsid w:val="00B30BAA"/>
    <w:rsid w:val="00B30CD6"/>
    <w:rsid w:val="00B30F39"/>
    <w:rsid w:val="00B310E3"/>
    <w:rsid w:val="00B31327"/>
    <w:rsid w:val="00B316D9"/>
    <w:rsid w:val="00B3189D"/>
    <w:rsid w:val="00B32018"/>
    <w:rsid w:val="00B328B4"/>
    <w:rsid w:val="00B32A62"/>
    <w:rsid w:val="00B32CBB"/>
    <w:rsid w:val="00B33713"/>
    <w:rsid w:val="00B338C6"/>
    <w:rsid w:val="00B3477E"/>
    <w:rsid w:val="00B34794"/>
    <w:rsid w:val="00B3545A"/>
    <w:rsid w:val="00B35DAB"/>
    <w:rsid w:val="00B35FD4"/>
    <w:rsid w:val="00B360B8"/>
    <w:rsid w:val="00B36655"/>
    <w:rsid w:val="00B3683E"/>
    <w:rsid w:val="00B36883"/>
    <w:rsid w:val="00B36A0E"/>
    <w:rsid w:val="00B3760C"/>
    <w:rsid w:val="00B379FC"/>
    <w:rsid w:val="00B37A54"/>
    <w:rsid w:val="00B37C1A"/>
    <w:rsid w:val="00B404E8"/>
    <w:rsid w:val="00B40FB5"/>
    <w:rsid w:val="00B4180A"/>
    <w:rsid w:val="00B42DB4"/>
    <w:rsid w:val="00B42E85"/>
    <w:rsid w:val="00B437A3"/>
    <w:rsid w:val="00B43DC6"/>
    <w:rsid w:val="00B44893"/>
    <w:rsid w:val="00B458FC"/>
    <w:rsid w:val="00B45B44"/>
    <w:rsid w:val="00B46447"/>
    <w:rsid w:val="00B47301"/>
    <w:rsid w:val="00B473CB"/>
    <w:rsid w:val="00B47645"/>
    <w:rsid w:val="00B4774E"/>
    <w:rsid w:val="00B47CBE"/>
    <w:rsid w:val="00B47D4B"/>
    <w:rsid w:val="00B51426"/>
    <w:rsid w:val="00B51582"/>
    <w:rsid w:val="00B519D4"/>
    <w:rsid w:val="00B51B8A"/>
    <w:rsid w:val="00B51CEC"/>
    <w:rsid w:val="00B5204C"/>
    <w:rsid w:val="00B53932"/>
    <w:rsid w:val="00B53A16"/>
    <w:rsid w:val="00B554A2"/>
    <w:rsid w:val="00B55895"/>
    <w:rsid w:val="00B55CD3"/>
    <w:rsid w:val="00B55D11"/>
    <w:rsid w:val="00B55DE4"/>
    <w:rsid w:val="00B55FBB"/>
    <w:rsid w:val="00B561CA"/>
    <w:rsid w:val="00B56216"/>
    <w:rsid w:val="00B56333"/>
    <w:rsid w:val="00B5643C"/>
    <w:rsid w:val="00B566D4"/>
    <w:rsid w:val="00B56724"/>
    <w:rsid w:val="00B569B2"/>
    <w:rsid w:val="00B56B49"/>
    <w:rsid w:val="00B570A9"/>
    <w:rsid w:val="00B577E1"/>
    <w:rsid w:val="00B5798B"/>
    <w:rsid w:val="00B60161"/>
    <w:rsid w:val="00B610F0"/>
    <w:rsid w:val="00B61C02"/>
    <w:rsid w:val="00B61D38"/>
    <w:rsid w:val="00B61E69"/>
    <w:rsid w:val="00B625D5"/>
    <w:rsid w:val="00B626AD"/>
    <w:rsid w:val="00B62C09"/>
    <w:rsid w:val="00B62D50"/>
    <w:rsid w:val="00B62DA5"/>
    <w:rsid w:val="00B63673"/>
    <w:rsid w:val="00B638BC"/>
    <w:rsid w:val="00B63B7B"/>
    <w:rsid w:val="00B63E25"/>
    <w:rsid w:val="00B6427C"/>
    <w:rsid w:val="00B64319"/>
    <w:rsid w:val="00B64E6C"/>
    <w:rsid w:val="00B65318"/>
    <w:rsid w:val="00B65752"/>
    <w:rsid w:val="00B65787"/>
    <w:rsid w:val="00B65A2A"/>
    <w:rsid w:val="00B65EE1"/>
    <w:rsid w:val="00B664E8"/>
    <w:rsid w:val="00B67B34"/>
    <w:rsid w:val="00B67C57"/>
    <w:rsid w:val="00B67FF4"/>
    <w:rsid w:val="00B70151"/>
    <w:rsid w:val="00B71485"/>
    <w:rsid w:val="00B7166C"/>
    <w:rsid w:val="00B717F9"/>
    <w:rsid w:val="00B71BBE"/>
    <w:rsid w:val="00B72181"/>
    <w:rsid w:val="00B722D3"/>
    <w:rsid w:val="00B73558"/>
    <w:rsid w:val="00B73830"/>
    <w:rsid w:val="00B74636"/>
    <w:rsid w:val="00B7503C"/>
    <w:rsid w:val="00B75265"/>
    <w:rsid w:val="00B758B9"/>
    <w:rsid w:val="00B75AC8"/>
    <w:rsid w:val="00B7608A"/>
    <w:rsid w:val="00B7688B"/>
    <w:rsid w:val="00B768AC"/>
    <w:rsid w:val="00B76AA3"/>
    <w:rsid w:val="00B76B10"/>
    <w:rsid w:val="00B77027"/>
    <w:rsid w:val="00B77A2A"/>
    <w:rsid w:val="00B77F26"/>
    <w:rsid w:val="00B80DEA"/>
    <w:rsid w:val="00B810B7"/>
    <w:rsid w:val="00B8188D"/>
    <w:rsid w:val="00B81BD1"/>
    <w:rsid w:val="00B81C52"/>
    <w:rsid w:val="00B81D9E"/>
    <w:rsid w:val="00B823D9"/>
    <w:rsid w:val="00B82572"/>
    <w:rsid w:val="00B82855"/>
    <w:rsid w:val="00B830EB"/>
    <w:rsid w:val="00B832AC"/>
    <w:rsid w:val="00B835E8"/>
    <w:rsid w:val="00B8378F"/>
    <w:rsid w:val="00B83C0E"/>
    <w:rsid w:val="00B83C91"/>
    <w:rsid w:val="00B83EA9"/>
    <w:rsid w:val="00B83F35"/>
    <w:rsid w:val="00B83F72"/>
    <w:rsid w:val="00B8495A"/>
    <w:rsid w:val="00B84CC9"/>
    <w:rsid w:val="00B84D67"/>
    <w:rsid w:val="00B850CB"/>
    <w:rsid w:val="00B85227"/>
    <w:rsid w:val="00B8531A"/>
    <w:rsid w:val="00B864AD"/>
    <w:rsid w:val="00B86833"/>
    <w:rsid w:val="00B86965"/>
    <w:rsid w:val="00B86E62"/>
    <w:rsid w:val="00B86FA7"/>
    <w:rsid w:val="00B871F2"/>
    <w:rsid w:val="00B87601"/>
    <w:rsid w:val="00B8775C"/>
    <w:rsid w:val="00B877F4"/>
    <w:rsid w:val="00B87D2F"/>
    <w:rsid w:val="00B87FC7"/>
    <w:rsid w:val="00B905B1"/>
    <w:rsid w:val="00B906F9"/>
    <w:rsid w:val="00B90A45"/>
    <w:rsid w:val="00B91ABF"/>
    <w:rsid w:val="00B91DF3"/>
    <w:rsid w:val="00B91E7C"/>
    <w:rsid w:val="00B92910"/>
    <w:rsid w:val="00B92E48"/>
    <w:rsid w:val="00B93063"/>
    <w:rsid w:val="00B9364C"/>
    <w:rsid w:val="00B938D8"/>
    <w:rsid w:val="00B943F0"/>
    <w:rsid w:val="00B95952"/>
    <w:rsid w:val="00B964FF"/>
    <w:rsid w:val="00B96781"/>
    <w:rsid w:val="00B96B0F"/>
    <w:rsid w:val="00B96B4B"/>
    <w:rsid w:val="00B96F9B"/>
    <w:rsid w:val="00B970A9"/>
    <w:rsid w:val="00B97998"/>
    <w:rsid w:val="00B97A3C"/>
    <w:rsid w:val="00B97E99"/>
    <w:rsid w:val="00BA00B1"/>
    <w:rsid w:val="00BA0105"/>
    <w:rsid w:val="00BA02F9"/>
    <w:rsid w:val="00BA0545"/>
    <w:rsid w:val="00BA0ACA"/>
    <w:rsid w:val="00BA1AF3"/>
    <w:rsid w:val="00BA1E07"/>
    <w:rsid w:val="00BA2094"/>
    <w:rsid w:val="00BA3305"/>
    <w:rsid w:val="00BA3985"/>
    <w:rsid w:val="00BA3CF5"/>
    <w:rsid w:val="00BA4815"/>
    <w:rsid w:val="00BA4A21"/>
    <w:rsid w:val="00BA4F72"/>
    <w:rsid w:val="00BA5509"/>
    <w:rsid w:val="00BA56ED"/>
    <w:rsid w:val="00BA5734"/>
    <w:rsid w:val="00BA5A5B"/>
    <w:rsid w:val="00BA5B8E"/>
    <w:rsid w:val="00BA601B"/>
    <w:rsid w:val="00BA6357"/>
    <w:rsid w:val="00BA6E21"/>
    <w:rsid w:val="00BA7FE0"/>
    <w:rsid w:val="00BB0946"/>
    <w:rsid w:val="00BB0D19"/>
    <w:rsid w:val="00BB0D54"/>
    <w:rsid w:val="00BB0F6E"/>
    <w:rsid w:val="00BB1753"/>
    <w:rsid w:val="00BB1786"/>
    <w:rsid w:val="00BB257C"/>
    <w:rsid w:val="00BB26E2"/>
    <w:rsid w:val="00BB29F2"/>
    <w:rsid w:val="00BB2AE5"/>
    <w:rsid w:val="00BB2C91"/>
    <w:rsid w:val="00BB3667"/>
    <w:rsid w:val="00BB389A"/>
    <w:rsid w:val="00BB3DC2"/>
    <w:rsid w:val="00BB4234"/>
    <w:rsid w:val="00BB48D3"/>
    <w:rsid w:val="00BB5DB8"/>
    <w:rsid w:val="00BB625F"/>
    <w:rsid w:val="00BB6766"/>
    <w:rsid w:val="00BB6E5A"/>
    <w:rsid w:val="00BB7490"/>
    <w:rsid w:val="00BB7D42"/>
    <w:rsid w:val="00BC0689"/>
    <w:rsid w:val="00BC0CE0"/>
    <w:rsid w:val="00BC0F99"/>
    <w:rsid w:val="00BC182C"/>
    <w:rsid w:val="00BC1BCD"/>
    <w:rsid w:val="00BC1F19"/>
    <w:rsid w:val="00BC2F4F"/>
    <w:rsid w:val="00BC30AA"/>
    <w:rsid w:val="00BC3A2E"/>
    <w:rsid w:val="00BC3FFA"/>
    <w:rsid w:val="00BC4024"/>
    <w:rsid w:val="00BC40C1"/>
    <w:rsid w:val="00BC426A"/>
    <w:rsid w:val="00BC533B"/>
    <w:rsid w:val="00BC5446"/>
    <w:rsid w:val="00BC5707"/>
    <w:rsid w:val="00BC589C"/>
    <w:rsid w:val="00BC6310"/>
    <w:rsid w:val="00BC67F8"/>
    <w:rsid w:val="00BC6B77"/>
    <w:rsid w:val="00BC6E06"/>
    <w:rsid w:val="00BC6E4A"/>
    <w:rsid w:val="00BC70F7"/>
    <w:rsid w:val="00BC75C0"/>
    <w:rsid w:val="00BC7987"/>
    <w:rsid w:val="00BC7DE0"/>
    <w:rsid w:val="00BD15FB"/>
    <w:rsid w:val="00BD1BC9"/>
    <w:rsid w:val="00BD2558"/>
    <w:rsid w:val="00BD26F9"/>
    <w:rsid w:val="00BD2D02"/>
    <w:rsid w:val="00BD2F41"/>
    <w:rsid w:val="00BD3016"/>
    <w:rsid w:val="00BD313F"/>
    <w:rsid w:val="00BD36DE"/>
    <w:rsid w:val="00BD3D60"/>
    <w:rsid w:val="00BD47AC"/>
    <w:rsid w:val="00BD4D66"/>
    <w:rsid w:val="00BD4E75"/>
    <w:rsid w:val="00BD54E9"/>
    <w:rsid w:val="00BD6161"/>
    <w:rsid w:val="00BD6295"/>
    <w:rsid w:val="00BD62F2"/>
    <w:rsid w:val="00BD6E56"/>
    <w:rsid w:val="00BD7EEF"/>
    <w:rsid w:val="00BE0380"/>
    <w:rsid w:val="00BE0CCC"/>
    <w:rsid w:val="00BE1799"/>
    <w:rsid w:val="00BE17EB"/>
    <w:rsid w:val="00BE1D40"/>
    <w:rsid w:val="00BE2297"/>
    <w:rsid w:val="00BE2772"/>
    <w:rsid w:val="00BE3067"/>
    <w:rsid w:val="00BE323A"/>
    <w:rsid w:val="00BE4045"/>
    <w:rsid w:val="00BE417C"/>
    <w:rsid w:val="00BE429A"/>
    <w:rsid w:val="00BE4496"/>
    <w:rsid w:val="00BE59D0"/>
    <w:rsid w:val="00BE5FAE"/>
    <w:rsid w:val="00BE634D"/>
    <w:rsid w:val="00BE65B0"/>
    <w:rsid w:val="00BE7E9F"/>
    <w:rsid w:val="00BF0151"/>
    <w:rsid w:val="00BF0D01"/>
    <w:rsid w:val="00BF0D3B"/>
    <w:rsid w:val="00BF0D44"/>
    <w:rsid w:val="00BF0EC5"/>
    <w:rsid w:val="00BF129B"/>
    <w:rsid w:val="00BF168B"/>
    <w:rsid w:val="00BF1887"/>
    <w:rsid w:val="00BF1BDD"/>
    <w:rsid w:val="00BF2909"/>
    <w:rsid w:val="00BF2A72"/>
    <w:rsid w:val="00BF2AE1"/>
    <w:rsid w:val="00BF2BE5"/>
    <w:rsid w:val="00BF3DBE"/>
    <w:rsid w:val="00BF3EE7"/>
    <w:rsid w:val="00BF4067"/>
    <w:rsid w:val="00BF4406"/>
    <w:rsid w:val="00BF441F"/>
    <w:rsid w:val="00BF476B"/>
    <w:rsid w:val="00BF493D"/>
    <w:rsid w:val="00BF4E3D"/>
    <w:rsid w:val="00BF4F01"/>
    <w:rsid w:val="00BF5059"/>
    <w:rsid w:val="00BF5343"/>
    <w:rsid w:val="00BF56E3"/>
    <w:rsid w:val="00BF56F9"/>
    <w:rsid w:val="00BF5790"/>
    <w:rsid w:val="00BF5804"/>
    <w:rsid w:val="00BF62EE"/>
    <w:rsid w:val="00BF634F"/>
    <w:rsid w:val="00BF67EF"/>
    <w:rsid w:val="00BF68CE"/>
    <w:rsid w:val="00BF6A89"/>
    <w:rsid w:val="00BF787D"/>
    <w:rsid w:val="00C007BD"/>
    <w:rsid w:val="00C008F8"/>
    <w:rsid w:val="00C00D53"/>
    <w:rsid w:val="00C00E03"/>
    <w:rsid w:val="00C01449"/>
    <w:rsid w:val="00C01621"/>
    <w:rsid w:val="00C0286E"/>
    <w:rsid w:val="00C03186"/>
    <w:rsid w:val="00C033BD"/>
    <w:rsid w:val="00C03FF9"/>
    <w:rsid w:val="00C04012"/>
    <w:rsid w:val="00C04209"/>
    <w:rsid w:val="00C0449E"/>
    <w:rsid w:val="00C04A36"/>
    <w:rsid w:val="00C0515D"/>
    <w:rsid w:val="00C05228"/>
    <w:rsid w:val="00C0535B"/>
    <w:rsid w:val="00C05C55"/>
    <w:rsid w:val="00C0625D"/>
    <w:rsid w:val="00C064E5"/>
    <w:rsid w:val="00C06547"/>
    <w:rsid w:val="00C068F3"/>
    <w:rsid w:val="00C06E90"/>
    <w:rsid w:val="00C07101"/>
    <w:rsid w:val="00C071E5"/>
    <w:rsid w:val="00C0768C"/>
    <w:rsid w:val="00C07FF5"/>
    <w:rsid w:val="00C106D0"/>
    <w:rsid w:val="00C108A1"/>
    <w:rsid w:val="00C112C8"/>
    <w:rsid w:val="00C11E9D"/>
    <w:rsid w:val="00C1206D"/>
    <w:rsid w:val="00C12631"/>
    <w:rsid w:val="00C12906"/>
    <w:rsid w:val="00C13012"/>
    <w:rsid w:val="00C130AD"/>
    <w:rsid w:val="00C133F2"/>
    <w:rsid w:val="00C134FA"/>
    <w:rsid w:val="00C139D9"/>
    <w:rsid w:val="00C13A0A"/>
    <w:rsid w:val="00C13E30"/>
    <w:rsid w:val="00C15187"/>
    <w:rsid w:val="00C15520"/>
    <w:rsid w:val="00C157B7"/>
    <w:rsid w:val="00C16ABD"/>
    <w:rsid w:val="00C17299"/>
    <w:rsid w:val="00C172C7"/>
    <w:rsid w:val="00C1752F"/>
    <w:rsid w:val="00C17C20"/>
    <w:rsid w:val="00C17E42"/>
    <w:rsid w:val="00C17EC4"/>
    <w:rsid w:val="00C17FE2"/>
    <w:rsid w:val="00C203F5"/>
    <w:rsid w:val="00C2058D"/>
    <w:rsid w:val="00C2124B"/>
    <w:rsid w:val="00C216E3"/>
    <w:rsid w:val="00C218C4"/>
    <w:rsid w:val="00C21E7D"/>
    <w:rsid w:val="00C222C2"/>
    <w:rsid w:val="00C23249"/>
    <w:rsid w:val="00C2369B"/>
    <w:rsid w:val="00C24270"/>
    <w:rsid w:val="00C24457"/>
    <w:rsid w:val="00C245EC"/>
    <w:rsid w:val="00C2471A"/>
    <w:rsid w:val="00C2482C"/>
    <w:rsid w:val="00C24C0F"/>
    <w:rsid w:val="00C25865"/>
    <w:rsid w:val="00C264C1"/>
    <w:rsid w:val="00C26DC6"/>
    <w:rsid w:val="00C26FC2"/>
    <w:rsid w:val="00C2740B"/>
    <w:rsid w:val="00C27508"/>
    <w:rsid w:val="00C27583"/>
    <w:rsid w:val="00C2774F"/>
    <w:rsid w:val="00C278AD"/>
    <w:rsid w:val="00C27918"/>
    <w:rsid w:val="00C3033D"/>
    <w:rsid w:val="00C30396"/>
    <w:rsid w:val="00C3051A"/>
    <w:rsid w:val="00C30600"/>
    <w:rsid w:val="00C311C1"/>
    <w:rsid w:val="00C31CE2"/>
    <w:rsid w:val="00C31F72"/>
    <w:rsid w:val="00C321CD"/>
    <w:rsid w:val="00C32B85"/>
    <w:rsid w:val="00C32E41"/>
    <w:rsid w:val="00C3345F"/>
    <w:rsid w:val="00C3389E"/>
    <w:rsid w:val="00C34285"/>
    <w:rsid w:val="00C347DF"/>
    <w:rsid w:val="00C34908"/>
    <w:rsid w:val="00C34D68"/>
    <w:rsid w:val="00C34E51"/>
    <w:rsid w:val="00C34FFB"/>
    <w:rsid w:val="00C35196"/>
    <w:rsid w:val="00C3560F"/>
    <w:rsid w:val="00C35926"/>
    <w:rsid w:val="00C36547"/>
    <w:rsid w:val="00C367D1"/>
    <w:rsid w:val="00C36B2D"/>
    <w:rsid w:val="00C37195"/>
    <w:rsid w:val="00C3728A"/>
    <w:rsid w:val="00C37416"/>
    <w:rsid w:val="00C37422"/>
    <w:rsid w:val="00C37BB7"/>
    <w:rsid w:val="00C410E3"/>
    <w:rsid w:val="00C413E8"/>
    <w:rsid w:val="00C4163D"/>
    <w:rsid w:val="00C41863"/>
    <w:rsid w:val="00C425D1"/>
    <w:rsid w:val="00C4293A"/>
    <w:rsid w:val="00C42C2F"/>
    <w:rsid w:val="00C43381"/>
    <w:rsid w:val="00C438F9"/>
    <w:rsid w:val="00C44C4A"/>
    <w:rsid w:val="00C45B45"/>
    <w:rsid w:val="00C45DE4"/>
    <w:rsid w:val="00C46109"/>
    <w:rsid w:val="00C46151"/>
    <w:rsid w:val="00C4680C"/>
    <w:rsid w:val="00C46DC4"/>
    <w:rsid w:val="00C46DCC"/>
    <w:rsid w:val="00C46EFC"/>
    <w:rsid w:val="00C4715E"/>
    <w:rsid w:val="00C474E3"/>
    <w:rsid w:val="00C47900"/>
    <w:rsid w:val="00C47918"/>
    <w:rsid w:val="00C479D5"/>
    <w:rsid w:val="00C47CE3"/>
    <w:rsid w:val="00C5008A"/>
    <w:rsid w:val="00C500E5"/>
    <w:rsid w:val="00C5038D"/>
    <w:rsid w:val="00C5058A"/>
    <w:rsid w:val="00C5104E"/>
    <w:rsid w:val="00C510A7"/>
    <w:rsid w:val="00C5136A"/>
    <w:rsid w:val="00C517D4"/>
    <w:rsid w:val="00C518F4"/>
    <w:rsid w:val="00C51F03"/>
    <w:rsid w:val="00C52AEE"/>
    <w:rsid w:val="00C53682"/>
    <w:rsid w:val="00C53818"/>
    <w:rsid w:val="00C5436C"/>
    <w:rsid w:val="00C54947"/>
    <w:rsid w:val="00C55089"/>
    <w:rsid w:val="00C55C5F"/>
    <w:rsid w:val="00C55EAA"/>
    <w:rsid w:val="00C562AF"/>
    <w:rsid w:val="00C5666D"/>
    <w:rsid w:val="00C56E45"/>
    <w:rsid w:val="00C5706A"/>
    <w:rsid w:val="00C570E0"/>
    <w:rsid w:val="00C6007C"/>
    <w:rsid w:val="00C608CE"/>
    <w:rsid w:val="00C60BE3"/>
    <w:rsid w:val="00C60E88"/>
    <w:rsid w:val="00C60F84"/>
    <w:rsid w:val="00C6105B"/>
    <w:rsid w:val="00C612B0"/>
    <w:rsid w:val="00C618E0"/>
    <w:rsid w:val="00C61C7A"/>
    <w:rsid w:val="00C61D58"/>
    <w:rsid w:val="00C623DD"/>
    <w:rsid w:val="00C6281E"/>
    <w:rsid w:val="00C62F45"/>
    <w:rsid w:val="00C630FC"/>
    <w:rsid w:val="00C64496"/>
    <w:rsid w:val="00C64608"/>
    <w:rsid w:val="00C649A6"/>
    <w:rsid w:val="00C64D90"/>
    <w:rsid w:val="00C65301"/>
    <w:rsid w:val="00C6571D"/>
    <w:rsid w:val="00C65CD2"/>
    <w:rsid w:val="00C65DFD"/>
    <w:rsid w:val="00C66563"/>
    <w:rsid w:val="00C67667"/>
    <w:rsid w:val="00C67AB1"/>
    <w:rsid w:val="00C67B20"/>
    <w:rsid w:val="00C70227"/>
    <w:rsid w:val="00C703F9"/>
    <w:rsid w:val="00C7135E"/>
    <w:rsid w:val="00C7146D"/>
    <w:rsid w:val="00C71593"/>
    <w:rsid w:val="00C71A22"/>
    <w:rsid w:val="00C722C7"/>
    <w:rsid w:val="00C72601"/>
    <w:rsid w:val="00C72A52"/>
    <w:rsid w:val="00C72B71"/>
    <w:rsid w:val="00C72BF3"/>
    <w:rsid w:val="00C72C7F"/>
    <w:rsid w:val="00C746FF"/>
    <w:rsid w:val="00C7482F"/>
    <w:rsid w:val="00C74961"/>
    <w:rsid w:val="00C74BBB"/>
    <w:rsid w:val="00C75159"/>
    <w:rsid w:val="00C75A2F"/>
    <w:rsid w:val="00C75AAF"/>
    <w:rsid w:val="00C76838"/>
    <w:rsid w:val="00C76B50"/>
    <w:rsid w:val="00C77BD6"/>
    <w:rsid w:val="00C77C0F"/>
    <w:rsid w:val="00C80091"/>
    <w:rsid w:val="00C80352"/>
    <w:rsid w:val="00C80C24"/>
    <w:rsid w:val="00C80C88"/>
    <w:rsid w:val="00C80D72"/>
    <w:rsid w:val="00C80D97"/>
    <w:rsid w:val="00C8238C"/>
    <w:rsid w:val="00C82506"/>
    <w:rsid w:val="00C82540"/>
    <w:rsid w:val="00C82A75"/>
    <w:rsid w:val="00C83B66"/>
    <w:rsid w:val="00C83FFB"/>
    <w:rsid w:val="00C84100"/>
    <w:rsid w:val="00C84670"/>
    <w:rsid w:val="00C847AC"/>
    <w:rsid w:val="00C84B99"/>
    <w:rsid w:val="00C85061"/>
    <w:rsid w:val="00C85325"/>
    <w:rsid w:val="00C8560D"/>
    <w:rsid w:val="00C85AF5"/>
    <w:rsid w:val="00C85B14"/>
    <w:rsid w:val="00C86990"/>
    <w:rsid w:val="00C86AA8"/>
    <w:rsid w:val="00C86C7F"/>
    <w:rsid w:val="00C86C87"/>
    <w:rsid w:val="00C86D72"/>
    <w:rsid w:val="00C87833"/>
    <w:rsid w:val="00C8798B"/>
    <w:rsid w:val="00C87CD6"/>
    <w:rsid w:val="00C87F0B"/>
    <w:rsid w:val="00C9036D"/>
    <w:rsid w:val="00C903EC"/>
    <w:rsid w:val="00C908F8"/>
    <w:rsid w:val="00C91344"/>
    <w:rsid w:val="00C913AF"/>
    <w:rsid w:val="00C91660"/>
    <w:rsid w:val="00C91800"/>
    <w:rsid w:val="00C919BE"/>
    <w:rsid w:val="00C91C41"/>
    <w:rsid w:val="00C91FEF"/>
    <w:rsid w:val="00C9203C"/>
    <w:rsid w:val="00C922A2"/>
    <w:rsid w:val="00C929A1"/>
    <w:rsid w:val="00C92E23"/>
    <w:rsid w:val="00C9318A"/>
    <w:rsid w:val="00C93C25"/>
    <w:rsid w:val="00C94D44"/>
    <w:rsid w:val="00C950A2"/>
    <w:rsid w:val="00C952AD"/>
    <w:rsid w:val="00C95ACF"/>
    <w:rsid w:val="00C9653C"/>
    <w:rsid w:val="00C96789"/>
    <w:rsid w:val="00C96F53"/>
    <w:rsid w:val="00C96F9C"/>
    <w:rsid w:val="00C97084"/>
    <w:rsid w:val="00C972AA"/>
    <w:rsid w:val="00C9737F"/>
    <w:rsid w:val="00C97451"/>
    <w:rsid w:val="00C975C9"/>
    <w:rsid w:val="00C976E1"/>
    <w:rsid w:val="00C97821"/>
    <w:rsid w:val="00C97DC0"/>
    <w:rsid w:val="00C97E03"/>
    <w:rsid w:val="00C97FB2"/>
    <w:rsid w:val="00CA02F9"/>
    <w:rsid w:val="00CA0919"/>
    <w:rsid w:val="00CA1285"/>
    <w:rsid w:val="00CA1410"/>
    <w:rsid w:val="00CA145C"/>
    <w:rsid w:val="00CA1BB8"/>
    <w:rsid w:val="00CA211A"/>
    <w:rsid w:val="00CA239E"/>
    <w:rsid w:val="00CA2E5B"/>
    <w:rsid w:val="00CA33FB"/>
    <w:rsid w:val="00CA3514"/>
    <w:rsid w:val="00CA35ED"/>
    <w:rsid w:val="00CA3981"/>
    <w:rsid w:val="00CA519F"/>
    <w:rsid w:val="00CA56DE"/>
    <w:rsid w:val="00CA61E4"/>
    <w:rsid w:val="00CA6351"/>
    <w:rsid w:val="00CA696A"/>
    <w:rsid w:val="00CA70A1"/>
    <w:rsid w:val="00CA72D0"/>
    <w:rsid w:val="00CA77D2"/>
    <w:rsid w:val="00CA7BA9"/>
    <w:rsid w:val="00CB0005"/>
    <w:rsid w:val="00CB0477"/>
    <w:rsid w:val="00CB0964"/>
    <w:rsid w:val="00CB098B"/>
    <w:rsid w:val="00CB0D62"/>
    <w:rsid w:val="00CB0EAA"/>
    <w:rsid w:val="00CB0F74"/>
    <w:rsid w:val="00CB18CD"/>
    <w:rsid w:val="00CB19EE"/>
    <w:rsid w:val="00CB1E08"/>
    <w:rsid w:val="00CB1F26"/>
    <w:rsid w:val="00CB2E84"/>
    <w:rsid w:val="00CB2EA0"/>
    <w:rsid w:val="00CB3001"/>
    <w:rsid w:val="00CB3966"/>
    <w:rsid w:val="00CB3AEF"/>
    <w:rsid w:val="00CB3B70"/>
    <w:rsid w:val="00CB3F2D"/>
    <w:rsid w:val="00CB41F3"/>
    <w:rsid w:val="00CB4D0C"/>
    <w:rsid w:val="00CB4EBB"/>
    <w:rsid w:val="00CB5103"/>
    <w:rsid w:val="00CB5397"/>
    <w:rsid w:val="00CB557D"/>
    <w:rsid w:val="00CB5774"/>
    <w:rsid w:val="00CB58F1"/>
    <w:rsid w:val="00CB6193"/>
    <w:rsid w:val="00CB6263"/>
    <w:rsid w:val="00CB780D"/>
    <w:rsid w:val="00CC12E2"/>
    <w:rsid w:val="00CC13DD"/>
    <w:rsid w:val="00CC140D"/>
    <w:rsid w:val="00CC143B"/>
    <w:rsid w:val="00CC18DA"/>
    <w:rsid w:val="00CC1B74"/>
    <w:rsid w:val="00CC1C6F"/>
    <w:rsid w:val="00CC252A"/>
    <w:rsid w:val="00CC2570"/>
    <w:rsid w:val="00CC2619"/>
    <w:rsid w:val="00CC2ABC"/>
    <w:rsid w:val="00CC2EDD"/>
    <w:rsid w:val="00CC34EF"/>
    <w:rsid w:val="00CC3A2A"/>
    <w:rsid w:val="00CC3D58"/>
    <w:rsid w:val="00CC41BC"/>
    <w:rsid w:val="00CC43AB"/>
    <w:rsid w:val="00CC4710"/>
    <w:rsid w:val="00CC5132"/>
    <w:rsid w:val="00CC5424"/>
    <w:rsid w:val="00CC582C"/>
    <w:rsid w:val="00CC5B2E"/>
    <w:rsid w:val="00CC5F33"/>
    <w:rsid w:val="00CC69D1"/>
    <w:rsid w:val="00CC6AC8"/>
    <w:rsid w:val="00CC7832"/>
    <w:rsid w:val="00CC79B2"/>
    <w:rsid w:val="00CC7A91"/>
    <w:rsid w:val="00CC7CD6"/>
    <w:rsid w:val="00CC7D48"/>
    <w:rsid w:val="00CD0065"/>
    <w:rsid w:val="00CD090B"/>
    <w:rsid w:val="00CD1BD9"/>
    <w:rsid w:val="00CD23BB"/>
    <w:rsid w:val="00CD264F"/>
    <w:rsid w:val="00CD293B"/>
    <w:rsid w:val="00CD2BC8"/>
    <w:rsid w:val="00CD335C"/>
    <w:rsid w:val="00CD3781"/>
    <w:rsid w:val="00CD3EF6"/>
    <w:rsid w:val="00CD4073"/>
    <w:rsid w:val="00CD487A"/>
    <w:rsid w:val="00CD4F3F"/>
    <w:rsid w:val="00CD5582"/>
    <w:rsid w:val="00CD5617"/>
    <w:rsid w:val="00CD5F5E"/>
    <w:rsid w:val="00CD609B"/>
    <w:rsid w:val="00CD61DF"/>
    <w:rsid w:val="00CD636D"/>
    <w:rsid w:val="00CD653A"/>
    <w:rsid w:val="00CD679E"/>
    <w:rsid w:val="00CD762A"/>
    <w:rsid w:val="00CD7C2A"/>
    <w:rsid w:val="00CE12FE"/>
    <w:rsid w:val="00CE30ED"/>
    <w:rsid w:val="00CE34CC"/>
    <w:rsid w:val="00CE4065"/>
    <w:rsid w:val="00CE50AC"/>
    <w:rsid w:val="00CE5223"/>
    <w:rsid w:val="00CE5229"/>
    <w:rsid w:val="00CE5AA6"/>
    <w:rsid w:val="00CE5E68"/>
    <w:rsid w:val="00CE6151"/>
    <w:rsid w:val="00CE639F"/>
    <w:rsid w:val="00CE6C76"/>
    <w:rsid w:val="00CE6ED0"/>
    <w:rsid w:val="00CE6EF1"/>
    <w:rsid w:val="00CE767A"/>
    <w:rsid w:val="00CE7E4B"/>
    <w:rsid w:val="00CF0541"/>
    <w:rsid w:val="00CF0B03"/>
    <w:rsid w:val="00CF0FB5"/>
    <w:rsid w:val="00CF169B"/>
    <w:rsid w:val="00CF174E"/>
    <w:rsid w:val="00CF17E3"/>
    <w:rsid w:val="00CF2C8E"/>
    <w:rsid w:val="00CF33E6"/>
    <w:rsid w:val="00CF3AB0"/>
    <w:rsid w:val="00CF407A"/>
    <w:rsid w:val="00CF42A5"/>
    <w:rsid w:val="00CF438A"/>
    <w:rsid w:val="00CF44C8"/>
    <w:rsid w:val="00CF469F"/>
    <w:rsid w:val="00CF487C"/>
    <w:rsid w:val="00CF49EB"/>
    <w:rsid w:val="00CF4A2E"/>
    <w:rsid w:val="00CF4E7F"/>
    <w:rsid w:val="00CF4F08"/>
    <w:rsid w:val="00CF545C"/>
    <w:rsid w:val="00CF5831"/>
    <w:rsid w:val="00CF59E9"/>
    <w:rsid w:val="00CF5C49"/>
    <w:rsid w:val="00CF626D"/>
    <w:rsid w:val="00CF6488"/>
    <w:rsid w:val="00CF6594"/>
    <w:rsid w:val="00CF670B"/>
    <w:rsid w:val="00CF6CEB"/>
    <w:rsid w:val="00D002FE"/>
    <w:rsid w:val="00D00830"/>
    <w:rsid w:val="00D03658"/>
    <w:rsid w:val="00D03D93"/>
    <w:rsid w:val="00D03DC9"/>
    <w:rsid w:val="00D05A1E"/>
    <w:rsid w:val="00D0682C"/>
    <w:rsid w:val="00D069F7"/>
    <w:rsid w:val="00D06B4A"/>
    <w:rsid w:val="00D06C8C"/>
    <w:rsid w:val="00D07037"/>
    <w:rsid w:val="00D0762D"/>
    <w:rsid w:val="00D078EB"/>
    <w:rsid w:val="00D07D9C"/>
    <w:rsid w:val="00D10369"/>
    <w:rsid w:val="00D10891"/>
    <w:rsid w:val="00D10BD8"/>
    <w:rsid w:val="00D10BE2"/>
    <w:rsid w:val="00D10D21"/>
    <w:rsid w:val="00D11CFE"/>
    <w:rsid w:val="00D12246"/>
    <w:rsid w:val="00D126C8"/>
    <w:rsid w:val="00D1297E"/>
    <w:rsid w:val="00D12A50"/>
    <w:rsid w:val="00D141E6"/>
    <w:rsid w:val="00D142BC"/>
    <w:rsid w:val="00D148A4"/>
    <w:rsid w:val="00D15459"/>
    <w:rsid w:val="00D1573E"/>
    <w:rsid w:val="00D15800"/>
    <w:rsid w:val="00D15B21"/>
    <w:rsid w:val="00D164D5"/>
    <w:rsid w:val="00D167AC"/>
    <w:rsid w:val="00D1697C"/>
    <w:rsid w:val="00D171BB"/>
    <w:rsid w:val="00D17B37"/>
    <w:rsid w:val="00D17BD2"/>
    <w:rsid w:val="00D17DFF"/>
    <w:rsid w:val="00D17FF3"/>
    <w:rsid w:val="00D20292"/>
    <w:rsid w:val="00D2034B"/>
    <w:rsid w:val="00D205CE"/>
    <w:rsid w:val="00D205E1"/>
    <w:rsid w:val="00D20A28"/>
    <w:rsid w:val="00D20CA9"/>
    <w:rsid w:val="00D20CB6"/>
    <w:rsid w:val="00D2215D"/>
    <w:rsid w:val="00D22B0D"/>
    <w:rsid w:val="00D22D12"/>
    <w:rsid w:val="00D22FC7"/>
    <w:rsid w:val="00D23B32"/>
    <w:rsid w:val="00D23C34"/>
    <w:rsid w:val="00D23F55"/>
    <w:rsid w:val="00D2451A"/>
    <w:rsid w:val="00D24BB4"/>
    <w:rsid w:val="00D25461"/>
    <w:rsid w:val="00D25A8D"/>
    <w:rsid w:val="00D265D6"/>
    <w:rsid w:val="00D26AC6"/>
    <w:rsid w:val="00D26E96"/>
    <w:rsid w:val="00D27034"/>
    <w:rsid w:val="00D27134"/>
    <w:rsid w:val="00D277F5"/>
    <w:rsid w:val="00D30330"/>
    <w:rsid w:val="00D30936"/>
    <w:rsid w:val="00D30A6E"/>
    <w:rsid w:val="00D30C78"/>
    <w:rsid w:val="00D32814"/>
    <w:rsid w:val="00D32A4B"/>
    <w:rsid w:val="00D32C8D"/>
    <w:rsid w:val="00D336F0"/>
    <w:rsid w:val="00D338EB"/>
    <w:rsid w:val="00D34505"/>
    <w:rsid w:val="00D346D7"/>
    <w:rsid w:val="00D34704"/>
    <w:rsid w:val="00D3476D"/>
    <w:rsid w:val="00D3501A"/>
    <w:rsid w:val="00D35339"/>
    <w:rsid w:val="00D353CF"/>
    <w:rsid w:val="00D35A8E"/>
    <w:rsid w:val="00D361F6"/>
    <w:rsid w:val="00D36547"/>
    <w:rsid w:val="00D370E4"/>
    <w:rsid w:val="00D3748B"/>
    <w:rsid w:val="00D377B4"/>
    <w:rsid w:val="00D403D8"/>
    <w:rsid w:val="00D406F7"/>
    <w:rsid w:val="00D40810"/>
    <w:rsid w:val="00D40EDB"/>
    <w:rsid w:val="00D415B3"/>
    <w:rsid w:val="00D41F76"/>
    <w:rsid w:val="00D42071"/>
    <w:rsid w:val="00D42D0E"/>
    <w:rsid w:val="00D43BD8"/>
    <w:rsid w:val="00D43CCF"/>
    <w:rsid w:val="00D43D7B"/>
    <w:rsid w:val="00D4433C"/>
    <w:rsid w:val="00D44633"/>
    <w:rsid w:val="00D44A03"/>
    <w:rsid w:val="00D4524E"/>
    <w:rsid w:val="00D455CA"/>
    <w:rsid w:val="00D45E33"/>
    <w:rsid w:val="00D46A32"/>
    <w:rsid w:val="00D46F99"/>
    <w:rsid w:val="00D47933"/>
    <w:rsid w:val="00D479DD"/>
    <w:rsid w:val="00D47E68"/>
    <w:rsid w:val="00D503C8"/>
    <w:rsid w:val="00D5070F"/>
    <w:rsid w:val="00D50923"/>
    <w:rsid w:val="00D50A26"/>
    <w:rsid w:val="00D50AE2"/>
    <w:rsid w:val="00D51597"/>
    <w:rsid w:val="00D51A1E"/>
    <w:rsid w:val="00D51A4F"/>
    <w:rsid w:val="00D52E02"/>
    <w:rsid w:val="00D53C32"/>
    <w:rsid w:val="00D54353"/>
    <w:rsid w:val="00D546C8"/>
    <w:rsid w:val="00D5485C"/>
    <w:rsid w:val="00D55319"/>
    <w:rsid w:val="00D55D64"/>
    <w:rsid w:val="00D55D78"/>
    <w:rsid w:val="00D55ECB"/>
    <w:rsid w:val="00D56AA8"/>
    <w:rsid w:val="00D56B85"/>
    <w:rsid w:val="00D60007"/>
    <w:rsid w:val="00D60A31"/>
    <w:rsid w:val="00D61B35"/>
    <w:rsid w:val="00D61E5A"/>
    <w:rsid w:val="00D620A3"/>
    <w:rsid w:val="00D624C5"/>
    <w:rsid w:val="00D6276A"/>
    <w:rsid w:val="00D629F3"/>
    <w:rsid w:val="00D62A5D"/>
    <w:rsid w:val="00D62F32"/>
    <w:rsid w:val="00D6364E"/>
    <w:rsid w:val="00D636ED"/>
    <w:rsid w:val="00D6408C"/>
    <w:rsid w:val="00D6433C"/>
    <w:rsid w:val="00D643D5"/>
    <w:rsid w:val="00D645EB"/>
    <w:rsid w:val="00D646B2"/>
    <w:rsid w:val="00D65943"/>
    <w:rsid w:val="00D65E2F"/>
    <w:rsid w:val="00D65EE3"/>
    <w:rsid w:val="00D66333"/>
    <w:rsid w:val="00D664FD"/>
    <w:rsid w:val="00D677E2"/>
    <w:rsid w:val="00D67887"/>
    <w:rsid w:val="00D70330"/>
    <w:rsid w:val="00D70A33"/>
    <w:rsid w:val="00D70E44"/>
    <w:rsid w:val="00D71319"/>
    <w:rsid w:val="00D722C4"/>
    <w:rsid w:val="00D722CE"/>
    <w:rsid w:val="00D72450"/>
    <w:rsid w:val="00D72636"/>
    <w:rsid w:val="00D72862"/>
    <w:rsid w:val="00D72A24"/>
    <w:rsid w:val="00D72A72"/>
    <w:rsid w:val="00D72C78"/>
    <w:rsid w:val="00D72F67"/>
    <w:rsid w:val="00D7372C"/>
    <w:rsid w:val="00D73847"/>
    <w:rsid w:val="00D73C5E"/>
    <w:rsid w:val="00D73FC9"/>
    <w:rsid w:val="00D740B1"/>
    <w:rsid w:val="00D744A7"/>
    <w:rsid w:val="00D746BC"/>
    <w:rsid w:val="00D74A3C"/>
    <w:rsid w:val="00D74EAB"/>
    <w:rsid w:val="00D751E5"/>
    <w:rsid w:val="00D7548E"/>
    <w:rsid w:val="00D75592"/>
    <w:rsid w:val="00D75899"/>
    <w:rsid w:val="00D758E7"/>
    <w:rsid w:val="00D75CEF"/>
    <w:rsid w:val="00D7696F"/>
    <w:rsid w:val="00D76E08"/>
    <w:rsid w:val="00D773D8"/>
    <w:rsid w:val="00D77717"/>
    <w:rsid w:val="00D812D1"/>
    <w:rsid w:val="00D81846"/>
    <w:rsid w:val="00D81E77"/>
    <w:rsid w:val="00D81FB6"/>
    <w:rsid w:val="00D82564"/>
    <w:rsid w:val="00D825BF"/>
    <w:rsid w:val="00D8288A"/>
    <w:rsid w:val="00D82B71"/>
    <w:rsid w:val="00D82DF0"/>
    <w:rsid w:val="00D83E30"/>
    <w:rsid w:val="00D83FF3"/>
    <w:rsid w:val="00D84530"/>
    <w:rsid w:val="00D84AE1"/>
    <w:rsid w:val="00D84D1E"/>
    <w:rsid w:val="00D84E7E"/>
    <w:rsid w:val="00D855B4"/>
    <w:rsid w:val="00D8661C"/>
    <w:rsid w:val="00D86793"/>
    <w:rsid w:val="00D86D1B"/>
    <w:rsid w:val="00D86FA7"/>
    <w:rsid w:val="00D870AA"/>
    <w:rsid w:val="00D87A40"/>
    <w:rsid w:val="00D87D4A"/>
    <w:rsid w:val="00D914BC"/>
    <w:rsid w:val="00D91A89"/>
    <w:rsid w:val="00D92814"/>
    <w:rsid w:val="00D92A26"/>
    <w:rsid w:val="00D93B69"/>
    <w:rsid w:val="00D93C2B"/>
    <w:rsid w:val="00D93C87"/>
    <w:rsid w:val="00D94855"/>
    <w:rsid w:val="00D949D7"/>
    <w:rsid w:val="00D94BC8"/>
    <w:rsid w:val="00D94C0B"/>
    <w:rsid w:val="00D95050"/>
    <w:rsid w:val="00D951DD"/>
    <w:rsid w:val="00D953C8"/>
    <w:rsid w:val="00D95A1B"/>
    <w:rsid w:val="00D95B25"/>
    <w:rsid w:val="00D95B5C"/>
    <w:rsid w:val="00D95E39"/>
    <w:rsid w:val="00D96021"/>
    <w:rsid w:val="00D9638D"/>
    <w:rsid w:val="00D9644D"/>
    <w:rsid w:val="00D964D2"/>
    <w:rsid w:val="00D96605"/>
    <w:rsid w:val="00D9679F"/>
    <w:rsid w:val="00D96FCF"/>
    <w:rsid w:val="00D975D1"/>
    <w:rsid w:val="00D976DD"/>
    <w:rsid w:val="00D978E1"/>
    <w:rsid w:val="00DA0221"/>
    <w:rsid w:val="00DA095F"/>
    <w:rsid w:val="00DA0C5E"/>
    <w:rsid w:val="00DA1696"/>
    <w:rsid w:val="00DA170C"/>
    <w:rsid w:val="00DA1CF1"/>
    <w:rsid w:val="00DA2DB8"/>
    <w:rsid w:val="00DA35A0"/>
    <w:rsid w:val="00DA35FC"/>
    <w:rsid w:val="00DA38CA"/>
    <w:rsid w:val="00DA3BD5"/>
    <w:rsid w:val="00DA402C"/>
    <w:rsid w:val="00DA4EAB"/>
    <w:rsid w:val="00DA6516"/>
    <w:rsid w:val="00DA6E7B"/>
    <w:rsid w:val="00DA7E6C"/>
    <w:rsid w:val="00DA7F15"/>
    <w:rsid w:val="00DB006D"/>
    <w:rsid w:val="00DB0641"/>
    <w:rsid w:val="00DB0EF5"/>
    <w:rsid w:val="00DB18AD"/>
    <w:rsid w:val="00DB2F1D"/>
    <w:rsid w:val="00DB32FF"/>
    <w:rsid w:val="00DB4159"/>
    <w:rsid w:val="00DB45E8"/>
    <w:rsid w:val="00DB4FDE"/>
    <w:rsid w:val="00DB5006"/>
    <w:rsid w:val="00DB5E03"/>
    <w:rsid w:val="00DB5E65"/>
    <w:rsid w:val="00DB5E77"/>
    <w:rsid w:val="00DB5FA4"/>
    <w:rsid w:val="00DB5FDD"/>
    <w:rsid w:val="00DB60B0"/>
    <w:rsid w:val="00DB6698"/>
    <w:rsid w:val="00DB6FF0"/>
    <w:rsid w:val="00DB71AC"/>
    <w:rsid w:val="00DB725E"/>
    <w:rsid w:val="00DB7F13"/>
    <w:rsid w:val="00DC01CE"/>
    <w:rsid w:val="00DC06BF"/>
    <w:rsid w:val="00DC0A94"/>
    <w:rsid w:val="00DC1AB6"/>
    <w:rsid w:val="00DC2197"/>
    <w:rsid w:val="00DC2409"/>
    <w:rsid w:val="00DC2705"/>
    <w:rsid w:val="00DC2975"/>
    <w:rsid w:val="00DC2B91"/>
    <w:rsid w:val="00DC33C6"/>
    <w:rsid w:val="00DC340A"/>
    <w:rsid w:val="00DC40DF"/>
    <w:rsid w:val="00DC4CBB"/>
    <w:rsid w:val="00DC5500"/>
    <w:rsid w:val="00DC57C0"/>
    <w:rsid w:val="00DC63BB"/>
    <w:rsid w:val="00DC6D10"/>
    <w:rsid w:val="00DC6D54"/>
    <w:rsid w:val="00DC6FF0"/>
    <w:rsid w:val="00DC70C5"/>
    <w:rsid w:val="00DD0137"/>
    <w:rsid w:val="00DD02E4"/>
    <w:rsid w:val="00DD03AB"/>
    <w:rsid w:val="00DD0474"/>
    <w:rsid w:val="00DD05FF"/>
    <w:rsid w:val="00DD2477"/>
    <w:rsid w:val="00DD32D4"/>
    <w:rsid w:val="00DD375B"/>
    <w:rsid w:val="00DD44CD"/>
    <w:rsid w:val="00DD48B9"/>
    <w:rsid w:val="00DD4AA0"/>
    <w:rsid w:val="00DD4DB3"/>
    <w:rsid w:val="00DD53CD"/>
    <w:rsid w:val="00DD5907"/>
    <w:rsid w:val="00DD590E"/>
    <w:rsid w:val="00DD5E12"/>
    <w:rsid w:val="00DD656C"/>
    <w:rsid w:val="00DE0A98"/>
    <w:rsid w:val="00DE0DE5"/>
    <w:rsid w:val="00DE1C87"/>
    <w:rsid w:val="00DE1D34"/>
    <w:rsid w:val="00DE1F48"/>
    <w:rsid w:val="00DE1FCC"/>
    <w:rsid w:val="00DE2358"/>
    <w:rsid w:val="00DE23F7"/>
    <w:rsid w:val="00DE2B96"/>
    <w:rsid w:val="00DE2FFA"/>
    <w:rsid w:val="00DE3457"/>
    <w:rsid w:val="00DE3C87"/>
    <w:rsid w:val="00DE3E5E"/>
    <w:rsid w:val="00DE3E6A"/>
    <w:rsid w:val="00DE3E82"/>
    <w:rsid w:val="00DE439E"/>
    <w:rsid w:val="00DE45E4"/>
    <w:rsid w:val="00DE55CD"/>
    <w:rsid w:val="00DE587B"/>
    <w:rsid w:val="00DE58F5"/>
    <w:rsid w:val="00DE59E7"/>
    <w:rsid w:val="00DE5C9C"/>
    <w:rsid w:val="00DE5DC1"/>
    <w:rsid w:val="00DE69C4"/>
    <w:rsid w:val="00DE6A23"/>
    <w:rsid w:val="00DE6DA3"/>
    <w:rsid w:val="00DE6F9B"/>
    <w:rsid w:val="00DE73E5"/>
    <w:rsid w:val="00DF085E"/>
    <w:rsid w:val="00DF0F33"/>
    <w:rsid w:val="00DF269D"/>
    <w:rsid w:val="00DF28AA"/>
    <w:rsid w:val="00DF2A24"/>
    <w:rsid w:val="00DF2B8F"/>
    <w:rsid w:val="00DF2C01"/>
    <w:rsid w:val="00DF3C52"/>
    <w:rsid w:val="00DF3E44"/>
    <w:rsid w:val="00DF4805"/>
    <w:rsid w:val="00DF4BBA"/>
    <w:rsid w:val="00DF5239"/>
    <w:rsid w:val="00DF54FF"/>
    <w:rsid w:val="00DF6C68"/>
    <w:rsid w:val="00DF6D5B"/>
    <w:rsid w:val="00DF70B7"/>
    <w:rsid w:val="00DF70D5"/>
    <w:rsid w:val="00DF7127"/>
    <w:rsid w:val="00DF7B13"/>
    <w:rsid w:val="00DF7BC6"/>
    <w:rsid w:val="00DF7C87"/>
    <w:rsid w:val="00DF7E32"/>
    <w:rsid w:val="00E006A1"/>
    <w:rsid w:val="00E024DE"/>
    <w:rsid w:val="00E0259E"/>
    <w:rsid w:val="00E0299C"/>
    <w:rsid w:val="00E02DFE"/>
    <w:rsid w:val="00E03218"/>
    <w:rsid w:val="00E03562"/>
    <w:rsid w:val="00E03687"/>
    <w:rsid w:val="00E0487E"/>
    <w:rsid w:val="00E04A06"/>
    <w:rsid w:val="00E04C65"/>
    <w:rsid w:val="00E04D33"/>
    <w:rsid w:val="00E04D9E"/>
    <w:rsid w:val="00E04DBB"/>
    <w:rsid w:val="00E05431"/>
    <w:rsid w:val="00E05DB5"/>
    <w:rsid w:val="00E05DD1"/>
    <w:rsid w:val="00E06488"/>
    <w:rsid w:val="00E06B2F"/>
    <w:rsid w:val="00E074A5"/>
    <w:rsid w:val="00E10042"/>
    <w:rsid w:val="00E1082A"/>
    <w:rsid w:val="00E10BDD"/>
    <w:rsid w:val="00E10C10"/>
    <w:rsid w:val="00E111EC"/>
    <w:rsid w:val="00E115FB"/>
    <w:rsid w:val="00E116F7"/>
    <w:rsid w:val="00E11707"/>
    <w:rsid w:val="00E11DAF"/>
    <w:rsid w:val="00E11F0D"/>
    <w:rsid w:val="00E12A33"/>
    <w:rsid w:val="00E12DEF"/>
    <w:rsid w:val="00E1337E"/>
    <w:rsid w:val="00E14305"/>
    <w:rsid w:val="00E1479B"/>
    <w:rsid w:val="00E14DD9"/>
    <w:rsid w:val="00E150D7"/>
    <w:rsid w:val="00E156DA"/>
    <w:rsid w:val="00E15B3F"/>
    <w:rsid w:val="00E15CC9"/>
    <w:rsid w:val="00E161C1"/>
    <w:rsid w:val="00E1689F"/>
    <w:rsid w:val="00E16B3B"/>
    <w:rsid w:val="00E172CD"/>
    <w:rsid w:val="00E2004D"/>
    <w:rsid w:val="00E2055F"/>
    <w:rsid w:val="00E20953"/>
    <w:rsid w:val="00E20956"/>
    <w:rsid w:val="00E20C2D"/>
    <w:rsid w:val="00E20C4C"/>
    <w:rsid w:val="00E20D2D"/>
    <w:rsid w:val="00E21B28"/>
    <w:rsid w:val="00E21ED0"/>
    <w:rsid w:val="00E21F2E"/>
    <w:rsid w:val="00E2202B"/>
    <w:rsid w:val="00E22137"/>
    <w:rsid w:val="00E2237B"/>
    <w:rsid w:val="00E232B2"/>
    <w:rsid w:val="00E23EBE"/>
    <w:rsid w:val="00E25063"/>
    <w:rsid w:val="00E25902"/>
    <w:rsid w:val="00E25A92"/>
    <w:rsid w:val="00E25D54"/>
    <w:rsid w:val="00E2626A"/>
    <w:rsid w:val="00E268C7"/>
    <w:rsid w:val="00E277A8"/>
    <w:rsid w:val="00E279F8"/>
    <w:rsid w:val="00E30BF5"/>
    <w:rsid w:val="00E31CD1"/>
    <w:rsid w:val="00E31F2B"/>
    <w:rsid w:val="00E31F34"/>
    <w:rsid w:val="00E32121"/>
    <w:rsid w:val="00E32686"/>
    <w:rsid w:val="00E32B91"/>
    <w:rsid w:val="00E33140"/>
    <w:rsid w:val="00E3326A"/>
    <w:rsid w:val="00E33987"/>
    <w:rsid w:val="00E339D1"/>
    <w:rsid w:val="00E34076"/>
    <w:rsid w:val="00E341FA"/>
    <w:rsid w:val="00E34383"/>
    <w:rsid w:val="00E34529"/>
    <w:rsid w:val="00E34DF6"/>
    <w:rsid w:val="00E352A1"/>
    <w:rsid w:val="00E3530B"/>
    <w:rsid w:val="00E353BA"/>
    <w:rsid w:val="00E35515"/>
    <w:rsid w:val="00E35553"/>
    <w:rsid w:val="00E35D2A"/>
    <w:rsid w:val="00E3600B"/>
    <w:rsid w:val="00E363FE"/>
    <w:rsid w:val="00E37322"/>
    <w:rsid w:val="00E37994"/>
    <w:rsid w:val="00E37BCF"/>
    <w:rsid w:val="00E406C5"/>
    <w:rsid w:val="00E4120B"/>
    <w:rsid w:val="00E41479"/>
    <w:rsid w:val="00E41CC5"/>
    <w:rsid w:val="00E41EA2"/>
    <w:rsid w:val="00E420CE"/>
    <w:rsid w:val="00E42584"/>
    <w:rsid w:val="00E42614"/>
    <w:rsid w:val="00E430C7"/>
    <w:rsid w:val="00E43571"/>
    <w:rsid w:val="00E43C07"/>
    <w:rsid w:val="00E440F9"/>
    <w:rsid w:val="00E44BC6"/>
    <w:rsid w:val="00E451E7"/>
    <w:rsid w:val="00E45466"/>
    <w:rsid w:val="00E45775"/>
    <w:rsid w:val="00E45810"/>
    <w:rsid w:val="00E45C3E"/>
    <w:rsid w:val="00E45E4C"/>
    <w:rsid w:val="00E45EF5"/>
    <w:rsid w:val="00E4608F"/>
    <w:rsid w:val="00E46A22"/>
    <w:rsid w:val="00E470EF"/>
    <w:rsid w:val="00E47378"/>
    <w:rsid w:val="00E476AF"/>
    <w:rsid w:val="00E50013"/>
    <w:rsid w:val="00E50C78"/>
    <w:rsid w:val="00E50D3F"/>
    <w:rsid w:val="00E51407"/>
    <w:rsid w:val="00E517A4"/>
    <w:rsid w:val="00E5180D"/>
    <w:rsid w:val="00E5188C"/>
    <w:rsid w:val="00E520B4"/>
    <w:rsid w:val="00E521F7"/>
    <w:rsid w:val="00E522D7"/>
    <w:rsid w:val="00E52887"/>
    <w:rsid w:val="00E52E42"/>
    <w:rsid w:val="00E53E6F"/>
    <w:rsid w:val="00E54557"/>
    <w:rsid w:val="00E54AA4"/>
    <w:rsid w:val="00E55B05"/>
    <w:rsid w:val="00E56CC1"/>
    <w:rsid w:val="00E57B09"/>
    <w:rsid w:val="00E57E70"/>
    <w:rsid w:val="00E60136"/>
    <w:rsid w:val="00E6043C"/>
    <w:rsid w:val="00E604C5"/>
    <w:rsid w:val="00E60626"/>
    <w:rsid w:val="00E61218"/>
    <w:rsid w:val="00E61574"/>
    <w:rsid w:val="00E61C03"/>
    <w:rsid w:val="00E61CAB"/>
    <w:rsid w:val="00E628B9"/>
    <w:rsid w:val="00E62D35"/>
    <w:rsid w:val="00E63634"/>
    <w:rsid w:val="00E638FF"/>
    <w:rsid w:val="00E63A19"/>
    <w:rsid w:val="00E63BDD"/>
    <w:rsid w:val="00E63D67"/>
    <w:rsid w:val="00E63E8E"/>
    <w:rsid w:val="00E65484"/>
    <w:rsid w:val="00E66160"/>
    <w:rsid w:val="00E66469"/>
    <w:rsid w:val="00E667BC"/>
    <w:rsid w:val="00E667D6"/>
    <w:rsid w:val="00E66A03"/>
    <w:rsid w:val="00E66B21"/>
    <w:rsid w:val="00E66B9A"/>
    <w:rsid w:val="00E67641"/>
    <w:rsid w:val="00E70447"/>
    <w:rsid w:val="00E7127A"/>
    <w:rsid w:val="00E71285"/>
    <w:rsid w:val="00E71473"/>
    <w:rsid w:val="00E718C0"/>
    <w:rsid w:val="00E71D4E"/>
    <w:rsid w:val="00E721F4"/>
    <w:rsid w:val="00E72B98"/>
    <w:rsid w:val="00E72CF4"/>
    <w:rsid w:val="00E73033"/>
    <w:rsid w:val="00E736D7"/>
    <w:rsid w:val="00E7527F"/>
    <w:rsid w:val="00E756AE"/>
    <w:rsid w:val="00E7580B"/>
    <w:rsid w:val="00E758BB"/>
    <w:rsid w:val="00E75965"/>
    <w:rsid w:val="00E75A35"/>
    <w:rsid w:val="00E76937"/>
    <w:rsid w:val="00E76AD5"/>
    <w:rsid w:val="00E76F0B"/>
    <w:rsid w:val="00E776CB"/>
    <w:rsid w:val="00E80901"/>
    <w:rsid w:val="00E80EC7"/>
    <w:rsid w:val="00E82F21"/>
    <w:rsid w:val="00E836E6"/>
    <w:rsid w:val="00E83C3C"/>
    <w:rsid w:val="00E83CF6"/>
    <w:rsid w:val="00E83E6B"/>
    <w:rsid w:val="00E84B76"/>
    <w:rsid w:val="00E8525A"/>
    <w:rsid w:val="00E858ED"/>
    <w:rsid w:val="00E85AF3"/>
    <w:rsid w:val="00E8686A"/>
    <w:rsid w:val="00E868D1"/>
    <w:rsid w:val="00E86B4B"/>
    <w:rsid w:val="00E86C11"/>
    <w:rsid w:val="00E86C5C"/>
    <w:rsid w:val="00E872EB"/>
    <w:rsid w:val="00E87417"/>
    <w:rsid w:val="00E8757C"/>
    <w:rsid w:val="00E87F5F"/>
    <w:rsid w:val="00E907FF"/>
    <w:rsid w:val="00E90A38"/>
    <w:rsid w:val="00E911A7"/>
    <w:rsid w:val="00E9153C"/>
    <w:rsid w:val="00E92B41"/>
    <w:rsid w:val="00E92E2C"/>
    <w:rsid w:val="00E933B9"/>
    <w:rsid w:val="00E93BFD"/>
    <w:rsid w:val="00E94743"/>
    <w:rsid w:val="00E94AF9"/>
    <w:rsid w:val="00E95068"/>
    <w:rsid w:val="00E95966"/>
    <w:rsid w:val="00E961B5"/>
    <w:rsid w:val="00E97B23"/>
    <w:rsid w:val="00EA078E"/>
    <w:rsid w:val="00EA3093"/>
    <w:rsid w:val="00EA3924"/>
    <w:rsid w:val="00EA3ACD"/>
    <w:rsid w:val="00EA3C23"/>
    <w:rsid w:val="00EA47CB"/>
    <w:rsid w:val="00EA5171"/>
    <w:rsid w:val="00EA5372"/>
    <w:rsid w:val="00EA59ED"/>
    <w:rsid w:val="00EA616C"/>
    <w:rsid w:val="00EA63B0"/>
    <w:rsid w:val="00EA6495"/>
    <w:rsid w:val="00EA6BBD"/>
    <w:rsid w:val="00EA6C9D"/>
    <w:rsid w:val="00EA6E82"/>
    <w:rsid w:val="00EA7417"/>
    <w:rsid w:val="00EA787F"/>
    <w:rsid w:val="00EA7EA1"/>
    <w:rsid w:val="00EB01D0"/>
    <w:rsid w:val="00EB02FE"/>
    <w:rsid w:val="00EB0B20"/>
    <w:rsid w:val="00EB172C"/>
    <w:rsid w:val="00EB2318"/>
    <w:rsid w:val="00EB3573"/>
    <w:rsid w:val="00EB3886"/>
    <w:rsid w:val="00EB3DF2"/>
    <w:rsid w:val="00EB46DA"/>
    <w:rsid w:val="00EB4AC2"/>
    <w:rsid w:val="00EB4EEC"/>
    <w:rsid w:val="00EB500A"/>
    <w:rsid w:val="00EB5131"/>
    <w:rsid w:val="00EB513B"/>
    <w:rsid w:val="00EB5280"/>
    <w:rsid w:val="00EB5560"/>
    <w:rsid w:val="00EB57FD"/>
    <w:rsid w:val="00EB5D97"/>
    <w:rsid w:val="00EB60A1"/>
    <w:rsid w:val="00EB62ED"/>
    <w:rsid w:val="00EB6333"/>
    <w:rsid w:val="00EB6B43"/>
    <w:rsid w:val="00EB6CBE"/>
    <w:rsid w:val="00EB72C8"/>
    <w:rsid w:val="00EB73DD"/>
    <w:rsid w:val="00EC00C5"/>
    <w:rsid w:val="00EC0227"/>
    <w:rsid w:val="00EC0709"/>
    <w:rsid w:val="00EC0C1E"/>
    <w:rsid w:val="00EC10FA"/>
    <w:rsid w:val="00EC132B"/>
    <w:rsid w:val="00EC13B2"/>
    <w:rsid w:val="00EC148C"/>
    <w:rsid w:val="00EC1499"/>
    <w:rsid w:val="00EC185A"/>
    <w:rsid w:val="00EC185C"/>
    <w:rsid w:val="00EC1A22"/>
    <w:rsid w:val="00EC1B3F"/>
    <w:rsid w:val="00EC22F4"/>
    <w:rsid w:val="00EC3DD9"/>
    <w:rsid w:val="00EC45D8"/>
    <w:rsid w:val="00EC4739"/>
    <w:rsid w:val="00EC5637"/>
    <w:rsid w:val="00EC5F62"/>
    <w:rsid w:val="00EC6381"/>
    <w:rsid w:val="00EC6443"/>
    <w:rsid w:val="00EC6B77"/>
    <w:rsid w:val="00EC73B0"/>
    <w:rsid w:val="00EC73B3"/>
    <w:rsid w:val="00EC782B"/>
    <w:rsid w:val="00ED0282"/>
    <w:rsid w:val="00ED0B2B"/>
    <w:rsid w:val="00ED0B5C"/>
    <w:rsid w:val="00ED0B88"/>
    <w:rsid w:val="00ED0BF5"/>
    <w:rsid w:val="00ED0E3D"/>
    <w:rsid w:val="00ED0E52"/>
    <w:rsid w:val="00ED18BE"/>
    <w:rsid w:val="00ED1FC7"/>
    <w:rsid w:val="00ED20C9"/>
    <w:rsid w:val="00ED2DEB"/>
    <w:rsid w:val="00ED3912"/>
    <w:rsid w:val="00ED408F"/>
    <w:rsid w:val="00ED4A5B"/>
    <w:rsid w:val="00ED5119"/>
    <w:rsid w:val="00ED52C8"/>
    <w:rsid w:val="00ED5606"/>
    <w:rsid w:val="00ED5717"/>
    <w:rsid w:val="00ED5BBB"/>
    <w:rsid w:val="00ED6283"/>
    <w:rsid w:val="00ED6A1F"/>
    <w:rsid w:val="00ED6A43"/>
    <w:rsid w:val="00ED7617"/>
    <w:rsid w:val="00ED7CD3"/>
    <w:rsid w:val="00ED7CD7"/>
    <w:rsid w:val="00ED7D1D"/>
    <w:rsid w:val="00ED7D3F"/>
    <w:rsid w:val="00ED7E8D"/>
    <w:rsid w:val="00EE042F"/>
    <w:rsid w:val="00EE12E8"/>
    <w:rsid w:val="00EE1AE0"/>
    <w:rsid w:val="00EE1B13"/>
    <w:rsid w:val="00EE1BC9"/>
    <w:rsid w:val="00EE1D39"/>
    <w:rsid w:val="00EE1EC6"/>
    <w:rsid w:val="00EE2314"/>
    <w:rsid w:val="00EE2B21"/>
    <w:rsid w:val="00EE43A8"/>
    <w:rsid w:val="00EE4F1A"/>
    <w:rsid w:val="00EE501C"/>
    <w:rsid w:val="00EE55AB"/>
    <w:rsid w:val="00EE57E7"/>
    <w:rsid w:val="00EE5CA9"/>
    <w:rsid w:val="00EE6248"/>
    <w:rsid w:val="00EE673B"/>
    <w:rsid w:val="00EE68FF"/>
    <w:rsid w:val="00EE7D42"/>
    <w:rsid w:val="00EE7E78"/>
    <w:rsid w:val="00EE7FDE"/>
    <w:rsid w:val="00EF128F"/>
    <w:rsid w:val="00EF141E"/>
    <w:rsid w:val="00EF28A0"/>
    <w:rsid w:val="00EF2900"/>
    <w:rsid w:val="00EF2D66"/>
    <w:rsid w:val="00EF2DD3"/>
    <w:rsid w:val="00EF32CE"/>
    <w:rsid w:val="00EF3496"/>
    <w:rsid w:val="00EF3CD3"/>
    <w:rsid w:val="00EF447D"/>
    <w:rsid w:val="00EF48D9"/>
    <w:rsid w:val="00EF4A85"/>
    <w:rsid w:val="00EF4CCE"/>
    <w:rsid w:val="00EF4D5F"/>
    <w:rsid w:val="00EF4EC4"/>
    <w:rsid w:val="00EF4F6E"/>
    <w:rsid w:val="00EF5CE3"/>
    <w:rsid w:val="00EF5E05"/>
    <w:rsid w:val="00EF7630"/>
    <w:rsid w:val="00EF7BAA"/>
    <w:rsid w:val="00F001A6"/>
    <w:rsid w:val="00F0030B"/>
    <w:rsid w:val="00F0094F"/>
    <w:rsid w:val="00F031A6"/>
    <w:rsid w:val="00F03683"/>
    <w:rsid w:val="00F04435"/>
    <w:rsid w:val="00F047E6"/>
    <w:rsid w:val="00F049E1"/>
    <w:rsid w:val="00F04C01"/>
    <w:rsid w:val="00F04ED6"/>
    <w:rsid w:val="00F050E1"/>
    <w:rsid w:val="00F05857"/>
    <w:rsid w:val="00F05F07"/>
    <w:rsid w:val="00F0607E"/>
    <w:rsid w:val="00F062DB"/>
    <w:rsid w:val="00F0634E"/>
    <w:rsid w:val="00F064E0"/>
    <w:rsid w:val="00F0655A"/>
    <w:rsid w:val="00F06C8D"/>
    <w:rsid w:val="00F074F8"/>
    <w:rsid w:val="00F102EE"/>
    <w:rsid w:val="00F103F8"/>
    <w:rsid w:val="00F106F5"/>
    <w:rsid w:val="00F10CAB"/>
    <w:rsid w:val="00F11C4B"/>
    <w:rsid w:val="00F12BB3"/>
    <w:rsid w:val="00F12E93"/>
    <w:rsid w:val="00F12F6B"/>
    <w:rsid w:val="00F13203"/>
    <w:rsid w:val="00F1331B"/>
    <w:rsid w:val="00F13FE8"/>
    <w:rsid w:val="00F1425E"/>
    <w:rsid w:val="00F14445"/>
    <w:rsid w:val="00F14C8D"/>
    <w:rsid w:val="00F14D56"/>
    <w:rsid w:val="00F1543A"/>
    <w:rsid w:val="00F1594E"/>
    <w:rsid w:val="00F164EB"/>
    <w:rsid w:val="00F16816"/>
    <w:rsid w:val="00F16AD4"/>
    <w:rsid w:val="00F17091"/>
    <w:rsid w:val="00F17456"/>
    <w:rsid w:val="00F1787D"/>
    <w:rsid w:val="00F17A06"/>
    <w:rsid w:val="00F212C7"/>
    <w:rsid w:val="00F21562"/>
    <w:rsid w:val="00F22044"/>
    <w:rsid w:val="00F223A5"/>
    <w:rsid w:val="00F22BC4"/>
    <w:rsid w:val="00F23BF2"/>
    <w:rsid w:val="00F23C5E"/>
    <w:rsid w:val="00F23DB9"/>
    <w:rsid w:val="00F23EA9"/>
    <w:rsid w:val="00F242FF"/>
    <w:rsid w:val="00F249AB"/>
    <w:rsid w:val="00F24E3C"/>
    <w:rsid w:val="00F24FF5"/>
    <w:rsid w:val="00F2557E"/>
    <w:rsid w:val="00F25DDD"/>
    <w:rsid w:val="00F25E85"/>
    <w:rsid w:val="00F261CB"/>
    <w:rsid w:val="00F26D4D"/>
    <w:rsid w:val="00F26D84"/>
    <w:rsid w:val="00F27403"/>
    <w:rsid w:val="00F27D44"/>
    <w:rsid w:val="00F27F0F"/>
    <w:rsid w:val="00F30037"/>
    <w:rsid w:val="00F3021D"/>
    <w:rsid w:val="00F30C1B"/>
    <w:rsid w:val="00F314A9"/>
    <w:rsid w:val="00F317A3"/>
    <w:rsid w:val="00F32A91"/>
    <w:rsid w:val="00F32D33"/>
    <w:rsid w:val="00F33323"/>
    <w:rsid w:val="00F33633"/>
    <w:rsid w:val="00F33FD7"/>
    <w:rsid w:val="00F345C3"/>
    <w:rsid w:val="00F34DBD"/>
    <w:rsid w:val="00F35FE9"/>
    <w:rsid w:val="00F36578"/>
    <w:rsid w:val="00F36DF4"/>
    <w:rsid w:val="00F37201"/>
    <w:rsid w:val="00F377E3"/>
    <w:rsid w:val="00F37A80"/>
    <w:rsid w:val="00F37C6C"/>
    <w:rsid w:val="00F37EC1"/>
    <w:rsid w:val="00F37EC2"/>
    <w:rsid w:val="00F40131"/>
    <w:rsid w:val="00F40585"/>
    <w:rsid w:val="00F409BA"/>
    <w:rsid w:val="00F40C93"/>
    <w:rsid w:val="00F40CE2"/>
    <w:rsid w:val="00F411AF"/>
    <w:rsid w:val="00F41286"/>
    <w:rsid w:val="00F41715"/>
    <w:rsid w:val="00F41FFA"/>
    <w:rsid w:val="00F42879"/>
    <w:rsid w:val="00F42978"/>
    <w:rsid w:val="00F42C40"/>
    <w:rsid w:val="00F43358"/>
    <w:rsid w:val="00F433F4"/>
    <w:rsid w:val="00F43870"/>
    <w:rsid w:val="00F44597"/>
    <w:rsid w:val="00F446E5"/>
    <w:rsid w:val="00F44DE3"/>
    <w:rsid w:val="00F45735"/>
    <w:rsid w:val="00F45785"/>
    <w:rsid w:val="00F457CB"/>
    <w:rsid w:val="00F45882"/>
    <w:rsid w:val="00F45CEB"/>
    <w:rsid w:val="00F46719"/>
    <w:rsid w:val="00F47635"/>
    <w:rsid w:val="00F476B7"/>
    <w:rsid w:val="00F47ADC"/>
    <w:rsid w:val="00F47E25"/>
    <w:rsid w:val="00F47F6A"/>
    <w:rsid w:val="00F500B8"/>
    <w:rsid w:val="00F50AE8"/>
    <w:rsid w:val="00F524F2"/>
    <w:rsid w:val="00F5291A"/>
    <w:rsid w:val="00F52974"/>
    <w:rsid w:val="00F52BA8"/>
    <w:rsid w:val="00F53619"/>
    <w:rsid w:val="00F53CE6"/>
    <w:rsid w:val="00F54761"/>
    <w:rsid w:val="00F55000"/>
    <w:rsid w:val="00F550ED"/>
    <w:rsid w:val="00F55363"/>
    <w:rsid w:val="00F553A8"/>
    <w:rsid w:val="00F558B6"/>
    <w:rsid w:val="00F55BE0"/>
    <w:rsid w:val="00F560D1"/>
    <w:rsid w:val="00F5611C"/>
    <w:rsid w:val="00F56943"/>
    <w:rsid w:val="00F6125B"/>
    <w:rsid w:val="00F6139F"/>
    <w:rsid w:val="00F615FF"/>
    <w:rsid w:val="00F6223D"/>
    <w:rsid w:val="00F62406"/>
    <w:rsid w:val="00F625B6"/>
    <w:rsid w:val="00F63460"/>
    <w:rsid w:val="00F6364B"/>
    <w:rsid w:val="00F6381D"/>
    <w:rsid w:val="00F63C0F"/>
    <w:rsid w:val="00F64A87"/>
    <w:rsid w:val="00F65937"/>
    <w:rsid w:val="00F65FBB"/>
    <w:rsid w:val="00F66960"/>
    <w:rsid w:val="00F676C0"/>
    <w:rsid w:val="00F67DCE"/>
    <w:rsid w:val="00F701B4"/>
    <w:rsid w:val="00F702D8"/>
    <w:rsid w:val="00F70506"/>
    <w:rsid w:val="00F708D9"/>
    <w:rsid w:val="00F70C26"/>
    <w:rsid w:val="00F71002"/>
    <w:rsid w:val="00F7145C"/>
    <w:rsid w:val="00F71568"/>
    <w:rsid w:val="00F71822"/>
    <w:rsid w:val="00F71AFC"/>
    <w:rsid w:val="00F725BC"/>
    <w:rsid w:val="00F72B41"/>
    <w:rsid w:val="00F73079"/>
    <w:rsid w:val="00F744A6"/>
    <w:rsid w:val="00F7491F"/>
    <w:rsid w:val="00F74A9D"/>
    <w:rsid w:val="00F74B81"/>
    <w:rsid w:val="00F74C48"/>
    <w:rsid w:val="00F752EC"/>
    <w:rsid w:val="00F7558F"/>
    <w:rsid w:val="00F7577B"/>
    <w:rsid w:val="00F75A42"/>
    <w:rsid w:val="00F75A9C"/>
    <w:rsid w:val="00F75C0F"/>
    <w:rsid w:val="00F761A3"/>
    <w:rsid w:val="00F761FB"/>
    <w:rsid w:val="00F766EB"/>
    <w:rsid w:val="00F774BE"/>
    <w:rsid w:val="00F8004B"/>
    <w:rsid w:val="00F802D4"/>
    <w:rsid w:val="00F807BE"/>
    <w:rsid w:val="00F807EB"/>
    <w:rsid w:val="00F80E17"/>
    <w:rsid w:val="00F80F9F"/>
    <w:rsid w:val="00F813CB"/>
    <w:rsid w:val="00F815C3"/>
    <w:rsid w:val="00F81938"/>
    <w:rsid w:val="00F81C09"/>
    <w:rsid w:val="00F81E4A"/>
    <w:rsid w:val="00F81FA9"/>
    <w:rsid w:val="00F823B3"/>
    <w:rsid w:val="00F823DF"/>
    <w:rsid w:val="00F82717"/>
    <w:rsid w:val="00F8283B"/>
    <w:rsid w:val="00F831B6"/>
    <w:rsid w:val="00F83300"/>
    <w:rsid w:val="00F83FC8"/>
    <w:rsid w:val="00F83FE7"/>
    <w:rsid w:val="00F84B50"/>
    <w:rsid w:val="00F850EA"/>
    <w:rsid w:val="00F851B9"/>
    <w:rsid w:val="00F85A78"/>
    <w:rsid w:val="00F860DF"/>
    <w:rsid w:val="00F86C3F"/>
    <w:rsid w:val="00F87553"/>
    <w:rsid w:val="00F877DE"/>
    <w:rsid w:val="00F8780D"/>
    <w:rsid w:val="00F90527"/>
    <w:rsid w:val="00F90BEC"/>
    <w:rsid w:val="00F90D2B"/>
    <w:rsid w:val="00F9117B"/>
    <w:rsid w:val="00F9260A"/>
    <w:rsid w:val="00F93411"/>
    <w:rsid w:val="00F93786"/>
    <w:rsid w:val="00F939AA"/>
    <w:rsid w:val="00F947A8"/>
    <w:rsid w:val="00F947D1"/>
    <w:rsid w:val="00F949CE"/>
    <w:rsid w:val="00F94F4B"/>
    <w:rsid w:val="00F95261"/>
    <w:rsid w:val="00F95841"/>
    <w:rsid w:val="00F95FD0"/>
    <w:rsid w:val="00F964B3"/>
    <w:rsid w:val="00F968DC"/>
    <w:rsid w:val="00F96FD6"/>
    <w:rsid w:val="00F97463"/>
    <w:rsid w:val="00FA00BF"/>
    <w:rsid w:val="00FA0D74"/>
    <w:rsid w:val="00FA227A"/>
    <w:rsid w:val="00FA25D6"/>
    <w:rsid w:val="00FA264A"/>
    <w:rsid w:val="00FA2845"/>
    <w:rsid w:val="00FA2B79"/>
    <w:rsid w:val="00FA2DFF"/>
    <w:rsid w:val="00FA37C9"/>
    <w:rsid w:val="00FA3E23"/>
    <w:rsid w:val="00FA44AC"/>
    <w:rsid w:val="00FA50CB"/>
    <w:rsid w:val="00FA57F7"/>
    <w:rsid w:val="00FA606A"/>
    <w:rsid w:val="00FA6D88"/>
    <w:rsid w:val="00FA7220"/>
    <w:rsid w:val="00FA737F"/>
    <w:rsid w:val="00FA7622"/>
    <w:rsid w:val="00FA7679"/>
    <w:rsid w:val="00FA7902"/>
    <w:rsid w:val="00FA7E73"/>
    <w:rsid w:val="00FA7F97"/>
    <w:rsid w:val="00FB0873"/>
    <w:rsid w:val="00FB08EB"/>
    <w:rsid w:val="00FB0970"/>
    <w:rsid w:val="00FB0C5A"/>
    <w:rsid w:val="00FB0EB3"/>
    <w:rsid w:val="00FB0FFA"/>
    <w:rsid w:val="00FB1103"/>
    <w:rsid w:val="00FB1D7A"/>
    <w:rsid w:val="00FB2D92"/>
    <w:rsid w:val="00FB303A"/>
    <w:rsid w:val="00FB366A"/>
    <w:rsid w:val="00FB372E"/>
    <w:rsid w:val="00FB3D95"/>
    <w:rsid w:val="00FB3DBE"/>
    <w:rsid w:val="00FB3F40"/>
    <w:rsid w:val="00FB4BE0"/>
    <w:rsid w:val="00FB4E55"/>
    <w:rsid w:val="00FB5107"/>
    <w:rsid w:val="00FB5CA7"/>
    <w:rsid w:val="00FB620D"/>
    <w:rsid w:val="00FB629F"/>
    <w:rsid w:val="00FB653B"/>
    <w:rsid w:val="00FB69AD"/>
    <w:rsid w:val="00FB719F"/>
    <w:rsid w:val="00FB7B64"/>
    <w:rsid w:val="00FB7DC5"/>
    <w:rsid w:val="00FC0642"/>
    <w:rsid w:val="00FC0CFE"/>
    <w:rsid w:val="00FC1517"/>
    <w:rsid w:val="00FC1741"/>
    <w:rsid w:val="00FC2385"/>
    <w:rsid w:val="00FC2701"/>
    <w:rsid w:val="00FC2A39"/>
    <w:rsid w:val="00FC2C30"/>
    <w:rsid w:val="00FC2E1F"/>
    <w:rsid w:val="00FC3139"/>
    <w:rsid w:val="00FC3BB0"/>
    <w:rsid w:val="00FC4102"/>
    <w:rsid w:val="00FC4118"/>
    <w:rsid w:val="00FC4189"/>
    <w:rsid w:val="00FC4390"/>
    <w:rsid w:val="00FC4D9D"/>
    <w:rsid w:val="00FC4F13"/>
    <w:rsid w:val="00FC54D0"/>
    <w:rsid w:val="00FC5AB2"/>
    <w:rsid w:val="00FC5ABF"/>
    <w:rsid w:val="00FC5D5C"/>
    <w:rsid w:val="00FC62A6"/>
    <w:rsid w:val="00FC636A"/>
    <w:rsid w:val="00FC6E28"/>
    <w:rsid w:val="00FC7056"/>
    <w:rsid w:val="00FD019A"/>
    <w:rsid w:val="00FD026D"/>
    <w:rsid w:val="00FD02C1"/>
    <w:rsid w:val="00FD0B85"/>
    <w:rsid w:val="00FD0FC2"/>
    <w:rsid w:val="00FD12AF"/>
    <w:rsid w:val="00FD139F"/>
    <w:rsid w:val="00FD15DD"/>
    <w:rsid w:val="00FD242E"/>
    <w:rsid w:val="00FD2795"/>
    <w:rsid w:val="00FD2C15"/>
    <w:rsid w:val="00FD2EBC"/>
    <w:rsid w:val="00FD32FE"/>
    <w:rsid w:val="00FD395C"/>
    <w:rsid w:val="00FD3AF2"/>
    <w:rsid w:val="00FD4269"/>
    <w:rsid w:val="00FD4708"/>
    <w:rsid w:val="00FD4A20"/>
    <w:rsid w:val="00FD57BE"/>
    <w:rsid w:val="00FD57CE"/>
    <w:rsid w:val="00FD590D"/>
    <w:rsid w:val="00FD5E74"/>
    <w:rsid w:val="00FD6416"/>
    <w:rsid w:val="00FD649D"/>
    <w:rsid w:val="00FD6C20"/>
    <w:rsid w:val="00FD6EC2"/>
    <w:rsid w:val="00FD7135"/>
    <w:rsid w:val="00FD730A"/>
    <w:rsid w:val="00FD77B3"/>
    <w:rsid w:val="00FD7844"/>
    <w:rsid w:val="00FD79F0"/>
    <w:rsid w:val="00FD7C5C"/>
    <w:rsid w:val="00FE00EC"/>
    <w:rsid w:val="00FE0345"/>
    <w:rsid w:val="00FE0950"/>
    <w:rsid w:val="00FE0EE2"/>
    <w:rsid w:val="00FE1429"/>
    <w:rsid w:val="00FE15C2"/>
    <w:rsid w:val="00FE2873"/>
    <w:rsid w:val="00FE33BD"/>
    <w:rsid w:val="00FE3AE6"/>
    <w:rsid w:val="00FE3F89"/>
    <w:rsid w:val="00FE46DA"/>
    <w:rsid w:val="00FE470C"/>
    <w:rsid w:val="00FE48DE"/>
    <w:rsid w:val="00FE4C07"/>
    <w:rsid w:val="00FE5C60"/>
    <w:rsid w:val="00FE62DD"/>
    <w:rsid w:val="00FE63B5"/>
    <w:rsid w:val="00FE6A60"/>
    <w:rsid w:val="00FE6D7A"/>
    <w:rsid w:val="00FE7142"/>
    <w:rsid w:val="00FE7663"/>
    <w:rsid w:val="00FE777D"/>
    <w:rsid w:val="00FE77B4"/>
    <w:rsid w:val="00FF02A2"/>
    <w:rsid w:val="00FF02F2"/>
    <w:rsid w:val="00FF04B6"/>
    <w:rsid w:val="00FF05D7"/>
    <w:rsid w:val="00FF0FD7"/>
    <w:rsid w:val="00FF1773"/>
    <w:rsid w:val="00FF2062"/>
    <w:rsid w:val="00FF21C8"/>
    <w:rsid w:val="00FF2648"/>
    <w:rsid w:val="00FF2DF0"/>
    <w:rsid w:val="00FF31CD"/>
    <w:rsid w:val="00FF3A7F"/>
    <w:rsid w:val="00FF47AD"/>
    <w:rsid w:val="00FF50A1"/>
    <w:rsid w:val="00FF5555"/>
    <w:rsid w:val="00FF5B37"/>
    <w:rsid w:val="00FF61A0"/>
    <w:rsid w:val="00FF6497"/>
    <w:rsid w:val="00FF6826"/>
    <w:rsid w:val="00FF6FB9"/>
    <w:rsid w:val="00FF74EB"/>
    <w:rsid w:val="00FF79D9"/>
    <w:rsid w:val="00FF7C9F"/>
    <w:rsid w:val="5702BE84"/>
    <w:rsid w:val="68368A93"/>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3B8F4"/>
  <w15:docId w15:val="{EDD9AE19-9EB0-45F1-8074-DB6B21B1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101"/>
    <w:rPr>
      <w:noProof/>
      <w:sz w:val="24"/>
      <w:szCs w:val="24"/>
      <w:lang w:val="en-GB" w:eastAsia="en-US"/>
    </w:rPr>
  </w:style>
  <w:style w:type="paragraph" w:styleId="Heading1">
    <w:name w:val="heading 1"/>
    <w:basedOn w:val="Normal"/>
    <w:next w:val="Normal"/>
    <w:link w:val="Heading1Char"/>
    <w:uiPriority w:val="9"/>
    <w:qFormat/>
    <w:rsid w:val="005E52B2"/>
    <w:pPr>
      <w:keepNext/>
      <w:spacing w:before="120"/>
      <w:jc w:val="center"/>
      <w:outlineLvl w:val="0"/>
    </w:pPr>
    <w:rPr>
      <w:rFonts w:ascii="Arial" w:hAnsi="Arial" w:cs="Arial"/>
      <w:i/>
      <w:iCs/>
      <w:color w:val="FF0000"/>
      <w:sz w:val="22"/>
    </w:rPr>
  </w:style>
  <w:style w:type="paragraph" w:styleId="Heading2">
    <w:name w:val="heading 2"/>
    <w:basedOn w:val="Normal"/>
    <w:next w:val="Normal"/>
    <w:link w:val="Heading2Char"/>
    <w:qFormat/>
    <w:rsid w:val="005E52B2"/>
    <w:pPr>
      <w:keepNext/>
      <w:jc w:val="center"/>
      <w:outlineLvl w:val="1"/>
    </w:pPr>
    <w:rPr>
      <w:b/>
      <w:bCs/>
      <w:noProof w:val="0"/>
      <w:sz w:val="22"/>
      <w:lang w:val="en-US"/>
    </w:rPr>
  </w:style>
  <w:style w:type="paragraph" w:styleId="Heading3">
    <w:name w:val="heading 3"/>
    <w:aliases w:val="pasal"/>
    <w:basedOn w:val="Normal"/>
    <w:next w:val="Normal"/>
    <w:link w:val="Heading3Char"/>
    <w:qFormat/>
    <w:rsid w:val="005E52B2"/>
    <w:pPr>
      <w:keepNext/>
      <w:jc w:val="center"/>
      <w:outlineLvl w:val="2"/>
    </w:pPr>
    <w:rPr>
      <w:rFonts w:ascii="Arial" w:hAnsi="Arial"/>
      <w:b/>
      <w:bCs/>
      <w:sz w:val="13"/>
    </w:rPr>
  </w:style>
  <w:style w:type="paragraph" w:styleId="Heading4">
    <w:name w:val="heading 4"/>
    <w:basedOn w:val="Normal"/>
    <w:next w:val="Normal"/>
    <w:link w:val="Heading4Char"/>
    <w:uiPriority w:val="9"/>
    <w:qFormat/>
    <w:rsid w:val="005E52B2"/>
    <w:pPr>
      <w:keepNext/>
      <w:ind w:left="432"/>
      <w:jc w:val="both"/>
      <w:outlineLvl w:val="3"/>
    </w:pPr>
    <w:rPr>
      <w:rFonts w:ascii="Arial" w:hAnsi="Arial" w:cs="Arial"/>
      <w:b/>
      <w:bCs/>
      <w:sz w:val="18"/>
    </w:rPr>
  </w:style>
  <w:style w:type="paragraph" w:styleId="Heading5">
    <w:name w:val="heading 5"/>
    <w:basedOn w:val="Normal"/>
    <w:next w:val="Normal"/>
    <w:link w:val="Heading5Char"/>
    <w:uiPriority w:val="9"/>
    <w:qFormat/>
    <w:rsid w:val="005E52B2"/>
    <w:pPr>
      <w:keepNext/>
      <w:ind w:left="432"/>
      <w:jc w:val="both"/>
      <w:outlineLvl w:val="4"/>
    </w:pPr>
    <w:rPr>
      <w:rFonts w:ascii="Arial" w:hAnsi="Arial" w:cs="Arial"/>
      <w:b/>
      <w:bCs/>
      <w:sz w:val="18"/>
      <w:u w:val="single"/>
    </w:rPr>
  </w:style>
  <w:style w:type="paragraph" w:styleId="Heading6">
    <w:name w:val="heading 6"/>
    <w:basedOn w:val="Normal"/>
    <w:next w:val="Normal"/>
    <w:link w:val="Heading6Char"/>
    <w:qFormat/>
    <w:rsid w:val="004D63B9"/>
    <w:pPr>
      <w:keepNext/>
      <w:jc w:val="center"/>
      <w:outlineLvl w:val="5"/>
    </w:pPr>
    <w:rPr>
      <w:rFonts w:ascii="Haettenschweiler" w:hAnsi="Haettenschweiler"/>
      <w:noProof w:val="0"/>
      <w:sz w:val="28"/>
    </w:rPr>
  </w:style>
  <w:style w:type="paragraph" w:styleId="Heading7">
    <w:name w:val="heading 7"/>
    <w:basedOn w:val="Normal"/>
    <w:next w:val="Normal"/>
    <w:link w:val="Heading7Char"/>
    <w:uiPriority w:val="9"/>
    <w:unhideWhenUsed/>
    <w:qFormat/>
    <w:rsid w:val="007A1318"/>
    <w:pPr>
      <w:keepNext/>
      <w:keepLines/>
      <w:spacing w:before="40" w:line="259" w:lineRule="auto"/>
      <w:ind w:left="1296" w:hanging="1296"/>
      <w:outlineLvl w:val="6"/>
    </w:pPr>
    <w:rPr>
      <w:rFonts w:ascii="Calibri Light" w:hAnsi="Calibri Light"/>
      <w:i/>
      <w:iCs/>
      <w:noProof w:val="0"/>
      <w:color w:val="1F4D78"/>
      <w:sz w:val="22"/>
      <w:szCs w:val="22"/>
      <w:lang w:val="en-US"/>
    </w:rPr>
  </w:style>
  <w:style w:type="paragraph" w:styleId="Heading8">
    <w:name w:val="heading 8"/>
    <w:basedOn w:val="Normal"/>
    <w:next w:val="Normal"/>
    <w:link w:val="Heading8Char"/>
    <w:uiPriority w:val="9"/>
    <w:semiHidden/>
    <w:unhideWhenUsed/>
    <w:qFormat/>
    <w:rsid w:val="007A1318"/>
    <w:pPr>
      <w:keepNext/>
      <w:keepLines/>
      <w:spacing w:before="40" w:line="259" w:lineRule="auto"/>
      <w:ind w:left="1440" w:hanging="1440"/>
      <w:outlineLvl w:val="7"/>
    </w:pPr>
    <w:rPr>
      <w:rFonts w:ascii="Calibri Light" w:hAnsi="Calibri Light"/>
      <w:noProof w:val="0"/>
      <w:color w:val="272727"/>
      <w:sz w:val="21"/>
      <w:szCs w:val="21"/>
      <w:lang w:val="en-US"/>
    </w:rPr>
  </w:style>
  <w:style w:type="paragraph" w:styleId="Heading9">
    <w:name w:val="heading 9"/>
    <w:basedOn w:val="Normal"/>
    <w:next w:val="Normal"/>
    <w:link w:val="Heading9Char"/>
    <w:uiPriority w:val="9"/>
    <w:qFormat/>
    <w:rsid w:val="007A1318"/>
    <w:pPr>
      <w:keepNext/>
      <w:jc w:val="center"/>
      <w:outlineLvl w:val="8"/>
    </w:pPr>
    <w:rPr>
      <w:rFonts w:ascii="Book Antiqua" w:hAnsi="Book Antiqua"/>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52B2"/>
    <w:pPr>
      <w:jc w:val="center"/>
    </w:pPr>
    <w:rPr>
      <w:b/>
      <w:bCs/>
      <w:noProof w:val="0"/>
      <w:lang w:val="en-US"/>
    </w:rPr>
  </w:style>
  <w:style w:type="paragraph" w:styleId="BodyText">
    <w:name w:val="Body Text"/>
    <w:basedOn w:val="Normal"/>
    <w:link w:val="BodyTextChar"/>
    <w:qFormat/>
    <w:rsid w:val="005E52B2"/>
    <w:pPr>
      <w:jc w:val="both"/>
    </w:pPr>
    <w:rPr>
      <w:noProof w:val="0"/>
      <w:sz w:val="22"/>
      <w:lang w:val="en-US"/>
    </w:rPr>
  </w:style>
  <w:style w:type="paragraph" w:styleId="BodyTextIndent">
    <w:name w:val="Body Text Indent"/>
    <w:basedOn w:val="Normal"/>
    <w:link w:val="BodyTextIndentChar"/>
    <w:rsid w:val="005E52B2"/>
    <w:pPr>
      <w:tabs>
        <w:tab w:val="left" w:pos="252"/>
      </w:tabs>
      <w:ind w:left="252" w:hanging="252"/>
      <w:jc w:val="both"/>
    </w:pPr>
    <w:rPr>
      <w:rFonts w:ascii="Abadi MT Condensed Light" w:hAnsi="Abadi MT Condensed Light"/>
      <w:noProof w:val="0"/>
      <w:sz w:val="22"/>
      <w:lang w:val="en-US"/>
    </w:rPr>
  </w:style>
  <w:style w:type="paragraph" w:styleId="BodyTextIndent2">
    <w:name w:val="Body Text Indent 2"/>
    <w:basedOn w:val="Normal"/>
    <w:link w:val="BodyTextIndent2Char"/>
    <w:rsid w:val="005E52B2"/>
    <w:pPr>
      <w:ind w:left="139" w:hanging="139"/>
    </w:pPr>
    <w:rPr>
      <w:rFonts w:ascii="Arial" w:hAnsi="Arial"/>
      <w:sz w:val="18"/>
    </w:rPr>
  </w:style>
  <w:style w:type="paragraph" w:styleId="BodyTextIndent3">
    <w:name w:val="Body Text Indent 3"/>
    <w:basedOn w:val="Normal"/>
    <w:link w:val="BodyTextIndent3Char"/>
    <w:rsid w:val="005E52B2"/>
    <w:pPr>
      <w:ind w:left="252" w:hanging="252"/>
    </w:pPr>
    <w:rPr>
      <w:rFonts w:ascii="Arial" w:hAnsi="Arial" w:cs="Arial"/>
      <w:sz w:val="22"/>
    </w:rPr>
  </w:style>
  <w:style w:type="paragraph" w:styleId="HTMLPreformatted">
    <w:name w:val="HTML Preformatted"/>
    <w:basedOn w:val="Normal"/>
    <w:link w:val="HTMLPreformattedChar"/>
    <w:uiPriority w:val="99"/>
    <w:rsid w:val="005E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noProof w:val="0"/>
      <w:sz w:val="20"/>
      <w:szCs w:val="20"/>
    </w:rPr>
  </w:style>
  <w:style w:type="paragraph" w:styleId="Header">
    <w:name w:val="header"/>
    <w:basedOn w:val="Normal"/>
    <w:link w:val="HeaderChar"/>
    <w:uiPriority w:val="99"/>
    <w:rsid w:val="005E52B2"/>
    <w:pPr>
      <w:tabs>
        <w:tab w:val="center" w:pos="4153"/>
        <w:tab w:val="right" w:pos="8306"/>
      </w:tabs>
    </w:pPr>
  </w:style>
  <w:style w:type="paragraph" w:styleId="BodyText3">
    <w:name w:val="Body Text 3"/>
    <w:basedOn w:val="Normal"/>
    <w:link w:val="BodyText3Char"/>
    <w:rsid w:val="005E52B2"/>
    <w:pPr>
      <w:spacing w:after="120"/>
    </w:pPr>
    <w:rPr>
      <w:noProof w:val="0"/>
      <w:sz w:val="16"/>
      <w:szCs w:val="16"/>
      <w:lang w:val="en-US"/>
    </w:rPr>
  </w:style>
  <w:style w:type="paragraph" w:styleId="BodyText2">
    <w:name w:val="Body Text 2"/>
    <w:basedOn w:val="Normal"/>
    <w:link w:val="BodyText2Char"/>
    <w:uiPriority w:val="99"/>
    <w:rsid w:val="005E52B2"/>
    <w:pPr>
      <w:spacing w:before="120"/>
      <w:jc w:val="both"/>
    </w:pPr>
    <w:rPr>
      <w:rFonts w:ascii="Arial" w:hAnsi="Arial" w:cs="Arial"/>
      <w:color w:val="FF0000"/>
      <w:sz w:val="22"/>
    </w:rPr>
  </w:style>
  <w:style w:type="paragraph" w:styleId="Footer">
    <w:name w:val="footer"/>
    <w:basedOn w:val="Normal"/>
    <w:link w:val="FooterChar"/>
    <w:uiPriority w:val="99"/>
    <w:rsid w:val="005E52B2"/>
    <w:pPr>
      <w:tabs>
        <w:tab w:val="center" w:pos="4153"/>
        <w:tab w:val="right" w:pos="8306"/>
      </w:tabs>
    </w:pPr>
  </w:style>
  <w:style w:type="character" w:styleId="PageNumber">
    <w:name w:val="page number"/>
    <w:basedOn w:val="DefaultParagraphFont"/>
    <w:rsid w:val="005E52B2"/>
  </w:style>
  <w:style w:type="table" w:styleId="TableGrid">
    <w:name w:val="Table Grid"/>
    <w:basedOn w:val="TableNormal"/>
    <w:uiPriority w:val="59"/>
    <w:rsid w:val="00AF6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7B2036"/>
    <w:rPr>
      <w:rFonts w:ascii="Tahoma" w:hAnsi="Tahoma" w:cs="Tahoma"/>
      <w:sz w:val="16"/>
      <w:szCs w:val="16"/>
    </w:rPr>
  </w:style>
  <w:style w:type="paragraph" w:styleId="ListParagraph">
    <w:name w:val="List Paragraph"/>
    <w:aliases w:val="ANNEX,List Paragraph1,kepala,Recommendation,List Paragraph11,Bulleted Para,NFP GP Bulleted List,FooterText,numbered,Paragraphe de liste1,Bulletr List Paragraph,列出段落,列出段落1,List Paragraph2,List Paragraph21,Listeafsnit1,Parágrafo da Lista1,L"/>
    <w:basedOn w:val="Normal"/>
    <w:link w:val="ListParagraphChar"/>
    <w:uiPriority w:val="34"/>
    <w:qFormat/>
    <w:rsid w:val="00A82555"/>
    <w:pPr>
      <w:ind w:left="720"/>
      <w:contextualSpacing/>
    </w:pPr>
  </w:style>
  <w:style w:type="paragraph" w:customStyle="1" w:styleId="Default">
    <w:name w:val="Default"/>
    <w:link w:val="DefaultChar"/>
    <w:rsid w:val="00355273"/>
    <w:pPr>
      <w:autoSpaceDE w:val="0"/>
      <w:autoSpaceDN w:val="0"/>
      <w:adjustRightInd w:val="0"/>
    </w:pPr>
    <w:rPr>
      <w:rFonts w:ascii="TimesNewRoman" w:hAnsi="TimesNewRoman" w:cs="TimesNewRoman"/>
      <w:lang w:val="en-US" w:eastAsia="en-US"/>
    </w:rPr>
  </w:style>
  <w:style w:type="character" w:customStyle="1" w:styleId="HeaderChar">
    <w:name w:val="Header Char"/>
    <w:link w:val="Header"/>
    <w:uiPriority w:val="99"/>
    <w:rsid w:val="00C2124B"/>
    <w:rPr>
      <w:noProof/>
      <w:sz w:val="24"/>
      <w:szCs w:val="24"/>
      <w:lang w:val="en-GB"/>
    </w:rPr>
  </w:style>
  <w:style w:type="paragraph" w:styleId="NoSpacing">
    <w:name w:val="No Spacing"/>
    <w:link w:val="NoSpacingChar"/>
    <w:qFormat/>
    <w:rsid w:val="000F3F46"/>
    <w:rPr>
      <w:rFonts w:ascii="Arial Narrow" w:hAnsi="Arial Narrow"/>
      <w:noProof/>
      <w:sz w:val="22"/>
      <w:szCs w:val="24"/>
      <w:lang w:val="en-GB" w:eastAsia="en-US"/>
    </w:rPr>
  </w:style>
  <w:style w:type="character" w:styleId="Hyperlink">
    <w:name w:val="Hyperlink"/>
    <w:uiPriority w:val="99"/>
    <w:unhideWhenUsed/>
    <w:rsid w:val="00131AFF"/>
    <w:rPr>
      <w:color w:val="0000FF"/>
      <w:u w:val="single"/>
    </w:rPr>
  </w:style>
  <w:style w:type="paragraph" w:customStyle="1" w:styleId="Pasal">
    <w:name w:val="Pasal"/>
    <w:basedOn w:val="Normal"/>
    <w:rsid w:val="002E12CA"/>
    <w:pPr>
      <w:spacing w:before="120" w:after="120"/>
      <w:jc w:val="center"/>
    </w:pPr>
    <w:rPr>
      <w:rFonts w:ascii="CG Times" w:hAnsi="CG Times"/>
      <w:b/>
      <w:noProof w:val="0"/>
      <w:color w:val="000000"/>
      <w:sz w:val="22"/>
      <w:szCs w:val="20"/>
    </w:rPr>
  </w:style>
  <w:style w:type="paragraph" w:customStyle="1" w:styleId="TableText">
    <w:name w:val="Table Text"/>
    <w:rsid w:val="003218AB"/>
    <w:pPr>
      <w:spacing w:before="72" w:after="72"/>
      <w:jc w:val="both"/>
    </w:pPr>
    <w:rPr>
      <w:color w:val="000000"/>
      <w:sz w:val="22"/>
      <w:szCs w:val="22"/>
      <w:lang w:val="en-GB" w:eastAsia="en-US"/>
    </w:rPr>
  </w:style>
  <w:style w:type="paragraph" w:styleId="BlockText">
    <w:name w:val="Block Text"/>
    <w:basedOn w:val="Normal"/>
    <w:rsid w:val="00BF476B"/>
    <w:pPr>
      <w:ind w:left="252" w:right="34" w:hanging="252"/>
      <w:jc w:val="both"/>
    </w:pPr>
    <w:rPr>
      <w:rFonts w:ascii="Arial" w:hAnsi="Arial" w:cs="Arial"/>
      <w:noProof w:val="0"/>
      <w:sz w:val="18"/>
      <w:szCs w:val="18"/>
      <w:lang w:val="id-ID"/>
    </w:rPr>
  </w:style>
  <w:style w:type="character" w:customStyle="1" w:styleId="Heading6Char">
    <w:name w:val="Heading 6 Char"/>
    <w:link w:val="Heading6"/>
    <w:rsid w:val="004D63B9"/>
    <w:rPr>
      <w:rFonts w:ascii="Haettenschweiler" w:hAnsi="Haettenschweiler"/>
      <w:sz w:val="28"/>
      <w:szCs w:val="24"/>
      <w:lang w:val="en-GB" w:eastAsia="en-US"/>
    </w:rPr>
  </w:style>
  <w:style w:type="paragraph" w:customStyle="1" w:styleId="BodyText21">
    <w:name w:val="Body Text 21"/>
    <w:basedOn w:val="Normal"/>
    <w:rsid w:val="004D63B9"/>
    <w:pPr>
      <w:widowControl w:val="0"/>
      <w:spacing w:before="120" w:after="120" w:line="360" w:lineRule="auto"/>
      <w:jc w:val="both"/>
    </w:pPr>
    <w:rPr>
      <w:rFonts w:ascii="CG Times" w:hAnsi="CG Times"/>
      <w:noProof w:val="0"/>
      <w:snapToGrid w:val="0"/>
      <w:szCs w:val="20"/>
      <w:lang w:val="en-US"/>
    </w:rPr>
  </w:style>
  <w:style w:type="character" w:customStyle="1" w:styleId="Heading3Char">
    <w:name w:val="Heading 3 Char"/>
    <w:aliases w:val="pasal Char"/>
    <w:link w:val="Heading3"/>
    <w:qFormat/>
    <w:rsid w:val="004D63B9"/>
    <w:rPr>
      <w:rFonts w:ascii="Arial" w:hAnsi="Arial" w:cs="Arial"/>
      <w:b/>
      <w:bCs/>
      <w:noProof/>
      <w:sz w:val="13"/>
      <w:szCs w:val="24"/>
      <w:lang w:val="en-GB" w:eastAsia="en-US"/>
    </w:rPr>
  </w:style>
  <w:style w:type="character" w:customStyle="1" w:styleId="BodyTextChar">
    <w:name w:val="Body Text Char"/>
    <w:link w:val="BodyText"/>
    <w:qFormat/>
    <w:rsid w:val="004D63B9"/>
    <w:rPr>
      <w:sz w:val="22"/>
      <w:szCs w:val="24"/>
      <w:lang w:val="en-US" w:eastAsia="en-US"/>
    </w:rPr>
  </w:style>
  <w:style w:type="character" w:customStyle="1" w:styleId="FooterChar">
    <w:name w:val="Footer Char"/>
    <w:link w:val="Footer"/>
    <w:uiPriority w:val="99"/>
    <w:rsid w:val="004D63B9"/>
    <w:rPr>
      <w:noProof/>
      <w:sz w:val="24"/>
      <w:szCs w:val="24"/>
      <w:lang w:val="en-GB" w:eastAsia="en-US"/>
    </w:rPr>
  </w:style>
  <w:style w:type="character" w:customStyle="1" w:styleId="BodyTextIndent2Char">
    <w:name w:val="Body Text Indent 2 Char"/>
    <w:link w:val="BodyTextIndent2"/>
    <w:rsid w:val="004D63B9"/>
    <w:rPr>
      <w:rFonts w:ascii="Arial" w:hAnsi="Arial" w:cs="Arial"/>
      <w:noProof/>
      <w:sz w:val="18"/>
      <w:szCs w:val="24"/>
      <w:lang w:val="en-GB" w:eastAsia="en-US"/>
    </w:rPr>
  </w:style>
  <w:style w:type="character" w:customStyle="1" w:styleId="ListParagraphChar">
    <w:name w:val="List Paragraph Char"/>
    <w:aliases w:val="ANNEX Char,List Paragraph1 Char,kepala Char,Recommendation Char,List Paragraph11 Char,Bulleted Para Char,NFP GP Bulleted List Char,FooterText Char,numbered Char,Paragraphe de liste1 Char,Bulletr List Paragraph Char,列出段落 Char,L Char"/>
    <w:link w:val="ListParagraph"/>
    <w:uiPriority w:val="34"/>
    <w:qFormat/>
    <w:rsid w:val="00D20CB6"/>
    <w:rPr>
      <w:noProof/>
      <w:sz w:val="24"/>
      <w:szCs w:val="24"/>
      <w:lang w:val="en-GB" w:eastAsia="en-US"/>
    </w:rPr>
  </w:style>
  <w:style w:type="paragraph" w:customStyle="1" w:styleId="Style14">
    <w:name w:val="Style 14"/>
    <w:basedOn w:val="Normal"/>
    <w:rsid w:val="007A4E00"/>
    <w:pPr>
      <w:widowControl w:val="0"/>
      <w:autoSpaceDE w:val="0"/>
      <w:autoSpaceDN w:val="0"/>
      <w:spacing w:before="72"/>
      <w:ind w:left="2232" w:right="3096" w:hanging="432"/>
      <w:jc w:val="both"/>
    </w:pPr>
    <w:rPr>
      <w:noProof w:val="0"/>
      <w:lang w:val="id-ID" w:eastAsia="id-ID"/>
    </w:rPr>
  </w:style>
  <w:style w:type="paragraph" w:styleId="NormalWeb">
    <w:name w:val="Normal (Web)"/>
    <w:basedOn w:val="Normal"/>
    <w:qFormat/>
    <w:rsid w:val="00D9679F"/>
    <w:pPr>
      <w:spacing w:before="100" w:beforeAutospacing="1" w:after="100" w:afterAutospacing="1"/>
    </w:pPr>
    <w:rPr>
      <w:rFonts w:hAnsi="Arial"/>
      <w:noProof w:val="0"/>
      <w:lang w:val="id-ID" w:eastAsia="id-ID" w:bidi="th-TH"/>
    </w:rPr>
  </w:style>
  <w:style w:type="paragraph" w:customStyle="1" w:styleId="ColorfulList-Accent11">
    <w:name w:val="Colorful List - Accent 11"/>
    <w:basedOn w:val="Normal"/>
    <w:uiPriority w:val="99"/>
    <w:rsid w:val="00201015"/>
    <w:pPr>
      <w:spacing w:after="200" w:line="276" w:lineRule="auto"/>
      <w:ind w:left="720"/>
    </w:pPr>
    <w:rPr>
      <w:rFonts w:ascii="Arial" w:hAnsi="Arial" w:cs="SimSun"/>
      <w:noProof w:val="0"/>
      <w:lang w:val="id-ID" w:bidi="th-TH"/>
    </w:rPr>
  </w:style>
  <w:style w:type="paragraph" w:styleId="CommentText">
    <w:name w:val="annotation text"/>
    <w:basedOn w:val="Normal"/>
    <w:link w:val="CommentTextChar"/>
    <w:uiPriority w:val="99"/>
    <w:unhideWhenUsed/>
    <w:rsid w:val="00C83FFB"/>
    <w:rPr>
      <w:sz w:val="20"/>
      <w:szCs w:val="20"/>
    </w:rPr>
  </w:style>
  <w:style w:type="character" w:customStyle="1" w:styleId="CommentTextChar">
    <w:name w:val="Comment Text Char"/>
    <w:basedOn w:val="DefaultParagraphFont"/>
    <w:link w:val="CommentText"/>
    <w:uiPriority w:val="99"/>
    <w:rsid w:val="00C83FFB"/>
    <w:rPr>
      <w:noProof/>
      <w:lang w:val="en-GB" w:eastAsia="en-US"/>
    </w:rPr>
  </w:style>
  <w:style w:type="paragraph" w:styleId="CommentSubject">
    <w:name w:val="annotation subject"/>
    <w:basedOn w:val="CommentText"/>
    <w:next w:val="CommentText"/>
    <w:link w:val="CommentSubjectChar"/>
    <w:uiPriority w:val="99"/>
    <w:unhideWhenUsed/>
    <w:qFormat/>
    <w:rsid w:val="00C83FFB"/>
    <w:rPr>
      <w:rFonts w:eastAsia="PMingLiU"/>
      <w:b/>
      <w:bCs/>
      <w:noProof w:val="0"/>
      <w:lang w:val="en-US"/>
    </w:rPr>
  </w:style>
  <w:style w:type="character" w:customStyle="1" w:styleId="CommentSubjectChar">
    <w:name w:val="Comment Subject Char"/>
    <w:basedOn w:val="CommentTextChar"/>
    <w:link w:val="CommentSubject"/>
    <w:uiPriority w:val="99"/>
    <w:qFormat/>
    <w:rsid w:val="00C83FFB"/>
    <w:rPr>
      <w:rFonts w:eastAsia="PMingLiU"/>
      <w:b/>
      <w:bCs/>
      <w:noProof/>
      <w:lang w:val="en-US" w:eastAsia="en-US"/>
    </w:rPr>
  </w:style>
  <w:style w:type="character" w:customStyle="1" w:styleId="markedcontent">
    <w:name w:val="markedcontent"/>
    <w:basedOn w:val="DefaultParagraphFont"/>
    <w:rsid w:val="008677CB"/>
    <w:rPr>
      <w:rFonts w:cs="Times New Roman"/>
    </w:rPr>
  </w:style>
  <w:style w:type="character" w:styleId="CommentReference">
    <w:name w:val="annotation reference"/>
    <w:basedOn w:val="DefaultParagraphFont"/>
    <w:uiPriority w:val="99"/>
    <w:unhideWhenUsed/>
    <w:qFormat/>
    <w:rsid w:val="00F774BE"/>
    <w:rPr>
      <w:sz w:val="16"/>
      <w:szCs w:val="16"/>
    </w:rPr>
  </w:style>
  <w:style w:type="character" w:customStyle="1" w:styleId="CommentTextChar115">
    <w:name w:val="Comment Text Char115"/>
    <w:basedOn w:val="DefaultParagraphFont"/>
    <w:uiPriority w:val="99"/>
    <w:semiHidden/>
    <w:rsid w:val="00955790"/>
    <w:rPr>
      <w:rFonts w:ascii="Calibri" w:hAnsi="Calibri" w:cs="Times New Roman"/>
      <w:sz w:val="20"/>
      <w:szCs w:val="20"/>
      <w:lang w:val="en-US" w:eastAsia="en-US"/>
    </w:rPr>
  </w:style>
  <w:style w:type="character" w:customStyle="1" w:styleId="Style1Char">
    <w:name w:val="Style1 Char"/>
    <w:basedOn w:val="DefaultParagraphFont"/>
    <w:link w:val="Style1"/>
    <w:locked/>
    <w:rsid w:val="009B7DDF"/>
    <w:rPr>
      <w:rFonts w:ascii="Bookman Old Style" w:hAnsi="Bookman Old Style"/>
      <w:sz w:val="24"/>
      <w:szCs w:val="24"/>
      <w:lang w:val="en-US"/>
    </w:rPr>
  </w:style>
  <w:style w:type="paragraph" w:customStyle="1" w:styleId="Style1">
    <w:name w:val="Style1"/>
    <w:basedOn w:val="Normal"/>
    <w:link w:val="Style1Char"/>
    <w:qFormat/>
    <w:rsid w:val="009B7DDF"/>
    <w:pPr>
      <w:autoSpaceDE w:val="0"/>
      <w:autoSpaceDN w:val="0"/>
      <w:adjustRightInd w:val="0"/>
      <w:spacing w:before="120" w:after="120" w:line="288" w:lineRule="auto"/>
      <w:ind w:left="2127"/>
      <w:jc w:val="center"/>
    </w:pPr>
    <w:rPr>
      <w:rFonts w:ascii="Bookman Old Style" w:hAnsi="Bookman Old Style"/>
      <w:noProof w:val="0"/>
      <w:lang w:val="en-US" w:eastAsia="id-ID"/>
    </w:rPr>
  </w:style>
  <w:style w:type="paragraph" w:customStyle="1" w:styleId="TableParagraph">
    <w:name w:val="Table Paragraph"/>
    <w:basedOn w:val="Normal"/>
    <w:uiPriority w:val="1"/>
    <w:qFormat/>
    <w:rsid w:val="000B450C"/>
    <w:pPr>
      <w:widowControl w:val="0"/>
      <w:autoSpaceDE w:val="0"/>
      <w:autoSpaceDN w:val="0"/>
    </w:pPr>
    <w:rPr>
      <w:noProof w:val="0"/>
      <w:sz w:val="22"/>
      <w:szCs w:val="22"/>
      <w:lang w:val="en-ID"/>
    </w:rPr>
  </w:style>
  <w:style w:type="character" w:styleId="FootnoteReference">
    <w:name w:val="footnote reference"/>
    <w:basedOn w:val="DefaultParagraphFont"/>
    <w:uiPriority w:val="99"/>
    <w:unhideWhenUsed/>
    <w:qFormat/>
    <w:rsid w:val="00F249AB"/>
    <w:rPr>
      <w:vertAlign w:val="superscript"/>
    </w:rPr>
  </w:style>
  <w:style w:type="table" w:customStyle="1" w:styleId="13">
    <w:name w:val="13"/>
    <w:basedOn w:val="TableNormal"/>
    <w:rsid w:val="00354148"/>
    <w:pPr>
      <w:spacing w:line="276" w:lineRule="auto"/>
    </w:pPr>
    <w:rPr>
      <w:rFonts w:ascii="Arial" w:hAnsi="Arial" w:cs="Arial"/>
      <w:sz w:val="22"/>
      <w:szCs w:val="22"/>
      <w:lang w:val="en" w:eastAsia="en-US"/>
    </w:rPr>
    <w:tblPr>
      <w:tblStyleRowBandSize w:val="1"/>
      <w:tblStyleColBandSize w:val="1"/>
      <w:tblCellMar>
        <w:top w:w="100" w:type="dxa"/>
        <w:left w:w="100" w:type="dxa"/>
        <w:bottom w:w="100" w:type="dxa"/>
        <w:right w:w="100" w:type="dxa"/>
      </w:tblCellMar>
    </w:tblPr>
  </w:style>
  <w:style w:type="table" w:customStyle="1" w:styleId="6">
    <w:name w:val="6"/>
    <w:basedOn w:val="TableNormal"/>
    <w:rsid w:val="00FC3139"/>
    <w:pPr>
      <w:spacing w:line="276" w:lineRule="auto"/>
    </w:pPr>
    <w:rPr>
      <w:rFonts w:ascii="Arial" w:hAnsi="Arial" w:cs="Arial"/>
      <w:sz w:val="22"/>
      <w:szCs w:val="22"/>
      <w:lang w:val="en" w:eastAsia="en-US"/>
    </w:rPr>
    <w:tblPr>
      <w:tblStyleRowBandSize w:val="1"/>
      <w:tblStyleColBandSize w:val="1"/>
    </w:tblPr>
  </w:style>
  <w:style w:type="table" w:customStyle="1" w:styleId="3">
    <w:name w:val="3"/>
    <w:basedOn w:val="TableNormal"/>
    <w:rsid w:val="00FC3139"/>
    <w:pPr>
      <w:spacing w:line="276" w:lineRule="auto"/>
    </w:pPr>
    <w:rPr>
      <w:rFonts w:ascii="Arial" w:hAnsi="Arial" w:cs="Arial"/>
      <w:sz w:val="22"/>
      <w:szCs w:val="22"/>
      <w:lang w:val="en" w:eastAsia="en-US"/>
    </w:rPr>
    <w:tblPr>
      <w:tblStyleRowBandSize w:val="1"/>
      <w:tblStyleColBandSize w:val="1"/>
    </w:tblPr>
  </w:style>
  <w:style w:type="table" w:customStyle="1" w:styleId="4">
    <w:name w:val="4"/>
    <w:basedOn w:val="TableNormal"/>
    <w:rsid w:val="00FC3139"/>
    <w:pPr>
      <w:spacing w:line="276" w:lineRule="auto"/>
    </w:pPr>
    <w:rPr>
      <w:rFonts w:ascii="Arial" w:hAnsi="Arial" w:cs="Arial"/>
      <w:sz w:val="22"/>
      <w:szCs w:val="22"/>
      <w:lang w:val="en" w:eastAsia="en-US"/>
    </w:rPr>
    <w:tblPr>
      <w:tblStyleRowBandSize w:val="1"/>
      <w:tblStyleColBandSize w:val="1"/>
    </w:tblPr>
  </w:style>
  <w:style w:type="table" w:customStyle="1" w:styleId="1">
    <w:name w:val="1"/>
    <w:basedOn w:val="TableNormal"/>
    <w:rsid w:val="00B43DC6"/>
    <w:pPr>
      <w:spacing w:line="276" w:lineRule="auto"/>
    </w:pPr>
    <w:rPr>
      <w:rFonts w:ascii="Arial" w:hAnsi="Arial" w:cs="Arial"/>
      <w:sz w:val="22"/>
      <w:szCs w:val="22"/>
      <w:lang w:val="en" w:eastAsia="en-US"/>
    </w:rPr>
    <w:tblPr>
      <w:tblStyleRowBandSize w:val="1"/>
      <w:tblStyleColBandSize w:val="1"/>
    </w:tblPr>
  </w:style>
  <w:style w:type="paragraph" w:customStyle="1" w:styleId="PerUUPasal">
    <w:name w:val="PerUU Pasal"/>
    <w:basedOn w:val="Normal"/>
    <w:link w:val="PerUUPasalChar"/>
    <w:qFormat/>
    <w:rsid w:val="00E45C3E"/>
    <w:pPr>
      <w:numPr>
        <w:numId w:val="1"/>
      </w:numPr>
      <w:spacing w:after="120"/>
      <w:jc w:val="center"/>
    </w:pPr>
    <w:rPr>
      <w:rFonts w:ascii="Bookman Old Style" w:eastAsia="MS Mincho" w:hAnsi="Bookman Old Style" w:cs="Arial"/>
      <w:b/>
      <w:noProof w:val="0"/>
      <w:lang w:val="id-ID"/>
    </w:rPr>
  </w:style>
  <w:style w:type="character" w:customStyle="1" w:styleId="PerUUPasalChar">
    <w:name w:val="PerUU Pasal Char"/>
    <w:basedOn w:val="DefaultParagraphFont"/>
    <w:link w:val="PerUUPasal"/>
    <w:rsid w:val="00E45C3E"/>
    <w:rPr>
      <w:rFonts w:ascii="Bookman Old Style" w:eastAsia="MS Mincho" w:hAnsi="Bookman Old Style" w:cs="Arial"/>
      <w:b/>
      <w:sz w:val="24"/>
      <w:szCs w:val="24"/>
      <w:lang w:eastAsia="en-US"/>
    </w:rPr>
  </w:style>
  <w:style w:type="paragraph" w:customStyle="1" w:styleId="PerUUAyat">
    <w:name w:val="PerUU Ayat"/>
    <w:basedOn w:val="ListParagraph"/>
    <w:link w:val="PerUUAyatChar"/>
    <w:qFormat/>
    <w:rsid w:val="00E45C3E"/>
    <w:pPr>
      <w:numPr>
        <w:numId w:val="2"/>
      </w:numPr>
      <w:spacing w:after="120"/>
      <w:contextualSpacing w:val="0"/>
      <w:jc w:val="both"/>
    </w:pPr>
    <w:rPr>
      <w:rFonts w:ascii="Bookman Old Style" w:eastAsia="MS Mincho" w:hAnsi="Bookman Old Style" w:cs="Arial"/>
      <w:lang w:val="en-US"/>
    </w:rPr>
  </w:style>
  <w:style w:type="character" w:customStyle="1" w:styleId="PerUUAyatChar">
    <w:name w:val="PerUU Ayat Char"/>
    <w:basedOn w:val="ListParagraphChar"/>
    <w:link w:val="PerUUAyat"/>
    <w:rsid w:val="00E45C3E"/>
    <w:rPr>
      <w:rFonts w:ascii="Bookman Old Style" w:eastAsia="MS Mincho" w:hAnsi="Bookman Old Style" w:cs="Arial"/>
      <w:noProof/>
      <w:sz w:val="24"/>
      <w:szCs w:val="24"/>
      <w:lang w:val="en-US" w:eastAsia="en-US"/>
    </w:rPr>
  </w:style>
  <w:style w:type="paragraph" w:customStyle="1" w:styleId="PerUUaDalam">
    <w:name w:val="PerUU a. Dalam"/>
    <w:basedOn w:val="ListParagraph"/>
    <w:link w:val="PerUUaDalamChar"/>
    <w:qFormat/>
    <w:rsid w:val="00E45C3E"/>
    <w:pPr>
      <w:numPr>
        <w:numId w:val="3"/>
      </w:numPr>
      <w:spacing w:after="120"/>
      <w:contextualSpacing w:val="0"/>
      <w:jc w:val="both"/>
    </w:pPr>
    <w:rPr>
      <w:rFonts w:ascii="Bookman Old Style" w:eastAsia="MS Mincho" w:hAnsi="Bookman Old Style" w:cs="Arial"/>
      <w:lang w:val="en-US"/>
    </w:rPr>
  </w:style>
  <w:style w:type="character" w:customStyle="1" w:styleId="PerUUaDalamChar">
    <w:name w:val="PerUU a. Dalam Char"/>
    <w:basedOn w:val="ListParagraphChar"/>
    <w:link w:val="PerUUaDalam"/>
    <w:rsid w:val="00E45C3E"/>
    <w:rPr>
      <w:rFonts w:ascii="Bookman Old Style" w:eastAsia="MS Mincho" w:hAnsi="Bookman Old Style" w:cs="Arial"/>
      <w:noProof/>
      <w:sz w:val="24"/>
      <w:szCs w:val="24"/>
      <w:lang w:val="en-US" w:eastAsia="en-US"/>
    </w:rPr>
  </w:style>
  <w:style w:type="character" w:customStyle="1" w:styleId="Heading7Char">
    <w:name w:val="Heading 7 Char"/>
    <w:basedOn w:val="DefaultParagraphFont"/>
    <w:link w:val="Heading7"/>
    <w:uiPriority w:val="9"/>
    <w:rsid w:val="007A1318"/>
    <w:rPr>
      <w:rFonts w:ascii="Calibri Light" w:hAnsi="Calibri Light"/>
      <w:i/>
      <w:iCs/>
      <w:color w:val="1F4D78"/>
      <w:sz w:val="22"/>
      <w:szCs w:val="22"/>
      <w:lang w:val="en-US" w:eastAsia="en-US"/>
    </w:rPr>
  </w:style>
  <w:style w:type="character" w:customStyle="1" w:styleId="Heading8Char">
    <w:name w:val="Heading 8 Char"/>
    <w:basedOn w:val="DefaultParagraphFont"/>
    <w:link w:val="Heading8"/>
    <w:uiPriority w:val="9"/>
    <w:semiHidden/>
    <w:rsid w:val="007A1318"/>
    <w:rPr>
      <w:rFonts w:ascii="Calibri Light" w:hAnsi="Calibri Light"/>
      <w:color w:val="272727"/>
      <w:sz w:val="21"/>
      <w:szCs w:val="21"/>
      <w:lang w:val="en-US" w:eastAsia="en-US"/>
    </w:rPr>
  </w:style>
  <w:style w:type="character" w:customStyle="1" w:styleId="Heading9Char">
    <w:name w:val="Heading 9 Char"/>
    <w:basedOn w:val="DefaultParagraphFont"/>
    <w:link w:val="Heading9"/>
    <w:uiPriority w:val="9"/>
    <w:rsid w:val="007A1318"/>
    <w:rPr>
      <w:rFonts w:ascii="Book Antiqua" w:hAnsi="Book Antiqua"/>
      <w:b/>
      <w:sz w:val="24"/>
      <w:szCs w:val="24"/>
      <w:lang w:val="en-GB" w:eastAsia="en-US"/>
    </w:rPr>
  </w:style>
  <w:style w:type="character" w:customStyle="1" w:styleId="Heading1Char">
    <w:name w:val="Heading 1 Char"/>
    <w:basedOn w:val="DefaultParagraphFont"/>
    <w:link w:val="Heading1"/>
    <w:uiPriority w:val="9"/>
    <w:rsid w:val="007A1318"/>
    <w:rPr>
      <w:rFonts w:ascii="Arial" w:hAnsi="Arial" w:cs="Arial"/>
      <w:i/>
      <w:iCs/>
      <w:noProof/>
      <w:color w:val="FF0000"/>
      <w:sz w:val="22"/>
      <w:szCs w:val="24"/>
      <w:lang w:val="en-GB" w:eastAsia="en-US"/>
    </w:rPr>
  </w:style>
  <w:style w:type="character" w:customStyle="1" w:styleId="Heading2Char">
    <w:name w:val="Heading 2 Char"/>
    <w:basedOn w:val="DefaultParagraphFont"/>
    <w:link w:val="Heading2"/>
    <w:rsid w:val="007A1318"/>
    <w:rPr>
      <w:b/>
      <w:bCs/>
      <w:sz w:val="22"/>
      <w:szCs w:val="24"/>
      <w:lang w:val="en-US" w:eastAsia="en-US"/>
    </w:rPr>
  </w:style>
  <w:style w:type="character" w:customStyle="1" w:styleId="Heading4Char">
    <w:name w:val="Heading 4 Char"/>
    <w:basedOn w:val="DefaultParagraphFont"/>
    <w:link w:val="Heading4"/>
    <w:uiPriority w:val="9"/>
    <w:rsid w:val="007A1318"/>
    <w:rPr>
      <w:rFonts w:ascii="Arial" w:hAnsi="Arial" w:cs="Arial"/>
      <w:b/>
      <w:bCs/>
      <w:noProof/>
      <w:sz w:val="18"/>
      <w:szCs w:val="24"/>
      <w:lang w:val="en-GB" w:eastAsia="en-US"/>
    </w:rPr>
  </w:style>
  <w:style w:type="character" w:customStyle="1" w:styleId="Heading5Char">
    <w:name w:val="Heading 5 Char"/>
    <w:basedOn w:val="DefaultParagraphFont"/>
    <w:link w:val="Heading5"/>
    <w:uiPriority w:val="9"/>
    <w:rsid w:val="007A1318"/>
    <w:rPr>
      <w:rFonts w:ascii="Arial" w:hAnsi="Arial" w:cs="Arial"/>
      <w:b/>
      <w:bCs/>
      <w:noProof/>
      <w:sz w:val="18"/>
      <w:szCs w:val="24"/>
      <w:u w:val="single"/>
      <w:lang w:val="en-GB" w:eastAsia="en-US"/>
    </w:rPr>
  </w:style>
  <w:style w:type="paragraph" w:customStyle="1" w:styleId="CharCharCharChar">
    <w:name w:val="Char Char Char Char"/>
    <w:basedOn w:val="Normal"/>
    <w:rsid w:val="007A1318"/>
    <w:pPr>
      <w:spacing w:after="160" w:line="240" w:lineRule="exact"/>
    </w:pPr>
    <w:rPr>
      <w:rFonts w:ascii="Verdana" w:hAnsi="Verdana"/>
      <w:noProof w:val="0"/>
      <w:sz w:val="20"/>
      <w:szCs w:val="20"/>
      <w:lang w:val="en-US"/>
    </w:rPr>
  </w:style>
  <w:style w:type="character" w:customStyle="1" w:styleId="BodyTextIndent3Char">
    <w:name w:val="Body Text Indent 3 Char"/>
    <w:basedOn w:val="DefaultParagraphFont"/>
    <w:link w:val="BodyTextIndent3"/>
    <w:rsid w:val="007A1318"/>
    <w:rPr>
      <w:rFonts w:ascii="Arial" w:hAnsi="Arial" w:cs="Arial"/>
      <w:noProof/>
      <w:sz w:val="22"/>
      <w:szCs w:val="24"/>
      <w:lang w:val="en-GB" w:eastAsia="en-US"/>
    </w:rPr>
  </w:style>
  <w:style w:type="paragraph" w:styleId="Subtitle">
    <w:name w:val="Subtitle"/>
    <w:basedOn w:val="Normal"/>
    <w:link w:val="SubtitleChar"/>
    <w:qFormat/>
    <w:rsid w:val="007A1318"/>
    <w:pPr>
      <w:jc w:val="center"/>
    </w:pPr>
    <w:rPr>
      <w:rFonts w:ascii="Tahoma" w:hAnsi="Tahoma"/>
      <w:noProof w:val="0"/>
      <w:sz w:val="28"/>
      <w:szCs w:val="20"/>
      <w:lang w:val="en-US"/>
    </w:rPr>
  </w:style>
  <w:style w:type="character" w:customStyle="1" w:styleId="SubtitleChar">
    <w:name w:val="Subtitle Char"/>
    <w:basedOn w:val="DefaultParagraphFont"/>
    <w:link w:val="Subtitle"/>
    <w:rsid w:val="007A1318"/>
    <w:rPr>
      <w:rFonts w:ascii="Tahoma" w:hAnsi="Tahoma"/>
      <w:sz w:val="28"/>
      <w:lang w:val="en-US" w:eastAsia="en-US"/>
    </w:rPr>
  </w:style>
  <w:style w:type="paragraph" w:styleId="ListBullet">
    <w:name w:val="List Bullet"/>
    <w:basedOn w:val="Normal"/>
    <w:autoRedefine/>
    <w:rsid w:val="007A1318"/>
    <w:pPr>
      <w:numPr>
        <w:numId w:val="4"/>
      </w:numPr>
      <w:tabs>
        <w:tab w:val="clear" w:pos="2003"/>
        <w:tab w:val="num" w:pos="1080"/>
      </w:tabs>
      <w:spacing w:line="360" w:lineRule="auto"/>
      <w:ind w:left="1080"/>
      <w:jc w:val="both"/>
    </w:pPr>
    <w:rPr>
      <w:rFonts w:ascii="Arial" w:hAnsi="Arial" w:cs="Arial"/>
      <w:bCs/>
      <w:noProof w:val="0"/>
      <w:sz w:val="22"/>
      <w:szCs w:val="22"/>
      <w:lang w:val="id-ID"/>
    </w:rPr>
  </w:style>
  <w:style w:type="character" w:customStyle="1" w:styleId="apple-converted-space">
    <w:name w:val="apple-converted-space"/>
    <w:basedOn w:val="DefaultParagraphFont"/>
    <w:rsid w:val="007A1318"/>
  </w:style>
  <w:style w:type="character" w:customStyle="1" w:styleId="BodyText2Char">
    <w:name w:val="Body Text 2 Char"/>
    <w:basedOn w:val="DefaultParagraphFont"/>
    <w:link w:val="BodyText2"/>
    <w:uiPriority w:val="99"/>
    <w:rsid w:val="007A1318"/>
    <w:rPr>
      <w:rFonts w:ascii="Arial" w:hAnsi="Arial" w:cs="Arial"/>
      <w:noProof/>
      <w:color w:val="FF0000"/>
      <w:sz w:val="22"/>
      <w:szCs w:val="24"/>
      <w:lang w:val="en-GB" w:eastAsia="en-US"/>
    </w:rPr>
  </w:style>
  <w:style w:type="character" w:customStyle="1" w:styleId="BodyTextIndentChar">
    <w:name w:val="Body Text Indent Char"/>
    <w:basedOn w:val="DefaultParagraphFont"/>
    <w:link w:val="BodyTextIndent"/>
    <w:rsid w:val="007A1318"/>
    <w:rPr>
      <w:rFonts w:ascii="Abadi MT Condensed Light" w:hAnsi="Abadi MT Condensed Light"/>
      <w:sz w:val="22"/>
      <w:szCs w:val="24"/>
      <w:lang w:val="en-US" w:eastAsia="en-US"/>
    </w:rPr>
  </w:style>
  <w:style w:type="character" w:styleId="Strong">
    <w:name w:val="Strong"/>
    <w:uiPriority w:val="99"/>
    <w:qFormat/>
    <w:rsid w:val="007A1318"/>
    <w:rPr>
      <w:b/>
      <w:bCs/>
    </w:rPr>
  </w:style>
  <w:style w:type="character" w:customStyle="1" w:styleId="notinwikistyle">
    <w:name w:val="notinwikistyle"/>
    <w:basedOn w:val="DefaultParagraphFont"/>
    <w:rsid w:val="007A1318"/>
  </w:style>
  <w:style w:type="paragraph" w:customStyle="1" w:styleId="CharCharCharCharCharCharChar">
    <w:name w:val="Char Char Char Char Char Char Char"/>
    <w:basedOn w:val="Normal"/>
    <w:rsid w:val="007A1318"/>
    <w:pPr>
      <w:spacing w:after="160" w:line="240" w:lineRule="exact"/>
    </w:pPr>
    <w:rPr>
      <w:rFonts w:ascii="Verdana" w:hAnsi="Verdana"/>
      <w:noProof w:val="0"/>
      <w:sz w:val="20"/>
      <w:szCs w:val="20"/>
      <w:lang w:val="en-US"/>
    </w:rPr>
  </w:style>
  <w:style w:type="character" w:customStyle="1" w:styleId="BalloonTextChar">
    <w:name w:val="Balloon Text Char"/>
    <w:basedOn w:val="DefaultParagraphFont"/>
    <w:link w:val="BalloonText"/>
    <w:uiPriority w:val="99"/>
    <w:rsid w:val="007A1318"/>
    <w:rPr>
      <w:rFonts w:ascii="Tahoma" w:hAnsi="Tahoma" w:cs="Tahoma"/>
      <w:noProof/>
      <w:sz w:val="16"/>
      <w:szCs w:val="16"/>
      <w:lang w:val="en-GB" w:eastAsia="en-US"/>
    </w:rPr>
  </w:style>
  <w:style w:type="paragraph" w:customStyle="1" w:styleId="SubBab">
    <w:name w:val="SubBab"/>
    <w:basedOn w:val="ListParagraph"/>
    <w:qFormat/>
    <w:rsid w:val="007A1318"/>
    <w:pPr>
      <w:spacing w:line="276" w:lineRule="auto"/>
      <w:ind w:left="0"/>
      <w:jc w:val="both"/>
    </w:pPr>
    <w:rPr>
      <w:rFonts w:ascii="Arial" w:eastAsia="Arial Unicode MS" w:hAnsi="Arial" w:cs="Arial"/>
      <w:b/>
      <w:sz w:val="22"/>
      <w:szCs w:val="22"/>
      <w:lang w:val="id-ID"/>
    </w:rPr>
  </w:style>
  <w:style w:type="paragraph" w:customStyle="1" w:styleId="Style2">
    <w:name w:val="_Style 2"/>
    <w:basedOn w:val="Normal"/>
    <w:uiPriority w:val="34"/>
    <w:qFormat/>
    <w:rsid w:val="002C1DC5"/>
    <w:pPr>
      <w:ind w:left="720"/>
    </w:pPr>
    <w:rPr>
      <w:noProof w:val="0"/>
      <w:lang w:val="en-US"/>
    </w:rPr>
  </w:style>
  <w:style w:type="character" w:customStyle="1" w:styleId="fontstyle01">
    <w:name w:val="fontstyle01"/>
    <w:basedOn w:val="DefaultParagraphFont"/>
    <w:rsid w:val="00B06AEE"/>
    <w:rPr>
      <w:rFonts w:ascii="TimesNewRomanPSMT" w:hAnsi="TimesNewRomanPSMT" w:hint="default"/>
      <w:b w:val="0"/>
      <w:bCs w:val="0"/>
      <w:i w:val="0"/>
      <w:iCs w:val="0"/>
      <w:color w:val="000008"/>
      <w:sz w:val="24"/>
      <w:szCs w:val="24"/>
    </w:rPr>
  </w:style>
  <w:style w:type="character" w:customStyle="1" w:styleId="TitleChar">
    <w:name w:val="Title Char"/>
    <w:basedOn w:val="DefaultParagraphFont"/>
    <w:link w:val="Title"/>
    <w:uiPriority w:val="10"/>
    <w:qFormat/>
    <w:rsid w:val="00173E60"/>
    <w:rPr>
      <w:b/>
      <w:bCs/>
      <w:sz w:val="24"/>
      <w:szCs w:val="24"/>
      <w:lang w:val="en-US" w:eastAsia="en-US"/>
    </w:rPr>
  </w:style>
  <w:style w:type="character" w:customStyle="1" w:styleId="NoSpacingChar">
    <w:name w:val="No Spacing Char"/>
    <w:basedOn w:val="DefaultParagraphFont"/>
    <w:link w:val="NoSpacing"/>
    <w:uiPriority w:val="1"/>
    <w:rsid w:val="000F26B3"/>
    <w:rPr>
      <w:rFonts w:ascii="Arial Narrow" w:hAnsi="Arial Narrow"/>
      <w:noProof/>
      <w:sz w:val="22"/>
      <w:szCs w:val="24"/>
      <w:lang w:val="en-GB" w:eastAsia="en-US"/>
    </w:rPr>
  </w:style>
  <w:style w:type="table" w:customStyle="1" w:styleId="TableGrid1">
    <w:name w:val="Table Grid1"/>
    <w:basedOn w:val="TableNormal"/>
    <w:next w:val="TableGrid"/>
    <w:uiPriority w:val="59"/>
    <w:qFormat/>
    <w:rsid w:val="00373110"/>
    <w:rPr>
      <w:rFonts w:asciiTheme="minorHAnsi" w:eastAsia="Calibr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locked/>
    <w:rsid w:val="00254EE1"/>
    <w:rPr>
      <w:sz w:val="16"/>
      <w:szCs w:val="16"/>
      <w:lang w:val="en-US" w:eastAsia="en-US"/>
    </w:rPr>
  </w:style>
  <w:style w:type="paragraph" w:customStyle="1" w:styleId="font5">
    <w:name w:val="font5"/>
    <w:basedOn w:val="Normal"/>
    <w:rsid w:val="0031730E"/>
    <w:pPr>
      <w:spacing w:before="100" w:beforeAutospacing="1" w:after="100" w:afterAutospacing="1"/>
    </w:pPr>
    <w:rPr>
      <w:rFonts w:ascii="Bookman Old Style" w:hAnsi="Bookman Old Style"/>
      <w:b/>
      <w:bCs/>
      <w:noProof w:val="0"/>
      <w:color w:val="000000"/>
      <w:lang w:val="en-US"/>
    </w:rPr>
  </w:style>
  <w:style w:type="paragraph" w:customStyle="1" w:styleId="font6">
    <w:name w:val="font6"/>
    <w:basedOn w:val="Normal"/>
    <w:rsid w:val="0031730E"/>
    <w:pPr>
      <w:spacing w:before="100" w:beforeAutospacing="1" w:after="100" w:afterAutospacing="1"/>
    </w:pPr>
    <w:rPr>
      <w:rFonts w:ascii="Bookman Old Style" w:hAnsi="Bookman Old Style"/>
      <w:noProof w:val="0"/>
      <w:color w:val="000000"/>
      <w:lang w:val="en-US"/>
    </w:rPr>
  </w:style>
  <w:style w:type="paragraph" w:customStyle="1" w:styleId="font7">
    <w:name w:val="font7"/>
    <w:basedOn w:val="Normal"/>
    <w:rsid w:val="0031730E"/>
    <w:pPr>
      <w:spacing w:before="100" w:beforeAutospacing="1" w:after="100" w:afterAutospacing="1"/>
    </w:pPr>
    <w:rPr>
      <w:rFonts w:ascii="Bookman Old Style" w:hAnsi="Bookman Old Style"/>
      <w:noProof w:val="0"/>
      <w:color w:val="000000"/>
      <w:lang w:val="en-US"/>
    </w:rPr>
  </w:style>
  <w:style w:type="paragraph" w:customStyle="1" w:styleId="font8">
    <w:name w:val="font8"/>
    <w:basedOn w:val="Normal"/>
    <w:rsid w:val="0031730E"/>
    <w:pPr>
      <w:spacing w:before="100" w:beforeAutospacing="1" w:after="100" w:afterAutospacing="1"/>
    </w:pPr>
    <w:rPr>
      <w:b/>
      <w:bCs/>
      <w:noProof w:val="0"/>
      <w:color w:val="000000"/>
      <w:sz w:val="14"/>
      <w:szCs w:val="14"/>
      <w:lang w:val="en-US"/>
    </w:rPr>
  </w:style>
  <w:style w:type="paragraph" w:customStyle="1" w:styleId="xl65">
    <w:name w:val="xl65"/>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Bookman Old Style" w:hAnsi="Bookman Old Style"/>
      <w:noProof w:val="0"/>
      <w:color w:val="FF0000"/>
      <w:lang w:val="en-US"/>
    </w:rPr>
  </w:style>
  <w:style w:type="paragraph" w:customStyle="1" w:styleId="xl66">
    <w:name w:val="xl66"/>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pPr>
    <w:rPr>
      <w:noProof w:val="0"/>
      <w:lang w:val="en-US"/>
    </w:rPr>
  </w:style>
  <w:style w:type="paragraph" w:customStyle="1" w:styleId="xl67">
    <w:name w:val="xl67"/>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noProof w:val="0"/>
      <w:lang w:val="en-US"/>
    </w:rPr>
  </w:style>
  <w:style w:type="paragraph" w:customStyle="1" w:styleId="xl68">
    <w:name w:val="xl68"/>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b/>
      <w:bCs/>
      <w:noProof w:val="0"/>
      <w:lang w:val="en-US"/>
    </w:rPr>
  </w:style>
  <w:style w:type="paragraph" w:customStyle="1" w:styleId="xl69">
    <w:name w:val="xl69"/>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b/>
      <w:bCs/>
      <w:noProof w:val="0"/>
      <w:lang w:val="en-US"/>
    </w:rPr>
  </w:style>
  <w:style w:type="paragraph" w:customStyle="1" w:styleId="xl70">
    <w:name w:val="xl70"/>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noProof w:val="0"/>
      <w:lang w:val="en-US"/>
    </w:rPr>
  </w:style>
  <w:style w:type="paragraph" w:customStyle="1" w:styleId="xl71">
    <w:name w:val="xl71"/>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noProof w:val="0"/>
      <w:lang w:val="en-US"/>
    </w:rPr>
  </w:style>
  <w:style w:type="paragraph" w:customStyle="1" w:styleId="xl72">
    <w:name w:val="xl72"/>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Bookman Old Style" w:hAnsi="Bookman Old Style"/>
      <w:noProof w:val="0"/>
      <w:lang w:val="en-US"/>
    </w:rPr>
  </w:style>
  <w:style w:type="paragraph" w:customStyle="1" w:styleId="xl73">
    <w:name w:val="xl73"/>
    <w:basedOn w:val="Normal"/>
    <w:rsid w:val="0031730E"/>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rFonts w:ascii="Bookman Old Style" w:hAnsi="Bookman Old Style"/>
      <w:noProof w:val="0"/>
      <w:color w:val="FF0000"/>
      <w:lang w:val="en-US"/>
    </w:rPr>
  </w:style>
  <w:style w:type="paragraph" w:customStyle="1" w:styleId="xl74">
    <w:name w:val="xl74"/>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b/>
      <w:bCs/>
      <w:noProof w:val="0"/>
      <w:lang w:val="en-US"/>
    </w:rPr>
  </w:style>
  <w:style w:type="paragraph" w:customStyle="1" w:styleId="xl75">
    <w:name w:val="xl75"/>
    <w:basedOn w:val="Normal"/>
    <w:rsid w:val="0031730E"/>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ascii="Bookman Old Style" w:hAnsi="Bookman Old Style"/>
      <w:noProof w:val="0"/>
      <w:lang w:val="en-US"/>
    </w:rPr>
  </w:style>
  <w:style w:type="paragraph" w:customStyle="1" w:styleId="xl76">
    <w:name w:val="xl76"/>
    <w:basedOn w:val="Normal"/>
    <w:rsid w:val="0031730E"/>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rFonts w:ascii="Bookman Old Style" w:hAnsi="Bookman Old Style"/>
      <w:noProof w:val="0"/>
      <w:lang w:val="en-US"/>
    </w:rPr>
  </w:style>
  <w:style w:type="paragraph" w:customStyle="1" w:styleId="xl77">
    <w:name w:val="xl77"/>
    <w:basedOn w:val="Normal"/>
    <w:rsid w:val="0031730E"/>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rFonts w:ascii="Bookman Old Style" w:hAnsi="Bookman Old Style"/>
      <w:noProof w:val="0"/>
      <w:lang w:val="en-US"/>
    </w:rPr>
  </w:style>
  <w:style w:type="paragraph" w:customStyle="1" w:styleId="xl78">
    <w:name w:val="xl78"/>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noProof w:val="0"/>
      <w:lang w:val="en-US"/>
    </w:rPr>
  </w:style>
  <w:style w:type="paragraph" w:customStyle="1" w:styleId="xl79">
    <w:name w:val="xl79"/>
    <w:basedOn w:val="Normal"/>
    <w:rsid w:val="0031730E"/>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ascii="Bookman Old Style" w:hAnsi="Bookman Old Style"/>
      <w:b/>
      <w:bCs/>
      <w:noProof w:val="0"/>
      <w:lang w:val="en-US"/>
    </w:rPr>
  </w:style>
  <w:style w:type="paragraph" w:customStyle="1" w:styleId="xl80">
    <w:name w:val="xl80"/>
    <w:basedOn w:val="Normal"/>
    <w:rsid w:val="0031730E"/>
    <w:pPr>
      <w:pBdr>
        <w:top w:val="single" w:sz="4" w:space="0" w:color="auto"/>
        <w:left w:val="single" w:sz="4" w:space="31" w:color="auto"/>
        <w:bottom w:val="single" w:sz="4" w:space="0" w:color="auto"/>
        <w:right w:val="single" w:sz="4" w:space="0" w:color="auto"/>
      </w:pBdr>
      <w:spacing w:before="100" w:beforeAutospacing="1" w:after="100" w:afterAutospacing="1"/>
      <w:ind w:firstLineChars="800" w:firstLine="800"/>
      <w:textAlignment w:val="center"/>
    </w:pPr>
    <w:rPr>
      <w:rFonts w:ascii="Bookman Old Style" w:hAnsi="Bookman Old Style"/>
      <w:noProof w:val="0"/>
      <w:lang w:val="en-US"/>
    </w:rPr>
  </w:style>
  <w:style w:type="paragraph" w:customStyle="1" w:styleId="xl81">
    <w:name w:val="xl81"/>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Bookman Old Style" w:hAnsi="Bookman Old Style"/>
      <w:b/>
      <w:bCs/>
      <w:noProof w:val="0"/>
      <w:lang w:val="en-US"/>
    </w:rPr>
  </w:style>
  <w:style w:type="paragraph" w:customStyle="1" w:styleId="xl82">
    <w:name w:val="xl82"/>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Bookman Old Style" w:hAnsi="Bookman Old Style"/>
      <w:noProof w:val="0"/>
      <w:lang w:val="en-US"/>
    </w:rPr>
  </w:style>
  <w:style w:type="paragraph" w:customStyle="1" w:styleId="xl83">
    <w:name w:val="xl83"/>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Bookman Old Style" w:hAnsi="Bookman Old Style"/>
      <w:noProof w:val="0"/>
      <w:lang w:val="en-US"/>
    </w:rPr>
  </w:style>
  <w:style w:type="paragraph" w:customStyle="1" w:styleId="xl84">
    <w:name w:val="xl84"/>
    <w:basedOn w:val="Normal"/>
    <w:rsid w:val="0031730E"/>
    <w:pPr>
      <w:spacing w:before="100" w:beforeAutospacing="1" w:after="100" w:afterAutospacing="1"/>
      <w:textAlignment w:val="top"/>
    </w:pPr>
    <w:rPr>
      <w:noProof w:val="0"/>
      <w:lang w:val="en-US"/>
    </w:rPr>
  </w:style>
  <w:style w:type="paragraph" w:customStyle="1" w:styleId="xl85">
    <w:name w:val="xl85"/>
    <w:basedOn w:val="Normal"/>
    <w:rsid w:val="0031730E"/>
    <w:pPr>
      <w:spacing w:before="100" w:beforeAutospacing="1" w:after="100" w:afterAutospacing="1"/>
      <w:textAlignment w:val="top"/>
    </w:pPr>
    <w:rPr>
      <w:noProof w:val="0"/>
      <w:lang w:val="en-US"/>
    </w:rPr>
  </w:style>
  <w:style w:type="paragraph" w:customStyle="1" w:styleId="xl86">
    <w:name w:val="xl86"/>
    <w:basedOn w:val="Normal"/>
    <w:rsid w:val="0031730E"/>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top"/>
    </w:pPr>
    <w:rPr>
      <w:rFonts w:ascii="Bookman Old Style" w:hAnsi="Bookman Old Style"/>
      <w:noProof w:val="0"/>
      <w:lang w:val="en-US"/>
    </w:rPr>
  </w:style>
  <w:style w:type="paragraph" w:customStyle="1" w:styleId="xl87">
    <w:name w:val="xl87"/>
    <w:basedOn w:val="Normal"/>
    <w:rsid w:val="0031730E"/>
    <w:pPr>
      <w:spacing w:before="100" w:beforeAutospacing="1" w:after="100" w:afterAutospacing="1"/>
    </w:pPr>
    <w:rPr>
      <w:noProof w:val="0"/>
      <w:lang w:val="en-US"/>
    </w:rPr>
  </w:style>
  <w:style w:type="paragraph" w:customStyle="1" w:styleId="xl88">
    <w:name w:val="xl88"/>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noProof w:val="0"/>
      <w:lang w:val="en-US"/>
    </w:rPr>
  </w:style>
  <w:style w:type="paragraph" w:customStyle="1" w:styleId="xl89">
    <w:name w:val="xl89"/>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pPr>
    <w:rPr>
      <w:noProof w:val="0"/>
      <w:lang w:val="en-US"/>
    </w:rPr>
  </w:style>
  <w:style w:type="paragraph" w:customStyle="1" w:styleId="xl90">
    <w:name w:val="xl90"/>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noProof w:val="0"/>
      <w:color w:val="FF0000"/>
      <w:lang w:val="en-US"/>
    </w:rPr>
  </w:style>
  <w:style w:type="paragraph" w:customStyle="1" w:styleId="xl91">
    <w:name w:val="xl91"/>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Bookman Old Style" w:hAnsi="Bookman Old Style"/>
      <w:noProof w:val="0"/>
      <w:lang w:val="en-US"/>
    </w:rPr>
  </w:style>
  <w:style w:type="paragraph" w:customStyle="1" w:styleId="xl92">
    <w:name w:val="xl92"/>
    <w:basedOn w:val="Normal"/>
    <w:rsid w:val="0031730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noProof w:val="0"/>
      <w:lang w:val="en-US"/>
    </w:rPr>
  </w:style>
  <w:style w:type="character" w:styleId="FollowedHyperlink">
    <w:name w:val="FollowedHyperlink"/>
    <w:basedOn w:val="DefaultParagraphFont"/>
    <w:uiPriority w:val="99"/>
    <w:semiHidden/>
    <w:unhideWhenUsed/>
    <w:rsid w:val="0031730E"/>
    <w:rPr>
      <w:color w:val="800080"/>
      <w:u w:val="single"/>
    </w:rPr>
  </w:style>
  <w:style w:type="numbering" w:customStyle="1" w:styleId="NoList1">
    <w:name w:val="No List1"/>
    <w:next w:val="NoList"/>
    <w:uiPriority w:val="99"/>
    <w:semiHidden/>
    <w:unhideWhenUsed/>
    <w:rsid w:val="0031730E"/>
  </w:style>
  <w:style w:type="character" w:customStyle="1" w:styleId="BalloonTextChar1">
    <w:name w:val="Balloon Text Char1"/>
    <w:basedOn w:val="DefaultParagraphFont"/>
    <w:uiPriority w:val="99"/>
    <w:semiHidden/>
    <w:rsid w:val="0031730E"/>
    <w:rPr>
      <w:rFonts w:ascii="Tahoma" w:hAnsi="Tahoma" w:cs="Tahoma"/>
      <w:noProof/>
      <w:sz w:val="16"/>
      <w:szCs w:val="16"/>
      <w:lang w:val="id-ID"/>
    </w:rPr>
  </w:style>
  <w:style w:type="paragraph" w:customStyle="1" w:styleId="Style5">
    <w:name w:val="Style 5"/>
    <w:qFormat/>
    <w:rsid w:val="0031730E"/>
    <w:pPr>
      <w:widowControl w:val="0"/>
      <w:autoSpaceDE w:val="0"/>
      <w:autoSpaceDN w:val="0"/>
      <w:spacing w:before="216" w:after="200" w:line="276" w:lineRule="auto"/>
      <w:ind w:left="432" w:hanging="432"/>
      <w:jc w:val="both"/>
    </w:pPr>
    <w:rPr>
      <w:rFonts w:ascii="Bookman Old Style" w:hAnsi="Bookman Old Style" w:cs="Bookman Old Style"/>
      <w:sz w:val="22"/>
      <w:szCs w:val="22"/>
      <w:lang w:val="en-US"/>
    </w:rPr>
  </w:style>
  <w:style w:type="character" w:customStyle="1" w:styleId="Other">
    <w:name w:val="Other_"/>
    <w:link w:val="Other0"/>
    <w:rsid w:val="00866993"/>
    <w:rPr>
      <w:rFonts w:ascii="Arial Narrow" w:eastAsia="Arial Narrow" w:hAnsi="Arial Narrow" w:cs="Arial Narrow"/>
      <w:sz w:val="24"/>
      <w:szCs w:val="24"/>
    </w:rPr>
  </w:style>
  <w:style w:type="paragraph" w:customStyle="1" w:styleId="Other0">
    <w:name w:val="Other"/>
    <w:basedOn w:val="Normal"/>
    <w:link w:val="Other"/>
    <w:rsid w:val="00866993"/>
    <w:pPr>
      <w:widowControl w:val="0"/>
      <w:spacing w:after="100"/>
    </w:pPr>
    <w:rPr>
      <w:rFonts w:ascii="Arial Narrow" w:eastAsia="Arial Narrow" w:hAnsi="Arial Narrow" w:cs="Arial Narrow"/>
      <w:noProof w:val="0"/>
      <w:lang w:val="id-ID" w:eastAsia="id-ID"/>
    </w:rPr>
  </w:style>
  <w:style w:type="paragraph" w:styleId="FootnoteText">
    <w:name w:val="footnote text"/>
    <w:aliases w:val="Footnote Text Char Char,Footnote Text Char Char Char Char Char,Footnote Text Char Char Char Char Char Char Char Char,Footnote Text Char Char Char Char Char Char Char Char Char Char Char Char Char Char,Footnote Text Char1 Char,cok, Char"/>
    <w:basedOn w:val="Normal"/>
    <w:link w:val="FootnoteTextChar"/>
    <w:uiPriority w:val="99"/>
    <w:unhideWhenUsed/>
    <w:rsid w:val="008752DF"/>
    <w:rPr>
      <w:rFonts w:asciiTheme="minorHAnsi" w:eastAsiaTheme="minorHAnsi" w:hAnsiTheme="minorHAnsi" w:cstheme="minorBidi"/>
      <w:noProof w:val="0"/>
      <w:sz w:val="20"/>
      <w:szCs w:val="20"/>
      <w:lang w:val="en-US"/>
    </w:rPr>
  </w:style>
  <w:style w:type="character" w:customStyle="1" w:styleId="FootnoteTextChar">
    <w:name w:val="Footnote Text Char"/>
    <w:aliases w:val="Footnote Text Char Char Char,Footnote Text Char Char Char Char Char Char,Footnote Text Char Char Char Char Char Char Char Char Char,Footnote Text Char Char Char Char Char Char Char Char Char Char Char Char Char Char Char,cok Char"/>
    <w:basedOn w:val="DefaultParagraphFont"/>
    <w:link w:val="FootnoteText"/>
    <w:uiPriority w:val="99"/>
    <w:qFormat/>
    <w:rsid w:val="008752DF"/>
    <w:rPr>
      <w:rFonts w:asciiTheme="minorHAnsi" w:eastAsiaTheme="minorHAnsi" w:hAnsiTheme="minorHAnsi" w:cstheme="minorBidi"/>
      <w:lang w:val="en-US" w:eastAsia="en-US"/>
    </w:rPr>
  </w:style>
  <w:style w:type="paragraph" w:customStyle="1" w:styleId="xl63">
    <w:name w:val="xl63"/>
    <w:basedOn w:val="Normal"/>
    <w:rsid w:val="008752DF"/>
    <w:pPr>
      <w:spacing w:before="100" w:beforeAutospacing="1" w:after="100" w:afterAutospacing="1"/>
      <w:textAlignment w:val="top"/>
    </w:pPr>
    <w:rPr>
      <w:rFonts w:ascii="Arial Narrow" w:hAnsi="Arial Narrow"/>
      <w:noProof w:val="0"/>
      <w:lang w:val="id-ID" w:eastAsia="id-ID"/>
    </w:rPr>
  </w:style>
  <w:style w:type="paragraph" w:customStyle="1" w:styleId="xl64">
    <w:name w:val="xl64"/>
    <w:basedOn w:val="Normal"/>
    <w:rsid w:val="008752DF"/>
    <w:pPr>
      <w:pBdr>
        <w:right w:val="single" w:sz="4" w:space="0" w:color="auto"/>
      </w:pBdr>
      <w:spacing w:before="100" w:beforeAutospacing="1" w:after="100" w:afterAutospacing="1"/>
      <w:textAlignment w:val="top"/>
    </w:pPr>
    <w:rPr>
      <w:rFonts w:ascii="Arial Narrow" w:hAnsi="Arial Narrow"/>
      <w:noProof w:val="0"/>
      <w:lang w:val="id-ID" w:eastAsia="id-ID"/>
    </w:rPr>
  </w:style>
  <w:style w:type="paragraph" w:customStyle="1" w:styleId="xl93">
    <w:name w:val="xl93"/>
    <w:basedOn w:val="Normal"/>
    <w:rsid w:val="008752DF"/>
    <w:pPr>
      <w:pBdr>
        <w:top w:val="single" w:sz="4" w:space="0" w:color="auto"/>
        <w:left w:val="single" w:sz="4" w:space="0" w:color="auto"/>
        <w:bottom w:val="single" w:sz="4" w:space="0" w:color="auto"/>
      </w:pBdr>
      <w:spacing w:before="100" w:beforeAutospacing="1" w:after="100" w:afterAutospacing="1"/>
      <w:textAlignment w:val="top"/>
    </w:pPr>
    <w:rPr>
      <w:rFonts w:ascii="Arial Narrow" w:hAnsi="Arial Narrow"/>
      <w:noProof w:val="0"/>
      <w:lang w:val="id-ID" w:eastAsia="id-ID"/>
    </w:rPr>
  </w:style>
  <w:style w:type="paragraph" w:customStyle="1" w:styleId="xl94">
    <w:name w:val="xl94"/>
    <w:basedOn w:val="Normal"/>
    <w:rsid w:val="008752DF"/>
    <w:pPr>
      <w:pBdr>
        <w:top w:val="single" w:sz="4" w:space="0" w:color="auto"/>
        <w:left w:val="single" w:sz="4" w:space="0" w:color="auto"/>
        <w:bottom w:val="single" w:sz="4" w:space="0" w:color="auto"/>
      </w:pBdr>
      <w:spacing w:before="100" w:beforeAutospacing="1" w:after="100" w:afterAutospacing="1"/>
      <w:textAlignment w:val="top"/>
    </w:pPr>
    <w:rPr>
      <w:rFonts w:ascii="Arial Narrow" w:hAnsi="Arial Narrow"/>
      <w:noProof w:val="0"/>
      <w:lang w:val="id-ID" w:eastAsia="id-ID"/>
    </w:rPr>
  </w:style>
  <w:style w:type="paragraph" w:customStyle="1" w:styleId="xl95">
    <w:name w:val="xl95"/>
    <w:basedOn w:val="Normal"/>
    <w:rsid w:val="008752DF"/>
    <w:pPr>
      <w:pBdr>
        <w:top w:val="single" w:sz="4" w:space="0" w:color="auto"/>
        <w:bottom w:val="single" w:sz="4" w:space="0" w:color="auto"/>
      </w:pBdr>
      <w:spacing w:before="100" w:beforeAutospacing="1" w:after="100" w:afterAutospacing="1"/>
      <w:textAlignment w:val="top"/>
    </w:pPr>
    <w:rPr>
      <w:rFonts w:ascii="Arial Narrow" w:hAnsi="Arial Narrow"/>
      <w:noProof w:val="0"/>
      <w:lang w:val="id-ID" w:eastAsia="id-ID"/>
    </w:rPr>
  </w:style>
  <w:style w:type="paragraph" w:customStyle="1" w:styleId="xl96">
    <w:name w:val="xl96"/>
    <w:basedOn w:val="Normal"/>
    <w:rsid w:val="008752DF"/>
    <w:pPr>
      <w:pBdr>
        <w:top w:val="single" w:sz="4" w:space="0" w:color="auto"/>
        <w:bottom w:val="single" w:sz="4" w:space="0" w:color="auto"/>
        <w:right w:val="single" w:sz="4" w:space="0" w:color="auto"/>
      </w:pBdr>
      <w:spacing w:before="100" w:beforeAutospacing="1" w:after="100" w:afterAutospacing="1"/>
      <w:textAlignment w:val="top"/>
    </w:pPr>
    <w:rPr>
      <w:rFonts w:ascii="Arial Narrow" w:hAnsi="Arial Narrow"/>
      <w:noProof w:val="0"/>
      <w:lang w:val="id-ID" w:eastAsia="id-ID"/>
    </w:rPr>
  </w:style>
  <w:style w:type="paragraph" w:customStyle="1" w:styleId="xl97">
    <w:name w:val="xl97"/>
    <w:basedOn w:val="Normal"/>
    <w:rsid w:val="008752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hAnsi="Arial Narrow"/>
      <w:noProof w:val="0"/>
      <w:color w:val="000000"/>
      <w:sz w:val="20"/>
      <w:szCs w:val="20"/>
      <w:lang w:val="id-ID" w:eastAsia="id-ID"/>
    </w:rPr>
  </w:style>
  <w:style w:type="paragraph" w:customStyle="1" w:styleId="xl98">
    <w:name w:val="xl98"/>
    <w:basedOn w:val="Normal"/>
    <w:rsid w:val="008752DF"/>
    <w:pPr>
      <w:pBdr>
        <w:top w:val="single" w:sz="4" w:space="0" w:color="auto"/>
        <w:bottom w:val="single" w:sz="4" w:space="0" w:color="auto"/>
        <w:right w:val="single" w:sz="4" w:space="0" w:color="auto"/>
      </w:pBdr>
      <w:spacing w:before="100" w:beforeAutospacing="1" w:after="100" w:afterAutospacing="1"/>
      <w:textAlignment w:val="top"/>
    </w:pPr>
    <w:rPr>
      <w:rFonts w:ascii="Arial Narrow" w:hAnsi="Arial Narrow"/>
      <w:noProof w:val="0"/>
      <w:lang w:val="id-ID" w:eastAsia="id-ID"/>
    </w:rPr>
  </w:style>
  <w:style w:type="paragraph" w:customStyle="1" w:styleId="xl99">
    <w:name w:val="xl99"/>
    <w:basedOn w:val="Normal"/>
    <w:rsid w:val="008752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Narrow" w:hAnsi="Arial Narrow"/>
      <w:noProof w:val="0"/>
      <w:color w:val="000000"/>
      <w:sz w:val="20"/>
      <w:szCs w:val="20"/>
      <w:lang w:val="id-ID" w:eastAsia="id-ID"/>
    </w:rPr>
  </w:style>
  <w:style w:type="table" w:customStyle="1" w:styleId="Style50">
    <w:name w:val="_Style 50"/>
    <w:basedOn w:val="TableNormal"/>
    <w:qFormat/>
    <w:rsid w:val="00B83C91"/>
    <w:rPr>
      <w:lang w:val="en-US" w:eastAsia="en-US"/>
    </w:rPr>
    <w:tblPr>
      <w:tblInd w:w="0" w:type="nil"/>
      <w:tblCellMar>
        <w:left w:w="115" w:type="dxa"/>
        <w:right w:w="115" w:type="dxa"/>
      </w:tblCellMar>
    </w:tblPr>
  </w:style>
  <w:style w:type="table" w:customStyle="1" w:styleId="Style52">
    <w:name w:val="_Style 52"/>
    <w:basedOn w:val="TableNormal"/>
    <w:qFormat/>
    <w:rsid w:val="00B83C91"/>
    <w:rPr>
      <w:lang w:val="en-US" w:eastAsia="en-US"/>
    </w:rPr>
    <w:tblPr>
      <w:tblInd w:w="0" w:type="nil"/>
      <w:tblCellMar>
        <w:top w:w="14" w:type="dxa"/>
        <w:left w:w="0" w:type="dxa"/>
        <w:right w:w="74" w:type="dxa"/>
      </w:tblCellMar>
    </w:tblPr>
  </w:style>
  <w:style w:type="table" w:customStyle="1" w:styleId="Style53">
    <w:name w:val="_Style 53"/>
    <w:basedOn w:val="TableNormal"/>
    <w:qFormat/>
    <w:rsid w:val="00B83C91"/>
    <w:rPr>
      <w:lang w:val="en-US" w:eastAsia="en-US"/>
    </w:rPr>
    <w:tblPr>
      <w:tblInd w:w="0" w:type="nil"/>
      <w:tblCellMar>
        <w:top w:w="24" w:type="dxa"/>
        <w:left w:w="0" w:type="dxa"/>
        <w:right w:w="70" w:type="dxa"/>
      </w:tblCellMar>
    </w:tblPr>
  </w:style>
  <w:style w:type="table" w:customStyle="1" w:styleId="Style55">
    <w:name w:val="_Style 55"/>
    <w:basedOn w:val="TableNormal"/>
    <w:qFormat/>
    <w:rsid w:val="00B83C91"/>
    <w:rPr>
      <w:lang w:val="en-US" w:eastAsia="en-US"/>
    </w:rPr>
    <w:tblPr>
      <w:tblInd w:w="0" w:type="nil"/>
      <w:tblCellMar>
        <w:top w:w="28" w:type="dxa"/>
        <w:left w:w="101" w:type="dxa"/>
        <w:bottom w:w="106" w:type="dxa"/>
        <w:right w:w="84" w:type="dxa"/>
      </w:tblCellMar>
    </w:tblPr>
  </w:style>
  <w:style w:type="table" w:customStyle="1" w:styleId="Style56">
    <w:name w:val="_Style 56"/>
    <w:basedOn w:val="TableNormal"/>
    <w:qFormat/>
    <w:rsid w:val="00B83C91"/>
    <w:rPr>
      <w:lang w:val="en-US" w:eastAsia="en-US"/>
    </w:rPr>
    <w:tblPr>
      <w:tblInd w:w="0" w:type="nil"/>
      <w:tblCellMar>
        <w:top w:w="24" w:type="dxa"/>
        <w:left w:w="0" w:type="dxa"/>
        <w:right w:w="84" w:type="dxa"/>
      </w:tblCellMar>
    </w:tblPr>
  </w:style>
  <w:style w:type="table" w:customStyle="1" w:styleId="Style57">
    <w:name w:val="_Style 57"/>
    <w:basedOn w:val="TableNormal"/>
    <w:qFormat/>
    <w:rsid w:val="00B83C91"/>
    <w:rPr>
      <w:lang w:val="en-US" w:eastAsia="en-US"/>
    </w:rPr>
    <w:tblPr>
      <w:tblInd w:w="0" w:type="nil"/>
      <w:tblCellMar>
        <w:top w:w="10" w:type="dxa"/>
        <w:left w:w="0" w:type="dxa"/>
        <w:right w:w="18" w:type="dxa"/>
      </w:tblCellMar>
    </w:tblPr>
  </w:style>
  <w:style w:type="table" w:customStyle="1" w:styleId="Style58">
    <w:name w:val="_Style 58"/>
    <w:basedOn w:val="TableNormal"/>
    <w:qFormat/>
    <w:rsid w:val="00B83C91"/>
    <w:rPr>
      <w:lang w:val="en-US" w:eastAsia="en-US"/>
    </w:rPr>
    <w:tblPr>
      <w:tblInd w:w="0" w:type="nil"/>
      <w:tblCellMar>
        <w:top w:w="14" w:type="dxa"/>
        <w:left w:w="14" w:type="dxa"/>
        <w:right w:w="67" w:type="dxa"/>
      </w:tblCellMar>
    </w:tblPr>
  </w:style>
  <w:style w:type="table" w:customStyle="1" w:styleId="Style59">
    <w:name w:val="_Style 59"/>
    <w:basedOn w:val="TableNormal"/>
    <w:qFormat/>
    <w:rsid w:val="00B83C91"/>
    <w:rPr>
      <w:lang w:val="en-US" w:eastAsia="en-US"/>
    </w:rPr>
    <w:tblPr>
      <w:tblInd w:w="0" w:type="nil"/>
      <w:tblCellMar>
        <w:top w:w="17" w:type="dxa"/>
        <w:left w:w="0" w:type="dxa"/>
        <w:right w:w="84" w:type="dxa"/>
      </w:tblCellMar>
    </w:tblPr>
  </w:style>
  <w:style w:type="table" w:customStyle="1" w:styleId="Style61">
    <w:name w:val="_Style 61"/>
    <w:basedOn w:val="TableNormal"/>
    <w:qFormat/>
    <w:rsid w:val="00B83C91"/>
    <w:rPr>
      <w:lang w:val="en-US" w:eastAsia="en-US"/>
    </w:rPr>
    <w:tblPr>
      <w:tblInd w:w="0" w:type="nil"/>
      <w:tblCellMar>
        <w:top w:w="28" w:type="dxa"/>
        <w:left w:w="0" w:type="dxa"/>
        <w:right w:w="81" w:type="dxa"/>
      </w:tblCellMar>
    </w:tblPr>
  </w:style>
  <w:style w:type="table" w:customStyle="1" w:styleId="Style62">
    <w:name w:val="_Style 62"/>
    <w:basedOn w:val="TableNormal"/>
    <w:qFormat/>
    <w:rsid w:val="00B83C91"/>
    <w:rPr>
      <w:lang w:val="en-US" w:eastAsia="en-US"/>
    </w:rPr>
    <w:tblPr>
      <w:tblInd w:w="0" w:type="nil"/>
      <w:tblCellMar>
        <w:top w:w="21" w:type="dxa"/>
        <w:left w:w="0" w:type="dxa"/>
        <w:right w:w="18" w:type="dxa"/>
      </w:tblCellMar>
    </w:tblPr>
  </w:style>
  <w:style w:type="table" w:customStyle="1" w:styleId="Style63">
    <w:name w:val="_Style 63"/>
    <w:basedOn w:val="TableNormal"/>
    <w:qFormat/>
    <w:rsid w:val="00B83C91"/>
    <w:rPr>
      <w:lang w:val="en-US" w:eastAsia="en-US"/>
    </w:rPr>
    <w:tblPr>
      <w:tblInd w:w="0" w:type="nil"/>
      <w:tblCellMar>
        <w:left w:w="115" w:type="dxa"/>
        <w:right w:w="115" w:type="dxa"/>
      </w:tblCellMar>
    </w:tblPr>
  </w:style>
  <w:style w:type="table" w:customStyle="1" w:styleId="Style64">
    <w:name w:val="_Style 64"/>
    <w:basedOn w:val="TableNormal"/>
    <w:qFormat/>
    <w:rsid w:val="00B83C91"/>
    <w:rPr>
      <w:lang w:val="en-US" w:eastAsia="en-US"/>
    </w:rPr>
    <w:tblPr>
      <w:tblInd w:w="0" w:type="nil"/>
      <w:tblCellMar>
        <w:top w:w="17" w:type="dxa"/>
        <w:left w:w="0" w:type="dxa"/>
        <w:bottom w:w="21" w:type="dxa"/>
        <w:right w:w="81" w:type="dxa"/>
      </w:tblCellMar>
    </w:tblPr>
  </w:style>
  <w:style w:type="numbering" w:customStyle="1" w:styleId="NoList2">
    <w:name w:val="No List2"/>
    <w:next w:val="NoList"/>
    <w:uiPriority w:val="99"/>
    <w:semiHidden/>
    <w:unhideWhenUsed/>
    <w:rsid w:val="009B55E2"/>
  </w:style>
  <w:style w:type="table" w:customStyle="1" w:styleId="TableGrid2">
    <w:name w:val="Table Grid2"/>
    <w:basedOn w:val="TableNormal"/>
    <w:next w:val="TableGrid"/>
    <w:uiPriority w:val="59"/>
    <w:rsid w:val="009B55E2"/>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B55E2"/>
    <w:pPr>
      <w:spacing w:before="100" w:beforeAutospacing="1" w:after="100" w:afterAutospacing="1"/>
    </w:pPr>
    <w:rPr>
      <w:noProof w:val="0"/>
      <w:lang w:val="en-US"/>
    </w:rPr>
  </w:style>
  <w:style w:type="paragraph" w:customStyle="1" w:styleId="font0">
    <w:name w:val="font0"/>
    <w:basedOn w:val="Normal"/>
    <w:rsid w:val="009B55E2"/>
    <w:pPr>
      <w:spacing w:before="100" w:beforeAutospacing="1" w:after="100" w:afterAutospacing="1"/>
    </w:pPr>
    <w:rPr>
      <w:rFonts w:ascii="Calibri" w:hAnsi="Calibri" w:cs="Calibri"/>
      <w:noProof w:val="0"/>
      <w:color w:val="000000"/>
      <w:sz w:val="22"/>
      <w:szCs w:val="22"/>
      <w:lang w:val="en-US"/>
    </w:rPr>
  </w:style>
  <w:style w:type="paragraph" w:customStyle="1" w:styleId="xl100">
    <w:name w:val="xl100"/>
    <w:basedOn w:val="Normal"/>
    <w:rsid w:val="009B55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noProof w:val="0"/>
      <w:sz w:val="20"/>
      <w:szCs w:val="20"/>
      <w:lang w:val="en-US"/>
    </w:rPr>
  </w:style>
  <w:style w:type="paragraph" w:customStyle="1" w:styleId="xl101">
    <w:name w:val="xl101"/>
    <w:basedOn w:val="Normal"/>
    <w:rsid w:val="009B55E2"/>
    <w:pPr>
      <w:pBdr>
        <w:top w:val="single" w:sz="4" w:space="0" w:color="auto"/>
        <w:left w:val="single" w:sz="4" w:space="0" w:color="auto"/>
        <w:right w:val="single" w:sz="4" w:space="0" w:color="auto"/>
      </w:pBdr>
      <w:spacing w:before="100" w:beforeAutospacing="1" w:after="100" w:afterAutospacing="1"/>
    </w:pPr>
    <w:rPr>
      <w:noProof w:val="0"/>
      <w:lang w:val="en-US"/>
    </w:rPr>
  </w:style>
  <w:style w:type="paragraph" w:customStyle="1" w:styleId="xl102">
    <w:name w:val="xl102"/>
    <w:basedOn w:val="Normal"/>
    <w:rsid w:val="009B55E2"/>
    <w:pPr>
      <w:pBdr>
        <w:left w:val="single" w:sz="4" w:space="0" w:color="auto"/>
        <w:right w:val="single" w:sz="4" w:space="0" w:color="auto"/>
      </w:pBdr>
      <w:spacing w:before="100" w:beforeAutospacing="1" w:after="100" w:afterAutospacing="1"/>
      <w:jc w:val="center"/>
      <w:textAlignment w:val="center"/>
    </w:pPr>
    <w:rPr>
      <w:noProof w:val="0"/>
      <w:lang w:val="en-US"/>
    </w:rPr>
  </w:style>
  <w:style w:type="paragraph" w:customStyle="1" w:styleId="xl103">
    <w:name w:val="xl103"/>
    <w:basedOn w:val="Normal"/>
    <w:rsid w:val="009B55E2"/>
    <w:pPr>
      <w:pBdr>
        <w:left w:val="single" w:sz="4" w:space="0" w:color="auto"/>
        <w:bottom w:val="single" w:sz="4" w:space="0" w:color="auto"/>
        <w:right w:val="single" w:sz="4" w:space="0" w:color="auto"/>
      </w:pBdr>
      <w:spacing w:before="100" w:beforeAutospacing="1" w:after="100" w:afterAutospacing="1"/>
      <w:jc w:val="center"/>
      <w:textAlignment w:val="center"/>
    </w:pPr>
    <w:rPr>
      <w:noProof w:val="0"/>
      <w:lang w:val="en-US"/>
    </w:rPr>
  </w:style>
  <w:style w:type="paragraph" w:customStyle="1" w:styleId="xl104">
    <w:name w:val="xl104"/>
    <w:basedOn w:val="Normal"/>
    <w:rsid w:val="009B55E2"/>
    <w:pPr>
      <w:pBdr>
        <w:left w:val="single" w:sz="4" w:space="0" w:color="auto"/>
        <w:bottom w:val="single" w:sz="4" w:space="0" w:color="auto"/>
        <w:right w:val="single" w:sz="4" w:space="0" w:color="auto"/>
      </w:pBdr>
      <w:spacing w:before="100" w:beforeAutospacing="1" w:after="100" w:afterAutospacing="1"/>
      <w:jc w:val="center"/>
      <w:textAlignment w:val="center"/>
    </w:pPr>
    <w:rPr>
      <w:b/>
      <w:bCs/>
      <w:noProof w:val="0"/>
      <w:lang w:val="en-US"/>
    </w:rPr>
  </w:style>
  <w:style w:type="paragraph" w:customStyle="1" w:styleId="xl105">
    <w:name w:val="xl105"/>
    <w:basedOn w:val="Normal"/>
    <w:rsid w:val="009B55E2"/>
    <w:pPr>
      <w:pBdr>
        <w:top w:val="single" w:sz="4" w:space="0" w:color="auto"/>
        <w:left w:val="single" w:sz="4" w:space="0" w:color="auto"/>
        <w:right w:val="single" w:sz="4" w:space="0" w:color="auto"/>
      </w:pBdr>
      <w:spacing w:before="100" w:beforeAutospacing="1" w:after="100" w:afterAutospacing="1"/>
      <w:jc w:val="center"/>
      <w:textAlignment w:val="center"/>
    </w:pPr>
    <w:rPr>
      <w:noProof w:val="0"/>
      <w:lang w:val="en-US"/>
    </w:rPr>
  </w:style>
  <w:style w:type="paragraph" w:customStyle="1" w:styleId="xl106">
    <w:name w:val="xl106"/>
    <w:basedOn w:val="Normal"/>
    <w:rsid w:val="009B55E2"/>
    <w:pPr>
      <w:pBdr>
        <w:top w:val="single" w:sz="4" w:space="0" w:color="auto"/>
        <w:left w:val="single" w:sz="4" w:space="0" w:color="auto"/>
        <w:right w:val="single" w:sz="4" w:space="0" w:color="auto"/>
      </w:pBdr>
      <w:spacing w:before="100" w:beforeAutospacing="1" w:after="100" w:afterAutospacing="1"/>
      <w:jc w:val="center"/>
      <w:textAlignment w:val="center"/>
    </w:pPr>
    <w:rPr>
      <w:b/>
      <w:bCs/>
      <w:noProof w:val="0"/>
      <w:lang w:val="en-US"/>
    </w:rPr>
  </w:style>
  <w:style w:type="paragraph" w:customStyle="1" w:styleId="xl107">
    <w:name w:val="xl107"/>
    <w:basedOn w:val="Normal"/>
    <w:rsid w:val="009B55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noProof w:val="0"/>
      <w:lang w:val="en-US"/>
    </w:rPr>
  </w:style>
  <w:style w:type="paragraph" w:customStyle="1" w:styleId="xl108">
    <w:name w:val="xl108"/>
    <w:basedOn w:val="Normal"/>
    <w:rsid w:val="009B55E2"/>
    <w:pPr>
      <w:spacing w:before="100" w:beforeAutospacing="1" w:after="100" w:afterAutospacing="1"/>
      <w:textAlignment w:val="center"/>
    </w:pPr>
    <w:rPr>
      <w:noProof w:val="0"/>
      <w:lang w:val="en-US"/>
    </w:rPr>
  </w:style>
  <w:style w:type="paragraph" w:customStyle="1" w:styleId="xl109">
    <w:name w:val="xl109"/>
    <w:basedOn w:val="Normal"/>
    <w:rsid w:val="009B55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noProof w:val="0"/>
      <w:lang w:val="en-US"/>
    </w:rPr>
  </w:style>
  <w:style w:type="paragraph" w:customStyle="1" w:styleId="xl110">
    <w:name w:val="xl110"/>
    <w:basedOn w:val="Normal"/>
    <w:rsid w:val="009B55E2"/>
    <w:pPr>
      <w:pBdr>
        <w:left w:val="single" w:sz="4" w:space="0" w:color="auto"/>
      </w:pBdr>
      <w:spacing w:before="100" w:beforeAutospacing="1" w:after="100" w:afterAutospacing="1"/>
    </w:pPr>
    <w:rPr>
      <w:noProof w:val="0"/>
      <w:lang w:val="en-US"/>
    </w:rPr>
  </w:style>
  <w:style w:type="paragraph" w:customStyle="1" w:styleId="xl111">
    <w:name w:val="xl111"/>
    <w:basedOn w:val="Normal"/>
    <w:rsid w:val="009B55E2"/>
    <w:pPr>
      <w:pBdr>
        <w:top w:val="single" w:sz="4" w:space="0" w:color="auto"/>
        <w:left w:val="single" w:sz="4" w:space="0" w:color="auto"/>
        <w:right w:val="single" w:sz="4" w:space="0" w:color="auto"/>
      </w:pBdr>
      <w:spacing w:before="100" w:beforeAutospacing="1" w:after="100" w:afterAutospacing="1"/>
      <w:jc w:val="center"/>
      <w:textAlignment w:val="center"/>
    </w:pPr>
    <w:rPr>
      <w:b/>
      <w:bCs/>
      <w:noProof w:val="0"/>
      <w:lang w:val="en-US"/>
    </w:rPr>
  </w:style>
  <w:style w:type="paragraph" w:customStyle="1" w:styleId="xl112">
    <w:name w:val="xl112"/>
    <w:basedOn w:val="Normal"/>
    <w:rsid w:val="009B55E2"/>
    <w:pPr>
      <w:pBdr>
        <w:left w:val="single" w:sz="4" w:space="0" w:color="auto"/>
        <w:bottom w:val="single" w:sz="4" w:space="0" w:color="auto"/>
        <w:right w:val="single" w:sz="4" w:space="0" w:color="auto"/>
      </w:pBdr>
      <w:spacing w:before="100" w:beforeAutospacing="1" w:after="100" w:afterAutospacing="1"/>
      <w:jc w:val="center"/>
      <w:textAlignment w:val="center"/>
    </w:pPr>
    <w:rPr>
      <w:b/>
      <w:bCs/>
      <w:noProof w:val="0"/>
      <w:lang w:val="en-US"/>
    </w:rPr>
  </w:style>
  <w:style w:type="paragraph" w:customStyle="1" w:styleId="xl113">
    <w:name w:val="xl113"/>
    <w:basedOn w:val="Normal"/>
    <w:rsid w:val="009B55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noProof w:val="0"/>
      <w:lang w:val="en-US"/>
    </w:rPr>
  </w:style>
  <w:style w:type="character" w:customStyle="1" w:styleId="DefaultChar">
    <w:name w:val="Default Char"/>
    <w:link w:val="Default"/>
    <w:rsid w:val="008F1F2C"/>
    <w:rPr>
      <w:rFonts w:ascii="TimesNewRoman" w:hAnsi="TimesNewRoman" w:cs="TimesNewRoman"/>
      <w:lang w:val="en-US" w:eastAsia="en-US"/>
    </w:rPr>
  </w:style>
  <w:style w:type="numbering" w:customStyle="1" w:styleId="ImportedStyle7">
    <w:name w:val="Imported Style 7"/>
    <w:rsid w:val="00565B74"/>
  </w:style>
  <w:style w:type="paragraph" w:customStyle="1" w:styleId="Style">
    <w:name w:val="Style"/>
    <w:rsid w:val="00565B74"/>
    <w:pPr>
      <w:widowControl w:val="0"/>
      <w:autoSpaceDE w:val="0"/>
      <w:autoSpaceDN w:val="0"/>
      <w:adjustRightInd w:val="0"/>
    </w:pPr>
    <w:rPr>
      <w:sz w:val="24"/>
      <w:szCs w:val="24"/>
      <w:lang w:val="en-US" w:eastAsia="en-US"/>
    </w:rPr>
  </w:style>
  <w:style w:type="paragraph" w:styleId="PlainText">
    <w:name w:val="Plain Text"/>
    <w:basedOn w:val="Normal"/>
    <w:link w:val="PlainTextChar"/>
    <w:uiPriority w:val="99"/>
    <w:rsid w:val="00565B74"/>
    <w:rPr>
      <w:rFonts w:ascii="Courier New" w:hAnsi="Courier New"/>
      <w:noProof w:val="0"/>
      <w:sz w:val="20"/>
      <w:szCs w:val="20"/>
      <w:lang w:val="en-US"/>
    </w:rPr>
  </w:style>
  <w:style w:type="character" w:customStyle="1" w:styleId="PlainTextChar">
    <w:name w:val="Plain Text Char"/>
    <w:basedOn w:val="DefaultParagraphFont"/>
    <w:link w:val="PlainText"/>
    <w:uiPriority w:val="99"/>
    <w:rsid w:val="00565B74"/>
    <w:rPr>
      <w:rFonts w:ascii="Courier New" w:hAnsi="Courier New"/>
      <w:lang w:val="en-US" w:eastAsia="en-US"/>
    </w:rPr>
  </w:style>
  <w:style w:type="paragraph" w:styleId="DocumentMap">
    <w:name w:val="Document Map"/>
    <w:basedOn w:val="Normal"/>
    <w:link w:val="DocumentMapChar"/>
    <w:uiPriority w:val="99"/>
    <w:rsid w:val="00565B74"/>
    <w:pPr>
      <w:shd w:val="clear" w:color="auto" w:fill="000080"/>
    </w:pPr>
    <w:rPr>
      <w:rFonts w:ascii="Tahoma" w:hAnsi="Tahoma"/>
      <w:noProof w:val="0"/>
      <w:lang w:val="en-US"/>
    </w:rPr>
  </w:style>
  <w:style w:type="character" w:customStyle="1" w:styleId="DocumentMapChar">
    <w:name w:val="Document Map Char"/>
    <w:basedOn w:val="DefaultParagraphFont"/>
    <w:link w:val="DocumentMap"/>
    <w:uiPriority w:val="99"/>
    <w:rsid w:val="00565B74"/>
    <w:rPr>
      <w:rFonts w:ascii="Tahoma" w:hAnsi="Tahoma"/>
      <w:sz w:val="24"/>
      <w:szCs w:val="24"/>
      <w:shd w:val="clear" w:color="auto" w:fill="000080"/>
      <w:lang w:val="en-US" w:eastAsia="en-US"/>
    </w:rPr>
  </w:style>
  <w:style w:type="character" w:customStyle="1" w:styleId="HTMLPreformattedChar">
    <w:name w:val="HTML Preformatted Char"/>
    <w:link w:val="HTMLPreformatted"/>
    <w:uiPriority w:val="99"/>
    <w:rsid w:val="00565B74"/>
    <w:rPr>
      <w:rFonts w:ascii="Courier New" w:eastAsia="Courier New" w:hAnsi="Courier New" w:cs="Courier New"/>
      <w:lang w:val="en-GB" w:eastAsia="en-US"/>
    </w:rPr>
  </w:style>
  <w:style w:type="paragraph" w:customStyle="1" w:styleId="ayat">
    <w:name w:val="ayat"/>
    <w:basedOn w:val="Normal"/>
    <w:rsid w:val="0054783C"/>
    <w:pPr>
      <w:spacing w:before="120" w:line="300" w:lineRule="auto"/>
      <w:ind w:left="432" w:hanging="432"/>
      <w:jc w:val="both"/>
    </w:pPr>
    <w:rPr>
      <w:rFonts w:ascii="CG Times" w:hAnsi="CG Times"/>
      <w:noProof w:val="0"/>
      <w:color w:val="000000"/>
      <w:sz w:val="22"/>
      <w:szCs w:val="20"/>
    </w:rPr>
  </w:style>
  <w:style w:type="paragraph" w:customStyle="1" w:styleId="Style3">
    <w:name w:val="Style 3"/>
    <w:basedOn w:val="Normal"/>
    <w:rsid w:val="00EC6B77"/>
    <w:pPr>
      <w:widowControl w:val="0"/>
      <w:autoSpaceDE w:val="0"/>
      <w:autoSpaceDN w:val="0"/>
      <w:spacing w:line="336" w:lineRule="atLeast"/>
    </w:pPr>
    <w:rPr>
      <w:noProof w:val="0"/>
      <w:lang w:val="en-US"/>
    </w:rPr>
  </w:style>
  <w:style w:type="paragraph" w:customStyle="1" w:styleId="Style20">
    <w:name w:val="Style 2"/>
    <w:basedOn w:val="Normal"/>
    <w:rsid w:val="00EC6B77"/>
    <w:pPr>
      <w:widowControl w:val="0"/>
      <w:autoSpaceDE w:val="0"/>
      <w:autoSpaceDN w:val="0"/>
      <w:spacing w:before="72"/>
      <w:ind w:left="360" w:hanging="360"/>
      <w:jc w:val="both"/>
    </w:pPr>
    <w:rPr>
      <w:noProof w:val="0"/>
      <w:lang w:val="en-US"/>
    </w:rPr>
  </w:style>
  <w:style w:type="paragraph" w:customStyle="1" w:styleId="Style6">
    <w:name w:val="Style 6"/>
    <w:basedOn w:val="Normal"/>
    <w:rsid w:val="00EC6B77"/>
    <w:pPr>
      <w:widowControl w:val="0"/>
      <w:autoSpaceDE w:val="0"/>
      <w:autoSpaceDN w:val="0"/>
      <w:spacing w:before="72"/>
      <w:ind w:left="576" w:hanging="432"/>
    </w:pPr>
    <w:rPr>
      <w:noProof w:val="0"/>
      <w:lang w:val="en-US"/>
    </w:rPr>
  </w:style>
  <w:style w:type="paragraph" w:customStyle="1" w:styleId="Style9">
    <w:name w:val="Style 9"/>
    <w:basedOn w:val="Normal"/>
    <w:rsid w:val="00EC6B77"/>
    <w:pPr>
      <w:widowControl w:val="0"/>
      <w:autoSpaceDE w:val="0"/>
      <w:autoSpaceDN w:val="0"/>
      <w:spacing w:before="72"/>
      <w:ind w:left="432" w:hanging="432"/>
      <w:jc w:val="both"/>
    </w:pPr>
    <w:rPr>
      <w:noProof w:val="0"/>
      <w:lang w:val="en-US"/>
    </w:rPr>
  </w:style>
  <w:style w:type="paragraph" w:customStyle="1" w:styleId="Style10">
    <w:name w:val="Style 1"/>
    <w:basedOn w:val="Normal"/>
    <w:rsid w:val="00EC6B77"/>
    <w:pPr>
      <w:widowControl w:val="0"/>
      <w:autoSpaceDE w:val="0"/>
      <w:autoSpaceDN w:val="0"/>
      <w:jc w:val="center"/>
    </w:pPr>
    <w:rPr>
      <w:noProof w:val="0"/>
      <w:lang w:val="en-US"/>
    </w:rPr>
  </w:style>
  <w:style w:type="character" w:styleId="Emphasis">
    <w:name w:val="Emphasis"/>
    <w:basedOn w:val="DefaultParagraphFont"/>
    <w:uiPriority w:val="20"/>
    <w:qFormat/>
    <w:rsid w:val="00EC6B77"/>
    <w:rPr>
      <w:i/>
      <w:iCs/>
    </w:rPr>
  </w:style>
  <w:style w:type="paragraph" w:customStyle="1" w:styleId="font9">
    <w:name w:val="font9"/>
    <w:basedOn w:val="Normal"/>
    <w:rsid w:val="00EC6B77"/>
    <w:pPr>
      <w:spacing w:before="100" w:beforeAutospacing="1" w:after="100" w:afterAutospacing="1"/>
    </w:pPr>
    <w:rPr>
      <w:rFonts w:ascii="Bookman Old Style" w:hAnsi="Bookman Old Style"/>
      <w:b/>
      <w:bCs/>
      <w:i/>
      <w:iCs/>
      <w:noProof w:val="0"/>
      <w:sz w:val="14"/>
      <w:szCs w:val="14"/>
      <w:lang w:val="en-ID" w:eastAsia="en-ID"/>
    </w:rPr>
  </w:style>
  <w:style w:type="paragraph" w:customStyle="1" w:styleId="font10">
    <w:name w:val="font10"/>
    <w:basedOn w:val="Normal"/>
    <w:rsid w:val="00EC6B77"/>
    <w:pPr>
      <w:spacing w:before="100" w:beforeAutospacing="1" w:after="100" w:afterAutospacing="1"/>
    </w:pPr>
    <w:rPr>
      <w:b/>
      <w:bCs/>
      <w:i/>
      <w:iCs/>
      <w:noProof w:val="0"/>
      <w:sz w:val="14"/>
      <w:szCs w:val="14"/>
      <w:lang w:val="en-ID" w:eastAsia="en-ID"/>
    </w:rPr>
  </w:style>
  <w:style w:type="paragraph" w:customStyle="1" w:styleId="xl114">
    <w:name w:val="xl114"/>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rFonts w:ascii="Bookman Old Style" w:hAnsi="Bookman Old Style"/>
      <w:noProof w:val="0"/>
      <w:lang w:val="en-ID" w:eastAsia="en-ID"/>
    </w:rPr>
  </w:style>
  <w:style w:type="paragraph" w:customStyle="1" w:styleId="xl115">
    <w:name w:val="xl115"/>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noProof w:val="0"/>
      <w:lang w:val="en-ID" w:eastAsia="en-ID"/>
    </w:rPr>
  </w:style>
  <w:style w:type="paragraph" w:customStyle="1" w:styleId="xl116">
    <w:name w:val="xl116"/>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rFonts w:ascii="Bookman Old Style" w:hAnsi="Bookman Old Style"/>
      <w:noProof w:val="0"/>
      <w:lang w:val="en-ID" w:eastAsia="en-ID"/>
    </w:rPr>
  </w:style>
  <w:style w:type="paragraph" w:customStyle="1" w:styleId="xl117">
    <w:name w:val="xl117"/>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Bookman Old Style" w:hAnsi="Bookman Old Style"/>
      <w:noProof w:val="0"/>
      <w:lang w:val="en-ID" w:eastAsia="en-ID"/>
    </w:rPr>
  </w:style>
  <w:style w:type="paragraph" w:customStyle="1" w:styleId="xl118">
    <w:name w:val="xl118"/>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noProof w:val="0"/>
      <w:color w:val="FF0000"/>
      <w:lang w:val="en-ID" w:eastAsia="en-ID"/>
    </w:rPr>
  </w:style>
  <w:style w:type="paragraph" w:customStyle="1" w:styleId="xl119">
    <w:name w:val="xl119"/>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noProof w:val="0"/>
      <w:lang w:val="en-ID" w:eastAsia="en-ID"/>
    </w:rPr>
  </w:style>
  <w:style w:type="paragraph" w:customStyle="1" w:styleId="xl120">
    <w:name w:val="xl120"/>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rFonts w:ascii="Bookman Old Style" w:hAnsi="Bookman Old Style"/>
      <w:noProof w:val="0"/>
      <w:lang w:val="en-ID" w:eastAsia="en-ID"/>
    </w:rPr>
  </w:style>
  <w:style w:type="paragraph" w:customStyle="1" w:styleId="xl121">
    <w:name w:val="xl121"/>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color w:val="000000"/>
      <w:lang w:val="en-ID" w:eastAsia="en-ID"/>
    </w:rPr>
  </w:style>
  <w:style w:type="paragraph" w:customStyle="1" w:styleId="xl122">
    <w:name w:val="xl122"/>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noProof w:val="0"/>
      <w:color w:val="000000"/>
      <w:lang w:val="en-ID" w:eastAsia="en-ID"/>
    </w:rPr>
  </w:style>
  <w:style w:type="paragraph" w:customStyle="1" w:styleId="xl123">
    <w:name w:val="xl123"/>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noProof w:val="0"/>
      <w:color w:val="000000"/>
      <w:lang w:val="en-ID" w:eastAsia="en-ID"/>
    </w:rPr>
  </w:style>
  <w:style w:type="paragraph" w:customStyle="1" w:styleId="xl124">
    <w:name w:val="xl124"/>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25">
    <w:name w:val="xl125"/>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ascii="Bookman Old Style" w:hAnsi="Bookman Old Style"/>
      <w:noProof w:val="0"/>
      <w:color w:val="000000"/>
      <w:lang w:val="en-ID" w:eastAsia="en-ID"/>
    </w:rPr>
  </w:style>
  <w:style w:type="paragraph" w:customStyle="1" w:styleId="xl126">
    <w:name w:val="xl126"/>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color w:val="000000"/>
      <w:lang w:val="en-ID" w:eastAsia="en-ID"/>
    </w:rPr>
  </w:style>
  <w:style w:type="paragraph" w:customStyle="1" w:styleId="xl127">
    <w:name w:val="xl127"/>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28">
    <w:name w:val="xl128"/>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noProof w:val="0"/>
      <w:lang w:val="en-ID" w:eastAsia="en-ID"/>
    </w:rPr>
  </w:style>
  <w:style w:type="paragraph" w:customStyle="1" w:styleId="xl129">
    <w:name w:val="xl129"/>
    <w:basedOn w:val="Normal"/>
    <w:rsid w:val="00EC6B77"/>
    <w:pPr>
      <w:shd w:val="clear" w:color="000000" w:fill="FFFFFF"/>
      <w:spacing w:before="100" w:beforeAutospacing="1" w:after="100" w:afterAutospacing="1"/>
      <w:jc w:val="center"/>
      <w:textAlignment w:val="center"/>
    </w:pPr>
    <w:rPr>
      <w:rFonts w:ascii="Bookman Old Style" w:hAnsi="Bookman Old Style"/>
      <w:noProof w:val="0"/>
      <w:lang w:val="en-ID" w:eastAsia="en-ID"/>
    </w:rPr>
  </w:style>
  <w:style w:type="paragraph" w:customStyle="1" w:styleId="xl130">
    <w:name w:val="xl130"/>
    <w:basedOn w:val="Normal"/>
    <w:rsid w:val="00EC6B77"/>
    <w:pPr>
      <w:shd w:val="clear" w:color="000000" w:fill="FFFFFF"/>
      <w:spacing w:before="100" w:beforeAutospacing="1" w:after="100" w:afterAutospacing="1"/>
      <w:textAlignment w:val="center"/>
    </w:pPr>
    <w:rPr>
      <w:rFonts w:ascii="Bookman Old Style" w:hAnsi="Bookman Old Style"/>
      <w:noProof w:val="0"/>
      <w:lang w:val="en-ID" w:eastAsia="en-ID"/>
    </w:rPr>
  </w:style>
  <w:style w:type="paragraph" w:customStyle="1" w:styleId="xl131">
    <w:name w:val="xl131"/>
    <w:basedOn w:val="Normal"/>
    <w:rsid w:val="00EC6B77"/>
    <w:pPr>
      <w:shd w:val="clear" w:color="000000" w:fill="FFFFFF"/>
      <w:spacing w:before="100" w:beforeAutospacing="1" w:after="100" w:afterAutospacing="1"/>
      <w:textAlignment w:val="center"/>
    </w:pPr>
    <w:rPr>
      <w:rFonts w:ascii="Bookman Old Style" w:hAnsi="Bookman Old Style"/>
      <w:noProof w:val="0"/>
      <w:lang w:val="en-ID" w:eastAsia="en-ID"/>
    </w:rPr>
  </w:style>
  <w:style w:type="paragraph" w:customStyle="1" w:styleId="xl132">
    <w:name w:val="xl132"/>
    <w:basedOn w:val="Normal"/>
    <w:rsid w:val="00EC6B77"/>
    <w:pPr>
      <w:spacing w:before="100" w:beforeAutospacing="1" w:after="100" w:afterAutospacing="1"/>
      <w:textAlignment w:val="center"/>
    </w:pPr>
    <w:rPr>
      <w:rFonts w:ascii="Bookman Old Style" w:hAnsi="Bookman Old Style"/>
      <w:noProof w:val="0"/>
      <w:lang w:val="en-ID" w:eastAsia="en-ID"/>
    </w:rPr>
  </w:style>
  <w:style w:type="paragraph" w:customStyle="1" w:styleId="xl133">
    <w:name w:val="xl133"/>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34">
    <w:name w:val="xl134"/>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ascii="Bookman Old Style" w:hAnsi="Bookman Old Style"/>
      <w:noProof w:val="0"/>
      <w:lang w:val="en-ID" w:eastAsia="en-ID"/>
    </w:rPr>
  </w:style>
  <w:style w:type="paragraph" w:customStyle="1" w:styleId="xl135">
    <w:name w:val="xl135"/>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noProof w:val="0"/>
      <w:lang w:val="en-ID" w:eastAsia="en-ID"/>
    </w:rPr>
  </w:style>
  <w:style w:type="paragraph" w:customStyle="1" w:styleId="xl136">
    <w:name w:val="xl136"/>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noProof w:val="0"/>
      <w:color w:val="FF0000"/>
      <w:lang w:val="en-ID" w:eastAsia="en-ID"/>
    </w:rPr>
  </w:style>
  <w:style w:type="paragraph" w:customStyle="1" w:styleId="xl137">
    <w:name w:val="xl137"/>
    <w:basedOn w:val="Normal"/>
    <w:rsid w:val="00EC6B77"/>
    <w:pPr>
      <w:spacing w:before="100" w:beforeAutospacing="1" w:after="100" w:afterAutospacing="1"/>
      <w:textAlignment w:val="center"/>
    </w:pPr>
    <w:rPr>
      <w:rFonts w:ascii="Bookman Old Style" w:hAnsi="Bookman Old Style"/>
      <w:noProof w:val="0"/>
      <w:lang w:val="en-ID" w:eastAsia="en-ID"/>
    </w:rPr>
  </w:style>
  <w:style w:type="paragraph" w:customStyle="1" w:styleId="xl138">
    <w:name w:val="xl138"/>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b/>
      <w:bCs/>
      <w:noProof w:val="0"/>
      <w:lang w:val="en-ID" w:eastAsia="en-ID"/>
    </w:rPr>
  </w:style>
  <w:style w:type="paragraph" w:customStyle="1" w:styleId="xl139">
    <w:name w:val="xl139"/>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40">
    <w:name w:val="xl140"/>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41">
    <w:name w:val="xl141"/>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ascii="Bookman Old Style" w:hAnsi="Bookman Old Style"/>
      <w:noProof w:val="0"/>
      <w:lang w:val="en-ID" w:eastAsia="en-ID"/>
    </w:rPr>
  </w:style>
  <w:style w:type="paragraph" w:customStyle="1" w:styleId="xl142">
    <w:name w:val="xl142"/>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Bookman Old Style" w:hAnsi="Bookman Old Style"/>
      <w:noProof w:val="0"/>
      <w:color w:val="FF0000"/>
      <w:lang w:val="en-ID" w:eastAsia="en-ID"/>
    </w:rPr>
  </w:style>
  <w:style w:type="paragraph" w:customStyle="1" w:styleId="xl143">
    <w:name w:val="xl143"/>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b/>
      <w:bCs/>
      <w:noProof w:val="0"/>
      <w:color w:val="FF0000"/>
      <w:lang w:val="en-ID" w:eastAsia="en-ID"/>
    </w:rPr>
  </w:style>
  <w:style w:type="paragraph" w:customStyle="1" w:styleId="xl144">
    <w:name w:val="xl144"/>
    <w:basedOn w:val="Normal"/>
    <w:rsid w:val="00EC6B77"/>
    <w:pPr>
      <w:spacing w:before="100" w:beforeAutospacing="1" w:after="100" w:afterAutospacing="1"/>
      <w:jc w:val="right"/>
      <w:textAlignment w:val="center"/>
    </w:pPr>
    <w:rPr>
      <w:noProof w:val="0"/>
      <w:lang w:val="en-ID" w:eastAsia="en-ID"/>
    </w:rPr>
  </w:style>
  <w:style w:type="paragraph" w:customStyle="1" w:styleId="xl145">
    <w:name w:val="xl145"/>
    <w:basedOn w:val="Normal"/>
    <w:rsid w:val="00EC6B7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paragraph" w:customStyle="1" w:styleId="xl146">
    <w:name w:val="xl146"/>
    <w:basedOn w:val="Normal"/>
    <w:rsid w:val="00EC6B77"/>
    <w:pPr>
      <w:spacing w:before="100" w:beforeAutospacing="1" w:after="100" w:afterAutospacing="1"/>
      <w:textAlignment w:val="center"/>
    </w:pPr>
    <w:rPr>
      <w:noProof w:val="0"/>
      <w:lang w:val="en-ID" w:eastAsia="en-ID"/>
    </w:rPr>
  </w:style>
  <w:style w:type="paragraph" w:customStyle="1" w:styleId="xl147">
    <w:name w:val="xl147"/>
    <w:basedOn w:val="Normal"/>
    <w:rsid w:val="00EC6B77"/>
    <w:pPr>
      <w:spacing w:before="100" w:beforeAutospacing="1" w:after="100" w:afterAutospacing="1"/>
      <w:textAlignment w:val="center"/>
    </w:pPr>
    <w:rPr>
      <w:noProof w:val="0"/>
      <w:lang w:val="en-ID" w:eastAsia="en-ID"/>
    </w:rPr>
  </w:style>
  <w:style w:type="paragraph" w:customStyle="1" w:styleId="xl148">
    <w:name w:val="xl148"/>
    <w:basedOn w:val="Normal"/>
    <w:rsid w:val="00EC6B77"/>
    <w:pPr>
      <w:spacing w:before="100" w:beforeAutospacing="1" w:after="100" w:afterAutospacing="1"/>
      <w:jc w:val="center"/>
      <w:textAlignment w:val="center"/>
    </w:pPr>
    <w:rPr>
      <w:noProof w:val="0"/>
      <w:lang w:val="en-ID" w:eastAsia="en-ID"/>
    </w:rPr>
  </w:style>
  <w:style w:type="paragraph" w:customStyle="1" w:styleId="xl149">
    <w:name w:val="xl149"/>
    <w:basedOn w:val="Normal"/>
    <w:rsid w:val="00EC6B77"/>
    <w:pPr>
      <w:spacing w:before="100" w:beforeAutospacing="1" w:after="100" w:afterAutospacing="1"/>
      <w:textAlignment w:val="center"/>
    </w:pPr>
    <w:rPr>
      <w:noProof w:val="0"/>
      <w:lang w:val="en-ID" w:eastAsia="en-ID"/>
    </w:rPr>
  </w:style>
  <w:style w:type="paragraph" w:customStyle="1" w:styleId="xl150">
    <w:name w:val="xl150"/>
    <w:basedOn w:val="Normal"/>
    <w:rsid w:val="00EC6B77"/>
    <w:pPr>
      <w:spacing w:before="100" w:beforeAutospacing="1" w:after="100" w:afterAutospacing="1"/>
      <w:jc w:val="center"/>
      <w:textAlignment w:val="center"/>
    </w:pPr>
    <w:rPr>
      <w:rFonts w:ascii="Bookman Old Style" w:hAnsi="Bookman Old Style"/>
      <w:noProof w:val="0"/>
      <w:lang w:val="en-ID" w:eastAsia="en-ID"/>
    </w:rPr>
  </w:style>
  <w:style w:type="paragraph" w:customStyle="1" w:styleId="xl151">
    <w:name w:val="xl151"/>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b/>
      <w:bCs/>
      <w:noProof w:val="0"/>
      <w:color w:val="000000"/>
      <w:lang w:val="en-ID" w:eastAsia="en-ID"/>
    </w:rPr>
  </w:style>
  <w:style w:type="paragraph" w:customStyle="1" w:styleId="xl152">
    <w:name w:val="xl152"/>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53">
    <w:name w:val="xl153"/>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b/>
      <w:bCs/>
      <w:noProof w:val="0"/>
      <w:color w:val="000000"/>
      <w:lang w:val="en-ID" w:eastAsia="en-ID"/>
    </w:rPr>
  </w:style>
  <w:style w:type="paragraph" w:customStyle="1" w:styleId="xl154">
    <w:name w:val="xl154"/>
    <w:basedOn w:val="Normal"/>
    <w:rsid w:val="00EC6B77"/>
    <w:pPr>
      <w:pBdr>
        <w:top w:val="single" w:sz="8" w:space="0" w:color="auto"/>
        <w:left w:val="single" w:sz="8" w:space="0" w:color="auto"/>
        <w:bottom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55">
    <w:name w:val="xl155"/>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color w:val="000000"/>
      <w:lang w:val="en-ID" w:eastAsia="en-ID"/>
    </w:rPr>
  </w:style>
  <w:style w:type="paragraph" w:customStyle="1" w:styleId="xl156">
    <w:name w:val="xl156"/>
    <w:basedOn w:val="Normal"/>
    <w:rsid w:val="00EC6B77"/>
    <w:pPr>
      <w:pBdr>
        <w:top w:val="single" w:sz="8" w:space="0" w:color="auto"/>
        <w:left w:val="single" w:sz="8" w:space="0" w:color="auto"/>
        <w:bottom w:val="single" w:sz="8" w:space="0" w:color="auto"/>
      </w:pBdr>
      <w:spacing w:before="100" w:beforeAutospacing="1" w:after="100" w:afterAutospacing="1"/>
      <w:textAlignment w:val="center"/>
    </w:pPr>
    <w:rPr>
      <w:rFonts w:ascii="Bookman Old Style" w:hAnsi="Bookman Old Style"/>
      <w:noProof w:val="0"/>
      <w:color w:val="000000"/>
      <w:lang w:val="en-ID" w:eastAsia="en-ID"/>
    </w:rPr>
  </w:style>
  <w:style w:type="paragraph" w:customStyle="1" w:styleId="xl157">
    <w:name w:val="xl157"/>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color w:val="000000"/>
      <w:lang w:val="en-ID" w:eastAsia="en-ID"/>
    </w:rPr>
  </w:style>
  <w:style w:type="paragraph" w:customStyle="1" w:styleId="xl158">
    <w:name w:val="xl158"/>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59">
    <w:name w:val="xl159"/>
    <w:basedOn w:val="Normal"/>
    <w:rsid w:val="00EC6B77"/>
    <w:pPr>
      <w:pBdr>
        <w:top w:val="single" w:sz="8" w:space="0" w:color="auto"/>
        <w:left w:val="single" w:sz="8" w:space="0" w:color="auto"/>
        <w:bottom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60">
    <w:name w:val="xl160"/>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lang w:val="en-ID" w:eastAsia="en-ID"/>
    </w:rPr>
  </w:style>
  <w:style w:type="paragraph" w:customStyle="1" w:styleId="xl161">
    <w:name w:val="xl161"/>
    <w:basedOn w:val="Normal"/>
    <w:rsid w:val="00EC6B77"/>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Bookman Old Style" w:hAnsi="Bookman Old Style"/>
      <w:noProof w:val="0"/>
      <w:color w:val="000000"/>
      <w:lang w:val="en-ID" w:eastAsia="en-ID"/>
    </w:rPr>
  </w:style>
  <w:style w:type="paragraph" w:customStyle="1" w:styleId="xl162">
    <w:name w:val="xl162"/>
    <w:basedOn w:val="Normal"/>
    <w:rsid w:val="00EC6B77"/>
    <w:pPr>
      <w:pBdr>
        <w:top w:val="single" w:sz="8" w:space="0" w:color="auto"/>
        <w:left w:val="single" w:sz="8" w:space="0" w:color="auto"/>
        <w:bottom w:val="single" w:sz="8" w:space="0" w:color="auto"/>
      </w:pBdr>
      <w:spacing w:before="100" w:beforeAutospacing="1" w:after="100" w:afterAutospacing="1"/>
      <w:textAlignment w:val="center"/>
    </w:pPr>
    <w:rPr>
      <w:rFonts w:ascii="Bookman Old Style" w:hAnsi="Bookman Old Style"/>
      <w:noProof w:val="0"/>
      <w:color w:val="000000"/>
      <w:lang w:val="en-ID" w:eastAsia="en-ID"/>
    </w:rPr>
  </w:style>
  <w:style w:type="paragraph" w:customStyle="1" w:styleId="xl163">
    <w:name w:val="xl163"/>
    <w:basedOn w:val="Normal"/>
    <w:rsid w:val="00EC6B77"/>
    <w:pPr>
      <w:spacing w:before="100" w:beforeAutospacing="1" w:after="100" w:afterAutospacing="1"/>
      <w:textAlignment w:val="center"/>
    </w:pPr>
    <w:rPr>
      <w:rFonts w:ascii="Bookman Old Style" w:hAnsi="Bookman Old Style"/>
      <w:noProof w:val="0"/>
      <w:lang w:val="en-ID" w:eastAsia="en-ID"/>
    </w:rPr>
  </w:style>
  <w:style w:type="paragraph" w:customStyle="1" w:styleId="xl164">
    <w:name w:val="xl164"/>
    <w:basedOn w:val="Normal"/>
    <w:rsid w:val="00EC6B77"/>
    <w:pPr>
      <w:spacing w:before="100" w:beforeAutospacing="1" w:after="100" w:afterAutospacing="1"/>
      <w:textAlignment w:val="top"/>
    </w:pPr>
    <w:rPr>
      <w:rFonts w:ascii="Bookman Old Style" w:hAnsi="Bookman Old Style"/>
      <w:noProof w:val="0"/>
      <w:lang w:val="en-ID" w:eastAsia="en-ID"/>
    </w:rPr>
  </w:style>
  <w:style w:type="paragraph" w:customStyle="1" w:styleId="xl165">
    <w:name w:val="xl165"/>
    <w:basedOn w:val="Normal"/>
    <w:rsid w:val="00EC6B77"/>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paragraph" w:customStyle="1" w:styleId="xl166">
    <w:name w:val="xl166"/>
    <w:basedOn w:val="Normal"/>
    <w:rsid w:val="00EC6B77"/>
    <w:pPr>
      <w:pBdr>
        <w:top w:val="single" w:sz="8" w:space="0" w:color="auto"/>
        <w:bottom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paragraph" w:customStyle="1" w:styleId="xl167">
    <w:name w:val="xl167"/>
    <w:basedOn w:val="Normal"/>
    <w:rsid w:val="00EC6B77"/>
    <w:pPr>
      <w:pBdr>
        <w:top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paragraph" w:customStyle="1" w:styleId="xl168">
    <w:name w:val="xl168"/>
    <w:basedOn w:val="Normal"/>
    <w:rsid w:val="00EC6B77"/>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paragraph" w:customStyle="1" w:styleId="xl169">
    <w:name w:val="xl169"/>
    <w:basedOn w:val="Normal"/>
    <w:rsid w:val="00EC6B77"/>
    <w:pPr>
      <w:pBdr>
        <w:top w:val="single" w:sz="8" w:space="0" w:color="auto"/>
        <w:bottom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paragraph" w:customStyle="1" w:styleId="xl170">
    <w:name w:val="xl170"/>
    <w:basedOn w:val="Normal"/>
    <w:rsid w:val="00EC6B77"/>
    <w:pPr>
      <w:pBdr>
        <w:top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paragraph" w:customStyle="1" w:styleId="xl171">
    <w:name w:val="xl171"/>
    <w:basedOn w:val="Normal"/>
    <w:rsid w:val="00EC6B77"/>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Bookman Old Style" w:hAnsi="Bookman Old Style"/>
      <w:noProof w:val="0"/>
      <w:lang w:val="en-ID" w:eastAsia="en-ID"/>
    </w:rPr>
  </w:style>
  <w:style w:type="paragraph" w:customStyle="1" w:styleId="xl172">
    <w:name w:val="xl172"/>
    <w:basedOn w:val="Normal"/>
    <w:rsid w:val="00EC6B77"/>
    <w:pPr>
      <w:pBdr>
        <w:top w:val="single" w:sz="8" w:space="0" w:color="auto"/>
        <w:bottom w:val="single" w:sz="8" w:space="0" w:color="auto"/>
      </w:pBdr>
      <w:shd w:val="clear" w:color="000000" w:fill="FFFFFF"/>
      <w:spacing w:before="100" w:beforeAutospacing="1" w:after="100" w:afterAutospacing="1"/>
      <w:textAlignment w:val="center"/>
    </w:pPr>
    <w:rPr>
      <w:rFonts w:ascii="Bookman Old Style" w:hAnsi="Bookman Old Style"/>
      <w:noProof w:val="0"/>
      <w:lang w:val="en-ID" w:eastAsia="en-ID"/>
    </w:rPr>
  </w:style>
  <w:style w:type="paragraph" w:customStyle="1" w:styleId="xl173">
    <w:name w:val="xl173"/>
    <w:basedOn w:val="Normal"/>
    <w:rsid w:val="00EC6B77"/>
    <w:pPr>
      <w:pBdr>
        <w:top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noProof w:val="0"/>
      <w:lang w:val="en-ID" w:eastAsia="en-ID"/>
    </w:rPr>
  </w:style>
  <w:style w:type="paragraph" w:customStyle="1" w:styleId="xl174">
    <w:name w:val="xl174"/>
    <w:basedOn w:val="Normal"/>
    <w:rsid w:val="00EC6B77"/>
    <w:pPr>
      <w:pBdr>
        <w:top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Bookman Old Style" w:hAnsi="Bookman Old Style"/>
      <w:b/>
      <w:bCs/>
      <w:noProof w:val="0"/>
      <w:lang w:val="en-ID" w:eastAsia="en-ID"/>
    </w:rPr>
  </w:style>
  <w:style w:type="character" w:styleId="PlaceholderText">
    <w:name w:val="Placeholder Text"/>
    <w:basedOn w:val="DefaultParagraphFont"/>
    <w:uiPriority w:val="99"/>
    <w:semiHidden/>
    <w:rsid w:val="00EC6B77"/>
    <w:rPr>
      <w:color w:val="808080"/>
    </w:rPr>
  </w:style>
  <w:style w:type="character" w:customStyle="1" w:styleId="FootnoteTextChar1">
    <w:name w:val="Footnote Text Char1"/>
    <w:aliases w:val="Footnote Text Char Char Char1,Footnote Text Char Char Char Char Char Char1,Footnote Text Char Char Char Char Char Char Char Char Char1,Footnote Text Char Char Char Char Char Char Char Char Char Char Char Char Char Char Char1"/>
    <w:basedOn w:val="DefaultParagraphFont"/>
    <w:uiPriority w:val="99"/>
    <w:semiHidden/>
    <w:rsid w:val="00A411AC"/>
    <w:rPr>
      <w:noProof/>
      <w:lang w:val="en-GB" w:eastAsia="en-US"/>
    </w:rPr>
  </w:style>
  <w:style w:type="character" w:customStyle="1" w:styleId="st">
    <w:name w:val="st"/>
    <w:basedOn w:val="DefaultParagraphFont"/>
    <w:qFormat/>
    <w:rsid w:val="00A411AC"/>
  </w:style>
  <w:style w:type="numbering" w:customStyle="1" w:styleId="ImportedStyle71">
    <w:name w:val="Imported Style 71"/>
    <w:rsid w:val="002045B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7554">
      <w:bodyDiv w:val="1"/>
      <w:marLeft w:val="0"/>
      <w:marRight w:val="0"/>
      <w:marTop w:val="0"/>
      <w:marBottom w:val="0"/>
      <w:divBdr>
        <w:top w:val="none" w:sz="0" w:space="0" w:color="auto"/>
        <w:left w:val="none" w:sz="0" w:space="0" w:color="auto"/>
        <w:bottom w:val="none" w:sz="0" w:space="0" w:color="auto"/>
        <w:right w:val="none" w:sz="0" w:space="0" w:color="auto"/>
      </w:divBdr>
    </w:div>
    <w:div w:id="84304537">
      <w:bodyDiv w:val="1"/>
      <w:marLeft w:val="0"/>
      <w:marRight w:val="0"/>
      <w:marTop w:val="0"/>
      <w:marBottom w:val="0"/>
      <w:divBdr>
        <w:top w:val="none" w:sz="0" w:space="0" w:color="auto"/>
        <w:left w:val="none" w:sz="0" w:space="0" w:color="auto"/>
        <w:bottom w:val="none" w:sz="0" w:space="0" w:color="auto"/>
        <w:right w:val="none" w:sz="0" w:space="0" w:color="auto"/>
      </w:divBdr>
    </w:div>
    <w:div w:id="93674183">
      <w:bodyDiv w:val="1"/>
      <w:marLeft w:val="0"/>
      <w:marRight w:val="0"/>
      <w:marTop w:val="0"/>
      <w:marBottom w:val="0"/>
      <w:divBdr>
        <w:top w:val="none" w:sz="0" w:space="0" w:color="auto"/>
        <w:left w:val="none" w:sz="0" w:space="0" w:color="auto"/>
        <w:bottom w:val="none" w:sz="0" w:space="0" w:color="auto"/>
        <w:right w:val="none" w:sz="0" w:space="0" w:color="auto"/>
      </w:divBdr>
    </w:div>
    <w:div w:id="98792510">
      <w:bodyDiv w:val="1"/>
      <w:marLeft w:val="0"/>
      <w:marRight w:val="0"/>
      <w:marTop w:val="0"/>
      <w:marBottom w:val="0"/>
      <w:divBdr>
        <w:top w:val="none" w:sz="0" w:space="0" w:color="auto"/>
        <w:left w:val="none" w:sz="0" w:space="0" w:color="auto"/>
        <w:bottom w:val="none" w:sz="0" w:space="0" w:color="auto"/>
        <w:right w:val="none" w:sz="0" w:space="0" w:color="auto"/>
      </w:divBdr>
    </w:div>
    <w:div w:id="125245832">
      <w:bodyDiv w:val="1"/>
      <w:marLeft w:val="0"/>
      <w:marRight w:val="0"/>
      <w:marTop w:val="0"/>
      <w:marBottom w:val="0"/>
      <w:divBdr>
        <w:top w:val="none" w:sz="0" w:space="0" w:color="auto"/>
        <w:left w:val="none" w:sz="0" w:space="0" w:color="auto"/>
        <w:bottom w:val="none" w:sz="0" w:space="0" w:color="auto"/>
        <w:right w:val="none" w:sz="0" w:space="0" w:color="auto"/>
      </w:divBdr>
    </w:div>
    <w:div w:id="132018777">
      <w:bodyDiv w:val="1"/>
      <w:marLeft w:val="0"/>
      <w:marRight w:val="0"/>
      <w:marTop w:val="0"/>
      <w:marBottom w:val="0"/>
      <w:divBdr>
        <w:top w:val="none" w:sz="0" w:space="0" w:color="auto"/>
        <w:left w:val="none" w:sz="0" w:space="0" w:color="auto"/>
        <w:bottom w:val="none" w:sz="0" w:space="0" w:color="auto"/>
        <w:right w:val="none" w:sz="0" w:space="0" w:color="auto"/>
      </w:divBdr>
    </w:div>
    <w:div w:id="133985312">
      <w:bodyDiv w:val="1"/>
      <w:marLeft w:val="0"/>
      <w:marRight w:val="0"/>
      <w:marTop w:val="0"/>
      <w:marBottom w:val="0"/>
      <w:divBdr>
        <w:top w:val="none" w:sz="0" w:space="0" w:color="auto"/>
        <w:left w:val="none" w:sz="0" w:space="0" w:color="auto"/>
        <w:bottom w:val="none" w:sz="0" w:space="0" w:color="auto"/>
        <w:right w:val="none" w:sz="0" w:space="0" w:color="auto"/>
      </w:divBdr>
    </w:div>
    <w:div w:id="141890182">
      <w:bodyDiv w:val="1"/>
      <w:marLeft w:val="0"/>
      <w:marRight w:val="0"/>
      <w:marTop w:val="0"/>
      <w:marBottom w:val="0"/>
      <w:divBdr>
        <w:top w:val="none" w:sz="0" w:space="0" w:color="auto"/>
        <w:left w:val="none" w:sz="0" w:space="0" w:color="auto"/>
        <w:bottom w:val="none" w:sz="0" w:space="0" w:color="auto"/>
        <w:right w:val="none" w:sz="0" w:space="0" w:color="auto"/>
      </w:divBdr>
    </w:div>
    <w:div w:id="143400924">
      <w:bodyDiv w:val="1"/>
      <w:marLeft w:val="0"/>
      <w:marRight w:val="0"/>
      <w:marTop w:val="0"/>
      <w:marBottom w:val="0"/>
      <w:divBdr>
        <w:top w:val="none" w:sz="0" w:space="0" w:color="auto"/>
        <w:left w:val="none" w:sz="0" w:space="0" w:color="auto"/>
        <w:bottom w:val="none" w:sz="0" w:space="0" w:color="auto"/>
        <w:right w:val="none" w:sz="0" w:space="0" w:color="auto"/>
      </w:divBdr>
    </w:div>
    <w:div w:id="166287056">
      <w:bodyDiv w:val="1"/>
      <w:marLeft w:val="0"/>
      <w:marRight w:val="0"/>
      <w:marTop w:val="0"/>
      <w:marBottom w:val="0"/>
      <w:divBdr>
        <w:top w:val="none" w:sz="0" w:space="0" w:color="auto"/>
        <w:left w:val="none" w:sz="0" w:space="0" w:color="auto"/>
        <w:bottom w:val="none" w:sz="0" w:space="0" w:color="auto"/>
        <w:right w:val="none" w:sz="0" w:space="0" w:color="auto"/>
      </w:divBdr>
    </w:div>
    <w:div w:id="181281078">
      <w:bodyDiv w:val="1"/>
      <w:marLeft w:val="0"/>
      <w:marRight w:val="0"/>
      <w:marTop w:val="0"/>
      <w:marBottom w:val="0"/>
      <w:divBdr>
        <w:top w:val="none" w:sz="0" w:space="0" w:color="auto"/>
        <w:left w:val="none" w:sz="0" w:space="0" w:color="auto"/>
        <w:bottom w:val="none" w:sz="0" w:space="0" w:color="auto"/>
        <w:right w:val="none" w:sz="0" w:space="0" w:color="auto"/>
      </w:divBdr>
    </w:div>
    <w:div w:id="184369816">
      <w:bodyDiv w:val="1"/>
      <w:marLeft w:val="0"/>
      <w:marRight w:val="0"/>
      <w:marTop w:val="0"/>
      <w:marBottom w:val="0"/>
      <w:divBdr>
        <w:top w:val="none" w:sz="0" w:space="0" w:color="auto"/>
        <w:left w:val="none" w:sz="0" w:space="0" w:color="auto"/>
        <w:bottom w:val="none" w:sz="0" w:space="0" w:color="auto"/>
        <w:right w:val="none" w:sz="0" w:space="0" w:color="auto"/>
      </w:divBdr>
    </w:div>
    <w:div w:id="187447757">
      <w:bodyDiv w:val="1"/>
      <w:marLeft w:val="0"/>
      <w:marRight w:val="0"/>
      <w:marTop w:val="0"/>
      <w:marBottom w:val="0"/>
      <w:divBdr>
        <w:top w:val="none" w:sz="0" w:space="0" w:color="auto"/>
        <w:left w:val="none" w:sz="0" w:space="0" w:color="auto"/>
        <w:bottom w:val="none" w:sz="0" w:space="0" w:color="auto"/>
        <w:right w:val="none" w:sz="0" w:space="0" w:color="auto"/>
      </w:divBdr>
    </w:div>
    <w:div w:id="230039360">
      <w:bodyDiv w:val="1"/>
      <w:marLeft w:val="0"/>
      <w:marRight w:val="0"/>
      <w:marTop w:val="0"/>
      <w:marBottom w:val="0"/>
      <w:divBdr>
        <w:top w:val="none" w:sz="0" w:space="0" w:color="auto"/>
        <w:left w:val="none" w:sz="0" w:space="0" w:color="auto"/>
        <w:bottom w:val="none" w:sz="0" w:space="0" w:color="auto"/>
        <w:right w:val="none" w:sz="0" w:space="0" w:color="auto"/>
      </w:divBdr>
    </w:div>
    <w:div w:id="241647131">
      <w:bodyDiv w:val="1"/>
      <w:marLeft w:val="0"/>
      <w:marRight w:val="0"/>
      <w:marTop w:val="0"/>
      <w:marBottom w:val="0"/>
      <w:divBdr>
        <w:top w:val="none" w:sz="0" w:space="0" w:color="auto"/>
        <w:left w:val="none" w:sz="0" w:space="0" w:color="auto"/>
        <w:bottom w:val="none" w:sz="0" w:space="0" w:color="auto"/>
        <w:right w:val="none" w:sz="0" w:space="0" w:color="auto"/>
      </w:divBdr>
    </w:div>
    <w:div w:id="255477931">
      <w:bodyDiv w:val="1"/>
      <w:marLeft w:val="0"/>
      <w:marRight w:val="0"/>
      <w:marTop w:val="0"/>
      <w:marBottom w:val="0"/>
      <w:divBdr>
        <w:top w:val="none" w:sz="0" w:space="0" w:color="auto"/>
        <w:left w:val="none" w:sz="0" w:space="0" w:color="auto"/>
        <w:bottom w:val="none" w:sz="0" w:space="0" w:color="auto"/>
        <w:right w:val="none" w:sz="0" w:space="0" w:color="auto"/>
      </w:divBdr>
    </w:div>
    <w:div w:id="299002486">
      <w:bodyDiv w:val="1"/>
      <w:marLeft w:val="0"/>
      <w:marRight w:val="0"/>
      <w:marTop w:val="0"/>
      <w:marBottom w:val="0"/>
      <w:divBdr>
        <w:top w:val="none" w:sz="0" w:space="0" w:color="auto"/>
        <w:left w:val="none" w:sz="0" w:space="0" w:color="auto"/>
        <w:bottom w:val="none" w:sz="0" w:space="0" w:color="auto"/>
        <w:right w:val="none" w:sz="0" w:space="0" w:color="auto"/>
      </w:divBdr>
    </w:div>
    <w:div w:id="301274312">
      <w:bodyDiv w:val="1"/>
      <w:marLeft w:val="0"/>
      <w:marRight w:val="0"/>
      <w:marTop w:val="0"/>
      <w:marBottom w:val="0"/>
      <w:divBdr>
        <w:top w:val="none" w:sz="0" w:space="0" w:color="auto"/>
        <w:left w:val="none" w:sz="0" w:space="0" w:color="auto"/>
        <w:bottom w:val="none" w:sz="0" w:space="0" w:color="auto"/>
        <w:right w:val="none" w:sz="0" w:space="0" w:color="auto"/>
      </w:divBdr>
    </w:div>
    <w:div w:id="307562602">
      <w:bodyDiv w:val="1"/>
      <w:marLeft w:val="0"/>
      <w:marRight w:val="0"/>
      <w:marTop w:val="0"/>
      <w:marBottom w:val="0"/>
      <w:divBdr>
        <w:top w:val="none" w:sz="0" w:space="0" w:color="auto"/>
        <w:left w:val="none" w:sz="0" w:space="0" w:color="auto"/>
        <w:bottom w:val="none" w:sz="0" w:space="0" w:color="auto"/>
        <w:right w:val="none" w:sz="0" w:space="0" w:color="auto"/>
      </w:divBdr>
    </w:div>
    <w:div w:id="366487537">
      <w:bodyDiv w:val="1"/>
      <w:marLeft w:val="0"/>
      <w:marRight w:val="0"/>
      <w:marTop w:val="0"/>
      <w:marBottom w:val="0"/>
      <w:divBdr>
        <w:top w:val="none" w:sz="0" w:space="0" w:color="auto"/>
        <w:left w:val="none" w:sz="0" w:space="0" w:color="auto"/>
        <w:bottom w:val="none" w:sz="0" w:space="0" w:color="auto"/>
        <w:right w:val="none" w:sz="0" w:space="0" w:color="auto"/>
      </w:divBdr>
    </w:div>
    <w:div w:id="369502347">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477262912">
      <w:bodyDiv w:val="1"/>
      <w:marLeft w:val="0"/>
      <w:marRight w:val="0"/>
      <w:marTop w:val="0"/>
      <w:marBottom w:val="0"/>
      <w:divBdr>
        <w:top w:val="none" w:sz="0" w:space="0" w:color="auto"/>
        <w:left w:val="none" w:sz="0" w:space="0" w:color="auto"/>
        <w:bottom w:val="none" w:sz="0" w:space="0" w:color="auto"/>
        <w:right w:val="none" w:sz="0" w:space="0" w:color="auto"/>
      </w:divBdr>
    </w:div>
    <w:div w:id="487290914">
      <w:bodyDiv w:val="1"/>
      <w:marLeft w:val="0"/>
      <w:marRight w:val="0"/>
      <w:marTop w:val="0"/>
      <w:marBottom w:val="0"/>
      <w:divBdr>
        <w:top w:val="none" w:sz="0" w:space="0" w:color="auto"/>
        <w:left w:val="none" w:sz="0" w:space="0" w:color="auto"/>
        <w:bottom w:val="none" w:sz="0" w:space="0" w:color="auto"/>
        <w:right w:val="none" w:sz="0" w:space="0" w:color="auto"/>
      </w:divBdr>
    </w:div>
    <w:div w:id="527833424">
      <w:bodyDiv w:val="1"/>
      <w:marLeft w:val="0"/>
      <w:marRight w:val="0"/>
      <w:marTop w:val="0"/>
      <w:marBottom w:val="0"/>
      <w:divBdr>
        <w:top w:val="none" w:sz="0" w:space="0" w:color="auto"/>
        <w:left w:val="none" w:sz="0" w:space="0" w:color="auto"/>
        <w:bottom w:val="none" w:sz="0" w:space="0" w:color="auto"/>
        <w:right w:val="none" w:sz="0" w:space="0" w:color="auto"/>
      </w:divBdr>
    </w:div>
    <w:div w:id="540677199">
      <w:bodyDiv w:val="1"/>
      <w:marLeft w:val="0"/>
      <w:marRight w:val="0"/>
      <w:marTop w:val="0"/>
      <w:marBottom w:val="0"/>
      <w:divBdr>
        <w:top w:val="none" w:sz="0" w:space="0" w:color="auto"/>
        <w:left w:val="none" w:sz="0" w:space="0" w:color="auto"/>
        <w:bottom w:val="none" w:sz="0" w:space="0" w:color="auto"/>
        <w:right w:val="none" w:sz="0" w:space="0" w:color="auto"/>
      </w:divBdr>
    </w:div>
    <w:div w:id="541288458">
      <w:bodyDiv w:val="1"/>
      <w:marLeft w:val="0"/>
      <w:marRight w:val="0"/>
      <w:marTop w:val="0"/>
      <w:marBottom w:val="0"/>
      <w:divBdr>
        <w:top w:val="none" w:sz="0" w:space="0" w:color="auto"/>
        <w:left w:val="none" w:sz="0" w:space="0" w:color="auto"/>
        <w:bottom w:val="none" w:sz="0" w:space="0" w:color="auto"/>
        <w:right w:val="none" w:sz="0" w:space="0" w:color="auto"/>
      </w:divBdr>
    </w:div>
    <w:div w:id="562832446">
      <w:bodyDiv w:val="1"/>
      <w:marLeft w:val="0"/>
      <w:marRight w:val="0"/>
      <w:marTop w:val="0"/>
      <w:marBottom w:val="0"/>
      <w:divBdr>
        <w:top w:val="none" w:sz="0" w:space="0" w:color="auto"/>
        <w:left w:val="none" w:sz="0" w:space="0" w:color="auto"/>
        <w:bottom w:val="none" w:sz="0" w:space="0" w:color="auto"/>
        <w:right w:val="none" w:sz="0" w:space="0" w:color="auto"/>
      </w:divBdr>
    </w:div>
    <w:div w:id="563444152">
      <w:bodyDiv w:val="1"/>
      <w:marLeft w:val="0"/>
      <w:marRight w:val="0"/>
      <w:marTop w:val="0"/>
      <w:marBottom w:val="0"/>
      <w:divBdr>
        <w:top w:val="none" w:sz="0" w:space="0" w:color="auto"/>
        <w:left w:val="none" w:sz="0" w:space="0" w:color="auto"/>
        <w:bottom w:val="none" w:sz="0" w:space="0" w:color="auto"/>
        <w:right w:val="none" w:sz="0" w:space="0" w:color="auto"/>
      </w:divBdr>
    </w:div>
    <w:div w:id="568806954">
      <w:bodyDiv w:val="1"/>
      <w:marLeft w:val="0"/>
      <w:marRight w:val="0"/>
      <w:marTop w:val="0"/>
      <w:marBottom w:val="0"/>
      <w:divBdr>
        <w:top w:val="none" w:sz="0" w:space="0" w:color="auto"/>
        <w:left w:val="none" w:sz="0" w:space="0" w:color="auto"/>
        <w:bottom w:val="none" w:sz="0" w:space="0" w:color="auto"/>
        <w:right w:val="none" w:sz="0" w:space="0" w:color="auto"/>
      </w:divBdr>
    </w:div>
    <w:div w:id="671569034">
      <w:bodyDiv w:val="1"/>
      <w:marLeft w:val="0"/>
      <w:marRight w:val="0"/>
      <w:marTop w:val="0"/>
      <w:marBottom w:val="0"/>
      <w:divBdr>
        <w:top w:val="none" w:sz="0" w:space="0" w:color="auto"/>
        <w:left w:val="none" w:sz="0" w:space="0" w:color="auto"/>
        <w:bottom w:val="none" w:sz="0" w:space="0" w:color="auto"/>
        <w:right w:val="none" w:sz="0" w:space="0" w:color="auto"/>
      </w:divBdr>
    </w:div>
    <w:div w:id="684135407">
      <w:bodyDiv w:val="1"/>
      <w:marLeft w:val="0"/>
      <w:marRight w:val="0"/>
      <w:marTop w:val="0"/>
      <w:marBottom w:val="0"/>
      <w:divBdr>
        <w:top w:val="none" w:sz="0" w:space="0" w:color="auto"/>
        <w:left w:val="none" w:sz="0" w:space="0" w:color="auto"/>
        <w:bottom w:val="none" w:sz="0" w:space="0" w:color="auto"/>
        <w:right w:val="none" w:sz="0" w:space="0" w:color="auto"/>
      </w:divBdr>
    </w:div>
    <w:div w:id="694188819">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14089068">
      <w:bodyDiv w:val="1"/>
      <w:marLeft w:val="0"/>
      <w:marRight w:val="0"/>
      <w:marTop w:val="0"/>
      <w:marBottom w:val="0"/>
      <w:divBdr>
        <w:top w:val="none" w:sz="0" w:space="0" w:color="auto"/>
        <w:left w:val="none" w:sz="0" w:space="0" w:color="auto"/>
        <w:bottom w:val="none" w:sz="0" w:space="0" w:color="auto"/>
        <w:right w:val="none" w:sz="0" w:space="0" w:color="auto"/>
      </w:divBdr>
    </w:div>
    <w:div w:id="717823775">
      <w:bodyDiv w:val="1"/>
      <w:marLeft w:val="0"/>
      <w:marRight w:val="0"/>
      <w:marTop w:val="0"/>
      <w:marBottom w:val="0"/>
      <w:divBdr>
        <w:top w:val="none" w:sz="0" w:space="0" w:color="auto"/>
        <w:left w:val="none" w:sz="0" w:space="0" w:color="auto"/>
        <w:bottom w:val="none" w:sz="0" w:space="0" w:color="auto"/>
        <w:right w:val="none" w:sz="0" w:space="0" w:color="auto"/>
      </w:divBdr>
    </w:div>
    <w:div w:id="757213017">
      <w:bodyDiv w:val="1"/>
      <w:marLeft w:val="0"/>
      <w:marRight w:val="0"/>
      <w:marTop w:val="0"/>
      <w:marBottom w:val="0"/>
      <w:divBdr>
        <w:top w:val="none" w:sz="0" w:space="0" w:color="auto"/>
        <w:left w:val="none" w:sz="0" w:space="0" w:color="auto"/>
        <w:bottom w:val="none" w:sz="0" w:space="0" w:color="auto"/>
        <w:right w:val="none" w:sz="0" w:space="0" w:color="auto"/>
      </w:divBdr>
    </w:div>
    <w:div w:id="792133658">
      <w:bodyDiv w:val="1"/>
      <w:marLeft w:val="0"/>
      <w:marRight w:val="0"/>
      <w:marTop w:val="0"/>
      <w:marBottom w:val="0"/>
      <w:divBdr>
        <w:top w:val="none" w:sz="0" w:space="0" w:color="auto"/>
        <w:left w:val="none" w:sz="0" w:space="0" w:color="auto"/>
        <w:bottom w:val="none" w:sz="0" w:space="0" w:color="auto"/>
        <w:right w:val="none" w:sz="0" w:space="0" w:color="auto"/>
      </w:divBdr>
    </w:div>
    <w:div w:id="814952685">
      <w:bodyDiv w:val="1"/>
      <w:marLeft w:val="0"/>
      <w:marRight w:val="0"/>
      <w:marTop w:val="0"/>
      <w:marBottom w:val="0"/>
      <w:divBdr>
        <w:top w:val="none" w:sz="0" w:space="0" w:color="auto"/>
        <w:left w:val="none" w:sz="0" w:space="0" w:color="auto"/>
        <w:bottom w:val="none" w:sz="0" w:space="0" w:color="auto"/>
        <w:right w:val="none" w:sz="0" w:space="0" w:color="auto"/>
      </w:divBdr>
    </w:div>
    <w:div w:id="887030549">
      <w:bodyDiv w:val="1"/>
      <w:marLeft w:val="0"/>
      <w:marRight w:val="0"/>
      <w:marTop w:val="0"/>
      <w:marBottom w:val="0"/>
      <w:divBdr>
        <w:top w:val="none" w:sz="0" w:space="0" w:color="auto"/>
        <w:left w:val="none" w:sz="0" w:space="0" w:color="auto"/>
        <w:bottom w:val="none" w:sz="0" w:space="0" w:color="auto"/>
        <w:right w:val="none" w:sz="0" w:space="0" w:color="auto"/>
      </w:divBdr>
    </w:div>
    <w:div w:id="895355861">
      <w:bodyDiv w:val="1"/>
      <w:marLeft w:val="0"/>
      <w:marRight w:val="0"/>
      <w:marTop w:val="0"/>
      <w:marBottom w:val="0"/>
      <w:divBdr>
        <w:top w:val="none" w:sz="0" w:space="0" w:color="auto"/>
        <w:left w:val="none" w:sz="0" w:space="0" w:color="auto"/>
        <w:bottom w:val="none" w:sz="0" w:space="0" w:color="auto"/>
        <w:right w:val="none" w:sz="0" w:space="0" w:color="auto"/>
      </w:divBdr>
    </w:div>
    <w:div w:id="904796298">
      <w:bodyDiv w:val="1"/>
      <w:marLeft w:val="0"/>
      <w:marRight w:val="0"/>
      <w:marTop w:val="0"/>
      <w:marBottom w:val="0"/>
      <w:divBdr>
        <w:top w:val="none" w:sz="0" w:space="0" w:color="auto"/>
        <w:left w:val="none" w:sz="0" w:space="0" w:color="auto"/>
        <w:bottom w:val="none" w:sz="0" w:space="0" w:color="auto"/>
        <w:right w:val="none" w:sz="0" w:space="0" w:color="auto"/>
      </w:divBdr>
    </w:div>
    <w:div w:id="912080180">
      <w:bodyDiv w:val="1"/>
      <w:marLeft w:val="0"/>
      <w:marRight w:val="0"/>
      <w:marTop w:val="0"/>
      <w:marBottom w:val="0"/>
      <w:divBdr>
        <w:top w:val="none" w:sz="0" w:space="0" w:color="auto"/>
        <w:left w:val="none" w:sz="0" w:space="0" w:color="auto"/>
        <w:bottom w:val="none" w:sz="0" w:space="0" w:color="auto"/>
        <w:right w:val="none" w:sz="0" w:space="0" w:color="auto"/>
      </w:divBdr>
    </w:div>
    <w:div w:id="919870831">
      <w:bodyDiv w:val="1"/>
      <w:marLeft w:val="0"/>
      <w:marRight w:val="0"/>
      <w:marTop w:val="0"/>
      <w:marBottom w:val="0"/>
      <w:divBdr>
        <w:top w:val="none" w:sz="0" w:space="0" w:color="auto"/>
        <w:left w:val="none" w:sz="0" w:space="0" w:color="auto"/>
        <w:bottom w:val="none" w:sz="0" w:space="0" w:color="auto"/>
        <w:right w:val="none" w:sz="0" w:space="0" w:color="auto"/>
      </w:divBdr>
    </w:div>
    <w:div w:id="941911082">
      <w:bodyDiv w:val="1"/>
      <w:marLeft w:val="0"/>
      <w:marRight w:val="0"/>
      <w:marTop w:val="0"/>
      <w:marBottom w:val="0"/>
      <w:divBdr>
        <w:top w:val="none" w:sz="0" w:space="0" w:color="auto"/>
        <w:left w:val="none" w:sz="0" w:space="0" w:color="auto"/>
        <w:bottom w:val="none" w:sz="0" w:space="0" w:color="auto"/>
        <w:right w:val="none" w:sz="0" w:space="0" w:color="auto"/>
      </w:divBdr>
    </w:div>
    <w:div w:id="1030909100">
      <w:bodyDiv w:val="1"/>
      <w:marLeft w:val="0"/>
      <w:marRight w:val="0"/>
      <w:marTop w:val="0"/>
      <w:marBottom w:val="0"/>
      <w:divBdr>
        <w:top w:val="none" w:sz="0" w:space="0" w:color="auto"/>
        <w:left w:val="none" w:sz="0" w:space="0" w:color="auto"/>
        <w:bottom w:val="none" w:sz="0" w:space="0" w:color="auto"/>
        <w:right w:val="none" w:sz="0" w:space="0" w:color="auto"/>
      </w:divBdr>
    </w:div>
    <w:div w:id="1039939856">
      <w:bodyDiv w:val="1"/>
      <w:marLeft w:val="0"/>
      <w:marRight w:val="0"/>
      <w:marTop w:val="0"/>
      <w:marBottom w:val="0"/>
      <w:divBdr>
        <w:top w:val="none" w:sz="0" w:space="0" w:color="auto"/>
        <w:left w:val="none" w:sz="0" w:space="0" w:color="auto"/>
        <w:bottom w:val="none" w:sz="0" w:space="0" w:color="auto"/>
        <w:right w:val="none" w:sz="0" w:space="0" w:color="auto"/>
      </w:divBdr>
    </w:div>
    <w:div w:id="1043677286">
      <w:bodyDiv w:val="1"/>
      <w:marLeft w:val="0"/>
      <w:marRight w:val="0"/>
      <w:marTop w:val="0"/>
      <w:marBottom w:val="0"/>
      <w:divBdr>
        <w:top w:val="none" w:sz="0" w:space="0" w:color="auto"/>
        <w:left w:val="none" w:sz="0" w:space="0" w:color="auto"/>
        <w:bottom w:val="none" w:sz="0" w:space="0" w:color="auto"/>
        <w:right w:val="none" w:sz="0" w:space="0" w:color="auto"/>
      </w:divBdr>
    </w:div>
    <w:div w:id="1043822801">
      <w:bodyDiv w:val="1"/>
      <w:marLeft w:val="0"/>
      <w:marRight w:val="0"/>
      <w:marTop w:val="0"/>
      <w:marBottom w:val="0"/>
      <w:divBdr>
        <w:top w:val="none" w:sz="0" w:space="0" w:color="auto"/>
        <w:left w:val="none" w:sz="0" w:space="0" w:color="auto"/>
        <w:bottom w:val="none" w:sz="0" w:space="0" w:color="auto"/>
        <w:right w:val="none" w:sz="0" w:space="0" w:color="auto"/>
      </w:divBdr>
    </w:div>
    <w:div w:id="1053457843">
      <w:bodyDiv w:val="1"/>
      <w:marLeft w:val="0"/>
      <w:marRight w:val="0"/>
      <w:marTop w:val="0"/>
      <w:marBottom w:val="0"/>
      <w:divBdr>
        <w:top w:val="none" w:sz="0" w:space="0" w:color="auto"/>
        <w:left w:val="none" w:sz="0" w:space="0" w:color="auto"/>
        <w:bottom w:val="none" w:sz="0" w:space="0" w:color="auto"/>
        <w:right w:val="none" w:sz="0" w:space="0" w:color="auto"/>
      </w:divBdr>
    </w:div>
    <w:div w:id="1064525443">
      <w:bodyDiv w:val="1"/>
      <w:marLeft w:val="0"/>
      <w:marRight w:val="0"/>
      <w:marTop w:val="0"/>
      <w:marBottom w:val="0"/>
      <w:divBdr>
        <w:top w:val="none" w:sz="0" w:space="0" w:color="auto"/>
        <w:left w:val="none" w:sz="0" w:space="0" w:color="auto"/>
        <w:bottom w:val="none" w:sz="0" w:space="0" w:color="auto"/>
        <w:right w:val="none" w:sz="0" w:space="0" w:color="auto"/>
      </w:divBdr>
    </w:div>
    <w:div w:id="1121537676">
      <w:bodyDiv w:val="1"/>
      <w:marLeft w:val="0"/>
      <w:marRight w:val="0"/>
      <w:marTop w:val="0"/>
      <w:marBottom w:val="0"/>
      <w:divBdr>
        <w:top w:val="none" w:sz="0" w:space="0" w:color="auto"/>
        <w:left w:val="none" w:sz="0" w:space="0" w:color="auto"/>
        <w:bottom w:val="none" w:sz="0" w:space="0" w:color="auto"/>
        <w:right w:val="none" w:sz="0" w:space="0" w:color="auto"/>
      </w:divBdr>
    </w:div>
    <w:div w:id="1136605087">
      <w:bodyDiv w:val="1"/>
      <w:marLeft w:val="0"/>
      <w:marRight w:val="0"/>
      <w:marTop w:val="0"/>
      <w:marBottom w:val="0"/>
      <w:divBdr>
        <w:top w:val="none" w:sz="0" w:space="0" w:color="auto"/>
        <w:left w:val="none" w:sz="0" w:space="0" w:color="auto"/>
        <w:bottom w:val="none" w:sz="0" w:space="0" w:color="auto"/>
        <w:right w:val="none" w:sz="0" w:space="0" w:color="auto"/>
      </w:divBdr>
    </w:div>
    <w:div w:id="1137146887">
      <w:bodyDiv w:val="1"/>
      <w:marLeft w:val="0"/>
      <w:marRight w:val="0"/>
      <w:marTop w:val="0"/>
      <w:marBottom w:val="0"/>
      <w:divBdr>
        <w:top w:val="none" w:sz="0" w:space="0" w:color="auto"/>
        <w:left w:val="none" w:sz="0" w:space="0" w:color="auto"/>
        <w:bottom w:val="none" w:sz="0" w:space="0" w:color="auto"/>
        <w:right w:val="none" w:sz="0" w:space="0" w:color="auto"/>
      </w:divBdr>
    </w:div>
    <w:div w:id="1167598463">
      <w:bodyDiv w:val="1"/>
      <w:marLeft w:val="0"/>
      <w:marRight w:val="0"/>
      <w:marTop w:val="0"/>
      <w:marBottom w:val="0"/>
      <w:divBdr>
        <w:top w:val="none" w:sz="0" w:space="0" w:color="auto"/>
        <w:left w:val="none" w:sz="0" w:space="0" w:color="auto"/>
        <w:bottom w:val="none" w:sz="0" w:space="0" w:color="auto"/>
        <w:right w:val="none" w:sz="0" w:space="0" w:color="auto"/>
      </w:divBdr>
    </w:div>
    <w:div w:id="1175261824">
      <w:bodyDiv w:val="1"/>
      <w:marLeft w:val="0"/>
      <w:marRight w:val="0"/>
      <w:marTop w:val="0"/>
      <w:marBottom w:val="0"/>
      <w:divBdr>
        <w:top w:val="none" w:sz="0" w:space="0" w:color="auto"/>
        <w:left w:val="none" w:sz="0" w:space="0" w:color="auto"/>
        <w:bottom w:val="none" w:sz="0" w:space="0" w:color="auto"/>
        <w:right w:val="none" w:sz="0" w:space="0" w:color="auto"/>
      </w:divBdr>
    </w:div>
    <w:div w:id="1181358458">
      <w:bodyDiv w:val="1"/>
      <w:marLeft w:val="0"/>
      <w:marRight w:val="0"/>
      <w:marTop w:val="0"/>
      <w:marBottom w:val="0"/>
      <w:divBdr>
        <w:top w:val="none" w:sz="0" w:space="0" w:color="auto"/>
        <w:left w:val="none" w:sz="0" w:space="0" w:color="auto"/>
        <w:bottom w:val="none" w:sz="0" w:space="0" w:color="auto"/>
        <w:right w:val="none" w:sz="0" w:space="0" w:color="auto"/>
      </w:divBdr>
    </w:div>
    <w:div w:id="1190412542">
      <w:bodyDiv w:val="1"/>
      <w:marLeft w:val="0"/>
      <w:marRight w:val="0"/>
      <w:marTop w:val="0"/>
      <w:marBottom w:val="0"/>
      <w:divBdr>
        <w:top w:val="none" w:sz="0" w:space="0" w:color="auto"/>
        <w:left w:val="none" w:sz="0" w:space="0" w:color="auto"/>
        <w:bottom w:val="none" w:sz="0" w:space="0" w:color="auto"/>
        <w:right w:val="none" w:sz="0" w:space="0" w:color="auto"/>
      </w:divBdr>
    </w:div>
    <w:div w:id="1277910766">
      <w:bodyDiv w:val="1"/>
      <w:marLeft w:val="0"/>
      <w:marRight w:val="0"/>
      <w:marTop w:val="0"/>
      <w:marBottom w:val="0"/>
      <w:divBdr>
        <w:top w:val="none" w:sz="0" w:space="0" w:color="auto"/>
        <w:left w:val="none" w:sz="0" w:space="0" w:color="auto"/>
        <w:bottom w:val="none" w:sz="0" w:space="0" w:color="auto"/>
        <w:right w:val="none" w:sz="0" w:space="0" w:color="auto"/>
      </w:divBdr>
    </w:div>
    <w:div w:id="1288389348">
      <w:bodyDiv w:val="1"/>
      <w:marLeft w:val="0"/>
      <w:marRight w:val="0"/>
      <w:marTop w:val="0"/>
      <w:marBottom w:val="0"/>
      <w:divBdr>
        <w:top w:val="none" w:sz="0" w:space="0" w:color="auto"/>
        <w:left w:val="none" w:sz="0" w:space="0" w:color="auto"/>
        <w:bottom w:val="none" w:sz="0" w:space="0" w:color="auto"/>
        <w:right w:val="none" w:sz="0" w:space="0" w:color="auto"/>
      </w:divBdr>
    </w:div>
    <w:div w:id="1356617884">
      <w:bodyDiv w:val="1"/>
      <w:marLeft w:val="0"/>
      <w:marRight w:val="0"/>
      <w:marTop w:val="0"/>
      <w:marBottom w:val="0"/>
      <w:divBdr>
        <w:top w:val="none" w:sz="0" w:space="0" w:color="auto"/>
        <w:left w:val="none" w:sz="0" w:space="0" w:color="auto"/>
        <w:bottom w:val="none" w:sz="0" w:space="0" w:color="auto"/>
        <w:right w:val="none" w:sz="0" w:space="0" w:color="auto"/>
      </w:divBdr>
    </w:div>
    <w:div w:id="1358387445">
      <w:bodyDiv w:val="1"/>
      <w:marLeft w:val="0"/>
      <w:marRight w:val="0"/>
      <w:marTop w:val="0"/>
      <w:marBottom w:val="0"/>
      <w:divBdr>
        <w:top w:val="none" w:sz="0" w:space="0" w:color="auto"/>
        <w:left w:val="none" w:sz="0" w:space="0" w:color="auto"/>
        <w:bottom w:val="none" w:sz="0" w:space="0" w:color="auto"/>
        <w:right w:val="none" w:sz="0" w:space="0" w:color="auto"/>
      </w:divBdr>
    </w:div>
    <w:div w:id="1399784180">
      <w:bodyDiv w:val="1"/>
      <w:marLeft w:val="0"/>
      <w:marRight w:val="0"/>
      <w:marTop w:val="0"/>
      <w:marBottom w:val="0"/>
      <w:divBdr>
        <w:top w:val="none" w:sz="0" w:space="0" w:color="auto"/>
        <w:left w:val="none" w:sz="0" w:space="0" w:color="auto"/>
        <w:bottom w:val="none" w:sz="0" w:space="0" w:color="auto"/>
        <w:right w:val="none" w:sz="0" w:space="0" w:color="auto"/>
      </w:divBdr>
    </w:div>
    <w:div w:id="1409232799">
      <w:bodyDiv w:val="1"/>
      <w:marLeft w:val="0"/>
      <w:marRight w:val="0"/>
      <w:marTop w:val="0"/>
      <w:marBottom w:val="0"/>
      <w:divBdr>
        <w:top w:val="none" w:sz="0" w:space="0" w:color="auto"/>
        <w:left w:val="none" w:sz="0" w:space="0" w:color="auto"/>
        <w:bottom w:val="none" w:sz="0" w:space="0" w:color="auto"/>
        <w:right w:val="none" w:sz="0" w:space="0" w:color="auto"/>
      </w:divBdr>
    </w:div>
    <w:div w:id="1411729341">
      <w:bodyDiv w:val="1"/>
      <w:marLeft w:val="0"/>
      <w:marRight w:val="0"/>
      <w:marTop w:val="0"/>
      <w:marBottom w:val="0"/>
      <w:divBdr>
        <w:top w:val="none" w:sz="0" w:space="0" w:color="auto"/>
        <w:left w:val="none" w:sz="0" w:space="0" w:color="auto"/>
        <w:bottom w:val="none" w:sz="0" w:space="0" w:color="auto"/>
        <w:right w:val="none" w:sz="0" w:space="0" w:color="auto"/>
      </w:divBdr>
    </w:div>
    <w:div w:id="1445274424">
      <w:bodyDiv w:val="1"/>
      <w:marLeft w:val="0"/>
      <w:marRight w:val="0"/>
      <w:marTop w:val="0"/>
      <w:marBottom w:val="0"/>
      <w:divBdr>
        <w:top w:val="none" w:sz="0" w:space="0" w:color="auto"/>
        <w:left w:val="none" w:sz="0" w:space="0" w:color="auto"/>
        <w:bottom w:val="none" w:sz="0" w:space="0" w:color="auto"/>
        <w:right w:val="none" w:sz="0" w:space="0" w:color="auto"/>
      </w:divBdr>
    </w:div>
    <w:div w:id="1445732517">
      <w:bodyDiv w:val="1"/>
      <w:marLeft w:val="0"/>
      <w:marRight w:val="0"/>
      <w:marTop w:val="0"/>
      <w:marBottom w:val="0"/>
      <w:divBdr>
        <w:top w:val="none" w:sz="0" w:space="0" w:color="auto"/>
        <w:left w:val="none" w:sz="0" w:space="0" w:color="auto"/>
        <w:bottom w:val="none" w:sz="0" w:space="0" w:color="auto"/>
        <w:right w:val="none" w:sz="0" w:space="0" w:color="auto"/>
      </w:divBdr>
    </w:div>
    <w:div w:id="1454903947">
      <w:bodyDiv w:val="1"/>
      <w:marLeft w:val="0"/>
      <w:marRight w:val="0"/>
      <w:marTop w:val="0"/>
      <w:marBottom w:val="0"/>
      <w:divBdr>
        <w:top w:val="none" w:sz="0" w:space="0" w:color="auto"/>
        <w:left w:val="none" w:sz="0" w:space="0" w:color="auto"/>
        <w:bottom w:val="none" w:sz="0" w:space="0" w:color="auto"/>
        <w:right w:val="none" w:sz="0" w:space="0" w:color="auto"/>
      </w:divBdr>
    </w:div>
    <w:div w:id="1460369441">
      <w:bodyDiv w:val="1"/>
      <w:marLeft w:val="0"/>
      <w:marRight w:val="0"/>
      <w:marTop w:val="0"/>
      <w:marBottom w:val="0"/>
      <w:divBdr>
        <w:top w:val="none" w:sz="0" w:space="0" w:color="auto"/>
        <w:left w:val="none" w:sz="0" w:space="0" w:color="auto"/>
        <w:bottom w:val="none" w:sz="0" w:space="0" w:color="auto"/>
        <w:right w:val="none" w:sz="0" w:space="0" w:color="auto"/>
      </w:divBdr>
    </w:div>
    <w:div w:id="1494952634">
      <w:bodyDiv w:val="1"/>
      <w:marLeft w:val="0"/>
      <w:marRight w:val="0"/>
      <w:marTop w:val="0"/>
      <w:marBottom w:val="0"/>
      <w:divBdr>
        <w:top w:val="none" w:sz="0" w:space="0" w:color="auto"/>
        <w:left w:val="none" w:sz="0" w:space="0" w:color="auto"/>
        <w:bottom w:val="none" w:sz="0" w:space="0" w:color="auto"/>
        <w:right w:val="none" w:sz="0" w:space="0" w:color="auto"/>
      </w:divBdr>
    </w:div>
    <w:div w:id="1540819214">
      <w:bodyDiv w:val="1"/>
      <w:marLeft w:val="0"/>
      <w:marRight w:val="0"/>
      <w:marTop w:val="0"/>
      <w:marBottom w:val="0"/>
      <w:divBdr>
        <w:top w:val="none" w:sz="0" w:space="0" w:color="auto"/>
        <w:left w:val="none" w:sz="0" w:space="0" w:color="auto"/>
        <w:bottom w:val="none" w:sz="0" w:space="0" w:color="auto"/>
        <w:right w:val="none" w:sz="0" w:space="0" w:color="auto"/>
      </w:divBdr>
    </w:div>
    <w:div w:id="1566211646">
      <w:bodyDiv w:val="1"/>
      <w:marLeft w:val="0"/>
      <w:marRight w:val="0"/>
      <w:marTop w:val="0"/>
      <w:marBottom w:val="0"/>
      <w:divBdr>
        <w:top w:val="none" w:sz="0" w:space="0" w:color="auto"/>
        <w:left w:val="none" w:sz="0" w:space="0" w:color="auto"/>
        <w:bottom w:val="none" w:sz="0" w:space="0" w:color="auto"/>
        <w:right w:val="none" w:sz="0" w:space="0" w:color="auto"/>
      </w:divBdr>
    </w:div>
    <w:div w:id="1579289783">
      <w:bodyDiv w:val="1"/>
      <w:marLeft w:val="0"/>
      <w:marRight w:val="0"/>
      <w:marTop w:val="0"/>
      <w:marBottom w:val="0"/>
      <w:divBdr>
        <w:top w:val="none" w:sz="0" w:space="0" w:color="auto"/>
        <w:left w:val="none" w:sz="0" w:space="0" w:color="auto"/>
        <w:bottom w:val="none" w:sz="0" w:space="0" w:color="auto"/>
        <w:right w:val="none" w:sz="0" w:space="0" w:color="auto"/>
      </w:divBdr>
    </w:div>
    <w:div w:id="1580284404">
      <w:bodyDiv w:val="1"/>
      <w:marLeft w:val="0"/>
      <w:marRight w:val="0"/>
      <w:marTop w:val="0"/>
      <w:marBottom w:val="0"/>
      <w:divBdr>
        <w:top w:val="none" w:sz="0" w:space="0" w:color="auto"/>
        <w:left w:val="none" w:sz="0" w:space="0" w:color="auto"/>
        <w:bottom w:val="none" w:sz="0" w:space="0" w:color="auto"/>
        <w:right w:val="none" w:sz="0" w:space="0" w:color="auto"/>
      </w:divBdr>
    </w:div>
    <w:div w:id="1643926249">
      <w:bodyDiv w:val="1"/>
      <w:marLeft w:val="0"/>
      <w:marRight w:val="0"/>
      <w:marTop w:val="0"/>
      <w:marBottom w:val="0"/>
      <w:divBdr>
        <w:top w:val="none" w:sz="0" w:space="0" w:color="auto"/>
        <w:left w:val="none" w:sz="0" w:space="0" w:color="auto"/>
        <w:bottom w:val="none" w:sz="0" w:space="0" w:color="auto"/>
        <w:right w:val="none" w:sz="0" w:space="0" w:color="auto"/>
      </w:divBdr>
    </w:div>
    <w:div w:id="1644966754">
      <w:bodyDiv w:val="1"/>
      <w:marLeft w:val="0"/>
      <w:marRight w:val="0"/>
      <w:marTop w:val="0"/>
      <w:marBottom w:val="0"/>
      <w:divBdr>
        <w:top w:val="none" w:sz="0" w:space="0" w:color="auto"/>
        <w:left w:val="none" w:sz="0" w:space="0" w:color="auto"/>
        <w:bottom w:val="none" w:sz="0" w:space="0" w:color="auto"/>
        <w:right w:val="none" w:sz="0" w:space="0" w:color="auto"/>
      </w:divBdr>
    </w:div>
    <w:div w:id="1769692994">
      <w:bodyDiv w:val="1"/>
      <w:marLeft w:val="0"/>
      <w:marRight w:val="0"/>
      <w:marTop w:val="0"/>
      <w:marBottom w:val="0"/>
      <w:divBdr>
        <w:top w:val="none" w:sz="0" w:space="0" w:color="auto"/>
        <w:left w:val="none" w:sz="0" w:space="0" w:color="auto"/>
        <w:bottom w:val="none" w:sz="0" w:space="0" w:color="auto"/>
        <w:right w:val="none" w:sz="0" w:space="0" w:color="auto"/>
      </w:divBdr>
    </w:div>
    <w:div w:id="1779056892">
      <w:bodyDiv w:val="1"/>
      <w:marLeft w:val="0"/>
      <w:marRight w:val="0"/>
      <w:marTop w:val="0"/>
      <w:marBottom w:val="0"/>
      <w:divBdr>
        <w:top w:val="none" w:sz="0" w:space="0" w:color="auto"/>
        <w:left w:val="none" w:sz="0" w:space="0" w:color="auto"/>
        <w:bottom w:val="none" w:sz="0" w:space="0" w:color="auto"/>
        <w:right w:val="none" w:sz="0" w:space="0" w:color="auto"/>
      </w:divBdr>
    </w:div>
    <w:div w:id="1784498793">
      <w:bodyDiv w:val="1"/>
      <w:marLeft w:val="0"/>
      <w:marRight w:val="0"/>
      <w:marTop w:val="0"/>
      <w:marBottom w:val="0"/>
      <w:divBdr>
        <w:top w:val="none" w:sz="0" w:space="0" w:color="auto"/>
        <w:left w:val="none" w:sz="0" w:space="0" w:color="auto"/>
        <w:bottom w:val="none" w:sz="0" w:space="0" w:color="auto"/>
        <w:right w:val="none" w:sz="0" w:space="0" w:color="auto"/>
      </w:divBdr>
    </w:div>
    <w:div w:id="1796174002">
      <w:bodyDiv w:val="1"/>
      <w:marLeft w:val="0"/>
      <w:marRight w:val="0"/>
      <w:marTop w:val="0"/>
      <w:marBottom w:val="0"/>
      <w:divBdr>
        <w:top w:val="none" w:sz="0" w:space="0" w:color="auto"/>
        <w:left w:val="none" w:sz="0" w:space="0" w:color="auto"/>
        <w:bottom w:val="none" w:sz="0" w:space="0" w:color="auto"/>
        <w:right w:val="none" w:sz="0" w:space="0" w:color="auto"/>
      </w:divBdr>
    </w:div>
    <w:div w:id="1801418011">
      <w:bodyDiv w:val="1"/>
      <w:marLeft w:val="0"/>
      <w:marRight w:val="0"/>
      <w:marTop w:val="0"/>
      <w:marBottom w:val="0"/>
      <w:divBdr>
        <w:top w:val="none" w:sz="0" w:space="0" w:color="auto"/>
        <w:left w:val="none" w:sz="0" w:space="0" w:color="auto"/>
        <w:bottom w:val="none" w:sz="0" w:space="0" w:color="auto"/>
        <w:right w:val="none" w:sz="0" w:space="0" w:color="auto"/>
      </w:divBdr>
    </w:div>
    <w:div w:id="1812363471">
      <w:bodyDiv w:val="1"/>
      <w:marLeft w:val="0"/>
      <w:marRight w:val="0"/>
      <w:marTop w:val="0"/>
      <w:marBottom w:val="0"/>
      <w:divBdr>
        <w:top w:val="none" w:sz="0" w:space="0" w:color="auto"/>
        <w:left w:val="none" w:sz="0" w:space="0" w:color="auto"/>
        <w:bottom w:val="none" w:sz="0" w:space="0" w:color="auto"/>
        <w:right w:val="none" w:sz="0" w:space="0" w:color="auto"/>
      </w:divBdr>
    </w:div>
    <w:div w:id="1833374903">
      <w:bodyDiv w:val="1"/>
      <w:marLeft w:val="0"/>
      <w:marRight w:val="0"/>
      <w:marTop w:val="0"/>
      <w:marBottom w:val="0"/>
      <w:divBdr>
        <w:top w:val="none" w:sz="0" w:space="0" w:color="auto"/>
        <w:left w:val="none" w:sz="0" w:space="0" w:color="auto"/>
        <w:bottom w:val="none" w:sz="0" w:space="0" w:color="auto"/>
        <w:right w:val="none" w:sz="0" w:space="0" w:color="auto"/>
      </w:divBdr>
    </w:div>
    <w:div w:id="1848859615">
      <w:bodyDiv w:val="1"/>
      <w:marLeft w:val="0"/>
      <w:marRight w:val="0"/>
      <w:marTop w:val="0"/>
      <w:marBottom w:val="0"/>
      <w:divBdr>
        <w:top w:val="none" w:sz="0" w:space="0" w:color="auto"/>
        <w:left w:val="none" w:sz="0" w:space="0" w:color="auto"/>
        <w:bottom w:val="none" w:sz="0" w:space="0" w:color="auto"/>
        <w:right w:val="none" w:sz="0" w:space="0" w:color="auto"/>
      </w:divBdr>
    </w:div>
    <w:div w:id="1864172088">
      <w:bodyDiv w:val="1"/>
      <w:marLeft w:val="0"/>
      <w:marRight w:val="0"/>
      <w:marTop w:val="0"/>
      <w:marBottom w:val="0"/>
      <w:divBdr>
        <w:top w:val="none" w:sz="0" w:space="0" w:color="auto"/>
        <w:left w:val="none" w:sz="0" w:space="0" w:color="auto"/>
        <w:bottom w:val="none" w:sz="0" w:space="0" w:color="auto"/>
        <w:right w:val="none" w:sz="0" w:space="0" w:color="auto"/>
      </w:divBdr>
    </w:div>
    <w:div w:id="1897201925">
      <w:bodyDiv w:val="1"/>
      <w:marLeft w:val="0"/>
      <w:marRight w:val="0"/>
      <w:marTop w:val="0"/>
      <w:marBottom w:val="0"/>
      <w:divBdr>
        <w:top w:val="none" w:sz="0" w:space="0" w:color="auto"/>
        <w:left w:val="none" w:sz="0" w:space="0" w:color="auto"/>
        <w:bottom w:val="none" w:sz="0" w:space="0" w:color="auto"/>
        <w:right w:val="none" w:sz="0" w:space="0" w:color="auto"/>
      </w:divBdr>
    </w:div>
    <w:div w:id="1899705004">
      <w:bodyDiv w:val="1"/>
      <w:marLeft w:val="0"/>
      <w:marRight w:val="0"/>
      <w:marTop w:val="0"/>
      <w:marBottom w:val="0"/>
      <w:divBdr>
        <w:top w:val="none" w:sz="0" w:space="0" w:color="auto"/>
        <w:left w:val="none" w:sz="0" w:space="0" w:color="auto"/>
        <w:bottom w:val="none" w:sz="0" w:space="0" w:color="auto"/>
        <w:right w:val="none" w:sz="0" w:space="0" w:color="auto"/>
      </w:divBdr>
    </w:div>
    <w:div w:id="1900283286">
      <w:bodyDiv w:val="1"/>
      <w:marLeft w:val="0"/>
      <w:marRight w:val="0"/>
      <w:marTop w:val="0"/>
      <w:marBottom w:val="0"/>
      <w:divBdr>
        <w:top w:val="none" w:sz="0" w:space="0" w:color="auto"/>
        <w:left w:val="none" w:sz="0" w:space="0" w:color="auto"/>
        <w:bottom w:val="none" w:sz="0" w:space="0" w:color="auto"/>
        <w:right w:val="none" w:sz="0" w:space="0" w:color="auto"/>
      </w:divBdr>
    </w:div>
    <w:div w:id="1916089038">
      <w:bodyDiv w:val="1"/>
      <w:marLeft w:val="0"/>
      <w:marRight w:val="0"/>
      <w:marTop w:val="0"/>
      <w:marBottom w:val="0"/>
      <w:divBdr>
        <w:top w:val="none" w:sz="0" w:space="0" w:color="auto"/>
        <w:left w:val="none" w:sz="0" w:space="0" w:color="auto"/>
        <w:bottom w:val="none" w:sz="0" w:space="0" w:color="auto"/>
        <w:right w:val="none" w:sz="0" w:space="0" w:color="auto"/>
      </w:divBdr>
    </w:div>
    <w:div w:id="1920672738">
      <w:bodyDiv w:val="1"/>
      <w:marLeft w:val="0"/>
      <w:marRight w:val="0"/>
      <w:marTop w:val="0"/>
      <w:marBottom w:val="0"/>
      <w:divBdr>
        <w:top w:val="none" w:sz="0" w:space="0" w:color="auto"/>
        <w:left w:val="none" w:sz="0" w:space="0" w:color="auto"/>
        <w:bottom w:val="none" w:sz="0" w:space="0" w:color="auto"/>
        <w:right w:val="none" w:sz="0" w:space="0" w:color="auto"/>
      </w:divBdr>
    </w:div>
    <w:div w:id="1953827796">
      <w:bodyDiv w:val="1"/>
      <w:marLeft w:val="0"/>
      <w:marRight w:val="0"/>
      <w:marTop w:val="0"/>
      <w:marBottom w:val="0"/>
      <w:divBdr>
        <w:top w:val="none" w:sz="0" w:space="0" w:color="auto"/>
        <w:left w:val="none" w:sz="0" w:space="0" w:color="auto"/>
        <w:bottom w:val="none" w:sz="0" w:space="0" w:color="auto"/>
        <w:right w:val="none" w:sz="0" w:space="0" w:color="auto"/>
      </w:divBdr>
    </w:div>
    <w:div w:id="1954898044">
      <w:bodyDiv w:val="1"/>
      <w:marLeft w:val="0"/>
      <w:marRight w:val="0"/>
      <w:marTop w:val="0"/>
      <w:marBottom w:val="0"/>
      <w:divBdr>
        <w:top w:val="none" w:sz="0" w:space="0" w:color="auto"/>
        <w:left w:val="none" w:sz="0" w:space="0" w:color="auto"/>
        <w:bottom w:val="none" w:sz="0" w:space="0" w:color="auto"/>
        <w:right w:val="none" w:sz="0" w:space="0" w:color="auto"/>
      </w:divBdr>
    </w:div>
    <w:div w:id="1999770473">
      <w:bodyDiv w:val="1"/>
      <w:marLeft w:val="0"/>
      <w:marRight w:val="0"/>
      <w:marTop w:val="0"/>
      <w:marBottom w:val="0"/>
      <w:divBdr>
        <w:top w:val="none" w:sz="0" w:space="0" w:color="auto"/>
        <w:left w:val="none" w:sz="0" w:space="0" w:color="auto"/>
        <w:bottom w:val="none" w:sz="0" w:space="0" w:color="auto"/>
        <w:right w:val="none" w:sz="0" w:space="0" w:color="auto"/>
      </w:divBdr>
    </w:div>
    <w:div w:id="2005008650">
      <w:bodyDiv w:val="1"/>
      <w:marLeft w:val="0"/>
      <w:marRight w:val="0"/>
      <w:marTop w:val="0"/>
      <w:marBottom w:val="0"/>
      <w:divBdr>
        <w:top w:val="none" w:sz="0" w:space="0" w:color="auto"/>
        <w:left w:val="none" w:sz="0" w:space="0" w:color="auto"/>
        <w:bottom w:val="none" w:sz="0" w:space="0" w:color="auto"/>
        <w:right w:val="none" w:sz="0" w:space="0" w:color="auto"/>
      </w:divBdr>
    </w:div>
    <w:div w:id="2007130345">
      <w:bodyDiv w:val="1"/>
      <w:marLeft w:val="0"/>
      <w:marRight w:val="0"/>
      <w:marTop w:val="0"/>
      <w:marBottom w:val="0"/>
      <w:divBdr>
        <w:top w:val="none" w:sz="0" w:space="0" w:color="auto"/>
        <w:left w:val="none" w:sz="0" w:space="0" w:color="auto"/>
        <w:bottom w:val="none" w:sz="0" w:space="0" w:color="auto"/>
        <w:right w:val="none" w:sz="0" w:space="0" w:color="auto"/>
      </w:divBdr>
    </w:div>
    <w:div w:id="2008245807">
      <w:bodyDiv w:val="1"/>
      <w:marLeft w:val="0"/>
      <w:marRight w:val="0"/>
      <w:marTop w:val="0"/>
      <w:marBottom w:val="0"/>
      <w:divBdr>
        <w:top w:val="none" w:sz="0" w:space="0" w:color="auto"/>
        <w:left w:val="none" w:sz="0" w:space="0" w:color="auto"/>
        <w:bottom w:val="none" w:sz="0" w:space="0" w:color="auto"/>
        <w:right w:val="none" w:sz="0" w:space="0" w:color="auto"/>
      </w:divBdr>
    </w:div>
    <w:div w:id="2008750793">
      <w:bodyDiv w:val="1"/>
      <w:marLeft w:val="0"/>
      <w:marRight w:val="0"/>
      <w:marTop w:val="0"/>
      <w:marBottom w:val="0"/>
      <w:divBdr>
        <w:top w:val="none" w:sz="0" w:space="0" w:color="auto"/>
        <w:left w:val="none" w:sz="0" w:space="0" w:color="auto"/>
        <w:bottom w:val="none" w:sz="0" w:space="0" w:color="auto"/>
        <w:right w:val="none" w:sz="0" w:space="0" w:color="auto"/>
      </w:divBdr>
    </w:div>
    <w:div w:id="2010742749">
      <w:bodyDiv w:val="1"/>
      <w:marLeft w:val="0"/>
      <w:marRight w:val="0"/>
      <w:marTop w:val="0"/>
      <w:marBottom w:val="0"/>
      <w:divBdr>
        <w:top w:val="none" w:sz="0" w:space="0" w:color="auto"/>
        <w:left w:val="none" w:sz="0" w:space="0" w:color="auto"/>
        <w:bottom w:val="none" w:sz="0" w:space="0" w:color="auto"/>
        <w:right w:val="none" w:sz="0" w:space="0" w:color="auto"/>
      </w:divBdr>
    </w:div>
    <w:div w:id="2029795340">
      <w:bodyDiv w:val="1"/>
      <w:marLeft w:val="0"/>
      <w:marRight w:val="0"/>
      <w:marTop w:val="0"/>
      <w:marBottom w:val="0"/>
      <w:divBdr>
        <w:top w:val="none" w:sz="0" w:space="0" w:color="auto"/>
        <w:left w:val="none" w:sz="0" w:space="0" w:color="auto"/>
        <w:bottom w:val="none" w:sz="0" w:space="0" w:color="auto"/>
        <w:right w:val="none" w:sz="0" w:space="0" w:color="auto"/>
      </w:divBdr>
    </w:div>
    <w:div w:id="2031830263">
      <w:bodyDiv w:val="1"/>
      <w:marLeft w:val="0"/>
      <w:marRight w:val="0"/>
      <w:marTop w:val="0"/>
      <w:marBottom w:val="0"/>
      <w:divBdr>
        <w:top w:val="none" w:sz="0" w:space="0" w:color="auto"/>
        <w:left w:val="none" w:sz="0" w:space="0" w:color="auto"/>
        <w:bottom w:val="none" w:sz="0" w:space="0" w:color="auto"/>
        <w:right w:val="none" w:sz="0" w:space="0" w:color="auto"/>
      </w:divBdr>
    </w:div>
    <w:div w:id="2033601635">
      <w:bodyDiv w:val="1"/>
      <w:marLeft w:val="0"/>
      <w:marRight w:val="0"/>
      <w:marTop w:val="0"/>
      <w:marBottom w:val="0"/>
      <w:divBdr>
        <w:top w:val="none" w:sz="0" w:space="0" w:color="auto"/>
        <w:left w:val="none" w:sz="0" w:space="0" w:color="auto"/>
        <w:bottom w:val="none" w:sz="0" w:space="0" w:color="auto"/>
        <w:right w:val="none" w:sz="0" w:space="0" w:color="auto"/>
      </w:divBdr>
    </w:div>
    <w:div w:id="2067607019">
      <w:bodyDiv w:val="1"/>
      <w:marLeft w:val="0"/>
      <w:marRight w:val="0"/>
      <w:marTop w:val="0"/>
      <w:marBottom w:val="0"/>
      <w:divBdr>
        <w:top w:val="none" w:sz="0" w:space="0" w:color="auto"/>
        <w:left w:val="none" w:sz="0" w:space="0" w:color="auto"/>
        <w:bottom w:val="none" w:sz="0" w:space="0" w:color="auto"/>
        <w:right w:val="none" w:sz="0" w:space="0" w:color="auto"/>
      </w:divBdr>
    </w:div>
    <w:div w:id="2085636487">
      <w:bodyDiv w:val="1"/>
      <w:marLeft w:val="0"/>
      <w:marRight w:val="0"/>
      <w:marTop w:val="0"/>
      <w:marBottom w:val="0"/>
      <w:divBdr>
        <w:top w:val="none" w:sz="0" w:space="0" w:color="auto"/>
        <w:left w:val="none" w:sz="0" w:space="0" w:color="auto"/>
        <w:bottom w:val="none" w:sz="0" w:space="0" w:color="auto"/>
        <w:right w:val="none" w:sz="0" w:space="0" w:color="auto"/>
      </w:divBdr>
    </w:div>
    <w:div w:id="2113209157">
      <w:bodyDiv w:val="1"/>
      <w:marLeft w:val="0"/>
      <w:marRight w:val="0"/>
      <w:marTop w:val="0"/>
      <w:marBottom w:val="0"/>
      <w:divBdr>
        <w:top w:val="none" w:sz="0" w:space="0" w:color="auto"/>
        <w:left w:val="none" w:sz="0" w:space="0" w:color="auto"/>
        <w:bottom w:val="none" w:sz="0" w:space="0" w:color="auto"/>
        <w:right w:val="none" w:sz="0" w:space="0" w:color="auto"/>
      </w:divBdr>
    </w:div>
    <w:div w:id="211589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EEDA081BF1F408AAB8D5B239C3987" ma:contentTypeVersion="11" ma:contentTypeDescription="Create a new document." ma:contentTypeScope="" ma:versionID="36a4d63a99680eb4560ec06b6204263e">
  <xsd:schema xmlns:xsd="http://www.w3.org/2001/XMLSchema" xmlns:xs="http://www.w3.org/2001/XMLSchema" xmlns:p="http://schemas.microsoft.com/office/2006/metadata/properties" xmlns:ns2="0292f133-7a09-4a66-b08d-3ae74d4bae5f" xmlns:ns3="b2992bec-f44b-42ac-b395-58539b0a572b" targetNamespace="http://schemas.microsoft.com/office/2006/metadata/properties" ma:root="true" ma:fieldsID="5f5df8e943e2e4e02e4f00dcd59066ba" ns2:_="" ns3:_="">
    <xsd:import namespace="0292f133-7a09-4a66-b08d-3ae74d4bae5f"/>
    <xsd:import namespace="b2992bec-f44b-42ac-b395-58539b0a57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2f133-7a09-4a66-b08d-3ae74d4ba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a81aea-b39a-4503-b357-deb112bd17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992bec-f44b-42ac-b395-58539b0a572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38110a4-21b9-413a-b546-e857bdeed65e}" ma:internalName="TaxCatchAll" ma:showField="CatchAllData" ma:web="b2992bec-f44b-42ac-b395-58539b0a57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2992bec-f44b-42ac-b395-58539b0a572b" xsi:nil="true"/>
    <lcf76f155ced4ddcb4097134ff3c332f xmlns="0292f133-7a09-4a66-b08d-3ae74d4bae5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DE38E-7615-43BF-9B09-EEC23F2C4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2f133-7a09-4a66-b08d-3ae74d4bae5f"/>
    <ds:schemaRef ds:uri="b2992bec-f44b-42ac-b395-58539b0a5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AFB97C-4B45-462A-8934-E8D73003DA91}">
  <ds:schemaRefs>
    <ds:schemaRef ds:uri="http://schemas.microsoft.com/sharepoint/v3/contenttype/forms"/>
  </ds:schemaRefs>
</ds:datastoreItem>
</file>

<file path=customXml/itemProps3.xml><?xml version="1.0" encoding="utf-8"?>
<ds:datastoreItem xmlns:ds="http://schemas.openxmlformats.org/officeDocument/2006/customXml" ds:itemID="{C5421E85-F4C9-472D-8D21-F7E031FB62EF}">
  <ds:schemaRefs>
    <ds:schemaRef ds:uri="http://schemas.microsoft.com/office/2006/metadata/properties"/>
    <ds:schemaRef ds:uri="http://schemas.microsoft.com/office/infopath/2007/PartnerControls"/>
    <ds:schemaRef ds:uri="b2992bec-f44b-42ac-b395-58539b0a572b"/>
    <ds:schemaRef ds:uri="0292f133-7a09-4a66-b08d-3ae74d4bae5f"/>
  </ds:schemaRefs>
</ds:datastoreItem>
</file>

<file path=customXml/itemProps4.xml><?xml version="1.0" encoding="utf-8"?>
<ds:datastoreItem xmlns:ds="http://schemas.openxmlformats.org/officeDocument/2006/customXml" ds:itemID="{D0DCB6B0-4B7E-4B4B-AFF9-ED18BD68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85</Pages>
  <Words>13243</Words>
  <Characters>75488</Characters>
  <Application>Microsoft Office Word</Application>
  <DocSecurity>8</DocSecurity>
  <Lines>629</Lines>
  <Paragraphs>177</Paragraphs>
  <ScaleCrop>false</ScaleCrop>
  <HeadingPairs>
    <vt:vector size="2" baseType="variant">
      <vt:variant>
        <vt:lpstr>Title</vt:lpstr>
      </vt:variant>
      <vt:variant>
        <vt:i4>1</vt:i4>
      </vt:variant>
    </vt:vector>
  </HeadingPairs>
  <TitlesOfParts>
    <vt:vector size="1" baseType="lpstr">
      <vt:lpstr>PERATURAN DAERAH KOTA SAMARINDA</vt:lpstr>
    </vt:vector>
  </TitlesOfParts>
  <Company>djpkpd</Company>
  <LinksUpToDate>false</LinksUpToDate>
  <CharactersWithSpaces>88554</CharactersWithSpaces>
  <SharedDoc>false</SharedDoc>
  <HLinks>
    <vt:vector size="36" baseType="variant">
      <vt:variant>
        <vt:i4>2097226</vt:i4>
      </vt:variant>
      <vt:variant>
        <vt:i4>9</vt:i4>
      </vt:variant>
      <vt:variant>
        <vt:i4>0</vt:i4>
      </vt:variant>
      <vt:variant>
        <vt:i4>5</vt:i4>
      </vt:variant>
      <vt:variant>
        <vt:lpwstr>https://office.kemenkeu.go.id/%5b@NamaPejabat%5d</vt:lpwstr>
      </vt:variant>
      <vt:variant>
        <vt:lpwstr/>
      </vt:variant>
      <vt:variant>
        <vt:i4>6160444</vt:i4>
      </vt:variant>
      <vt:variant>
        <vt:i4>6</vt:i4>
      </vt:variant>
      <vt:variant>
        <vt:i4>0</vt:i4>
      </vt:variant>
      <vt:variant>
        <vt:i4>5</vt:i4>
      </vt:variant>
      <vt:variant>
        <vt:lpwstr>https://office.kemenkeu.go.id/%5b@penandatangan%5d</vt:lpwstr>
      </vt:variant>
      <vt:variant>
        <vt:lpwstr/>
      </vt:variant>
      <vt:variant>
        <vt:i4>6160444</vt:i4>
      </vt:variant>
      <vt:variant>
        <vt:i4>3</vt:i4>
      </vt:variant>
      <vt:variant>
        <vt:i4>0</vt:i4>
      </vt:variant>
      <vt:variant>
        <vt:i4>5</vt:i4>
      </vt:variant>
      <vt:variant>
        <vt:lpwstr>https://office.kemenkeu.go.id/%5b@penandatangan%5d</vt:lpwstr>
      </vt:variant>
      <vt:variant>
        <vt:lpwstr/>
      </vt:variant>
      <vt:variant>
        <vt:i4>3997777</vt:i4>
      </vt:variant>
      <vt:variant>
        <vt:i4>0</vt:i4>
      </vt:variant>
      <vt:variant>
        <vt:i4>0</vt:i4>
      </vt:variant>
      <vt:variant>
        <vt:i4>5</vt:i4>
      </vt:variant>
      <vt:variant>
        <vt:lpwstr>https://office.kemenkeu.go.id/%5b@tipettd%5d</vt:lpwstr>
      </vt:variant>
      <vt:variant>
        <vt:lpwstr/>
      </vt:variant>
      <vt:variant>
        <vt:i4>7143457</vt:i4>
      </vt:variant>
      <vt:variant>
        <vt:i4>3</vt:i4>
      </vt:variant>
      <vt:variant>
        <vt:i4>0</vt:i4>
      </vt:variant>
      <vt:variant>
        <vt:i4>5</vt:i4>
      </vt:variant>
      <vt:variant>
        <vt:lpwstr>C:\Users\wilil\Downloads\[@TanggalND]</vt:lpwstr>
      </vt:variant>
      <vt:variant>
        <vt:lpwstr/>
      </vt:variant>
      <vt:variant>
        <vt:i4>852038</vt:i4>
      </vt:variant>
      <vt:variant>
        <vt:i4>0</vt:i4>
      </vt:variant>
      <vt:variant>
        <vt:i4>0</vt:i4>
      </vt:variant>
      <vt:variant>
        <vt:i4>5</vt:i4>
      </vt:variant>
      <vt:variant>
        <vt:lpwstr>C:\Users\wilil\Downloads\[@NomorND]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PERATURAN DAERAH KOTA SAMARINDA</dc:title>
  <dc:subject/>
  <dc:creator>patda</dc:creator>
  <cp:keywords/>
  <cp:lastModifiedBy>Ummi Zulianti</cp:lastModifiedBy>
  <cp:revision>3</cp:revision>
  <cp:lastPrinted>2023-06-05T03:16:00Z</cp:lastPrinted>
  <dcterms:created xsi:type="dcterms:W3CDTF">2023-09-18T01:48:00Z</dcterms:created>
  <dcterms:modified xsi:type="dcterms:W3CDTF">2023-09-18T02:21:00Z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0x01010059BEEDA081BF1F408AAB8D5B239C3987</vt:lpwstr>
  </property>
  <property fmtid="{D5CDD505-2E9C-101B-9397-08002B2CF9AE}" pid="3" name="GrammarlyDocumentId">
    <vt:lpwstr>a15371bad63d8d8db688a80a67041ba792f57c1878bcd5656b4fcbe23ebc77a1</vt:lpwstr>
  </property>
  <property fmtid="{D5CDD505-2E9C-101B-9397-08002B2CF9AE}" pid="4" name="MediaServiceImageTags">
    <vt:lpwstr/>
  </property>
</Properties>
</file>