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Levers Engine &amp; Main Screen</w:t>
      </w:r>
    </w:p>
    <w:p>
      <w:pPr>
        <w:pStyle w:val="SubtitleStyle"/>
      </w:pPr>
      <w:r>
        <w:t>Главный экран продукта и рычаги изменения исхода.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03_MonteRun_Levers_Engine_And_Main_Screen_Spec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Превратить страх в управляемое действие: не только показать приговор, но и выдать 3-5 рычагов, которые сильнее всего меняют выживаемость.</w:t>
      </w:r>
    </w:p>
    <w:p>
      <w:pPr>
        <w:pStyle w:val="Heading1"/>
      </w:pPr>
      <w:r>
        <w:t>2. Почему это ядро retention</w:t>
      </w:r>
    </w:p>
    <w:p>
      <w:pPr/>
      <w:r>
        <w:t>Verdict создаёт удар. Levers создают контроль. Пользователь возвращается не за самой прожаркой, а за пересчётом и проверкой решений перед реальной жизненной переменой.</w:t>
      </w:r>
    </w:p>
    <w:p>
      <w:pPr>
        <w:pStyle w:val="Heading1"/>
      </w:pPr>
      <w:r>
        <w:t>3. Визуальная иерархия главного экрана</w:t>
      </w:r>
    </w:p>
    <w:p>
      <w:pPr>
        <w:spacing w:after="40"/>
        <w:ind w:left="227"/>
      </w:pPr>
      <w:r>
        <w:rPr>
          <w:b/>
        </w:rPr>
        <w:t xml:space="preserve">• </w:t>
      </w:r>
      <w:r>
        <w:t>Runway как самое крупное число на экране.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Base vs Stress comparison сразу под ним.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Top 3 levers by impact.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Переключатель сценариев.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Verdict block ниже рычагов, а не вместо них.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Кнопка Share и кнопка Recalculate.</w:t>
      </w:r>
    </w:p>
    <w:p>
      <w:pPr>
        <w:pStyle w:val="Heading1"/>
      </w:pPr>
      <w:r>
        <w:t>4. Структура lever output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Поле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Смысл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Lever title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Короткое действие: cut rent, add part-time income, delay purchase.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Impact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Сколько месяцев runway добавляет или как меняет survival band.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Difficulty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Low / Medium / High.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Time to effect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Immediate / 30d / 90d.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Confidence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Насколько рычаг детерминирован или зависит от внешнего мира.</w:t>
            </w:r>
          </w:p>
        </w:tc>
      </w:tr>
    </w:tbl>
    <w:p/>
    <w:p>
      <w:pPr>
        <w:pStyle w:val="Heading1"/>
      </w:pPr>
      <w:r>
        <w:t>5. Правила ранжирования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Сначала сортировка по impact.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Потом по скорости эффекта.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Потом по уровню реализуемости для MVP-пользователя.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Система не должна подсовывать очевидный мусор ради заполнения списка.</w:t>
      </w:r>
    </w:p>
    <w:p>
      <w:pPr>
        <w:pStyle w:val="Heading1"/>
      </w:pPr>
      <w:r>
        <w:t>6. Примеры хороших рычагов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Lever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Ожидаемый эффект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Снизить аренду на 300$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+4.1 месяца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Добавить 500$ part-time income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+3.3 месяца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Отложить крупную покупку на 60 дней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+1.2 месяца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Отключить discretionary spend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+0.8 месяца</w:t>
            </w:r>
          </w:p>
        </w:tc>
      </w:tr>
    </w:tbl>
    <w:p/>
    <w:p>
      <w:pPr>
        <w:pStyle w:val="Heading1"/>
      </w:pPr>
      <w:r>
        <w:t>7. Не делаем в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Сотни рычагов с микроскопическим эффектом.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Псевдо-персональные советы без расчёта.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Сложные оптимизационные модели, которые пользователь не понимает.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Levers Engine &amp; Main Screen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