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394</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27</w:t>
      </w:r>
      <w:r w:rsidRPr="00644003">
        <w:t xml:space="preserve">» </w:t>
      </w:r>
      <w:r w:rsidR="00A01330" w:rsidRPr="00644003">
        <w:t>июля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Галкина Светлана Владимировна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Галкина Светлана Владимировна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4507 № 050692, выдан ОВД Нагатино- Садовники г.Москва 12.04.2004г.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ул.Новинки д. 25  кв. 200</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8-968-658-82-48</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394</w:t>
      </w:r>
      <w:r w:rsidRPr="00644003">
        <w:rPr>
          <w:b/>
          <w:bCs/>
        </w:rPr>
        <w:t xml:space="preserve">  от </w:t>
      </w:r>
      <w:r w:rsidR="00F748F8" w:rsidRPr="00644003">
        <w:rPr>
          <w:b/>
          <w:bCs/>
        </w:rPr>
        <w:t>«</w:t>
      </w:r>
      <w:r w:rsidR="00A01330" w:rsidRPr="00644003">
        <w:rPr>
          <w:b/>
          <w:bCs/>
        </w:rPr>
        <w:t>27</w:t>
      </w:r>
      <w:r w:rsidRPr="00644003">
        <w:rPr>
          <w:b/>
          <w:bCs/>
        </w:rPr>
        <w:t xml:space="preserve">» </w:t>
      </w:r>
      <w:r w:rsidR="00A01330" w:rsidRPr="00644003">
        <w:rPr>
          <w:b/>
          <w:bCs/>
        </w:rPr>
        <w:t>июля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394</w:t>
            </w:r>
            <w:r w:rsidR="00F748F8" w:rsidRPr="00644003">
              <w:t xml:space="preserve"> от </w:t>
            </w:r>
            <w:r w:rsidR="00A01330" w:rsidRPr="00644003">
              <w:t>27 июля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Галкина Светлана Владимировна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«Александр Радищев</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Санкт-Петербург (2 дня) — Пеллотсари — Сортавала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15.08.16 </w:t>
            </w:r>
            <w:r w:rsidRPr="00644003">
              <w:t>с</w:t>
            </w:r>
            <w:r w:rsidR="001B62EB" w:rsidRPr="00644003">
              <w:t xml:space="preserve"> 12:30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15.08.16 14:30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15.08.16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27.08.16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14:30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18:00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13</w:t>
            </w:r>
            <w:r w:rsidR="005656BE">
              <w:t xml:space="preserve"> дней,  12</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112</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Галкина Светлана Владимировна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3-местная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Нижняя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52320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112</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Галкина Людмила Васильевна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3-местная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Нижняя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52320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104640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104640</w:t>
            </w:r>
            <w:r w:rsidR="00F427D2" w:rsidRPr="00644003">
              <w:rPr>
                <w:rFonts w:ascii="Times" w:hAnsi="Times"/>
              </w:rPr>
              <w:t xml:space="preserve"> </w:t>
            </w:r>
            <w:r w:rsidR="00F427D2" w:rsidRPr="00644003">
              <w:t>сто четыре тысячи шестьсот сорок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