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665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30</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Агафонова Римма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Агафонова Римма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523318, выдан РОВД  Южное Тушино г Москвы 01.08.2002г.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Фабрициуса, д 46,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8-903-544-88-01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665</w:t>
      </w:r>
      <w:r w:rsidRPr="00644003">
        <w:rPr>
          <w:b/>
          <w:bCs/>
        </w:rPr>
        <w:t xml:space="preserve">  от </w:t>
      </w:r>
      <w:r w:rsidR="00F748F8" w:rsidRPr="00644003">
        <w:rPr>
          <w:b/>
          <w:bCs/>
        </w:rPr>
        <w:t>«</w:t>
      </w:r>
      <w:r w:rsidR="00A01330" w:rsidRPr="00644003">
        <w:rPr>
          <w:b/>
          <w:bCs/>
        </w:rPr>
        <w:t>30</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665</w:t>
            </w:r>
            <w:r w:rsidR="00F748F8" w:rsidRPr="00644003">
              <w:t xml:space="preserve"> от </w:t>
            </w:r>
            <w:r w:rsidR="00A01330" w:rsidRPr="00644003">
              <w:t>30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Агафонова Римма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09.07.17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09.07.17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09.07.17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15.07.17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Агафонова Римма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34468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Левкова Римма Ильинична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34468</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68936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68936</w:t>
            </w:r>
            <w:r w:rsidR="00F427D2" w:rsidRPr="00644003">
              <w:rPr>
                <w:rFonts w:ascii="Times" w:hAnsi="Times"/>
              </w:rPr>
              <w:t xml:space="preserve"> </w:t>
            </w:r>
            <w:r w:rsidR="00F427D2" w:rsidRPr="00644003">
              <w:t>шестьдесят восемь тысяч девятьсот тридцать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