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577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13</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Туренко Федор Петрович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Туренко Федор Петрович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5202 № 937681, выдан УВД  Кировского АО г Омска 27.04.2002г.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Ногинск, ул Климова, д 11/22, кв 24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8-926-969-25-22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577</w:t>
      </w:r>
      <w:r w:rsidRPr="00644003">
        <w:rPr>
          <w:b/>
          <w:bCs/>
        </w:rPr>
        <w:t xml:space="preserve">  от </w:t>
      </w:r>
      <w:r w:rsidR="00F748F8" w:rsidRPr="00644003">
        <w:rPr>
          <w:b/>
          <w:bCs/>
        </w:rPr>
        <w:t>«</w:t>
      </w:r>
      <w:r w:rsidR="00A01330" w:rsidRPr="00644003">
        <w:rPr>
          <w:b/>
          <w:bCs/>
        </w:rPr>
        <w:t>13</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577</w:t>
            </w:r>
            <w:r w:rsidR="00F748F8" w:rsidRPr="00644003">
              <w:t xml:space="preserve"> от </w:t>
            </w:r>
            <w:r w:rsidR="00A01330" w:rsidRPr="00644003">
              <w:t>13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Туренко Федор Петрович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Кострома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05.06.17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05.06.17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05.06.17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09.06.17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Туренко Федор Петрович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25543</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Туренко Людмила Григорьевна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25543</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51086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51086</w:t>
            </w:r>
            <w:r w:rsidR="00F427D2" w:rsidRPr="00644003">
              <w:rPr>
                <w:rFonts w:ascii="Times" w:hAnsi="Times"/>
              </w:rPr>
              <w:t xml:space="preserve"> </w:t>
            </w:r>
            <w:r w:rsidR="00F427D2" w:rsidRPr="00644003">
              <w:t>пятьдесят одна тысяча восемьдесят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