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Presentation Outline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Shiyu Zhang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up and prepare for presentation.(ALL)(2 min)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 our members (ALL)(1 min)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Introduce our problem(Shiyu)(1 min) (MAKE THIS 2 THE ONE ABOVE 1)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vertices and edges’ means for our problem &amp; an example(Shiyu)(2 min)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Explain our algorithms(4 min) (Mher)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the program using Demonstration Test Plan(10 min) (Dmitry)(Dongbo)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Questions &amp; Answers(ALL)(3 min)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Conclusion(Dongbo)(1 min) 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estimation: 25 mins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Demonstration Test Plan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the user to: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Type in the input file name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Valid input file name: go to the next step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Invalid input file name: can’t open the file, and display an error message then end the program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input file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one from 3 choices of displaying the graph on the screen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Depth- first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BFS  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one from the user interface to test the user option.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"Welcome to Euler's Algorithm \n"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+ "-1 : Exit.\n"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+ "1 : Add a New Flight to the Graph. (You are not allowed to enter existing connections)\n"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+ "2 : Delete Airport from graph.\n"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+ "3 : Undo last move.\n"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+ "4 : Output.\n"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+ "5 : Show Euler’s Solution.\n" 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 xml:space="preserve">+ "6 : Input Another File.");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Error Message generated from the error input of adding or removing if the edge already existed or removing the edge that does not exist.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 add the edge: enter start and end vertex and the cost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Add one age in the Euler Path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message on the screen: “Added 1 edge”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remove the edge: enter start and end vertex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Remove one age in the Euler Path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144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message on the screen: “Delete 1 edge”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undo the previous action: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Undo the previous action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a message on the screen: “Undo the previous action”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to solve the map and display the solution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Solve the map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Display the solution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Ask the user to choose one from </w:t>
      </w:r>
      <w:r w:rsidDel="00000000" w:rsidR="00000000" w:rsidRPr="00000000">
        <w:rPr>
          <w:sz w:val="24"/>
          <w:szCs w:val="24"/>
          <w:rtl w:val="0"/>
        </w:rPr>
        <w:t xml:space="preserve">Depth-First traversal or Breadth-First traversal OR Adjacency List of each vertex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save map into a file: ask user to enter the file name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 the Euler Path of flight plan to the output file.</w:t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