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4769"/>
      </w:tblGrid>
      <w:tr w:rsidR="00761099" w:rsidTr="0099786A">
        <w:tc>
          <w:tcPr>
            <w:tcW w:w="726" w:type="dxa"/>
          </w:tcPr>
          <w:p w:rsidR="00761099" w:rsidRDefault="00761099" w:rsidP="0099786A">
            <w:pPr>
              <w:rPr>
                <w:rFonts w:ascii="Times New Roman" w:hAnsi="Times New Roman" w:cs="Times New Roman"/>
                <w:sz w:val="24"/>
              </w:rPr>
            </w:pPr>
            <w:r>
              <w:object w:dxaOrig="435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8.5pt" o:ole="">
                  <v:imagedata r:id="rId8" o:title=""/>
                </v:shape>
                <o:OLEObject Type="Embed" ProgID="PBrush" ShapeID="_x0000_i1025" DrawAspect="Content" ObjectID="_1572084613" r:id="rId9"/>
              </w:object>
            </w:r>
          </w:p>
        </w:tc>
        <w:tc>
          <w:tcPr>
            <w:tcW w:w="4769" w:type="dxa"/>
            <w:vAlign w:val="center"/>
          </w:tcPr>
          <w:p w:rsidR="00761099" w:rsidRDefault="00761099" w:rsidP="009978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Содержание</w:t>
            </w:r>
          </w:p>
        </w:tc>
      </w:tr>
    </w:tbl>
    <w:p w:rsidR="001E74CC" w:rsidRPr="00D12798" w:rsidRDefault="001E74CC" w:rsidP="00D127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12798">
        <w:rPr>
          <w:rFonts w:ascii="Times New Roman" w:hAnsi="Times New Roman" w:cs="Times New Roman"/>
          <w:sz w:val="24"/>
        </w:rPr>
        <w:t>Назначение устройства</w:t>
      </w:r>
    </w:p>
    <w:p w:rsidR="00C21F54" w:rsidRPr="00D12798" w:rsidRDefault="00C21F54" w:rsidP="00D127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12798">
        <w:rPr>
          <w:rFonts w:ascii="Times New Roman" w:hAnsi="Times New Roman" w:cs="Times New Roman"/>
          <w:sz w:val="24"/>
        </w:rPr>
        <w:t>Комплектность</w:t>
      </w:r>
    </w:p>
    <w:p w:rsidR="001E74CC" w:rsidRPr="00D12798" w:rsidRDefault="001E74CC" w:rsidP="00D1279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12798">
        <w:rPr>
          <w:rFonts w:ascii="Times New Roman" w:hAnsi="Times New Roman" w:cs="Times New Roman"/>
          <w:sz w:val="24"/>
        </w:rPr>
        <w:t>Технические характеристики</w:t>
      </w:r>
    </w:p>
    <w:p w:rsidR="00C21F54" w:rsidRDefault="00C21F54" w:rsidP="00A7329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4769"/>
      </w:tblGrid>
      <w:tr w:rsidR="00A34C43" w:rsidTr="00761099">
        <w:tc>
          <w:tcPr>
            <w:tcW w:w="726" w:type="dxa"/>
          </w:tcPr>
          <w:p w:rsidR="00A34C43" w:rsidRDefault="00A34C43" w:rsidP="00A7329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58E21DB4" wp14:editId="759A5901">
                  <wp:extent cx="322580" cy="322580"/>
                  <wp:effectExtent l="0" t="0" r="127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:rsidR="00A34C43" w:rsidRDefault="00A34C43" w:rsidP="00A34C43">
            <w:pPr>
              <w:rPr>
                <w:rFonts w:ascii="Times New Roman" w:hAnsi="Times New Roman" w:cs="Times New Roman"/>
                <w:sz w:val="24"/>
              </w:rPr>
            </w:pPr>
            <w:r w:rsidRPr="00A34C43">
              <w:rPr>
                <w:rFonts w:ascii="Times New Roman" w:hAnsi="Times New Roman" w:cs="Times New Roman"/>
                <w:b/>
                <w:sz w:val="32"/>
              </w:rPr>
              <w:t>Назначение устройства</w:t>
            </w:r>
          </w:p>
        </w:tc>
      </w:tr>
    </w:tbl>
    <w:p w:rsidR="00045354" w:rsidRPr="00D44A4F" w:rsidRDefault="00D44A4F" w:rsidP="00A5189C">
      <w:pPr>
        <w:pStyle w:val="a3"/>
        <w:spacing w:after="0" w:line="240" w:lineRule="auto"/>
        <w:ind w:left="0" w:firstLine="69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Данное устройство предназначено для передачи на персональный компьютер в поле ввода идентификационного номера карты (</w:t>
      </w:r>
      <w:r>
        <w:rPr>
          <w:rFonts w:ascii="Times New Roman" w:hAnsi="Times New Roman" w:cs="Times New Roman"/>
          <w:sz w:val="24"/>
          <w:lang w:val="en-US"/>
        </w:rPr>
        <w:t>RFID</w:t>
      </w:r>
      <w:r>
        <w:rPr>
          <w:rFonts w:ascii="Times New Roman" w:hAnsi="Times New Roman" w:cs="Times New Roman"/>
          <w:sz w:val="24"/>
        </w:rPr>
        <w:t>)</w:t>
      </w:r>
      <w:r w:rsidRPr="00D44A4F">
        <w:rPr>
          <w:rFonts w:ascii="Times New Roman" w:hAnsi="Times New Roman" w:cs="Times New Roman"/>
          <w:sz w:val="24"/>
        </w:rPr>
        <w:t xml:space="preserve"> </w:t>
      </w:r>
    </w:p>
    <w:p w:rsidR="00B67C7F" w:rsidRPr="00BB7F77" w:rsidRDefault="00B67C7F" w:rsidP="00BB7F77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4769"/>
      </w:tblGrid>
      <w:tr w:rsidR="0064695F" w:rsidTr="0099786A">
        <w:tc>
          <w:tcPr>
            <w:tcW w:w="726" w:type="dxa"/>
          </w:tcPr>
          <w:p w:rsidR="0064695F" w:rsidRDefault="00BB7F77" w:rsidP="0099786A">
            <w:pPr>
              <w:rPr>
                <w:rFonts w:ascii="Times New Roman" w:hAnsi="Times New Roman" w:cs="Times New Roman"/>
                <w:sz w:val="24"/>
              </w:rPr>
            </w:pPr>
            <w:r>
              <w:object w:dxaOrig="540" w:dyaOrig="585">
                <v:shape id="_x0000_i1026" type="#_x0000_t75" style="width:26.25pt;height:28.5pt" o:ole="">
                  <v:imagedata r:id="rId11" o:title=""/>
                </v:shape>
                <o:OLEObject Type="Embed" ProgID="PBrush" ShapeID="_x0000_i1026" DrawAspect="Content" ObjectID="_1572084614" r:id="rId12"/>
              </w:object>
            </w:r>
          </w:p>
        </w:tc>
        <w:tc>
          <w:tcPr>
            <w:tcW w:w="4769" w:type="dxa"/>
            <w:vAlign w:val="center"/>
          </w:tcPr>
          <w:p w:rsidR="0064695F" w:rsidRPr="00EA38BA" w:rsidRDefault="0064695F" w:rsidP="0099786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Технические характеристики</w:t>
            </w:r>
            <w:r w:rsidR="00EA38BA">
              <w:rPr>
                <w:rFonts w:ascii="Times New Roman" w:hAnsi="Times New Roman" w:cs="Times New Roman"/>
                <w:b/>
                <w:sz w:val="32"/>
                <w:lang w:val="en-US"/>
              </w:rPr>
              <w:t>*</w:t>
            </w:r>
          </w:p>
        </w:tc>
      </w:tr>
    </w:tbl>
    <w:tbl>
      <w:tblPr>
        <w:tblW w:w="7751" w:type="dxa"/>
        <w:tblCellSpacing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6"/>
        <w:gridCol w:w="4305"/>
      </w:tblGrid>
      <w:tr w:rsidR="00761099" w:rsidRPr="00BB7F77" w:rsidTr="00D44A4F">
        <w:trPr>
          <w:tblCellSpacing w:w="0" w:type="dxa"/>
        </w:trPr>
        <w:tc>
          <w:tcPr>
            <w:tcW w:w="3446" w:type="dxa"/>
            <w:shd w:val="clear" w:color="auto" w:fill="FFFFFF"/>
            <w:vAlign w:val="center"/>
          </w:tcPr>
          <w:p w:rsidR="00BB7F77" w:rsidRPr="00D44A4F" w:rsidRDefault="00D44A4F" w:rsidP="00BB7F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Длина кабеля</w:t>
            </w:r>
          </w:p>
        </w:tc>
        <w:tc>
          <w:tcPr>
            <w:tcW w:w="4305" w:type="dxa"/>
            <w:shd w:val="clear" w:color="auto" w:fill="FFFFFF"/>
            <w:vAlign w:val="center"/>
          </w:tcPr>
          <w:p w:rsidR="00BB7F77" w:rsidRPr="00BB7F77" w:rsidRDefault="00D44A4F" w:rsidP="00BB7F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метр</w:t>
            </w:r>
          </w:p>
        </w:tc>
      </w:tr>
      <w:tr w:rsidR="00BB7F77" w:rsidRPr="00BB7F77" w:rsidTr="00D44A4F">
        <w:trPr>
          <w:tblCellSpacing w:w="0" w:type="dxa"/>
        </w:trPr>
        <w:tc>
          <w:tcPr>
            <w:tcW w:w="3446" w:type="dxa"/>
            <w:shd w:val="clear" w:color="auto" w:fill="FFFFFF"/>
            <w:vAlign w:val="center"/>
          </w:tcPr>
          <w:p w:rsidR="00BB7F77" w:rsidRPr="00D44A4F" w:rsidRDefault="00D44A4F" w:rsidP="00BB7F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Размеры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ДхШхВ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305" w:type="dxa"/>
            <w:shd w:val="clear" w:color="auto" w:fill="FFFFFF"/>
            <w:vAlign w:val="center"/>
          </w:tcPr>
          <w:p w:rsidR="00BB7F77" w:rsidRPr="00BB7F77" w:rsidRDefault="00D44A4F" w:rsidP="00BB7F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85х43х17</w:t>
            </w:r>
          </w:p>
        </w:tc>
      </w:tr>
      <w:tr w:rsidR="00BB7F77" w:rsidRPr="00BB7F77" w:rsidTr="00D44A4F">
        <w:trPr>
          <w:tblCellSpacing w:w="0" w:type="dxa"/>
        </w:trPr>
        <w:tc>
          <w:tcPr>
            <w:tcW w:w="3446" w:type="dxa"/>
            <w:shd w:val="clear" w:color="auto" w:fill="FFFFFF"/>
            <w:vAlign w:val="center"/>
          </w:tcPr>
          <w:p w:rsidR="00BB7F77" w:rsidRPr="00D44A4F" w:rsidRDefault="00D44A4F" w:rsidP="00BB7F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Питание</w:t>
            </w:r>
          </w:p>
        </w:tc>
        <w:tc>
          <w:tcPr>
            <w:tcW w:w="4305" w:type="dxa"/>
            <w:shd w:val="clear" w:color="auto" w:fill="FFFFFF"/>
            <w:vAlign w:val="center"/>
          </w:tcPr>
          <w:p w:rsidR="00BB7F77" w:rsidRPr="00D44A4F" w:rsidRDefault="00D44A4F" w:rsidP="00BB7F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tbl>
      <w:tblPr>
        <w:tblStyle w:val="a6"/>
        <w:tblW w:w="7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7166"/>
      </w:tblGrid>
      <w:tr w:rsidR="007B717C" w:rsidTr="00D44A4F">
        <w:tc>
          <w:tcPr>
            <w:tcW w:w="739" w:type="dxa"/>
          </w:tcPr>
          <w:p w:rsidR="00D44A4F" w:rsidRDefault="00D44A4F" w:rsidP="0099786A"/>
          <w:p w:rsidR="007B717C" w:rsidRDefault="009D311F" w:rsidP="0099786A">
            <w:pPr>
              <w:rPr>
                <w:rFonts w:ascii="Times New Roman" w:hAnsi="Times New Roman" w:cs="Times New Roman"/>
                <w:sz w:val="24"/>
              </w:rPr>
            </w:pPr>
            <w:r>
              <w:object w:dxaOrig="345" w:dyaOrig="435">
                <v:shape id="_x0000_i1027" type="#_x0000_t75" style="width:20.25pt;height:25.5pt" o:ole="">
                  <v:imagedata r:id="rId13" o:title=""/>
                </v:shape>
                <o:OLEObject Type="Embed" ProgID="PBrush" ShapeID="_x0000_i1027" DrawAspect="Content" ObjectID="_1572084615" r:id="rId14"/>
              </w:object>
            </w:r>
          </w:p>
        </w:tc>
        <w:tc>
          <w:tcPr>
            <w:tcW w:w="7166" w:type="dxa"/>
            <w:vAlign w:val="center"/>
          </w:tcPr>
          <w:p w:rsidR="007B717C" w:rsidRPr="00D44A4F" w:rsidRDefault="003D096F" w:rsidP="00D44A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Общие указания по </w:t>
            </w:r>
            <w:r w:rsidR="00D44A4F">
              <w:rPr>
                <w:rFonts w:ascii="Times New Roman" w:hAnsi="Times New Roman" w:cs="Times New Roman"/>
                <w:b/>
                <w:sz w:val="32"/>
              </w:rPr>
              <w:t>использованию устройства</w:t>
            </w:r>
          </w:p>
        </w:tc>
      </w:tr>
    </w:tbl>
    <w:p w:rsidR="00385E41" w:rsidRDefault="00D44A4F" w:rsidP="00B129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работы устройства требуется наличие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D44A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порта в ПК, с которым оно используется. </w:t>
      </w:r>
    </w:p>
    <w:p w:rsidR="00D13498" w:rsidRDefault="00D44A4F" w:rsidP="00B129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D13498">
        <w:rPr>
          <w:rFonts w:ascii="Times New Roman" w:hAnsi="Times New Roman" w:cs="Times New Roman"/>
          <w:sz w:val="24"/>
        </w:rPr>
        <w:t xml:space="preserve">первом </w:t>
      </w:r>
      <w:r>
        <w:rPr>
          <w:rFonts w:ascii="Times New Roman" w:hAnsi="Times New Roman" w:cs="Times New Roman"/>
          <w:sz w:val="24"/>
        </w:rPr>
        <w:t xml:space="preserve">подключении устройства в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D44A4F">
        <w:rPr>
          <w:rFonts w:ascii="Times New Roman" w:hAnsi="Times New Roman" w:cs="Times New Roman"/>
          <w:sz w:val="24"/>
        </w:rPr>
        <w:t xml:space="preserve"> </w:t>
      </w:r>
      <w:r w:rsidR="00D13498">
        <w:rPr>
          <w:rFonts w:ascii="Times New Roman" w:hAnsi="Times New Roman" w:cs="Times New Roman"/>
          <w:sz w:val="24"/>
        </w:rPr>
        <w:t xml:space="preserve">порт, происходит автоматическая установка драйверов. После установки устройство определяется как </w:t>
      </w:r>
      <w:r w:rsidR="00D13498" w:rsidRPr="00D13498">
        <w:rPr>
          <w:rFonts w:ascii="Times New Roman" w:hAnsi="Times New Roman" w:cs="Times New Roman"/>
          <w:sz w:val="24"/>
        </w:rPr>
        <w:t>“</w:t>
      </w:r>
      <w:r w:rsidR="00D13498">
        <w:rPr>
          <w:rFonts w:ascii="Times New Roman" w:hAnsi="Times New Roman" w:cs="Times New Roman"/>
          <w:sz w:val="24"/>
        </w:rPr>
        <w:t>Устройство ввода</w:t>
      </w:r>
      <w:r w:rsidR="00D13498" w:rsidRPr="00D13498">
        <w:rPr>
          <w:rFonts w:ascii="Times New Roman" w:hAnsi="Times New Roman" w:cs="Times New Roman"/>
          <w:sz w:val="24"/>
        </w:rPr>
        <w:t>”</w:t>
      </w:r>
      <w:r w:rsidR="00D13498">
        <w:rPr>
          <w:rFonts w:ascii="Times New Roman" w:hAnsi="Times New Roman" w:cs="Times New Roman"/>
          <w:sz w:val="24"/>
        </w:rPr>
        <w:t xml:space="preserve">. Круглый светодиод на лицевой панели отображает состояние </w:t>
      </w:r>
      <w:proofErr w:type="spellStart"/>
      <w:r w:rsidR="00D13498">
        <w:rPr>
          <w:rFonts w:ascii="Times New Roman" w:hAnsi="Times New Roman" w:cs="Times New Roman"/>
          <w:sz w:val="24"/>
          <w:lang w:val="en-US"/>
        </w:rPr>
        <w:t>NumLock</w:t>
      </w:r>
      <w:proofErr w:type="spellEnd"/>
      <w:r w:rsidR="00D13498" w:rsidRPr="00D13498">
        <w:rPr>
          <w:rFonts w:ascii="Times New Roman" w:hAnsi="Times New Roman" w:cs="Times New Roman"/>
          <w:sz w:val="24"/>
        </w:rPr>
        <w:t xml:space="preserve"> </w:t>
      </w:r>
      <w:r w:rsidR="00D13498">
        <w:rPr>
          <w:rFonts w:ascii="Times New Roman" w:hAnsi="Times New Roman" w:cs="Times New Roman"/>
          <w:sz w:val="24"/>
        </w:rPr>
        <w:t>в системе.</w:t>
      </w:r>
    </w:p>
    <w:p w:rsidR="00866A7F" w:rsidRPr="00C659F2" w:rsidRDefault="00D13498" w:rsidP="007A38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бы вставить идентификатор карты в текстовое поле с помощью данного устройства требуется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активировать </w:t>
      </w:r>
      <w:r w:rsidRPr="00D1349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NumLock</w:t>
      </w:r>
      <w:proofErr w:type="spellEnd"/>
      <w:r>
        <w:rPr>
          <w:rFonts w:ascii="Times New Roman" w:hAnsi="Times New Roman" w:cs="Times New Roman"/>
          <w:sz w:val="24"/>
        </w:rPr>
        <w:t xml:space="preserve"> (светодиод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NumLock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клавиатуре горит), далее вставить устройство в </w:t>
      </w:r>
      <w:r>
        <w:rPr>
          <w:rFonts w:ascii="Times New Roman" w:hAnsi="Times New Roman" w:cs="Times New Roman"/>
          <w:sz w:val="24"/>
          <w:lang w:val="en-US"/>
        </w:rPr>
        <w:t>USB</w:t>
      </w:r>
      <w:r w:rsidRPr="00D1349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порт и дождаться пока загорится круглый, красный светодиод на лицевой панели, это свидетельствует, что устройство готово к работе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A38E2">
        <w:rPr>
          <w:rFonts w:ascii="Times New Roman" w:hAnsi="Times New Roman" w:cs="Times New Roman"/>
          <w:sz w:val="24"/>
        </w:rPr>
        <w:t xml:space="preserve">При горящем круглом светодиоде на передней панели, следует приложить карту к устройству, после этого в текстовое поле вставится её идентификационный код. </w:t>
      </w:r>
    </w:p>
    <w:sectPr w:rsidR="00866A7F" w:rsidRPr="00C659F2" w:rsidSect="00605701">
      <w:headerReference w:type="default" r:id="rId15"/>
      <w:footerReference w:type="default" r:id="rId16"/>
      <w:pgSz w:w="8392" w:h="11907" w:code="11"/>
      <w:pgMar w:top="425" w:right="284" w:bottom="284" w:left="425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93" w:rsidRDefault="00B62F93" w:rsidP="00641F7F">
      <w:pPr>
        <w:spacing w:after="0" w:line="240" w:lineRule="auto"/>
      </w:pPr>
      <w:r>
        <w:separator/>
      </w:r>
    </w:p>
  </w:endnote>
  <w:endnote w:type="continuationSeparator" w:id="0">
    <w:p w:rsidR="00B62F93" w:rsidRDefault="00B62F93" w:rsidP="0064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1551687"/>
      <w:docPartObj>
        <w:docPartGallery w:val="Page Numbers (Bottom of Page)"/>
        <w:docPartUnique/>
      </w:docPartObj>
    </w:sdtPr>
    <w:sdtEndPr/>
    <w:sdtContent>
      <w:p w:rsidR="00605701" w:rsidRDefault="00605701">
        <w:pPr>
          <w:pStyle w:val="aa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034AD47" wp14:editId="0FE86E6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5701" w:rsidRDefault="0060570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A38E2" w:rsidRPr="007A38E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605701" w:rsidRDefault="0060570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A38E2" w:rsidRPr="007A38E2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93" w:rsidRDefault="00B62F93" w:rsidP="00641F7F">
      <w:pPr>
        <w:spacing w:after="0" w:line="240" w:lineRule="auto"/>
      </w:pPr>
      <w:r>
        <w:separator/>
      </w:r>
    </w:p>
  </w:footnote>
  <w:footnote w:type="continuationSeparator" w:id="0">
    <w:p w:rsidR="00B62F93" w:rsidRDefault="00B62F93" w:rsidP="0064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4E2" w:rsidRPr="004654E2" w:rsidRDefault="004654E2" w:rsidP="004654E2">
    <w:pPr>
      <w:pStyle w:val="a8"/>
      <w:jc w:val="right"/>
    </w:pPr>
    <w:r>
      <w:rPr>
        <w:noProof/>
        <w:color w:val="FFFFFF" w:themeColor="background1"/>
        <w:spacing w:val="60"/>
        <w:lang w:eastAsia="ru-RU"/>
      </w:rPr>
      <w:drawing>
        <wp:inline distT="0" distB="0" distL="0" distR="0" wp14:anchorId="485116AE" wp14:editId="69DFF7DC">
          <wp:extent cx="1844040" cy="419100"/>
          <wp:effectExtent l="0" t="0" r="3810" b="0"/>
          <wp:docPr id="29" name="Рисунок 29" descr="C:\Users\Дмитрий\Desktop\кс чб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0" descr="C:\Users\Дмитрий\Desktop\кс чб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2F6"/>
    <w:multiLevelType w:val="hybridMultilevel"/>
    <w:tmpl w:val="8192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81D4E"/>
    <w:multiLevelType w:val="hybridMultilevel"/>
    <w:tmpl w:val="D4707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7FEF"/>
    <w:multiLevelType w:val="hybridMultilevel"/>
    <w:tmpl w:val="9ED2455C"/>
    <w:lvl w:ilvl="0" w:tplc="622ED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919DC"/>
    <w:multiLevelType w:val="hybridMultilevel"/>
    <w:tmpl w:val="B0F06E64"/>
    <w:lvl w:ilvl="0" w:tplc="84BA75A4">
      <w:start w:val="24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E0713"/>
    <w:multiLevelType w:val="hybridMultilevel"/>
    <w:tmpl w:val="81923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32426"/>
    <w:multiLevelType w:val="hybridMultilevel"/>
    <w:tmpl w:val="B69A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122E9"/>
    <w:multiLevelType w:val="hybridMultilevel"/>
    <w:tmpl w:val="14D210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EC4C0C"/>
    <w:multiLevelType w:val="hybridMultilevel"/>
    <w:tmpl w:val="B69A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98"/>
    <w:rsid w:val="00045354"/>
    <w:rsid w:val="000635A3"/>
    <w:rsid w:val="000A3B68"/>
    <w:rsid w:val="000B2F46"/>
    <w:rsid w:val="000D5568"/>
    <w:rsid w:val="001D7572"/>
    <w:rsid w:val="001E74CC"/>
    <w:rsid w:val="002012D2"/>
    <w:rsid w:val="00267719"/>
    <w:rsid w:val="002D6742"/>
    <w:rsid w:val="00344303"/>
    <w:rsid w:val="00353F36"/>
    <w:rsid w:val="00361976"/>
    <w:rsid w:val="00385E41"/>
    <w:rsid w:val="003D096F"/>
    <w:rsid w:val="004309F4"/>
    <w:rsid w:val="004654E2"/>
    <w:rsid w:val="004B13D8"/>
    <w:rsid w:val="004F17B2"/>
    <w:rsid w:val="005935D9"/>
    <w:rsid w:val="005C3A21"/>
    <w:rsid w:val="005C6FE3"/>
    <w:rsid w:val="00605701"/>
    <w:rsid w:val="00641F7F"/>
    <w:rsid w:val="0064695F"/>
    <w:rsid w:val="00676622"/>
    <w:rsid w:val="0068482F"/>
    <w:rsid w:val="0069447B"/>
    <w:rsid w:val="006D2BE6"/>
    <w:rsid w:val="007304A4"/>
    <w:rsid w:val="00761099"/>
    <w:rsid w:val="007A38E2"/>
    <w:rsid w:val="007B717C"/>
    <w:rsid w:val="007C2D9F"/>
    <w:rsid w:val="007D308E"/>
    <w:rsid w:val="007D58F6"/>
    <w:rsid w:val="007E0D0E"/>
    <w:rsid w:val="00866A7F"/>
    <w:rsid w:val="008B0C8D"/>
    <w:rsid w:val="009330F5"/>
    <w:rsid w:val="00974FBF"/>
    <w:rsid w:val="009A4EB5"/>
    <w:rsid w:val="009D311F"/>
    <w:rsid w:val="009F52FD"/>
    <w:rsid w:val="00A2310F"/>
    <w:rsid w:val="00A34C43"/>
    <w:rsid w:val="00A46A52"/>
    <w:rsid w:val="00A50531"/>
    <w:rsid w:val="00A5189C"/>
    <w:rsid w:val="00A73290"/>
    <w:rsid w:val="00AB4559"/>
    <w:rsid w:val="00AD4426"/>
    <w:rsid w:val="00B12983"/>
    <w:rsid w:val="00B2721C"/>
    <w:rsid w:val="00B32CF5"/>
    <w:rsid w:val="00B47E11"/>
    <w:rsid w:val="00B62F93"/>
    <w:rsid w:val="00B67C7F"/>
    <w:rsid w:val="00BB7F77"/>
    <w:rsid w:val="00BC1F8E"/>
    <w:rsid w:val="00C05A8F"/>
    <w:rsid w:val="00C21F54"/>
    <w:rsid w:val="00C659F2"/>
    <w:rsid w:val="00CD0898"/>
    <w:rsid w:val="00D00633"/>
    <w:rsid w:val="00D0089F"/>
    <w:rsid w:val="00D12798"/>
    <w:rsid w:val="00D13498"/>
    <w:rsid w:val="00D44A4F"/>
    <w:rsid w:val="00D62056"/>
    <w:rsid w:val="00D661A4"/>
    <w:rsid w:val="00DE671F"/>
    <w:rsid w:val="00E04509"/>
    <w:rsid w:val="00E11253"/>
    <w:rsid w:val="00E60AFE"/>
    <w:rsid w:val="00EA38BA"/>
    <w:rsid w:val="00EB65DB"/>
    <w:rsid w:val="00F23BA6"/>
    <w:rsid w:val="00F65477"/>
    <w:rsid w:val="00F71972"/>
    <w:rsid w:val="00F95DBC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0F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BB7F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F7F"/>
  </w:style>
  <w:style w:type="paragraph" w:styleId="aa">
    <w:name w:val="footer"/>
    <w:basedOn w:val="a"/>
    <w:link w:val="ab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4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0F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BB7F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1F7F"/>
  </w:style>
  <w:style w:type="paragraph" w:styleId="aa">
    <w:name w:val="footer"/>
    <w:basedOn w:val="a"/>
    <w:link w:val="ab"/>
    <w:uiPriority w:val="99"/>
    <w:unhideWhenUsed/>
    <w:rsid w:val="0064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554">
          <w:marLeft w:val="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910194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190">
          <w:marLeft w:val="0"/>
          <w:marRight w:val="0"/>
          <w:marTop w:val="1125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46</cp:revision>
  <cp:lastPrinted>2017-10-12T07:17:00Z</cp:lastPrinted>
  <dcterms:created xsi:type="dcterms:W3CDTF">2017-10-11T08:19:00Z</dcterms:created>
  <dcterms:modified xsi:type="dcterms:W3CDTF">2017-11-13T10:24:00Z</dcterms:modified>
</cp:coreProperties>
</file>