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2F0F58" w14:textId="04252DA2" w:rsidR="00DB41BE" w:rsidRDefault="00F72F71">
      <w:r>
        <w:t xml:space="preserve">Задача – </w:t>
      </w:r>
      <w:proofErr w:type="gramStart"/>
      <w:r>
        <w:t>то</w:t>
      </w:r>
      <w:proofErr w:type="gramEnd"/>
      <w:r>
        <w:t xml:space="preserve"> что нужно сделать, не зависимо от того как это делать</w:t>
      </w:r>
    </w:p>
    <w:p w14:paraId="21546310" w14:textId="6E3A66B4" w:rsidR="00F72F71" w:rsidRDefault="00F72F71">
      <w:r>
        <w:t xml:space="preserve">Алгоритм – </w:t>
      </w:r>
      <w:proofErr w:type="gramStart"/>
      <w:r>
        <w:t>то</w:t>
      </w:r>
      <w:proofErr w:type="gramEnd"/>
      <w:r>
        <w:t xml:space="preserve"> как выполнять задачу</w:t>
      </w:r>
    </w:p>
    <w:p w14:paraId="5182FC0E" w14:textId="6FA741BD" w:rsidR="00F72F71" w:rsidRDefault="00F72F71">
      <w:r>
        <w:t>Алгоритмы зависят от нескольких показателей</w:t>
      </w:r>
      <w:r w:rsidRPr="00F72F71">
        <w:t>:</w:t>
      </w:r>
    </w:p>
    <w:p w14:paraId="7E91F2EE" w14:textId="637040D0" w:rsidR="00F72F71" w:rsidRPr="00F72F71" w:rsidRDefault="00F72F71" w:rsidP="00F72F71">
      <w:pPr>
        <w:pStyle w:val="a3"/>
        <w:numPr>
          <w:ilvl w:val="0"/>
          <w:numId w:val="1"/>
        </w:numPr>
      </w:pPr>
      <w:r>
        <w:t>Время выполнения (Обычно в элементарных операция)</w:t>
      </w:r>
    </w:p>
    <w:p w14:paraId="647344BA" w14:textId="48082CED" w:rsidR="00F72F71" w:rsidRDefault="00F72F71" w:rsidP="00F72F71">
      <w:pPr>
        <w:pStyle w:val="a3"/>
        <w:numPr>
          <w:ilvl w:val="0"/>
          <w:numId w:val="1"/>
        </w:numPr>
      </w:pPr>
      <w:r>
        <w:t>Память (То сколько места использует алгоритм)</w:t>
      </w:r>
    </w:p>
    <w:p w14:paraId="7CB06AB8" w14:textId="4D31A11F" w:rsidR="00F72F71" w:rsidRDefault="00F72F71" w:rsidP="00F72F71">
      <w:pPr>
        <w:pStyle w:val="a3"/>
        <w:numPr>
          <w:ilvl w:val="0"/>
          <w:numId w:val="1"/>
        </w:numPr>
      </w:pPr>
      <w:r>
        <w:t>Коммуникации (Те ресурсы, которые он тратит на передачу данных в распределённых или параллельных системах.</w:t>
      </w:r>
    </w:p>
    <w:p w14:paraId="03FEFB35" w14:textId="3DA9DC1F" w:rsidR="00F72F71" w:rsidRDefault="00F72F71" w:rsidP="00F72F71">
      <w:pPr>
        <w:ind w:left="708" w:firstLine="0"/>
      </w:pPr>
      <w:r>
        <w:t>Есть несколько нотаций асимптотической сложности</w:t>
      </w:r>
      <w:r w:rsidRPr="00F72F71">
        <w:t>:</w:t>
      </w:r>
    </w:p>
    <w:p w14:paraId="73BA65C1" w14:textId="40417299" w:rsidR="00F72F71" w:rsidRDefault="00F72F71" w:rsidP="00F72F71">
      <w:pPr>
        <w:pStyle w:val="a3"/>
        <w:numPr>
          <w:ilvl w:val="0"/>
          <w:numId w:val="2"/>
        </w:numPr>
      </w:pPr>
      <w:r>
        <w:rPr>
          <w:lang w:val="en-US"/>
        </w:rPr>
        <w:t>BIG</w:t>
      </w:r>
      <w:r w:rsidRPr="00F72F71">
        <w:t xml:space="preserve"> </w:t>
      </w:r>
      <w:r>
        <w:rPr>
          <w:lang w:val="en-US"/>
        </w:rPr>
        <w:t>O</w:t>
      </w:r>
      <w:r w:rsidRPr="00F72F71">
        <w:t xml:space="preserve"> – </w:t>
      </w:r>
      <w:r>
        <w:t xml:space="preserve">нотация которая оценивает верхнюю границу сложности алгоритма, иначе говоря, что функция роста времени выполнения возрастает не быстрее чем функция </w:t>
      </w:r>
      <w:r>
        <w:rPr>
          <w:lang w:val="en-US"/>
        </w:rPr>
        <w:t>O</w:t>
      </w:r>
      <w:r w:rsidRPr="00F72F71">
        <w:t>(</w:t>
      </w:r>
      <w:r>
        <w:rPr>
          <w:lang w:val="en-US"/>
        </w:rPr>
        <w:t>g</w:t>
      </w:r>
      <w:r w:rsidRPr="00F72F71">
        <w:t>(</w:t>
      </w:r>
      <w:r>
        <w:rPr>
          <w:lang w:val="en-US"/>
        </w:rPr>
        <w:t>n</w:t>
      </w:r>
      <w:r w:rsidRPr="00F72F71">
        <w:t>))</w:t>
      </w:r>
      <w:r>
        <w:t xml:space="preserve">. То есть </w:t>
      </w:r>
      <w:r>
        <w:rPr>
          <w:lang w:val="en-US"/>
        </w:rPr>
        <w:t>f</w:t>
      </w:r>
      <w:r w:rsidRPr="00F72F71">
        <w:t>(</w:t>
      </w:r>
      <w:r>
        <w:rPr>
          <w:lang w:val="en-US"/>
        </w:rPr>
        <w:t>n</w:t>
      </w:r>
      <w:r w:rsidRPr="00F72F71">
        <w:t xml:space="preserve">) &lt;= </w:t>
      </w:r>
      <w:r>
        <w:rPr>
          <w:lang w:val="en-US"/>
        </w:rPr>
        <w:t>O</w:t>
      </w:r>
      <w:r w:rsidRPr="00F72F71">
        <w:t>(</w:t>
      </w:r>
      <w:r>
        <w:rPr>
          <w:lang w:val="en-US"/>
        </w:rPr>
        <w:t>g</w:t>
      </w:r>
      <w:r w:rsidRPr="00F72F71">
        <w:t>(</w:t>
      </w:r>
      <w:r>
        <w:rPr>
          <w:lang w:val="en-US"/>
        </w:rPr>
        <w:t>n</w:t>
      </w:r>
      <w:r w:rsidRPr="00F72F71">
        <w:t xml:space="preserve">)). </w:t>
      </w:r>
      <w:r>
        <w:t>Так же ещё называют верхней границей и не точной оценкой сверху</w:t>
      </w:r>
    </w:p>
    <w:p w14:paraId="29D63B8A" w14:textId="611CB454" w:rsidR="00F72F71" w:rsidRDefault="00F72F71" w:rsidP="00F72F71">
      <w:pPr>
        <w:pStyle w:val="a3"/>
        <w:numPr>
          <w:ilvl w:val="0"/>
          <w:numId w:val="2"/>
        </w:numPr>
      </w:pPr>
      <w:r>
        <w:rPr>
          <w:lang w:val="en-US"/>
        </w:rPr>
        <w:t>BIG</w:t>
      </w:r>
      <w:r w:rsidRPr="00F72F71">
        <w:t xml:space="preserve"> </w:t>
      </w:r>
      <w:r>
        <w:rPr>
          <w:lang w:val="en-US"/>
        </w:rPr>
        <w:t>OMEGA</w:t>
      </w:r>
      <w:r w:rsidRPr="00F72F71">
        <w:t xml:space="preserve"> – </w:t>
      </w:r>
      <w:r>
        <w:t xml:space="preserve">нотация которая оценивает нижнюю границу сложности алгоритма, иначе говоря, что функция роста времени выполнения возрастает не меньше чем функция </w:t>
      </w:r>
      <w:r>
        <w:rPr>
          <w:lang w:val="en-US"/>
        </w:rPr>
        <w:t>OMEGA</w:t>
      </w:r>
      <w:r w:rsidRPr="00F72F71">
        <w:t>(</w:t>
      </w:r>
      <w:r>
        <w:rPr>
          <w:lang w:val="en-US"/>
        </w:rPr>
        <w:t>g</w:t>
      </w:r>
      <w:r w:rsidRPr="00F72F71">
        <w:t>(</w:t>
      </w:r>
      <w:r>
        <w:rPr>
          <w:lang w:val="en-US"/>
        </w:rPr>
        <w:t>n</w:t>
      </w:r>
      <w:r w:rsidRPr="00F72F71">
        <w:t xml:space="preserve">)). </w:t>
      </w:r>
      <w:r>
        <w:t xml:space="preserve">То есть </w:t>
      </w:r>
      <w:r>
        <w:rPr>
          <w:lang w:val="en-US"/>
        </w:rPr>
        <w:t>f</w:t>
      </w:r>
      <w:r w:rsidRPr="00F72F71">
        <w:t>(</w:t>
      </w:r>
      <w:r>
        <w:rPr>
          <w:lang w:val="en-US"/>
        </w:rPr>
        <w:t>n</w:t>
      </w:r>
      <w:proofErr w:type="gramStart"/>
      <w:r w:rsidRPr="00F72F71">
        <w:t>) &gt;</w:t>
      </w:r>
      <w:proofErr w:type="gramEnd"/>
      <w:r w:rsidRPr="00F72F71">
        <w:t xml:space="preserve">= </w:t>
      </w:r>
      <w:r>
        <w:rPr>
          <w:lang w:val="en-US"/>
        </w:rPr>
        <w:t>OMEGA</w:t>
      </w:r>
      <w:r w:rsidRPr="00F72F71">
        <w:t>(</w:t>
      </w:r>
      <w:r>
        <w:rPr>
          <w:lang w:val="en-US"/>
        </w:rPr>
        <w:t>g</w:t>
      </w:r>
      <w:r w:rsidRPr="00F72F71">
        <w:t>(</w:t>
      </w:r>
      <w:r>
        <w:rPr>
          <w:lang w:val="en-US"/>
        </w:rPr>
        <w:t>n</w:t>
      </w:r>
      <w:r w:rsidRPr="00F72F71">
        <w:t xml:space="preserve">)). </w:t>
      </w:r>
      <w:r>
        <w:t>Так же ещё называют нижней границей и не точной оценкой снизу</w:t>
      </w:r>
    </w:p>
    <w:p w14:paraId="253EE01F" w14:textId="1682F3F0" w:rsidR="00F72F71" w:rsidRPr="00F72F71" w:rsidRDefault="00F72F71" w:rsidP="00F72F71">
      <w:pPr>
        <w:pStyle w:val="a3"/>
        <w:numPr>
          <w:ilvl w:val="0"/>
          <w:numId w:val="2"/>
        </w:numPr>
      </w:pPr>
      <w:r>
        <w:rPr>
          <w:lang w:val="en-US"/>
        </w:rPr>
        <w:t>TETA</w:t>
      </w:r>
      <w:r w:rsidRPr="00F72F71">
        <w:t xml:space="preserve"> – </w:t>
      </w:r>
      <w:r>
        <w:t xml:space="preserve">нотация которая точно оценивает среднюю сложность алгоритма, иначе говоря, что функция роста времени выполнения равна функции </w:t>
      </w:r>
      <w:r>
        <w:rPr>
          <w:lang w:val="en-US"/>
        </w:rPr>
        <w:t>TETA</w:t>
      </w:r>
      <w:r w:rsidRPr="00F72F71">
        <w:t>(</w:t>
      </w:r>
      <w:r>
        <w:rPr>
          <w:lang w:val="en-US"/>
        </w:rPr>
        <w:t>g</w:t>
      </w:r>
      <w:r w:rsidRPr="00F72F71">
        <w:t>(</w:t>
      </w:r>
      <w:r>
        <w:rPr>
          <w:lang w:val="en-US"/>
        </w:rPr>
        <w:t>n</w:t>
      </w:r>
      <w:r w:rsidRPr="00F72F71">
        <w:t xml:space="preserve">)). </w:t>
      </w:r>
      <w:r>
        <w:t xml:space="preserve">То есть </w:t>
      </w:r>
      <w:r>
        <w:rPr>
          <w:lang w:val="en-US"/>
        </w:rPr>
        <w:t>f</w:t>
      </w:r>
      <w:r w:rsidRPr="00F72F71">
        <w:t>(</w:t>
      </w:r>
      <w:r>
        <w:rPr>
          <w:lang w:val="en-US"/>
        </w:rPr>
        <w:t>n</w:t>
      </w:r>
      <w:r w:rsidRPr="00F72F71">
        <w:t xml:space="preserve">) == </w:t>
      </w:r>
      <w:r>
        <w:rPr>
          <w:lang w:val="en-US"/>
        </w:rPr>
        <w:t>TETA</w:t>
      </w:r>
      <w:r w:rsidRPr="00F72F71">
        <w:t>(</w:t>
      </w:r>
      <w:r>
        <w:rPr>
          <w:lang w:val="en-US"/>
        </w:rPr>
        <w:t>g</w:t>
      </w:r>
      <w:r w:rsidRPr="00F72F71">
        <w:t>(</w:t>
      </w:r>
      <w:r>
        <w:rPr>
          <w:lang w:val="en-US"/>
        </w:rPr>
        <w:t>n</w:t>
      </w:r>
      <w:r w:rsidRPr="00F72F71">
        <w:t xml:space="preserve">)). </w:t>
      </w:r>
      <w:r>
        <w:rPr>
          <w:lang w:val="en-US"/>
        </w:rPr>
        <w:t>TETA</w:t>
      </w:r>
      <w:r w:rsidRPr="00F72F71">
        <w:t xml:space="preserve"> </w:t>
      </w:r>
      <w:r>
        <w:t xml:space="preserve">существует не для всех </w:t>
      </w:r>
      <w:r w:rsidR="009E7497">
        <w:t>вариантов функций.</w:t>
      </w:r>
    </w:p>
    <w:p w14:paraId="403A5C31" w14:textId="38D4F7CF" w:rsidR="00F72F71" w:rsidRDefault="00F72F71" w:rsidP="00F72F71">
      <w:pPr>
        <w:ind w:firstLine="0"/>
      </w:pPr>
      <w:r w:rsidRPr="00F72F71">
        <w:rPr>
          <w:noProof/>
        </w:rPr>
        <w:drawing>
          <wp:inline distT="0" distB="0" distL="0" distR="0" wp14:anchorId="3D5F949F" wp14:editId="02ECAE7D">
            <wp:extent cx="5940425" cy="17576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F2C5" w14:textId="6DE741E4" w:rsidR="009E7497" w:rsidRDefault="009E7497" w:rsidP="009E7497">
      <w:pPr>
        <w:pStyle w:val="a3"/>
        <w:numPr>
          <w:ilvl w:val="0"/>
          <w:numId w:val="2"/>
        </w:numPr>
      </w:pPr>
      <w:r>
        <w:rPr>
          <w:lang w:val="en-US"/>
        </w:rPr>
        <w:t>LITTLE</w:t>
      </w:r>
      <w:r w:rsidRPr="009E7497">
        <w:t xml:space="preserve"> </w:t>
      </w:r>
      <w:r>
        <w:rPr>
          <w:lang w:val="en-US"/>
        </w:rPr>
        <w:t>o</w:t>
      </w:r>
      <w:r w:rsidRPr="009E7497">
        <w:t xml:space="preserve"> – </w:t>
      </w:r>
      <w:r>
        <w:t xml:space="preserve">нотация которая строго оценивает верхнюю границу сложности алгоритма, иначе говоря, что функция роста времени </w:t>
      </w:r>
      <w:r>
        <w:lastRenderedPageBreak/>
        <w:t xml:space="preserve">выполнения возрастает строго медленней чем функция </w:t>
      </w:r>
      <w:r>
        <w:rPr>
          <w:lang w:val="en-US"/>
        </w:rPr>
        <w:t>o</w:t>
      </w:r>
      <w:r w:rsidRPr="009E7497">
        <w:t>(</w:t>
      </w:r>
      <w:r>
        <w:rPr>
          <w:lang w:val="en-US"/>
        </w:rPr>
        <w:t>g</w:t>
      </w:r>
      <w:r w:rsidRPr="009E7497">
        <w:t>(</w:t>
      </w:r>
      <w:r>
        <w:rPr>
          <w:lang w:val="en-US"/>
        </w:rPr>
        <w:t>n</w:t>
      </w:r>
      <w:r w:rsidRPr="009E7497">
        <w:t xml:space="preserve">)). </w:t>
      </w:r>
      <w:r>
        <w:t xml:space="preserve">То есть предел отношения </w:t>
      </w:r>
      <w:r>
        <w:rPr>
          <w:lang w:val="en-US"/>
        </w:rPr>
        <w:t>f</w:t>
      </w:r>
      <w:r w:rsidRPr="009E7497">
        <w:t>(</w:t>
      </w:r>
      <w:r>
        <w:rPr>
          <w:lang w:val="en-US"/>
        </w:rPr>
        <w:t>n</w:t>
      </w:r>
      <w:r w:rsidRPr="009E7497">
        <w:t xml:space="preserve">) </w:t>
      </w:r>
      <w:r>
        <w:t xml:space="preserve">на </w:t>
      </w:r>
      <w:r>
        <w:rPr>
          <w:lang w:val="en-US"/>
        </w:rPr>
        <w:t>g</w:t>
      </w:r>
      <w:r w:rsidRPr="009E7497">
        <w:t>(</w:t>
      </w:r>
      <w:r>
        <w:rPr>
          <w:lang w:val="en-US"/>
        </w:rPr>
        <w:t>n</w:t>
      </w:r>
      <w:r w:rsidRPr="009E7497">
        <w:t xml:space="preserve">) </w:t>
      </w:r>
      <w:r>
        <w:t xml:space="preserve">при </w:t>
      </w:r>
      <w:r>
        <w:rPr>
          <w:lang w:val="en-US"/>
        </w:rPr>
        <w:t>n</w:t>
      </w:r>
      <w:r w:rsidRPr="009E7497">
        <w:t xml:space="preserve"> -&gt; </w:t>
      </w:r>
      <w:r>
        <w:t>к бесконечности равен 0.</w:t>
      </w:r>
    </w:p>
    <w:p w14:paraId="756D1B3E" w14:textId="65B7E31D" w:rsidR="009E7497" w:rsidRDefault="009E7497" w:rsidP="009E7497">
      <w:pPr>
        <w:pStyle w:val="a3"/>
        <w:numPr>
          <w:ilvl w:val="0"/>
          <w:numId w:val="2"/>
        </w:numPr>
      </w:pPr>
      <w:r>
        <w:rPr>
          <w:lang w:val="en-US"/>
        </w:rPr>
        <w:t>LITTLE</w:t>
      </w:r>
      <w:r w:rsidRPr="009E7497">
        <w:t xml:space="preserve"> </w:t>
      </w:r>
      <w:r>
        <w:rPr>
          <w:lang w:val="en-US"/>
        </w:rPr>
        <w:t>omega</w:t>
      </w:r>
      <w:r w:rsidRPr="009E7497">
        <w:t xml:space="preserve"> – </w:t>
      </w:r>
      <w:r>
        <w:t xml:space="preserve">нотация которая строго оценивает снизу границу сложности алгоритма, иначе говоря, что функция роста времени выполнения возрастает строго быстрее чем функция </w:t>
      </w:r>
      <w:r>
        <w:rPr>
          <w:lang w:val="en-US"/>
        </w:rPr>
        <w:t>o</w:t>
      </w:r>
      <w:r w:rsidRPr="009E7497">
        <w:t>(</w:t>
      </w:r>
      <w:r>
        <w:rPr>
          <w:lang w:val="en-US"/>
        </w:rPr>
        <w:t>g</w:t>
      </w:r>
      <w:r w:rsidRPr="009E7497">
        <w:t>(</w:t>
      </w:r>
      <w:r>
        <w:rPr>
          <w:lang w:val="en-US"/>
        </w:rPr>
        <w:t>n</w:t>
      </w:r>
      <w:r w:rsidRPr="009E7497">
        <w:t xml:space="preserve">)). </w:t>
      </w:r>
      <w:r>
        <w:t xml:space="preserve">То есть предел отношения </w:t>
      </w:r>
      <w:r>
        <w:rPr>
          <w:lang w:val="en-US"/>
        </w:rPr>
        <w:t>f</w:t>
      </w:r>
      <w:r w:rsidRPr="009E7497">
        <w:t>(</w:t>
      </w:r>
      <w:r>
        <w:rPr>
          <w:lang w:val="en-US"/>
        </w:rPr>
        <w:t>n</w:t>
      </w:r>
      <w:r w:rsidRPr="009E7497">
        <w:t xml:space="preserve">) </w:t>
      </w:r>
      <w:r>
        <w:t xml:space="preserve">на </w:t>
      </w:r>
      <w:r>
        <w:rPr>
          <w:lang w:val="en-US"/>
        </w:rPr>
        <w:t>g</w:t>
      </w:r>
      <w:r w:rsidRPr="009E7497">
        <w:t>(</w:t>
      </w:r>
      <w:r>
        <w:rPr>
          <w:lang w:val="en-US"/>
        </w:rPr>
        <w:t>n</w:t>
      </w:r>
      <w:r w:rsidRPr="009E7497">
        <w:t xml:space="preserve">) </w:t>
      </w:r>
      <w:r>
        <w:t xml:space="preserve">при </w:t>
      </w:r>
      <w:r>
        <w:rPr>
          <w:lang w:val="en-US"/>
        </w:rPr>
        <w:t>n</w:t>
      </w:r>
      <w:r w:rsidRPr="009E7497">
        <w:t xml:space="preserve"> -&gt; </w:t>
      </w:r>
      <w:r>
        <w:t xml:space="preserve">к бесконечности равен </w:t>
      </w:r>
      <w:proofErr w:type="spellStart"/>
      <w:r>
        <w:t>бесконечностии</w:t>
      </w:r>
      <w:proofErr w:type="spellEnd"/>
      <w:r>
        <w:t>.</w:t>
      </w:r>
    </w:p>
    <w:p w14:paraId="5BD7ABC8" w14:textId="77777777" w:rsidR="009E7497" w:rsidRPr="00E842AB" w:rsidRDefault="009E7497" w:rsidP="00507570">
      <w:pPr>
        <w:ind w:firstLine="0"/>
        <w:rPr>
          <w:lang w:val="en-US"/>
        </w:rPr>
      </w:pPr>
      <w:bookmarkStart w:id="0" w:name="_GoBack"/>
      <w:bookmarkEnd w:id="0"/>
    </w:p>
    <w:sectPr w:rsidR="009E7497" w:rsidRPr="00E84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41647"/>
    <w:multiLevelType w:val="hybridMultilevel"/>
    <w:tmpl w:val="08AE60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72AFE"/>
    <w:multiLevelType w:val="hybridMultilevel"/>
    <w:tmpl w:val="F5068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9C"/>
    <w:rsid w:val="00507570"/>
    <w:rsid w:val="006C689C"/>
    <w:rsid w:val="009E7497"/>
    <w:rsid w:val="00DB41BE"/>
    <w:rsid w:val="00E842AB"/>
    <w:rsid w:val="00F7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C0ED0"/>
  <w15:chartTrackingRefBased/>
  <w15:docId w15:val="{C457AADB-6838-4AA2-8A21-4ABAD74B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F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2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черников</dc:creator>
  <cp:keywords/>
  <dc:description/>
  <cp:lastModifiedBy>дима черников</cp:lastModifiedBy>
  <cp:revision>4</cp:revision>
  <dcterms:created xsi:type="dcterms:W3CDTF">2025-09-25T20:10:00Z</dcterms:created>
  <dcterms:modified xsi:type="dcterms:W3CDTF">2025-09-26T08:02:00Z</dcterms:modified>
</cp:coreProperties>
</file>