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6E48D6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49ED229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2953F2F0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149BA7FF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288AE1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408A8024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1C62C73D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48220B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5F2CDC3F" w14:textId="717B706A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570A54B2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42601B83" w14:textId="36567C3E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t>Разработка мобильного приложения для информационной поддержки игрового процесса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C0C4B2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7EACEE56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4B405626" w14:textId="77777777" w:rsidR="00D721B1" w:rsidRPr="00C92CDD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 w:rsidRPr="00C92CDD">
        <w:rPr>
          <w:rFonts w:eastAsia="Times New Roman" w:cs="Times New Roman"/>
          <w:szCs w:val="28"/>
          <w:u w:val="single"/>
          <w:lang w:eastAsia="ru-RU"/>
        </w:rPr>
        <w:t xml:space="preserve">Черников Дмитрий Дмитриевич </w:t>
      </w:r>
    </w:p>
    <w:p w14:paraId="7E35C1D9" w14:textId="6C5346BF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3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6F5A9E10" w14:textId="77777777" w:rsidR="00D721B1" w:rsidRPr="00C57288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26EAB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AC73E8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8B786AE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3B6C1D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0538107C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52DD0650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04481DC8" w14:textId="77777777" w:rsidR="00D721B1" w:rsidRPr="00841701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5DAB38A7" w14:textId="4FC6E016" w:rsidR="00D721B1" w:rsidRDefault="004860A2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Самойлов</w:t>
      </w:r>
      <w:r w:rsidRPr="004860A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Ф</w:t>
      </w:r>
      <w:r w:rsidR="00D721B1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>В</w:t>
      </w:r>
      <w:r w:rsidR="00D721B1">
        <w:rPr>
          <w:rFonts w:eastAsia="Times New Roman" w:cs="Times New Roman"/>
          <w:szCs w:val="28"/>
          <w:lang w:eastAsia="ru-RU"/>
        </w:rPr>
        <w:t>., канд.</w:t>
      </w:r>
      <w:r w:rsidRPr="004860A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тех</w:t>
      </w:r>
      <w:r w:rsidR="00D721B1"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 xml:space="preserve">доцент </w:t>
      </w:r>
      <w:r w:rsidR="00D721B1" w:rsidRPr="00841701">
        <w:rPr>
          <w:rFonts w:eastAsia="Times New Roman" w:cs="Times New Roman"/>
          <w:szCs w:val="28"/>
          <w:lang w:eastAsia="ru-RU"/>
        </w:rPr>
        <w:t>межинститутской базовой кафедры</w:t>
      </w:r>
    </w:p>
    <w:p w14:paraId="0CA944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54C6CF6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6A108ECB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1842E7C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59C3661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38301FD3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2941C69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5B6C0F4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B94009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57E8B312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152A952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1DA9BEC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1409CE6A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66886C32" w14:textId="77777777" w:rsidR="004860A2" w:rsidRDefault="00D721B1" w:rsidP="004860A2">
      <w:pPr>
        <w:spacing w:after="0" w:line="300" w:lineRule="auto"/>
        <w:jc w:val="left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</w:p>
    <w:p w14:paraId="5085E78F" w14:textId="7271AEE2" w:rsidR="004860A2" w:rsidRDefault="00D721B1" w:rsidP="004860A2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Ставрополь, 202</w:t>
      </w:r>
      <w:r w:rsidR="00F141E0" w:rsidRPr="004860A2">
        <w:rPr>
          <w:rFonts w:eastAsia="Times New Roman" w:cs="Times New Roman"/>
          <w:szCs w:val="28"/>
          <w:lang w:eastAsia="ru-RU"/>
        </w:rPr>
        <w:t>6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p w14:paraId="1E1C29C0" w14:textId="77777777" w:rsidR="004860A2" w:rsidRDefault="004860A2" w:rsidP="004860A2">
      <w:pPr>
        <w:spacing w:before="67" w:line="240" w:lineRule="auto"/>
        <w:ind w:left="947" w:right="958" w:firstLine="8"/>
        <w:jc w:val="center"/>
        <w:rPr>
          <w:kern w:val="0"/>
          <w:sz w:val="26"/>
          <w14:ligatures w14:val="none"/>
        </w:rPr>
      </w:pPr>
      <w:r>
        <w:rPr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государственное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автономное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z w:val="26"/>
        </w:rPr>
        <w:t>образовательное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учреждение высшего образования</w:t>
      </w:r>
    </w:p>
    <w:p w14:paraId="397A7202" w14:textId="77777777" w:rsidR="004860A2" w:rsidRDefault="004860A2" w:rsidP="004860A2">
      <w:pPr>
        <w:spacing w:before="1" w:line="240" w:lineRule="auto"/>
        <w:ind w:left="72" w:right="76"/>
        <w:jc w:val="center"/>
        <w:rPr>
          <w:sz w:val="26"/>
        </w:rPr>
      </w:pPr>
      <w:r>
        <w:rPr>
          <w:color w:val="000009"/>
          <w:spacing w:val="-2"/>
          <w:sz w:val="26"/>
        </w:rPr>
        <w:t>«СЕВЕРО-КАВКАЗСКИЙ</w:t>
      </w:r>
      <w:r>
        <w:rPr>
          <w:color w:val="000009"/>
          <w:spacing w:val="2"/>
          <w:sz w:val="26"/>
        </w:rPr>
        <w:t xml:space="preserve"> </w:t>
      </w:r>
      <w:r>
        <w:rPr>
          <w:color w:val="000009"/>
          <w:spacing w:val="-2"/>
          <w:sz w:val="26"/>
        </w:rPr>
        <w:t>ФЕДЕРАЛЬНЫЙ</w:t>
      </w:r>
      <w:r>
        <w:rPr>
          <w:color w:val="000009"/>
          <w:spacing w:val="2"/>
          <w:sz w:val="26"/>
        </w:rPr>
        <w:t xml:space="preserve"> </w:t>
      </w:r>
      <w:r>
        <w:rPr>
          <w:color w:val="000009"/>
          <w:spacing w:val="-2"/>
          <w:sz w:val="26"/>
        </w:rPr>
        <w:t>УНИВЕРСИТЕТ»</w:t>
      </w:r>
    </w:p>
    <w:p w14:paraId="2974869A" w14:textId="77777777" w:rsidR="004860A2" w:rsidRDefault="004860A2" w:rsidP="004860A2">
      <w:pPr>
        <w:spacing w:after="0" w:line="240" w:lineRule="auto"/>
        <w:ind w:left="140"/>
        <w:rPr>
          <w:sz w:val="26"/>
        </w:rPr>
      </w:pPr>
      <w:r>
        <w:rPr>
          <w:color w:val="000009"/>
          <w:sz w:val="26"/>
        </w:rPr>
        <w:t>Институт</w:t>
      </w:r>
      <w:r>
        <w:rPr>
          <w:color w:val="000009"/>
          <w:spacing w:val="-13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перспективной</w:t>
      </w:r>
      <w:r>
        <w:rPr>
          <w:color w:val="000009"/>
          <w:spacing w:val="-12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инженерии</w:t>
      </w:r>
    </w:p>
    <w:p w14:paraId="5DB1CB27" w14:textId="1443CB24" w:rsidR="00C651DF" w:rsidRPr="00C651DF" w:rsidRDefault="004860A2" w:rsidP="00C651DF">
      <w:pPr>
        <w:tabs>
          <w:tab w:val="left" w:pos="1288"/>
          <w:tab w:val="left" w:pos="9356"/>
        </w:tabs>
        <w:spacing w:before="3" w:after="0" w:line="240" w:lineRule="auto"/>
        <w:ind w:left="140"/>
        <w:jc w:val="left"/>
        <w:rPr>
          <w:color w:val="000009"/>
          <w:spacing w:val="-2"/>
          <w:sz w:val="26"/>
          <w:u w:val="single" w:color="000009"/>
        </w:rPr>
      </w:pPr>
      <w:r>
        <w:rPr>
          <w:color w:val="000009"/>
          <w:spacing w:val="-2"/>
          <w:sz w:val="26"/>
        </w:rPr>
        <w:t>Кафедра</w:t>
      </w:r>
      <w:r w:rsidR="00C651DF">
        <w:rPr>
          <w:color w:val="000009"/>
          <w:sz w:val="26"/>
        </w:rPr>
        <w:tab/>
      </w:r>
      <w:r>
        <w:rPr>
          <w:color w:val="000009"/>
          <w:spacing w:val="-2"/>
          <w:sz w:val="26"/>
          <w:u w:val="single" w:color="000009"/>
        </w:rPr>
        <w:t>межинститутская</w:t>
      </w:r>
      <w:r>
        <w:rPr>
          <w:color w:val="000009"/>
          <w:spacing w:val="11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базовая</w:t>
      </w:r>
      <w:r w:rsidR="00C651DF">
        <w:rPr>
          <w:color w:val="000009"/>
          <w:spacing w:val="-2"/>
          <w:sz w:val="26"/>
          <w:u w:val="single" w:color="000009"/>
        </w:rPr>
        <w:tab/>
        <w:t xml:space="preserve"> </w:t>
      </w:r>
    </w:p>
    <w:p w14:paraId="57AF1843" w14:textId="77777777" w:rsidR="004860A2" w:rsidRDefault="004860A2" w:rsidP="00C651DF">
      <w:pPr>
        <w:spacing w:before="267" w:after="0" w:line="240" w:lineRule="auto"/>
        <w:ind w:left="140"/>
        <w:rPr>
          <w:sz w:val="26"/>
        </w:rPr>
      </w:pPr>
      <w:r>
        <w:rPr>
          <w:color w:val="000009"/>
          <w:sz w:val="26"/>
        </w:rPr>
        <w:t>Направление</w:t>
      </w:r>
      <w:r>
        <w:rPr>
          <w:color w:val="000009"/>
          <w:spacing w:val="-13"/>
          <w:sz w:val="26"/>
        </w:rPr>
        <w:t xml:space="preserve"> </w:t>
      </w:r>
      <w:r>
        <w:rPr>
          <w:color w:val="000009"/>
          <w:sz w:val="26"/>
        </w:rPr>
        <w:t>подготовки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  <w:u w:val="single" w:color="000009"/>
        </w:rPr>
        <w:t>09.03.04</w:t>
      </w:r>
      <w:r>
        <w:rPr>
          <w:color w:val="000009"/>
          <w:spacing w:val="-1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«Программная</w:t>
      </w:r>
      <w:r>
        <w:rPr>
          <w:color w:val="000009"/>
          <w:spacing w:val="-12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инженерия»</w:t>
      </w:r>
    </w:p>
    <w:p w14:paraId="7342AB76" w14:textId="77777777" w:rsidR="004860A2" w:rsidRDefault="004860A2" w:rsidP="004860A2">
      <w:pPr>
        <w:spacing w:line="240" w:lineRule="auto"/>
        <w:ind w:left="140"/>
        <w:rPr>
          <w:sz w:val="26"/>
        </w:rPr>
      </w:pPr>
      <w:r>
        <w:rPr>
          <w:color w:val="000009"/>
          <w:sz w:val="26"/>
        </w:rPr>
        <w:t>Направленность</w:t>
      </w:r>
      <w:r>
        <w:rPr>
          <w:color w:val="000009"/>
          <w:spacing w:val="-17"/>
          <w:sz w:val="26"/>
        </w:rPr>
        <w:t xml:space="preserve"> </w:t>
      </w:r>
      <w:r>
        <w:rPr>
          <w:color w:val="000009"/>
          <w:sz w:val="26"/>
        </w:rPr>
        <w:t>(профиль)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  <w:u w:val="single" w:color="000009"/>
        </w:rPr>
        <w:t>«Разработка</w:t>
      </w:r>
      <w:r>
        <w:rPr>
          <w:color w:val="000009"/>
          <w:spacing w:val="-1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1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сопровождение</w:t>
      </w:r>
      <w:r>
        <w:rPr>
          <w:color w:val="000009"/>
          <w:spacing w:val="-1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программного</w:t>
      </w:r>
      <w:r>
        <w:rPr>
          <w:color w:val="000009"/>
          <w:spacing w:val="-16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обеспечения»</w:t>
      </w:r>
    </w:p>
    <w:p w14:paraId="5FB8C800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4EDD84D6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233DE19B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1804C550" w14:textId="77777777" w:rsidR="004860A2" w:rsidRDefault="004860A2" w:rsidP="004860A2">
      <w:pPr>
        <w:spacing w:after="0" w:line="240" w:lineRule="auto"/>
        <w:ind w:left="754" w:right="756"/>
        <w:jc w:val="center"/>
        <w:rPr>
          <w:sz w:val="26"/>
        </w:rPr>
      </w:pPr>
      <w:r>
        <w:rPr>
          <w:color w:val="000009"/>
          <w:spacing w:val="-2"/>
          <w:sz w:val="26"/>
        </w:rPr>
        <w:t>ЗАДАНИЕ</w:t>
      </w:r>
    </w:p>
    <w:p w14:paraId="0A1244EA" w14:textId="2C89E5B9" w:rsidR="004860A2" w:rsidRDefault="004860A2" w:rsidP="004860A2">
      <w:pPr>
        <w:spacing w:before="4" w:after="0" w:line="240" w:lineRule="auto"/>
        <w:ind w:left="140" w:right="3603" w:firstLine="3711"/>
        <w:rPr>
          <w:sz w:val="26"/>
        </w:rPr>
      </w:pPr>
      <w:r>
        <w:rPr>
          <w:color w:val="000009"/>
          <w:sz w:val="26"/>
        </w:rPr>
        <w:t>на</w:t>
      </w:r>
      <w:r>
        <w:rPr>
          <w:color w:val="000009"/>
          <w:spacing w:val="-17"/>
          <w:sz w:val="26"/>
        </w:rPr>
        <w:t xml:space="preserve"> </w:t>
      </w:r>
      <w:r>
        <w:rPr>
          <w:color w:val="000009"/>
          <w:sz w:val="26"/>
        </w:rPr>
        <w:t>курсовую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</w:rPr>
        <w:t xml:space="preserve">работу студента </w:t>
      </w:r>
      <w:r>
        <w:rPr>
          <w:color w:val="000009"/>
          <w:sz w:val="26"/>
          <w:u w:val="single" w:color="000009"/>
        </w:rPr>
        <w:t>Черникова Дмитрия Дмитриевича</w:t>
      </w:r>
    </w:p>
    <w:p w14:paraId="79EA76FB" w14:textId="77777777" w:rsidR="004860A2" w:rsidRDefault="004860A2" w:rsidP="004860A2">
      <w:pPr>
        <w:spacing w:after="0" w:line="240" w:lineRule="auto"/>
        <w:ind w:left="3531"/>
        <w:rPr>
          <w:i/>
          <w:sz w:val="26"/>
        </w:rPr>
      </w:pPr>
      <w:r>
        <w:rPr>
          <w:i/>
          <w:color w:val="000009"/>
          <w:sz w:val="26"/>
        </w:rPr>
        <w:t>(фамилия,</w:t>
      </w:r>
      <w:r>
        <w:rPr>
          <w:i/>
          <w:color w:val="000009"/>
          <w:spacing w:val="-10"/>
          <w:sz w:val="26"/>
        </w:rPr>
        <w:t xml:space="preserve"> </w:t>
      </w:r>
      <w:r>
        <w:rPr>
          <w:i/>
          <w:color w:val="000009"/>
          <w:sz w:val="26"/>
        </w:rPr>
        <w:t>имя,</w:t>
      </w:r>
      <w:r>
        <w:rPr>
          <w:i/>
          <w:color w:val="000009"/>
          <w:spacing w:val="-10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отчество)</w:t>
      </w:r>
    </w:p>
    <w:p w14:paraId="32E3814E" w14:textId="77777777" w:rsidR="004860A2" w:rsidRDefault="004860A2" w:rsidP="00C651DF">
      <w:pPr>
        <w:tabs>
          <w:tab w:val="left" w:pos="5806"/>
        </w:tabs>
        <w:spacing w:after="0" w:line="240" w:lineRule="auto"/>
        <w:ind w:left="140"/>
        <w:rPr>
          <w:sz w:val="26"/>
        </w:rPr>
      </w:pPr>
      <w:r>
        <w:rPr>
          <w:color w:val="000009"/>
          <w:sz w:val="26"/>
        </w:rPr>
        <w:t>по</w:t>
      </w:r>
      <w:r>
        <w:rPr>
          <w:color w:val="000009"/>
          <w:spacing w:val="-12"/>
          <w:sz w:val="26"/>
        </w:rPr>
        <w:t xml:space="preserve"> </w:t>
      </w:r>
      <w:r>
        <w:rPr>
          <w:color w:val="000009"/>
          <w:sz w:val="26"/>
        </w:rPr>
        <w:t>дисциплине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«</w:t>
      </w:r>
      <w:r>
        <w:rPr>
          <w:color w:val="000009"/>
          <w:sz w:val="26"/>
          <w:u w:val="single" w:color="000009"/>
        </w:rPr>
        <w:t>Программная</w:t>
      </w:r>
      <w:r>
        <w:rPr>
          <w:color w:val="000009"/>
          <w:spacing w:val="-11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инженерия»</w:t>
      </w:r>
      <w:r>
        <w:rPr>
          <w:color w:val="000009"/>
          <w:sz w:val="26"/>
          <w:u w:val="single" w:color="000009"/>
        </w:rPr>
        <w:tab/>
      </w:r>
    </w:p>
    <w:p w14:paraId="5CE46C91" w14:textId="77777777" w:rsidR="004860A2" w:rsidRDefault="004860A2" w:rsidP="004860A2">
      <w:pPr>
        <w:pStyle w:val="ac"/>
        <w:ind w:left="0"/>
        <w:rPr>
          <w:sz w:val="26"/>
        </w:rPr>
      </w:pPr>
    </w:p>
    <w:p w14:paraId="4225F1B5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contextualSpacing w:val="0"/>
        <w:jc w:val="left"/>
        <w:rPr>
          <w:sz w:val="26"/>
        </w:rPr>
      </w:pPr>
      <w:r>
        <w:rPr>
          <w:color w:val="000009"/>
          <w:sz w:val="26"/>
        </w:rPr>
        <w:t>Тема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работы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  <w:u w:val="single" w:color="000009"/>
        </w:rPr>
        <w:t>Разработка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мобильного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приложения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для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планирования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бронирования</w:t>
      </w:r>
      <w:r>
        <w:rPr>
          <w:color w:val="000009"/>
          <w:sz w:val="26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путешествий</w:t>
      </w:r>
    </w:p>
    <w:p w14:paraId="44B69055" w14:textId="77777777" w:rsidR="004860A2" w:rsidRDefault="004860A2" w:rsidP="004860A2">
      <w:pPr>
        <w:pStyle w:val="ac"/>
        <w:ind w:left="0"/>
        <w:rPr>
          <w:sz w:val="26"/>
        </w:rPr>
      </w:pPr>
    </w:p>
    <w:p w14:paraId="2ACBF614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contextualSpacing w:val="0"/>
        <w:rPr>
          <w:sz w:val="26"/>
        </w:rPr>
      </w:pPr>
      <w:r>
        <w:rPr>
          <w:color w:val="000009"/>
          <w:sz w:val="26"/>
        </w:rPr>
        <w:t xml:space="preserve">Цель: </w:t>
      </w:r>
      <w:r>
        <w:rPr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6DAC3800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pacing w:val="-2"/>
          <w:sz w:val="26"/>
        </w:rPr>
        <w:t>Задачи:</w:t>
      </w:r>
    </w:p>
    <w:p w14:paraId="02ED56EF" w14:textId="77777777" w:rsidR="004860A2" w:rsidRDefault="004860A2" w:rsidP="004860A2">
      <w:pPr>
        <w:pStyle w:val="ac"/>
        <w:spacing w:before="2"/>
        <w:ind w:left="0"/>
        <w:rPr>
          <w:sz w:val="26"/>
        </w:rPr>
      </w:pPr>
    </w:p>
    <w:p w14:paraId="662CB6E9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z w:val="26"/>
          <w:u w:val="single" w:color="000009"/>
        </w:rPr>
        <w:t>Анализ</w:t>
      </w:r>
      <w:r>
        <w:rPr>
          <w:color w:val="000009"/>
          <w:spacing w:val="-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бизнес-процессов предметной области.</w:t>
      </w:r>
      <w:r>
        <w:rPr>
          <w:color w:val="000009"/>
          <w:spacing w:val="-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Обоснование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выбора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средств и технологического стека проекта.</w:t>
      </w:r>
    </w:p>
    <w:p w14:paraId="5C71E94E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817"/>
        </w:tabs>
        <w:autoSpaceDE w:val="0"/>
        <w:autoSpaceDN w:val="0"/>
        <w:spacing w:after="0" w:line="240" w:lineRule="auto"/>
        <w:ind w:left="817" w:hanging="393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z w:val="26"/>
          <w:u w:val="single" w:color="000009"/>
        </w:rPr>
        <w:t>Формулирование требований и проектирование архитектуры проекта.</w:t>
      </w:r>
    </w:p>
    <w:p w14:paraId="19102BF5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750"/>
        </w:tabs>
        <w:autoSpaceDE w:val="0"/>
        <w:autoSpaceDN w:val="0"/>
        <w:spacing w:before="4" w:after="0" w:line="240" w:lineRule="auto"/>
        <w:ind w:left="750" w:hanging="326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pacing w:val="3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Реализация</w:t>
      </w:r>
      <w:r>
        <w:rPr>
          <w:color w:val="000009"/>
          <w:spacing w:val="4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программного</w:t>
      </w:r>
      <w:r>
        <w:rPr>
          <w:color w:val="000009"/>
          <w:spacing w:val="3"/>
          <w:sz w:val="26"/>
          <w:u w:val="single" w:color="000009"/>
        </w:rPr>
        <w:t xml:space="preserve"> </w:t>
      </w:r>
      <w:r>
        <w:rPr>
          <w:color w:val="000009"/>
          <w:spacing w:val="-4"/>
          <w:sz w:val="26"/>
          <w:u w:val="single" w:color="000009"/>
        </w:rPr>
        <w:t>кода</w:t>
      </w:r>
    </w:p>
    <w:p w14:paraId="1C730895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750"/>
        </w:tabs>
        <w:autoSpaceDE w:val="0"/>
        <w:autoSpaceDN w:val="0"/>
        <w:spacing w:after="0" w:line="240" w:lineRule="auto"/>
        <w:ind w:left="750" w:hanging="326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Отладка</w:t>
      </w:r>
      <w:r>
        <w:rPr>
          <w:color w:val="000009"/>
          <w:spacing w:val="-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тестирование</w:t>
      </w:r>
      <w:r>
        <w:rPr>
          <w:color w:val="000009"/>
          <w:spacing w:val="-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программного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pacing w:val="-4"/>
          <w:sz w:val="26"/>
          <w:u w:val="single" w:color="000009"/>
        </w:rPr>
        <w:t>кода</w:t>
      </w:r>
    </w:p>
    <w:p w14:paraId="041D06E9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Перечень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z w:val="26"/>
        </w:rPr>
        <w:t>подлежащих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</w:rPr>
        <w:t>разработке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pacing w:val="-2"/>
          <w:sz w:val="26"/>
        </w:rPr>
        <w:t>вопросов:</w:t>
      </w:r>
    </w:p>
    <w:p w14:paraId="689ED6C2" w14:textId="77777777" w:rsidR="004860A2" w:rsidRDefault="004860A2" w:rsidP="004860A2">
      <w:pPr>
        <w:pStyle w:val="ac"/>
        <w:spacing w:before="2"/>
        <w:ind w:left="0"/>
        <w:rPr>
          <w:sz w:val="26"/>
        </w:rPr>
      </w:pPr>
    </w:p>
    <w:p w14:paraId="30A1C092" w14:textId="77777777" w:rsidR="004860A2" w:rsidRDefault="004860A2" w:rsidP="004860A2">
      <w:pPr>
        <w:spacing w:line="240" w:lineRule="auto"/>
        <w:ind w:left="140" w:right="139"/>
        <w:rPr>
          <w:sz w:val="26"/>
        </w:rPr>
      </w:pPr>
      <w:r>
        <w:rPr>
          <w:color w:val="000009"/>
          <w:sz w:val="26"/>
        </w:rPr>
        <w:t xml:space="preserve">а) теоретической части: изучение и анализ литературы, </w:t>
      </w:r>
      <w:r>
        <w:rPr>
          <w:color w:val="000009"/>
          <w:sz w:val="26"/>
          <w:u w:val="single" w:color="000009"/>
        </w:rPr>
        <w:t>постановка условия задачи,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>
        <w:rPr>
          <w:color w:val="000009"/>
          <w:sz w:val="26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программирования</w:t>
      </w:r>
    </w:p>
    <w:p w14:paraId="486570B0" w14:textId="77777777" w:rsidR="004860A2" w:rsidRDefault="004860A2" w:rsidP="004860A2">
      <w:pPr>
        <w:spacing w:before="298" w:line="240" w:lineRule="auto"/>
        <w:ind w:left="140"/>
        <w:rPr>
          <w:sz w:val="26"/>
        </w:rPr>
      </w:pPr>
      <w:r>
        <w:rPr>
          <w:color w:val="000009"/>
          <w:sz w:val="26"/>
        </w:rPr>
        <w:t xml:space="preserve">б) проектная часть: </w:t>
      </w:r>
      <w:r>
        <w:rPr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задачи, методов классов</w:t>
      </w:r>
    </w:p>
    <w:p w14:paraId="76A0ECFF" w14:textId="77777777" w:rsidR="004860A2" w:rsidRDefault="004860A2" w:rsidP="004860A2">
      <w:pPr>
        <w:pStyle w:val="ac"/>
        <w:ind w:left="0"/>
        <w:rPr>
          <w:sz w:val="26"/>
        </w:rPr>
      </w:pPr>
    </w:p>
    <w:p w14:paraId="1B10CE7F" w14:textId="413EB1B0" w:rsidR="004860A2" w:rsidRDefault="004860A2" w:rsidP="004860A2">
      <w:pPr>
        <w:spacing w:line="240" w:lineRule="auto"/>
        <w:ind w:left="140"/>
        <w:rPr>
          <w:sz w:val="26"/>
        </w:rPr>
      </w:pPr>
      <w:r>
        <w:rPr>
          <w:color w:val="000009"/>
          <w:sz w:val="26"/>
        </w:rPr>
        <w:t>в)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реализация: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описание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структуры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проекта,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описание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файлов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проекта,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разработка программного кода, тестирование программы</w:t>
      </w:r>
    </w:p>
    <w:p w14:paraId="6ECE9D13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Исходные</w:t>
      </w:r>
      <w:r>
        <w:rPr>
          <w:color w:val="000009"/>
          <w:spacing w:val="-14"/>
          <w:sz w:val="26"/>
        </w:rPr>
        <w:t xml:space="preserve"> </w:t>
      </w:r>
      <w:r>
        <w:rPr>
          <w:color w:val="000009"/>
          <w:spacing w:val="-2"/>
          <w:sz w:val="26"/>
        </w:rPr>
        <w:t>данные:</w:t>
      </w:r>
    </w:p>
    <w:p w14:paraId="076CD1ED" w14:textId="77777777" w:rsidR="004860A2" w:rsidRDefault="004860A2" w:rsidP="004860A2">
      <w:pPr>
        <w:spacing w:line="240" w:lineRule="auto"/>
        <w:rPr>
          <w:sz w:val="26"/>
        </w:rPr>
        <w:sectPr w:rsidR="004860A2" w:rsidSect="004860A2">
          <w:type w:val="continuous"/>
          <w:pgSz w:w="11910" w:h="16840"/>
          <w:pgMar w:top="1134" w:right="850" w:bottom="1134" w:left="1701" w:header="0" w:footer="1303" w:gutter="0"/>
          <w:cols w:space="720"/>
        </w:sectPr>
      </w:pPr>
    </w:p>
    <w:p w14:paraId="74BE137D" w14:textId="77777777" w:rsidR="004860A2" w:rsidRDefault="004860A2" w:rsidP="004860A2">
      <w:pPr>
        <w:tabs>
          <w:tab w:val="left" w:pos="9499"/>
        </w:tabs>
        <w:spacing w:before="67" w:line="240" w:lineRule="auto"/>
        <w:ind w:left="140" w:right="143"/>
        <w:rPr>
          <w:sz w:val="26"/>
        </w:rPr>
      </w:pPr>
      <w:r>
        <w:rPr>
          <w:color w:val="000009"/>
          <w:sz w:val="26"/>
        </w:rPr>
        <w:lastRenderedPageBreak/>
        <w:t>а)</w:t>
      </w:r>
      <w:r>
        <w:rPr>
          <w:color w:val="000009"/>
          <w:spacing w:val="36"/>
          <w:sz w:val="26"/>
        </w:rPr>
        <w:t xml:space="preserve"> </w:t>
      </w:r>
      <w:r>
        <w:rPr>
          <w:color w:val="000009"/>
          <w:sz w:val="26"/>
        </w:rPr>
        <w:t>по</w:t>
      </w:r>
      <w:r>
        <w:rPr>
          <w:color w:val="000009"/>
          <w:spacing w:val="36"/>
          <w:sz w:val="26"/>
        </w:rPr>
        <w:t xml:space="preserve"> </w:t>
      </w:r>
      <w:r>
        <w:rPr>
          <w:color w:val="000009"/>
          <w:sz w:val="26"/>
        </w:rPr>
        <w:t>литературным</w:t>
      </w:r>
      <w:r>
        <w:rPr>
          <w:color w:val="000009"/>
          <w:spacing w:val="35"/>
          <w:sz w:val="26"/>
        </w:rPr>
        <w:t xml:space="preserve"> </w:t>
      </w:r>
      <w:r>
        <w:rPr>
          <w:color w:val="000009"/>
          <w:sz w:val="26"/>
        </w:rPr>
        <w:t>источникам:</w:t>
      </w:r>
      <w:r>
        <w:rPr>
          <w:color w:val="000009"/>
          <w:spacing w:val="39"/>
          <w:sz w:val="26"/>
        </w:rPr>
        <w:t xml:space="preserve"> </w:t>
      </w:r>
      <w:r>
        <w:rPr>
          <w:color w:val="000009"/>
          <w:sz w:val="26"/>
          <w:u w:val="single" w:color="000009"/>
        </w:rPr>
        <w:t>ГОСТы,</w:t>
      </w:r>
      <w:r>
        <w:rPr>
          <w:color w:val="000009"/>
          <w:spacing w:val="3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международные</w:t>
      </w:r>
      <w:r>
        <w:rPr>
          <w:color w:val="000009"/>
          <w:spacing w:val="3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стандарты,</w:t>
      </w:r>
      <w:r>
        <w:rPr>
          <w:color w:val="000009"/>
          <w:spacing w:val="3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программные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>
        <w:rPr>
          <w:color w:val="000009"/>
          <w:sz w:val="26"/>
          <w:u w:val="single" w:color="000009"/>
        </w:rPr>
        <w:tab/>
      </w:r>
    </w:p>
    <w:p w14:paraId="3AFE8A90" w14:textId="77777777" w:rsidR="004860A2" w:rsidRDefault="004860A2" w:rsidP="004860A2">
      <w:pPr>
        <w:spacing w:before="294" w:line="240" w:lineRule="auto"/>
        <w:ind w:left="140"/>
        <w:rPr>
          <w:sz w:val="26"/>
        </w:rPr>
      </w:pPr>
      <w:r>
        <w:rPr>
          <w:color w:val="000009"/>
          <w:sz w:val="26"/>
        </w:rPr>
        <w:t>б)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  <w:u w:val="single" w:color="000009"/>
        </w:rPr>
        <w:t>исходные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данные,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подготовленные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для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тестирования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объекта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профессиональной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2167C5F" w14:textId="77777777" w:rsidR="004860A2" w:rsidRDefault="004860A2" w:rsidP="004860A2">
      <w:pPr>
        <w:pStyle w:val="ac"/>
        <w:ind w:left="0"/>
        <w:rPr>
          <w:sz w:val="26"/>
        </w:rPr>
      </w:pPr>
    </w:p>
    <w:p w14:paraId="43AE1BFB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contextualSpacing w:val="0"/>
        <w:rPr>
          <w:sz w:val="26"/>
        </w:rPr>
      </w:pPr>
      <w:r>
        <w:rPr>
          <w:color w:val="000009"/>
          <w:sz w:val="26"/>
        </w:rPr>
        <w:t xml:space="preserve">Список рекомендуемой литературы </w:t>
      </w:r>
      <w:r>
        <w:rPr>
          <w:color w:val="000009"/>
          <w:sz w:val="26"/>
          <w:u w:val="single" w:color="000009"/>
        </w:rPr>
        <w:t>монографии, диссертации, научные статьи,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0974535D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before="299" w:after="0" w:line="240" w:lineRule="auto"/>
        <w:ind w:right="305" w:firstLine="706"/>
        <w:contextualSpacing w:val="0"/>
        <w:jc w:val="left"/>
        <w:rPr>
          <w:sz w:val="26"/>
        </w:rPr>
      </w:pPr>
      <w:r>
        <w:rPr>
          <w:sz w:val="26"/>
        </w:rPr>
        <w:t>Павловская</w:t>
      </w:r>
      <w:r>
        <w:rPr>
          <w:spacing w:val="-16"/>
          <w:sz w:val="26"/>
        </w:rPr>
        <w:t xml:space="preserve"> </w:t>
      </w:r>
      <w:r>
        <w:rPr>
          <w:sz w:val="26"/>
        </w:rPr>
        <w:t>Т.А.</w:t>
      </w:r>
      <w:r>
        <w:rPr>
          <w:spacing w:val="-9"/>
          <w:sz w:val="26"/>
        </w:rPr>
        <w:t xml:space="preserve"> </w:t>
      </w:r>
      <w:r>
        <w:rPr>
          <w:sz w:val="26"/>
        </w:rPr>
        <w:t>C/C++.</w:t>
      </w:r>
      <w:r>
        <w:rPr>
          <w:spacing w:val="-11"/>
          <w:sz w:val="26"/>
        </w:rPr>
        <w:t xml:space="preserve"> </w:t>
      </w:r>
      <w:r>
        <w:rPr>
          <w:sz w:val="26"/>
        </w:rPr>
        <w:t>Программирование</w:t>
      </w:r>
      <w:r>
        <w:rPr>
          <w:spacing w:val="-13"/>
          <w:sz w:val="26"/>
        </w:rPr>
        <w:t xml:space="preserve"> </w:t>
      </w:r>
      <w:r>
        <w:rPr>
          <w:sz w:val="26"/>
        </w:rPr>
        <w:t>на</w:t>
      </w:r>
      <w:r>
        <w:rPr>
          <w:spacing w:val="-13"/>
          <w:sz w:val="26"/>
        </w:rPr>
        <w:t xml:space="preserve"> </w:t>
      </w:r>
      <w:r>
        <w:rPr>
          <w:sz w:val="26"/>
        </w:rPr>
        <w:t>языке</w:t>
      </w:r>
      <w:r>
        <w:rPr>
          <w:spacing w:val="-13"/>
          <w:sz w:val="26"/>
        </w:rPr>
        <w:t xml:space="preserve"> </w:t>
      </w:r>
      <w:r>
        <w:rPr>
          <w:sz w:val="26"/>
        </w:rPr>
        <w:t>высокого</w:t>
      </w:r>
      <w:r>
        <w:rPr>
          <w:spacing w:val="-13"/>
          <w:sz w:val="26"/>
        </w:rPr>
        <w:t xml:space="preserve"> </w:t>
      </w:r>
      <w:r>
        <w:rPr>
          <w:sz w:val="26"/>
        </w:rPr>
        <w:t>уровня</w:t>
      </w:r>
      <w:r>
        <w:rPr>
          <w:spacing w:val="-13"/>
          <w:sz w:val="26"/>
        </w:rPr>
        <w:t xml:space="preserve"> </w:t>
      </w:r>
      <w:r>
        <w:rPr>
          <w:sz w:val="26"/>
        </w:rPr>
        <w:t>/</w:t>
      </w:r>
      <w:r>
        <w:rPr>
          <w:spacing w:val="-17"/>
          <w:sz w:val="26"/>
        </w:rPr>
        <w:t xml:space="preserve"> </w:t>
      </w:r>
      <w:r>
        <w:rPr>
          <w:sz w:val="26"/>
        </w:rPr>
        <w:t>Т.</w:t>
      </w:r>
      <w:r>
        <w:rPr>
          <w:spacing w:val="-14"/>
          <w:sz w:val="26"/>
        </w:rPr>
        <w:t xml:space="preserve"> </w:t>
      </w:r>
      <w:r>
        <w:rPr>
          <w:sz w:val="26"/>
        </w:rPr>
        <w:t>А. Павловская. — СПб.: Питер, 2003 - 461 с.</w:t>
      </w:r>
    </w:p>
    <w:p w14:paraId="4EAECED5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after="0" w:line="240" w:lineRule="auto"/>
        <w:ind w:right="357" w:firstLine="706"/>
        <w:contextualSpacing w:val="0"/>
        <w:jc w:val="left"/>
        <w:rPr>
          <w:sz w:val="26"/>
        </w:rPr>
      </w:pPr>
      <w:r>
        <w:rPr>
          <w:sz w:val="26"/>
        </w:rPr>
        <w:t>Павловская</w:t>
      </w:r>
      <w:r>
        <w:rPr>
          <w:spacing w:val="-16"/>
          <w:sz w:val="26"/>
        </w:rPr>
        <w:t xml:space="preserve"> </w:t>
      </w:r>
      <w:r>
        <w:rPr>
          <w:sz w:val="26"/>
        </w:rPr>
        <w:t>Т.А.,</w:t>
      </w:r>
      <w:r>
        <w:rPr>
          <w:spacing w:val="-16"/>
          <w:sz w:val="26"/>
        </w:rPr>
        <w:t xml:space="preserve"> </w:t>
      </w:r>
      <w:r>
        <w:rPr>
          <w:sz w:val="26"/>
        </w:rPr>
        <w:t>Щупак</w:t>
      </w:r>
      <w:r>
        <w:rPr>
          <w:spacing w:val="-14"/>
          <w:sz w:val="26"/>
        </w:rPr>
        <w:t xml:space="preserve"> </w:t>
      </w:r>
      <w:r>
        <w:rPr>
          <w:sz w:val="26"/>
        </w:rPr>
        <w:t>Ю.А.</w:t>
      </w:r>
      <w:r>
        <w:rPr>
          <w:spacing w:val="-13"/>
          <w:sz w:val="26"/>
        </w:rPr>
        <w:t xml:space="preserve"> </w:t>
      </w:r>
      <w:r>
        <w:rPr>
          <w:sz w:val="26"/>
        </w:rPr>
        <w:t>Структурное</w:t>
      </w:r>
      <w:r>
        <w:rPr>
          <w:spacing w:val="-13"/>
          <w:sz w:val="26"/>
        </w:rPr>
        <w:t xml:space="preserve"> </w:t>
      </w:r>
      <w:r>
        <w:rPr>
          <w:sz w:val="26"/>
        </w:rPr>
        <w:t>программирование:</w:t>
      </w:r>
      <w:r>
        <w:rPr>
          <w:spacing w:val="-8"/>
          <w:sz w:val="26"/>
        </w:rPr>
        <w:t xml:space="preserve"> </w:t>
      </w:r>
      <w:r>
        <w:rPr>
          <w:sz w:val="26"/>
        </w:rPr>
        <w:t>практикум</w:t>
      </w:r>
      <w:r>
        <w:rPr>
          <w:spacing w:val="-14"/>
          <w:sz w:val="26"/>
        </w:rPr>
        <w:t xml:space="preserve"> </w:t>
      </w:r>
      <w:r>
        <w:rPr>
          <w:sz w:val="26"/>
        </w:rPr>
        <w:t>/ Т. А. Павловская. — СПб.: Питер, 2003 - 240 с.</w:t>
      </w:r>
    </w:p>
    <w:p w14:paraId="23419620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after="0" w:line="240" w:lineRule="auto"/>
        <w:ind w:right="724" w:firstLine="706"/>
        <w:contextualSpacing w:val="0"/>
        <w:jc w:val="left"/>
        <w:rPr>
          <w:sz w:val="26"/>
        </w:rPr>
      </w:pPr>
      <w:r>
        <w:rPr>
          <w:sz w:val="26"/>
        </w:rPr>
        <w:t>Гамма Э., Хелм Р., Джонсон Р., Влиссидес Дж. Приемы объектно-ориентированного</w:t>
      </w:r>
      <w:r>
        <w:rPr>
          <w:spacing w:val="-11"/>
          <w:sz w:val="26"/>
        </w:rPr>
        <w:t xml:space="preserve"> </w:t>
      </w:r>
      <w:r>
        <w:rPr>
          <w:sz w:val="26"/>
        </w:rPr>
        <w:t>программирования.</w:t>
      </w:r>
      <w:r>
        <w:rPr>
          <w:spacing w:val="-9"/>
          <w:sz w:val="26"/>
        </w:rPr>
        <w:t xml:space="preserve"> </w:t>
      </w:r>
      <w:r>
        <w:rPr>
          <w:sz w:val="26"/>
        </w:rPr>
        <w:t>Паттерны</w:t>
      </w:r>
      <w:r>
        <w:rPr>
          <w:spacing w:val="-11"/>
          <w:sz w:val="26"/>
        </w:rPr>
        <w:t xml:space="preserve"> </w:t>
      </w:r>
      <w:r>
        <w:rPr>
          <w:sz w:val="26"/>
        </w:rPr>
        <w:t>проектирования.</w:t>
      </w:r>
      <w:r>
        <w:rPr>
          <w:spacing w:val="-3"/>
          <w:sz w:val="26"/>
        </w:rPr>
        <w:t xml:space="preserve"> </w:t>
      </w:r>
      <w:r>
        <w:rPr>
          <w:sz w:val="26"/>
        </w:rPr>
        <w:t>–</w:t>
      </w:r>
      <w:r>
        <w:rPr>
          <w:spacing w:val="-11"/>
          <w:sz w:val="26"/>
        </w:rPr>
        <w:t xml:space="preserve"> </w:t>
      </w:r>
      <w:r>
        <w:rPr>
          <w:sz w:val="26"/>
        </w:rPr>
        <w:t>СПб.:</w:t>
      </w:r>
      <w:r>
        <w:rPr>
          <w:spacing w:val="-11"/>
          <w:sz w:val="26"/>
        </w:rPr>
        <w:t xml:space="preserve"> </w:t>
      </w:r>
      <w:r>
        <w:rPr>
          <w:sz w:val="26"/>
        </w:rPr>
        <w:t>Питер, 2014. – 368 с.: ил. – (Серия «Библиотека программиста»).</w:t>
      </w:r>
    </w:p>
    <w:p w14:paraId="26290DD0" w14:textId="77777777" w:rsidR="004860A2" w:rsidRDefault="004860A2" w:rsidP="004860A2">
      <w:pPr>
        <w:pStyle w:val="ac"/>
        <w:spacing w:before="152"/>
        <w:ind w:left="0"/>
        <w:rPr>
          <w:sz w:val="26"/>
        </w:rPr>
      </w:pPr>
    </w:p>
    <w:p w14:paraId="1003A348" w14:textId="77777777" w:rsidR="004860A2" w:rsidRDefault="004860A2" w:rsidP="00C651DF">
      <w:pPr>
        <w:pStyle w:val="a3"/>
        <w:widowControl w:val="0"/>
        <w:numPr>
          <w:ilvl w:val="0"/>
          <w:numId w:val="31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709" w:hanging="351"/>
        <w:contextualSpacing w:val="0"/>
        <w:rPr>
          <w:sz w:val="26"/>
        </w:rPr>
      </w:pPr>
      <w:r>
        <w:rPr>
          <w:color w:val="000009"/>
          <w:sz w:val="26"/>
        </w:rPr>
        <w:t>Контрольные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сроки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представления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отдельных</w:t>
      </w:r>
      <w:r>
        <w:rPr>
          <w:color w:val="000009"/>
          <w:spacing w:val="-8"/>
          <w:sz w:val="26"/>
        </w:rPr>
        <w:t xml:space="preserve"> </w:t>
      </w:r>
      <w:r>
        <w:rPr>
          <w:color w:val="000009"/>
          <w:sz w:val="26"/>
        </w:rPr>
        <w:t>разделов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курсовой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работы: 25 % - предоставление первого раздела</w:t>
      </w:r>
      <w:r>
        <w:rPr>
          <w:color w:val="000009"/>
          <w:spacing w:val="80"/>
          <w:w w:val="150"/>
          <w:sz w:val="26"/>
        </w:rPr>
        <w:t xml:space="preserve">   </w:t>
      </w:r>
      <w:r>
        <w:rPr>
          <w:color w:val="000009"/>
          <w:sz w:val="26"/>
        </w:rPr>
        <w:t>«07» марта</w:t>
      </w:r>
      <w:r>
        <w:rPr>
          <w:color w:val="000009"/>
          <w:spacing w:val="80"/>
          <w:w w:val="150"/>
          <w:sz w:val="26"/>
        </w:rPr>
        <w:t xml:space="preserve"> </w:t>
      </w:r>
      <w:r>
        <w:rPr>
          <w:color w:val="000009"/>
          <w:sz w:val="26"/>
        </w:rPr>
        <w:t>2026 г.</w:t>
      </w:r>
    </w:p>
    <w:p w14:paraId="769BB5E7" w14:textId="77777777" w:rsidR="004860A2" w:rsidRDefault="004860A2" w:rsidP="00C651DF">
      <w:pPr>
        <w:spacing w:line="240" w:lineRule="auto"/>
        <w:ind w:left="472" w:right="1843"/>
        <w:rPr>
          <w:sz w:val="26"/>
        </w:rPr>
      </w:pPr>
      <w:r>
        <w:rPr>
          <w:color w:val="000009"/>
          <w:sz w:val="26"/>
        </w:rPr>
        <w:t>50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% - предоставление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второго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раздела</w:t>
      </w:r>
      <w:r>
        <w:rPr>
          <w:color w:val="000009"/>
          <w:spacing w:val="80"/>
          <w:sz w:val="26"/>
        </w:rPr>
        <w:t xml:space="preserve">   </w:t>
      </w:r>
      <w:r>
        <w:rPr>
          <w:color w:val="000009"/>
          <w:sz w:val="26"/>
        </w:rPr>
        <w:t>«15»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апреля</w:t>
      </w:r>
      <w:r>
        <w:rPr>
          <w:color w:val="000009"/>
          <w:spacing w:val="80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г. 75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%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-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предоставление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третьего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раздела</w:t>
      </w:r>
      <w:r>
        <w:rPr>
          <w:color w:val="000009"/>
          <w:spacing w:val="80"/>
          <w:sz w:val="26"/>
        </w:rPr>
        <w:t xml:space="preserve">   </w:t>
      </w:r>
      <w:r>
        <w:rPr>
          <w:color w:val="000009"/>
          <w:sz w:val="26"/>
        </w:rPr>
        <w:t>«29»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апреля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г. 100</w:t>
      </w:r>
      <w:r>
        <w:rPr>
          <w:color w:val="000009"/>
          <w:spacing w:val="-4"/>
          <w:sz w:val="26"/>
        </w:rPr>
        <w:t xml:space="preserve"> </w:t>
      </w:r>
      <w:r>
        <w:rPr>
          <w:color w:val="000009"/>
          <w:sz w:val="26"/>
        </w:rPr>
        <w:t>% - предоставление</w:t>
      </w:r>
      <w:r>
        <w:rPr>
          <w:color w:val="000009"/>
          <w:spacing w:val="-3"/>
          <w:sz w:val="26"/>
        </w:rPr>
        <w:t xml:space="preserve"> </w:t>
      </w:r>
      <w:r>
        <w:rPr>
          <w:color w:val="000009"/>
          <w:sz w:val="26"/>
        </w:rPr>
        <w:t>работы на отзыв</w:t>
      </w:r>
      <w:r>
        <w:rPr>
          <w:color w:val="000009"/>
          <w:spacing w:val="77"/>
          <w:w w:val="150"/>
          <w:sz w:val="26"/>
        </w:rPr>
        <w:t xml:space="preserve">   </w:t>
      </w:r>
      <w:r>
        <w:rPr>
          <w:color w:val="000009"/>
          <w:sz w:val="26"/>
        </w:rPr>
        <w:t>«10» мая</w:t>
      </w:r>
      <w:r>
        <w:rPr>
          <w:color w:val="000009"/>
          <w:spacing w:val="80"/>
          <w:w w:val="150"/>
          <w:sz w:val="26"/>
        </w:rPr>
        <w:t xml:space="preserve">  </w:t>
      </w:r>
      <w:r>
        <w:rPr>
          <w:color w:val="000009"/>
          <w:sz w:val="26"/>
        </w:rPr>
        <w:t>2026</w:t>
      </w:r>
      <w:r>
        <w:rPr>
          <w:color w:val="000009"/>
          <w:spacing w:val="-4"/>
          <w:sz w:val="26"/>
        </w:rPr>
        <w:t xml:space="preserve"> </w:t>
      </w:r>
      <w:r>
        <w:rPr>
          <w:color w:val="000009"/>
          <w:sz w:val="26"/>
        </w:rPr>
        <w:t>г.</w:t>
      </w:r>
    </w:p>
    <w:p w14:paraId="4E9E5A53" w14:textId="77777777" w:rsidR="004860A2" w:rsidRDefault="004860A2" w:rsidP="00C651DF">
      <w:pPr>
        <w:pStyle w:val="a3"/>
        <w:widowControl w:val="0"/>
        <w:numPr>
          <w:ilvl w:val="0"/>
          <w:numId w:val="31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Срок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защиты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студентом</w:t>
      </w:r>
      <w:r>
        <w:rPr>
          <w:color w:val="000009"/>
          <w:spacing w:val="-9"/>
          <w:sz w:val="26"/>
        </w:rPr>
        <w:t xml:space="preserve"> </w:t>
      </w:r>
      <w:r>
        <w:rPr>
          <w:color w:val="000009"/>
          <w:sz w:val="26"/>
        </w:rPr>
        <w:t>курсовой</w:t>
      </w:r>
      <w:r>
        <w:rPr>
          <w:color w:val="000009"/>
          <w:spacing w:val="-8"/>
          <w:sz w:val="26"/>
        </w:rPr>
        <w:t xml:space="preserve"> </w:t>
      </w:r>
      <w:r>
        <w:rPr>
          <w:color w:val="000009"/>
          <w:spacing w:val="-2"/>
          <w:sz w:val="26"/>
        </w:rPr>
        <w:t>работы</w:t>
      </w:r>
      <w:r>
        <w:rPr>
          <w:color w:val="000009"/>
          <w:sz w:val="26"/>
        </w:rPr>
        <w:tab/>
        <w:t>«23»</w:t>
      </w:r>
      <w:r>
        <w:rPr>
          <w:color w:val="000009"/>
          <w:spacing w:val="58"/>
          <w:sz w:val="26"/>
        </w:rPr>
        <w:t xml:space="preserve"> </w:t>
      </w:r>
      <w:r>
        <w:rPr>
          <w:color w:val="000009"/>
          <w:spacing w:val="-5"/>
          <w:sz w:val="26"/>
        </w:rPr>
        <w:t>мая</w:t>
      </w:r>
      <w:r>
        <w:rPr>
          <w:color w:val="000009"/>
          <w:sz w:val="26"/>
        </w:rPr>
        <w:tab/>
        <w:t>2026</w:t>
      </w:r>
      <w:r>
        <w:rPr>
          <w:color w:val="000009"/>
          <w:spacing w:val="-5"/>
          <w:sz w:val="26"/>
        </w:rPr>
        <w:t xml:space="preserve"> г.</w:t>
      </w:r>
    </w:p>
    <w:p w14:paraId="73D67867" w14:textId="77777777" w:rsidR="00C651DF" w:rsidRDefault="004860A2" w:rsidP="004860A2">
      <w:pPr>
        <w:spacing w:before="1" w:line="240" w:lineRule="auto"/>
        <w:ind w:left="140" w:right="3603"/>
        <w:rPr>
          <w:color w:val="000009"/>
          <w:sz w:val="26"/>
        </w:rPr>
      </w:pPr>
      <w:r>
        <w:rPr>
          <w:color w:val="000009"/>
          <w:sz w:val="26"/>
        </w:rPr>
        <w:t>Дата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выдачи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задания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«14»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февраля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 xml:space="preserve">г. </w:t>
      </w:r>
    </w:p>
    <w:p w14:paraId="2BFC0249" w14:textId="4F9A7710" w:rsidR="004860A2" w:rsidRDefault="004860A2" w:rsidP="00692E43">
      <w:pPr>
        <w:spacing w:before="1" w:after="0" w:line="240" w:lineRule="auto"/>
        <w:ind w:left="140" w:right="3603"/>
        <w:rPr>
          <w:sz w:val="26"/>
        </w:rPr>
      </w:pPr>
      <w:r>
        <w:rPr>
          <w:color w:val="000009"/>
          <w:sz w:val="26"/>
        </w:rPr>
        <w:t>Руководитель курсовой работы</w:t>
      </w:r>
    </w:p>
    <w:p w14:paraId="7DF08614" w14:textId="7AB5A20E" w:rsidR="004860A2" w:rsidRDefault="004860A2" w:rsidP="00692E43">
      <w:pPr>
        <w:tabs>
          <w:tab w:val="left" w:pos="3022"/>
          <w:tab w:val="left" w:pos="5155"/>
          <w:tab w:val="left" w:pos="6392"/>
          <w:tab w:val="left" w:pos="8639"/>
        </w:tabs>
        <w:spacing w:after="0" w:line="240" w:lineRule="auto"/>
        <w:ind w:left="140"/>
        <w:rPr>
          <w:sz w:val="26"/>
        </w:rPr>
      </w:pPr>
      <w:r>
        <w:rPr>
          <w:color w:val="000009"/>
          <w:sz w:val="26"/>
          <w:u w:val="single" w:color="000009"/>
        </w:rPr>
        <w:t>К.</w:t>
      </w:r>
      <w:r>
        <w:rPr>
          <w:color w:val="000009"/>
          <w:spacing w:val="-2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тех.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н.,</w:t>
      </w:r>
      <w:r>
        <w:rPr>
          <w:color w:val="000009"/>
          <w:spacing w:val="-7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доцент</w:t>
      </w:r>
      <w:r>
        <w:rPr>
          <w:color w:val="000009"/>
          <w:sz w:val="26"/>
        </w:rPr>
        <w:tab/>
        <w:t xml:space="preserve">    </w:t>
      </w:r>
      <w:r>
        <w:rPr>
          <w:color w:val="000009"/>
          <w:sz w:val="26"/>
          <w:u w:val="single" w:color="000009"/>
        </w:rPr>
        <w:tab/>
      </w:r>
      <w:r>
        <w:rPr>
          <w:color w:val="000009"/>
          <w:sz w:val="26"/>
        </w:rPr>
        <w:tab/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Ф.В. Самойлов</w:t>
      </w:r>
      <w:r>
        <w:rPr>
          <w:color w:val="000009"/>
          <w:sz w:val="26"/>
          <w:u w:val="single" w:color="000009"/>
        </w:rPr>
        <w:tab/>
      </w:r>
    </w:p>
    <w:p w14:paraId="0F54AC1F" w14:textId="77777777" w:rsidR="004860A2" w:rsidRDefault="004860A2" w:rsidP="004860A2">
      <w:pPr>
        <w:tabs>
          <w:tab w:val="left" w:pos="3458"/>
          <w:tab w:val="left" w:pos="6373"/>
        </w:tabs>
        <w:spacing w:line="240" w:lineRule="auto"/>
        <w:ind w:left="207"/>
        <w:rPr>
          <w:i/>
          <w:sz w:val="26"/>
        </w:rPr>
      </w:pPr>
      <w:r>
        <w:rPr>
          <w:i/>
          <w:color w:val="000009"/>
          <w:sz w:val="26"/>
        </w:rPr>
        <w:t>(ученая</w:t>
      </w:r>
      <w:r>
        <w:rPr>
          <w:i/>
          <w:color w:val="000009"/>
          <w:spacing w:val="-11"/>
          <w:sz w:val="26"/>
        </w:rPr>
        <w:t xml:space="preserve"> </w:t>
      </w:r>
      <w:r>
        <w:rPr>
          <w:i/>
          <w:color w:val="000009"/>
          <w:sz w:val="26"/>
        </w:rPr>
        <w:t>степень,</w:t>
      </w:r>
      <w:r>
        <w:rPr>
          <w:i/>
          <w:color w:val="000009"/>
          <w:spacing w:val="-12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звание)</w:t>
      </w:r>
      <w:r>
        <w:rPr>
          <w:i/>
          <w:color w:val="000009"/>
          <w:sz w:val="26"/>
        </w:rPr>
        <w:tab/>
        <w:t>(личная</w:t>
      </w:r>
      <w:r>
        <w:rPr>
          <w:i/>
          <w:color w:val="000009"/>
          <w:spacing w:val="-7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подпись)</w:t>
      </w:r>
      <w:r>
        <w:rPr>
          <w:i/>
          <w:color w:val="000009"/>
          <w:sz w:val="26"/>
        </w:rPr>
        <w:tab/>
        <w:t>(инициалы,</w:t>
      </w:r>
      <w:r>
        <w:rPr>
          <w:i/>
          <w:color w:val="000009"/>
          <w:spacing w:val="-14"/>
          <w:sz w:val="26"/>
        </w:rPr>
        <w:t xml:space="preserve"> </w:t>
      </w:r>
      <w:r>
        <w:rPr>
          <w:i/>
          <w:color w:val="000009"/>
          <w:spacing w:val="-2"/>
          <w:sz w:val="26"/>
        </w:rPr>
        <w:t>фамилия)</w:t>
      </w:r>
    </w:p>
    <w:p w14:paraId="3E5BE8AB" w14:textId="77777777" w:rsidR="004860A2" w:rsidRDefault="004860A2" w:rsidP="004860A2">
      <w:pPr>
        <w:pStyle w:val="ac"/>
        <w:spacing w:before="0"/>
        <w:ind w:left="0"/>
        <w:rPr>
          <w:i/>
          <w:sz w:val="26"/>
        </w:rPr>
      </w:pPr>
    </w:p>
    <w:p w14:paraId="66F9C5EE" w14:textId="77777777" w:rsidR="004860A2" w:rsidRDefault="004860A2" w:rsidP="004860A2">
      <w:pPr>
        <w:pStyle w:val="ac"/>
        <w:spacing w:before="298"/>
        <w:ind w:left="0"/>
        <w:rPr>
          <w:i/>
          <w:sz w:val="26"/>
        </w:rPr>
      </w:pPr>
    </w:p>
    <w:p w14:paraId="60606A24" w14:textId="2D18926F" w:rsidR="00C651DF" w:rsidRDefault="00C651DF" w:rsidP="00C651DF">
      <w:pPr>
        <w:tabs>
          <w:tab w:val="left" w:pos="1287"/>
          <w:tab w:val="left" w:pos="2347"/>
          <w:tab w:val="left" w:pos="2735"/>
          <w:tab w:val="left" w:pos="2974"/>
          <w:tab w:val="left" w:pos="4395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9158"/>
          <w:tab w:val="left" w:pos="9346"/>
        </w:tabs>
        <w:spacing w:before="1" w:line="240" w:lineRule="auto"/>
        <w:ind w:left="140" w:right="144"/>
        <w:rPr>
          <w:color w:val="000009"/>
          <w:spacing w:val="-2"/>
          <w:sz w:val="26"/>
        </w:rPr>
      </w:pPr>
      <w:r>
        <w:rPr>
          <w:color w:val="000009"/>
          <w:spacing w:val="-2"/>
          <w:sz w:val="26"/>
        </w:rPr>
        <w:t xml:space="preserve">Задание принял к исполнению студент </w:t>
      </w:r>
      <w:r w:rsidRPr="00C651DF">
        <w:rPr>
          <w:color w:val="000009"/>
          <w:spacing w:val="-2"/>
          <w:sz w:val="26"/>
          <w:u w:val="single"/>
        </w:rPr>
        <w:t>очной</w:t>
      </w:r>
      <w:r>
        <w:rPr>
          <w:color w:val="000009"/>
          <w:spacing w:val="-2"/>
          <w:sz w:val="26"/>
        </w:rPr>
        <w:t xml:space="preserve"> формы обучения </w:t>
      </w:r>
      <w:r w:rsidRPr="00C651DF">
        <w:rPr>
          <w:color w:val="000009"/>
          <w:spacing w:val="-2"/>
          <w:sz w:val="26"/>
          <w:u w:val="single"/>
        </w:rPr>
        <w:t>3</w:t>
      </w:r>
      <w:r>
        <w:rPr>
          <w:color w:val="000009"/>
          <w:spacing w:val="-2"/>
          <w:sz w:val="26"/>
        </w:rPr>
        <w:t xml:space="preserve"> курса</w:t>
      </w:r>
    </w:p>
    <w:p w14:paraId="4801A81D" w14:textId="36BB38FF" w:rsidR="00C651DF" w:rsidRPr="00C651DF" w:rsidRDefault="00C651DF" w:rsidP="00692E43">
      <w:pPr>
        <w:tabs>
          <w:tab w:val="left" w:pos="2127"/>
          <w:tab w:val="left" w:pos="3119"/>
          <w:tab w:val="left" w:pos="5245"/>
          <w:tab w:val="left" w:pos="6663"/>
          <w:tab w:val="left" w:pos="8647"/>
        </w:tabs>
        <w:spacing w:before="1" w:after="0"/>
        <w:ind w:left="140" w:right="144"/>
        <w:rPr>
          <w:kern w:val="0"/>
          <w:sz w:val="26"/>
          <w:u w:val="single"/>
          <w14:ligatures w14:val="none"/>
        </w:rPr>
      </w:pPr>
      <w:r>
        <w:rPr>
          <w:color w:val="000009"/>
          <w:spacing w:val="-2"/>
          <w:sz w:val="26"/>
        </w:rPr>
        <w:t xml:space="preserve">Группы </w:t>
      </w:r>
      <w:r w:rsidRPr="00C651DF">
        <w:rPr>
          <w:color w:val="000009"/>
          <w:spacing w:val="-2"/>
          <w:sz w:val="26"/>
          <w:u w:val="single"/>
        </w:rPr>
        <w:t>ПИЖ-б-о-23-</w:t>
      </w:r>
      <w:r>
        <w:rPr>
          <w:color w:val="000009"/>
          <w:spacing w:val="-2"/>
          <w:sz w:val="26"/>
          <w:u w:val="single"/>
        </w:rPr>
        <w:t>2</w:t>
      </w:r>
      <w:r w:rsidRPr="00C651DF">
        <w:rPr>
          <w:color w:val="000009"/>
          <w:spacing w:val="-2"/>
          <w:sz w:val="26"/>
        </w:rPr>
        <w:tab/>
      </w:r>
      <w:r w:rsidRPr="00C651DF">
        <w:rPr>
          <w:color w:val="000009"/>
          <w:spacing w:val="-2"/>
          <w:sz w:val="26"/>
          <w:u w:val="single"/>
        </w:rPr>
        <w:tab/>
      </w:r>
      <w:r w:rsidRPr="00C651DF">
        <w:rPr>
          <w:color w:val="000009"/>
          <w:spacing w:val="-2"/>
          <w:sz w:val="26"/>
        </w:rPr>
        <w:tab/>
      </w:r>
      <w:r w:rsidRPr="00C651DF">
        <w:rPr>
          <w:color w:val="000009"/>
          <w:spacing w:val="-2"/>
          <w:sz w:val="26"/>
          <w:u w:val="single"/>
        </w:rPr>
        <w:tab/>
      </w:r>
    </w:p>
    <w:p w14:paraId="7F66F536" w14:textId="2E9DBDBE" w:rsidR="004860A2" w:rsidRPr="00C651DF" w:rsidRDefault="00C651DF" w:rsidP="00C651DF">
      <w:pPr>
        <w:tabs>
          <w:tab w:val="left" w:pos="7312"/>
        </w:tabs>
        <w:spacing w:line="295" w:lineRule="exact"/>
        <w:ind w:left="6521" w:hanging="3260"/>
        <w:rPr>
          <w:sz w:val="22"/>
        </w:rPr>
      </w:pPr>
      <w:r>
        <w:rPr>
          <w:i/>
          <w:color w:val="000009"/>
          <w:sz w:val="26"/>
        </w:rPr>
        <w:t>(личная</w:t>
      </w:r>
      <w:r>
        <w:rPr>
          <w:i/>
          <w:color w:val="000009"/>
          <w:spacing w:val="-7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подпись)</w:t>
      </w:r>
      <w:r>
        <w:rPr>
          <w:i/>
          <w:color w:val="000009"/>
          <w:sz w:val="26"/>
        </w:rPr>
        <w:tab/>
      </w:r>
      <w:r>
        <w:rPr>
          <w:i/>
          <w:color w:val="000009"/>
          <w:spacing w:val="-2"/>
          <w:sz w:val="26"/>
        </w:rPr>
        <w:t>(инициалы,</w:t>
      </w:r>
      <w:r>
        <w:rPr>
          <w:i/>
          <w:color w:val="000009"/>
          <w:spacing w:val="2"/>
          <w:sz w:val="26"/>
        </w:rPr>
        <w:t xml:space="preserve"> </w:t>
      </w:r>
      <w:r>
        <w:rPr>
          <w:i/>
          <w:color w:val="000009"/>
          <w:spacing w:val="-2"/>
          <w:sz w:val="26"/>
        </w:rPr>
        <w:t>фамилия)</w:t>
      </w:r>
    </w:p>
    <w:p w14:paraId="152F2C4D" w14:textId="7484F3FE" w:rsidR="00C651DF" w:rsidRDefault="00C651DF">
      <w:pPr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2B914C8A" w14:textId="77777777" w:rsidR="00D721B1" w:rsidRDefault="00D721B1" w:rsidP="00D721B1">
      <w:pPr>
        <w:jc w:val="center"/>
        <w:rPr>
          <w:rFonts w:eastAsia="Times New Roman" w:cs="Times New Roman"/>
          <w:szCs w:val="28"/>
          <w:lang w:eastAsia="ru-RU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20581209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41B7F" w14:textId="0842128A" w:rsidR="00D721B1" w:rsidRPr="00877D77" w:rsidRDefault="00D721B1" w:rsidP="00D721B1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877D77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B698AE1" w14:textId="003BF339" w:rsidR="00CE3B99" w:rsidRPr="00CE3B99" w:rsidRDefault="00D721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877D77">
            <w:fldChar w:fldCharType="begin"/>
          </w:r>
          <w:r w:rsidRPr="00877D77">
            <w:instrText xml:space="preserve"> TOC \o "1-3" \h \z \u </w:instrText>
          </w:r>
          <w:r w:rsidRPr="00877D77">
            <w:fldChar w:fldCharType="separate"/>
          </w:r>
          <w:hyperlink w:anchor="_Toc231562510" w:history="1">
            <w:r w:rsidR="00CE3B99" w:rsidRPr="00CE3B99">
              <w:rPr>
                <w:rStyle w:val="a8"/>
                <w:noProof/>
                <w:lang w:eastAsia="ru-RU"/>
              </w:rPr>
              <w:t>ВВЕДЕНИЕ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B019DC6" w14:textId="5BB4D226" w:rsidR="00CE3B99" w:rsidRPr="00CE3B99" w:rsidRDefault="00C651DF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1" w:history="1">
            <w:r w:rsidR="00CE3B99" w:rsidRPr="00CE3B99">
              <w:rPr>
                <w:rStyle w:val="a8"/>
                <w:noProof/>
                <w:lang w:eastAsia="ru-RU"/>
              </w:rPr>
              <w:t>Актуальность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0E8C12" w14:textId="5E09E6E4" w:rsidR="00CE3B99" w:rsidRPr="00CE3B99" w:rsidRDefault="00C651DF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2" w:history="1">
            <w:r w:rsidR="00CE3B99" w:rsidRPr="00CE3B99">
              <w:rPr>
                <w:rStyle w:val="a8"/>
                <w:noProof/>
                <w:lang w:eastAsia="ru-RU"/>
              </w:rPr>
              <w:t>Цель и задачи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2071E4" w14:textId="4A1A9373" w:rsidR="00CE3B99" w:rsidRPr="00CE3B99" w:rsidRDefault="00C651DF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3" w:history="1">
            <w:r w:rsidR="00CE3B99" w:rsidRPr="00CE3B99">
              <w:rPr>
                <w:rStyle w:val="a8"/>
                <w:noProof/>
                <w:lang w:eastAsia="ru-RU"/>
              </w:rPr>
              <w:t>Объект и предмет исследования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4BE327D" w14:textId="20F3EA84" w:rsidR="00CE3B99" w:rsidRPr="00CE3B99" w:rsidRDefault="00C651DF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4" w:history="1">
            <w:r w:rsidR="00CE3B99" w:rsidRPr="00CE3B99">
              <w:rPr>
                <w:rStyle w:val="a8"/>
                <w:noProof/>
              </w:rPr>
              <w:t>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АНАЛИТИЧЕСКАЯ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A3A63A" w14:textId="5DF1360B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5" w:history="1">
            <w:r w:rsidR="00CE3B99" w:rsidRPr="00CE3B99">
              <w:rPr>
                <w:rStyle w:val="a8"/>
                <w:noProof/>
              </w:rPr>
              <w:t>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42CB71F" w14:textId="08DFE9DA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6" w:history="1">
            <w:r w:rsidR="00CE3B99" w:rsidRPr="00CE3B99">
              <w:rPr>
                <w:rStyle w:val="a8"/>
                <w:noProof/>
              </w:rPr>
              <w:t>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бизнес-процессов (IDEF0)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279CEA5" w14:textId="6A8EAF90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7" w:history="1">
            <w:r w:rsidR="00CE3B99" w:rsidRPr="00CE3B99">
              <w:rPr>
                <w:rStyle w:val="a8"/>
                <w:noProof/>
              </w:rPr>
              <w:t>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SWOT-анализ текущего состояния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5F95420" w14:textId="108B79A8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8" w:history="1">
            <w:r w:rsidR="00CE3B99" w:rsidRPr="00CE3B99">
              <w:rPr>
                <w:rStyle w:val="a8"/>
                <w:noProof/>
              </w:rPr>
              <w:t>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аналогов и конкурентов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1D34B4" w14:textId="3FB52FB1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9" w:history="1">
            <w:r w:rsidR="00CE3B99" w:rsidRPr="00CE3B99">
              <w:rPr>
                <w:rStyle w:val="a8"/>
                <w:noProof/>
              </w:rPr>
              <w:t>1.5.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Обоснование необходимости разработки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7BB880" w14:textId="256E2FC2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0" w:history="1">
            <w:r w:rsidR="00CE3B99" w:rsidRPr="00CE3B99">
              <w:rPr>
                <w:rStyle w:val="a8"/>
                <w:noProof/>
              </w:rPr>
              <w:t>1.6.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Экономическое обоснование (ROI)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6201E9" w14:textId="2B7B898B" w:rsidR="00CE3B99" w:rsidRPr="00CE3B99" w:rsidRDefault="00C651DF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1" w:history="1">
            <w:r w:rsidR="00CE3B99" w:rsidRPr="00CE3B99">
              <w:rPr>
                <w:rStyle w:val="a8"/>
                <w:noProof/>
              </w:rPr>
              <w:t>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BF00158" w14:textId="45FB7D84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2" w:history="1">
            <w:r w:rsidR="00CE3B99" w:rsidRPr="00CE3B99">
              <w:rPr>
                <w:rStyle w:val="a8"/>
                <w:noProof/>
              </w:rPr>
              <w:t>2.1.1.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 xml:space="preserve">Use Case </w:t>
            </w:r>
            <w:r w:rsidR="00CE3B99" w:rsidRPr="00CE3B99">
              <w:rPr>
                <w:rStyle w:val="a8"/>
                <w:noProof/>
              </w:rPr>
              <w:t>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703B33" w14:textId="51584522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3" w:history="1">
            <w:r w:rsidR="00CE3B99" w:rsidRPr="00CE3B99">
              <w:rPr>
                <w:rStyle w:val="a8"/>
                <w:noProof/>
              </w:rPr>
              <w:t>2.1.2.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прецедентов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9BF024" w14:textId="16FEF8FF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4" w:history="1">
            <w:r w:rsidR="00CE3B99" w:rsidRPr="00CE3B99">
              <w:rPr>
                <w:rStyle w:val="a8"/>
                <w:noProof/>
              </w:rPr>
              <w:t>2.1.3.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Глоссарий терминов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E585C09" w14:textId="20F56DCC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5" w:history="1">
            <w:r w:rsidR="00CE3B99" w:rsidRPr="00CE3B99">
              <w:rPr>
                <w:rStyle w:val="a8"/>
                <w:noProof/>
              </w:rPr>
              <w:t>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Модель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CF9FA1" w14:textId="53C98D66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6" w:history="1">
            <w:r w:rsidR="00CE3B99" w:rsidRPr="00CE3B99">
              <w:rPr>
                <w:rStyle w:val="a8"/>
                <w:noProof/>
              </w:rPr>
              <w:t>2.2.1.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>Domain Model (</w:t>
            </w:r>
            <w:r w:rsidR="00CE3B99" w:rsidRPr="00CE3B99">
              <w:rPr>
                <w:rStyle w:val="a8"/>
                <w:noProof/>
              </w:rPr>
              <w:t>диаграмма классов</w:t>
            </w:r>
            <w:r w:rsidR="00CE3B99" w:rsidRPr="00CE3B99">
              <w:rPr>
                <w:rStyle w:val="a8"/>
                <w:noProof/>
                <w:lang w:val="en-US"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2BE5EF" w14:textId="34D9FDCB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7" w:history="1">
            <w:r w:rsidR="00CE3B99" w:rsidRPr="00CE3B99">
              <w:rPr>
                <w:rStyle w:val="a8"/>
                <w:noProof/>
              </w:rPr>
              <w:t>2.2.2.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сущностей и атрибутов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210B2A" w14:textId="21E11EAA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8" w:history="1">
            <w:r w:rsidR="00CE3B99" w:rsidRPr="00CE3B99">
              <w:rPr>
                <w:rStyle w:val="a8"/>
                <w:noProof/>
              </w:rPr>
              <w:t>2.2.3.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Бизнес-правила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B64884" w14:textId="575ADE04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9" w:history="1">
            <w:r w:rsidR="00CE3B99" w:rsidRPr="00CE3B99">
              <w:rPr>
                <w:rStyle w:val="a8"/>
                <w:noProof/>
              </w:rPr>
              <w:t>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F08A5FA" w14:textId="01D141E2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0" w:history="1">
            <w:r w:rsidR="00CE3B99" w:rsidRPr="00CE3B99">
              <w:rPr>
                <w:rStyle w:val="a8"/>
                <w:noProof/>
              </w:rPr>
              <w:t>2.3.1.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Выбор архитектурного стиля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9D4403C" w14:textId="01912F96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1" w:history="1">
            <w:r w:rsidR="00CE3B99" w:rsidRPr="00CE3B99">
              <w:rPr>
                <w:rStyle w:val="a8"/>
                <w:noProof/>
              </w:rPr>
              <w:t>2.3.2.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пакетов (PCMEF)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B12487" w14:textId="531614C0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2" w:history="1">
            <w:r w:rsidR="00CE3B99" w:rsidRPr="00CE3B99">
              <w:rPr>
                <w:rStyle w:val="a8"/>
                <w:noProof/>
              </w:rPr>
              <w:t>2.3.3.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слоёв и их ответственности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D303A5" w14:textId="3BB67A89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3" w:history="1">
            <w:r w:rsidR="00CE3B99" w:rsidRPr="00CE3B99">
              <w:rPr>
                <w:rStyle w:val="a8"/>
                <w:noProof/>
              </w:rPr>
              <w:t>2.3.4.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Архитектурные решения (ADR)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63F980D" w14:textId="6765D6C8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4" w:history="1">
            <w:r w:rsidR="00CE3B99" w:rsidRPr="00CE3B99">
              <w:rPr>
                <w:rStyle w:val="a8"/>
                <w:noProof/>
              </w:rPr>
              <w:t>2.4.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Проектирование базы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0B8ECA9" w14:textId="594B20A7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5" w:history="1">
            <w:r w:rsidR="00CE3B99" w:rsidRPr="00CE3B99">
              <w:rPr>
                <w:rStyle w:val="a8"/>
                <w:noProof/>
              </w:rPr>
              <w:t>2.4.1.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ER-диаграмма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5BE33D" w14:textId="14AC213A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6" w:history="1">
            <w:r w:rsidR="00CE3B99" w:rsidRPr="00CE3B99">
              <w:rPr>
                <w:rStyle w:val="a8"/>
                <w:noProof/>
              </w:rPr>
              <w:t>2.4.2.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Физическая модель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297ED1" w14:textId="5ECE9014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7" w:history="1">
            <w:r w:rsidR="00CE3B99" w:rsidRPr="00CE3B99">
              <w:rPr>
                <w:rStyle w:val="a8"/>
                <w:noProof/>
              </w:rPr>
              <w:t>2.4.3.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DDL-скрипты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BF2E1BB" w14:textId="2B5CF66F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8" w:history="1">
            <w:r w:rsidR="00CE3B99" w:rsidRPr="00CE3B99">
              <w:rPr>
                <w:rStyle w:val="a8"/>
                <w:noProof/>
              </w:rPr>
              <w:t>2.5.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Детальное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CA998E" w14:textId="1EFBC29A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9" w:history="1">
            <w:r w:rsidR="00CE3B99" w:rsidRPr="00CE3B99">
              <w:rPr>
                <w:rStyle w:val="a8"/>
                <w:noProof/>
              </w:rPr>
              <w:t>2.5.1.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последовательности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A718F29" w14:textId="1F61DD60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0" w:history="1">
            <w:r w:rsidR="00CE3B99" w:rsidRPr="00CE3B99">
              <w:rPr>
                <w:rStyle w:val="a8"/>
                <w:noProof/>
              </w:rPr>
              <w:t>2.5.2.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классов проектирования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18E090A" w14:textId="705F9902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1" w:history="1">
            <w:r w:rsidR="00CE3B99" w:rsidRPr="00CE3B99">
              <w:rPr>
                <w:rStyle w:val="a8"/>
                <w:noProof/>
              </w:rPr>
              <w:t>2.5.3.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GoF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FD82BF" w14:textId="72E32FC7" w:rsidR="00CE3B99" w:rsidRPr="00CE3B99" w:rsidRDefault="00C651DF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2" w:history="1">
            <w:r w:rsidR="00CE3B99" w:rsidRPr="00CE3B99">
              <w:rPr>
                <w:rStyle w:val="a8"/>
                <w:noProof/>
              </w:rPr>
              <w:t>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РЕАЛИЗАЦИОННАЯ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88DC97A" w14:textId="3E06B1ED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3" w:history="1">
            <w:r w:rsidR="00CE3B99" w:rsidRPr="00CE3B99">
              <w:rPr>
                <w:rStyle w:val="a8"/>
                <w:noProof/>
              </w:rPr>
              <w:t>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бизнес-логики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2774354" w14:textId="63EF75A0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4" w:history="1">
            <w:r w:rsidR="00CE3B99" w:rsidRPr="00CE3B99">
              <w:rPr>
                <w:rStyle w:val="a8"/>
                <w:noProof/>
              </w:rPr>
              <w:t>3.1.1.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Структура проекта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5EF103" w14:textId="7F7C0C66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5" w:history="1">
            <w:r w:rsidR="00CE3B99" w:rsidRPr="00CE3B99">
              <w:rPr>
                <w:rStyle w:val="a8"/>
                <w:noProof/>
              </w:rPr>
              <w:t>3.1.2.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Классы-сущности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50F7E7" w14:textId="10F90CD1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6" w:history="1">
            <w:r w:rsidR="00CE3B99" w:rsidRPr="00CE3B99">
              <w:rPr>
                <w:rStyle w:val="a8"/>
                <w:noProof/>
              </w:rPr>
              <w:t>3.1.3.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доступа к данным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431D68" w14:textId="3585B6F8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7" w:history="1">
            <w:r w:rsidR="00CE3B99" w:rsidRPr="00CE3B99">
              <w:rPr>
                <w:rStyle w:val="a8"/>
                <w:noProof/>
              </w:rPr>
              <w:t>3.1.4.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управления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3CBD303" w14:textId="72ECF98F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8" w:history="1">
            <w:r w:rsidR="00CE3B99" w:rsidRPr="00CE3B99">
              <w:rPr>
                <w:rStyle w:val="a8"/>
                <w:noProof/>
              </w:rPr>
              <w:t>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Рефакторинг и оптимизация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D6ABE5B" w14:textId="1655758A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9" w:history="1">
            <w:r w:rsidR="00CE3B99" w:rsidRPr="00CE3B99">
              <w:rPr>
                <w:rStyle w:val="a8"/>
                <w:noProof/>
              </w:rPr>
              <w:t>3.2.1.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Статический анализ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157F9A" w14:textId="70562546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0" w:history="1">
            <w:r w:rsidR="00CE3B99" w:rsidRPr="00CE3B99">
              <w:rPr>
                <w:rStyle w:val="a8"/>
                <w:noProof/>
              </w:rPr>
              <w:t>3.2.2.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(Data Mapper, Identity Map)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ACD08EB" w14:textId="2D3A4E4B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1" w:history="1">
            <w:r w:rsidR="00CE3B99" w:rsidRPr="00CE3B99">
              <w:rPr>
                <w:rStyle w:val="a8"/>
                <w:noProof/>
              </w:rPr>
              <w:t>3.2.3.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Оптимизация запросов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6DBEE46" w14:textId="5CD4D08E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2" w:history="1">
            <w:r w:rsidR="00CE3B99" w:rsidRPr="00CE3B99">
              <w:rPr>
                <w:rStyle w:val="a8"/>
                <w:noProof/>
              </w:rPr>
              <w:t>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Пользовательский интерфейс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50B12D" w14:textId="1B6A1485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3" w:history="1">
            <w:r w:rsidR="00CE3B99" w:rsidRPr="00CE3B99">
              <w:rPr>
                <w:rStyle w:val="a8"/>
                <w:noProof/>
              </w:rPr>
              <w:t>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Безопасность и транзакции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A9B23C" w14:textId="0CA3F2FA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4" w:history="1">
            <w:r w:rsidR="00CE3B99" w:rsidRPr="00CE3B99">
              <w:rPr>
                <w:rStyle w:val="a8"/>
                <w:noProof/>
              </w:rPr>
              <w:t>3.4.1.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Аутентификация и авторизация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278C0D" w14:textId="730E7102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5" w:history="1">
            <w:r w:rsidR="00CE3B99" w:rsidRPr="00CE3B99">
              <w:rPr>
                <w:rStyle w:val="a8"/>
                <w:noProof/>
              </w:rPr>
              <w:t>3.4.2.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транзакциями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534A9E9" w14:textId="48E70DCA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6" w:history="1">
            <w:r w:rsidR="00CE3B99" w:rsidRPr="00CE3B99">
              <w:rPr>
                <w:rStyle w:val="a8"/>
                <w:noProof/>
              </w:rPr>
              <w:t>3.4.3.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Защита от атак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672BA8" w14:textId="24196D8C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7" w:history="1">
            <w:r w:rsidR="00CE3B99" w:rsidRPr="00CE3B99">
              <w:rPr>
                <w:rStyle w:val="a8"/>
                <w:noProof/>
              </w:rPr>
              <w:t>3.5.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REST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02A7F7" w14:textId="355582F7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8" w:history="1">
            <w:r w:rsidR="00CE3B99" w:rsidRPr="00CE3B99">
              <w:rPr>
                <w:rStyle w:val="a8"/>
                <w:noProof/>
              </w:rPr>
              <w:t>3.5.1.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OpenAPI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DF2AA11" w14:textId="13AEEEB3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9" w:history="1">
            <w:r w:rsidR="00CE3B99" w:rsidRPr="00CE3B99">
              <w:rPr>
                <w:rStyle w:val="a8"/>
                <w:noProof/>
              </w:rPr>
              <w:t>3.5.2.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контроллеров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73010E" w14:textId="713A7D22" w:rsidR="00CE3B99" w:rsidRPr="00CE3B99" w:rsidRDefault="00C651DF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0" w:history="1">
            <w:r w:rsidR="00CE3B99" w:rsidRPr="00CE3B99">
              <w:rPr>
                <w:rStyle w:val="a8"/>
                <w:noProof/>
              </w:rPr>
              <w:t>3.5.3.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3FC3660" w14:textId="36F567FB" w:rsidR="00CE3B99" w:rsidRPr="00CE3B99" w:rsidRDefault="00C651DF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1" w:history="1">
            <w:r w:rsidR="00CE3B99" w:rsidRPr="00CE3B99">
              <w:rPr>
                <w:rStyle w:val="a8"/>
                <w:noProof/>
              </w:rPr>
              <w:t>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И ОБЕСПЕЧЕНИЕ КАЧЕСТВА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BED4DF" w14:textId="1628766C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2" w:history="1">
            <w:r w:rsidR="00CE3B99" w:rsidRPr="00CE3B99">
              <w:rPr>
                <w:rStyle w:val="a8"/>
                <w:noProof/>
              </w:rPr>
              <w:t>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Модульное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F93A3E" w14:textId="0379EBD2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3" w:history="1">
            <w:r w:rsidR="00CE3B99" w:rsidRPr="00CE3B99">
              <w:rPr>
                <w:rStyle w:val="a8"/>
                <w:noProof/>
              </w:rPr>
              <w:t>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Интеграционное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03C1E16" w14:textId="5C575A1B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4" w:history="1">
            <w:r w:rsidR="00CE3B99" w:rsidRPr="00CE3B99">
              <w:rPr>
                <w:rStyle w:val="a8"/>
                <w:noProof/>
              </w:rPr>
              <w:t>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Системное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D5B095B" w14:textId="20C1F0C6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5" w:history="1">
            <w:r w:rsidR="00CE3B99" w:rsidRPr="00CE3B99">
              <w:rPr>
                <w:rStyle w:val="a8"/>
                <w:noProof/>
              </w:rPr>
              <w:t>4.4.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Нагрузочное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882E052" w14:textId="00874F3B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6" w:history="1">
            <w:r w:rsidR="00CE3B99" w:rsidRPr="00CE3B99">
              <w:rPr>
                <w:rStyle w:val="a8"/>
                <w:noProof/>
              </w:rPr>
              <w:t>4.5.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FE471B9" w14:textId="09C474AB" w:rsidR="00CE3B99" w:rsidRPr="00CE3B99" w:rsidRDefault="00C651DF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7" w:history="1">
            <w:r w:rsidR="00CE3B99" w:rsidRPr="00CE3B99">
              <w:rPr>
                <w:rStyle w:val="a8"/>
                <w:noProof/>
              </w:rPr>
              <w:t>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РАЗВЁРТЫВАНИЕ И ЭКСПЛУАТАЦИЯ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9EB8812" w14:textId="5F2DC29C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8" w:history="1">
            <w:r w:rsidR="00CE3B99" w:rsidRPr="00CE3B99">
              <w:rPr>
                <w:rStyle w:val="a8"/>
                <w:noProof/>
              </w:rPr>
              <w:t>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Контейнеризация (</w:t>
            </w:r>
            <w:r w:rsidR="00CE3B99" w:rsidRPr="00CE3B99">
              <w:rPr>
                <w:rStyle w:val="a8"/>
                <w:noProof/>
                <w:lang w:val="en-US"/>
              </w:rPr>
              <w:t>Docker</w:t>
            </w:r>
            <w:r w:rsidR="00CE3B99" w:rsidRPr="00CE3B99">
              <w:rPr>
                <w:rStyle w:val="a8"/>
                <w:noProof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BCFE76A" w14:textId="517A69E3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9" w:history="1">
            <w:r w:rsidR="00CE3B99" w:rsidRPr="00CE3B99">
              <w:rPr>
                <w:rStyle w:val="a8"/>
                <w:noProof/>
              </w:rPr>
              <w:t>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установке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EDB548" w14:textId="374B14BA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0" w:history="1">
            <w:r w:rsidR="00CE3B99" w:rsidRPr="00CE3B99">
              <w:rPr>
                <w:rStyle w:val="a8"/>
                <w:noProof/>
              </w:rPr>
              <w:t>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настройке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7507B06" w14:textId="7C1AAC4D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1" w:history="1">
            <w:r w:rsidR="00CE3B99" w:rsidRPr="00CE3B99">
              <w:rPr>
                <w:rStyle w:val="a8"/>
                <w:noProof/>
              </w:rPr>
              <w:t>5.4.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Требования к окружению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8C765C" w14:textId="63580926" w:rsidR="00CE3B99" w:rsidRPr="00CE3B99" w:rsidRDefault="00C651DF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2" w:history="1">
            <w:r w:rsidR="00CE3B99" w:rsidRPr="00CE3B99">
              <w:rPr>
                <w:rStyle w:val="a8"/>
                <w:noProof/>
                <w:lang w:val="en-US"/>
              </w:rPr>
              <w:t>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ПРОЕКТОМ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8A597D1" w14:textId="07027C28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3" w:history="1">
            <w:r w:rsidR="00CE3B99" w:rsidRPr="00CE3B99">
              <w:rPr>
                <w:rStyle w:val="a8"/>
                <w:noProof/>
                <w:lang w:val="en-US"/>
              </w:rPr>
              <w:t>6.1.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WBS (иерархическая структура работ)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3BDF215" w14:textId="25620901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4" w:history="1">
            <w:r w:rsidR="00CE3B99" w:rsidRPr="00CE3B99">
              <w:rPr>
                <w:rStyle w:val="a8"/>
                <w:noProof/>
                <w:lang w:val="en-US"/>
              </w:rPr>
              <w:t>6.2.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Ганта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8FD0291" w14:textId="4401EE5F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5" w:history="1">
            <w:r w:rsidR="00CE3B99" w:rsidRPr="00CE3B99">
              <w:rPr>
                <w:rStyle w:val="a8"/>
                <w:noProof/>
                <w:lang w:val="en-US"/>
              </w:rPr>
              <w:t>6.3.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Оценка трудозатрат (COCOMO)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D586716" w14:textId="789C42EF" w:rsidR="00CE3B99" w:rsidRPr="00CE3B99" w:rsidRDefault="00C651DF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6" w:history="1">
            <w:r w:rsidR="00CE3B99" w:rsidRPr="00CE3B99">
              <w:rPr>
                <w:rStyle w:val="a8"/>
                <w:noProof/>
                <w:lang w:val="en-US"/>
              </w:rPr>
              <w:t>6.4.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рисками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77C535" w14:textId="6279AA25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7" w:history="1">
            <w:r w:rsidR="00CE3B99" w:rsidRPr="00CE3B99">
              <w:rPr>
                <w:rStyle w:val="a8"/>
                <w:noProof/>
              </w:rPr>
              <w:t>ЗАКЛЮЧЕНИЕ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D552CD" w14:textId="04C1C90F" w:rsidR="00CE3B99" w:rsidRPr="00CE3B99" w:rsidRDefault="00C651DF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8" w:history="1">
            <w:r w:rsidR="00CE3B99" w:rsidRPr="00CE3B99">
              <w:rPr>
                <w:rStyle w:val="a8"/>
                <w:noProof/>
              </w:rPr>
              <w:t>Выводы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6D6666D" w14:textId="6C173012" w:rsidR="00CE3B99" w:rsidRPr="00CE3B99" w:rsidRDefault="00C651DF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9" w:history="1">
            <w:r w:rsidR="00CE3B99" w:rsidRPr="00CE3B99">
              <w:rPr>
                <w:rStyle w:val="a8"/>
                <w:noProof/>
              </w:rPr>
              <w:t>Результаты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A244946" w14:textId="0A3A526B" w:rsidR="00CE3B99" w:rsidRPr="00CE3B99" w:rsidRDefault="00C651DF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0" w:history="1">
            <w:r w:rsidR="00CE3B99" w:rsidRPr="00CE3B99">
              <w:rPr>
                <w:rStyle w:val="a8"/>
                <w:noProof/>
              </w:rPr>
              <w:t>Перспективы развития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1BEEEC" w14:textId="2FB5F33B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1" w:history="1">
            <w:r w:rsidR="00CE3B99" w:rsidRPr="00CE3B99">
              <w:rPr>
                <w:rStyle w:val="a8"/>
                <w:noProof/>
              </w:rPr>
              <w:t>СПИСОК ИСПОЛЬЗОВАННЫХ ИСТОЧНИКОВ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3A9D489" w14:textId="5BA7F22A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2" w:history="1">
            <w:r w:rsidR="00CE3B99" w:rsidRPr="00CE3B99">
              <w:rPr>
                <w:rStyle w:val="a8"/>
                <w:noProof/>
              </w:rPr>
              <w:t>ПРИЛОЖЕНИЯ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4B6EE7" w14:textId="0AE32811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3" w:history="1">
            <w:r w:rsidR="00CE3B99" w:rsidRPr="00CE3B99">
              <w:rPr>
                <w:rStyle w:val="a8"/>
                <w:noProof/>
              </w:rPr>
              <w:t>Приложение А. Листинги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9EA534F" w14:textId="452C9EAE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4" w:history="1">
            <w:r w:rsidR="00CE3B99" w:rsidRPr="00CE3B99">
              <w:rPr>
                <w:rStyle w:val="a8"/>
                <w:noProof/>
              </w:rPr>
              <w:t>Приложение Б. Скриншоты интерфейсов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8ACACC" w14:textId="62131D76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5" w:history="1">
            <w:r w:rsidR="00CE3B99" w:rsidRPr="00CE3B99">
              <w:rPr>
                <w:rStyle w:val="a8"/>
                <w:noProof/>
              </w:rPr>
              <w:t>Приложение В. 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50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092F0CB" w14:textId="08F81BE8" w:rsidR="00CE3B99" w:rsidRPr="00CE3B99" w:rsidRDefault="00C651DF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6" w:history="1">
            <w:r w:rsidR="00CE3B99" w:rsidRPr="00CE3B99">
              <w:rPr>
                <w:rStyle w:val="a8"/>
                <w:noProof/>
              </w:rPr>
              <w:t>Приложение Г. Техническое задание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51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CF8811" w14:textId="202C58D1" w:rsidR="00D721B1" w:rsidRDefault="00D721B1">
          <w:r w:rsidRPr="00877D77">
            <w:fldChar w:fldCharType="end"/>
          </w:r>
        </w:p>
      </w:sdtContent>
    </w:sdt>
    <w:p w14:paraId="427B4D58" w14:textId="77777777" w:rsidR="00D721B1" w:rsidRDefault="00D721B1">
      <w:pPr>
        <w:jc w:val="left"/>
        <w:rPr>
          <w:rFonts w:cs="Times New Roman"/>
          <w:b/>
          <w:bCs/>
          <w:kern w:val="0"/>
          <w:szCs w:val="28"/>
          <w:lang w:eastAsia="ru-RU"/>
          <w14:ligatures w14:val="none"/>
        </w:rPr>
      </w:pPr>
      <w:r>
        <w:rPr>
          <w:b/>
          <w:bCs/>
          <w:lang w:eastAsia="ru-RU"/>
        </w:rPr>
        <w:br w:type="page"/>
      </w:r>
      <w:bookmarkStart w:id="1" w:name="_GoBack"/>
      <w:bookmarkEnd w:id="1"/>
    </w:p>
    <w:p w14:paraId="246708A5" w14:textId="1AA18BC2" w:rsidR="00D721B1" w:rsidRPr="00D721B1" w:rsidRDefault="00D721B1" w:rsidP="00D721B1">
      <w:pPr>
        <w:pStyle w:val="11"/>
        <w:outlineLvl w:val="0"/>
        <w:rPr>
          <w:b/>
          <w:bCs/>
          <w:lang w:eastAsia="ru-RU"/>
        </w:rPr>
      </w:pPr>
      <w:bookmarkStart w:id="2" w:name="_Toc231562510"/>
      <w:r w:rsidRPr="00D721B1">
        <w:rPr>
          <w:b/>
          <w:bCs/>
          <w:lang w:eastAsia="ru-RU"/>
        </w:rPr>
        <w:lastRenderedPageBreak/>
        <w:t>ВВЕДЕНИЕ</w:t>
      </w:r>
      <w:bookmarkEnd w:id="2"/>
    </w:p>
    <w:p w14:paraId="1FC35E69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3" w:name="_Toc231562511"/>
      <w:r w:rsidRPr="00D721B1">
        <w:rPr>
          <w:b/>
          <w:bCs/>
          <w:lang w:eastAsia="ru-RU"/>
        </w:rPr>
        <w:t>Актуальность</w:t>
      </w:r>
      <w:bookmarkEnd w:id="3"/>
    </w:p>
    <w:p w14:paraId="2509AC07" w14:textId="700849B3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Современная индустрия мобильных игр демонстрирует стремительный рост, а число активных игроков исчисляется миллиардами человек. В условиях усложняющихся игровых механик пользователи испытывают потребность в инструментах планирования и отслеживания внутриигровых событий. Одним из ярких представителей таких игр является «Last Day on Earth: Survival» </w:t>
      </w:r>
      <w:r w:rsidR="008C5BD2">
        <w:rPr>
          <w:lang w:eastAsia="ru-RU"/>
        </w:rPr>
        <w:t>-</w:t>
      </w:r>
      <w:r w:rsidRPr="00D721B1">
        <w:rPr>
          <w:lang w:eastAsia="ru-RU"/>
        </w:rPr>
        <w:t xml:space="preserve"> мобильная игра жанра выживания с широкой аудиторией, ключевой особенностью которой являются временные события, привязанные к реальному времени. Пропущенное событие влечёт потерю ресурсов и замедление игрового прогресса, однако официальное приложение не предоставляет полноценного механизма их отслеживания.</w:t>
      </w:r>
    </w:p>
    <w:p w14:paraId="7F193FC3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Таким образом, разработка мобильного приложения-компаньона, интегрирующего управление событиями, базу игрового контента и работу в режиме наложения поверх игрового процесса, представляется практически значимой задачей. Актуальность работы также определяется применением современного стека технологий: декларативного фреймворка Jetpack Compose, реактивного управления состоянием и клиент-серверной архитектуры с поддержкой офлайн-режима.</w:t>
      </w:r>
    </w:p>
    <w:p w14:paraId="06B01707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4" w:name="_Toc231562512"/>
      <w:r w:rsidRPr="00D721B1">
        <w:rPr>
          <w:b/>
          <w:bCs/>
          <w:lang w:eastAsia="ru-RU"/>
        </w:rPr>
        <w:t>Цель и задачи</w:t>
      </w:r>
      <w:bookmarkEnd w:id="4"/>
    </w:p>
    <w:p w14:paraId="2C700C5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Целью работы является проектирование и разработка мобильного приложения-компаньона «Last Day on Earth: Survival Companion», обеспечивающего управление событиями, просмотр базы игрового контента и мониторинг таймеров, в том числе в режиме системного наложения.</w:t>
      </w:r>
    </w:p>
    <w:p w14:paraId="6195F9D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Для достижения цели поставлены следующие задачи:</w:t>
      </w:r>
    </w:p>
    <w:p w14:paraId="519E623B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Проанализировать предметную область и требования к приложениям-компаньонам;</w:t>
      </w:r>
    </w:p>
    <w:p w14:paraId="442B42F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Спроектировать клиент-серверную архитектуру, структуру базы данных и REST API;</w:t>
      </w:r>
    </w:p>
    <w:p w14:paraId="4AB47C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lastRenderedPageBreak/>
        <w:t>Разработать серверную часть на Spring Boot с JWT-аутентификацией и PostgreSQL;</w:t>
      </w:r>
    </w:p>
    <w:p w14:paraId="09176AFA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Разработать мобильный клиент на Kotlin с применением Jetpack Compose и MVVM;</w:t>
      </w:r>
    </w:p>
    <w:p w14:paraId="626F9D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Реализовать офлайн-режим посредством Room и фоновой синхронизации через WorkManager;</w:t>
      </w:r>
    </w:p>
    <w:p w14:paraId="6EF88AE3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Реализовать overlay-сервис для управления событиями поверх игрового процесса;</w:t>
      </w:r>
    </w:p>
    <w:p w14:paraId="4FF50A32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Провести тестирование и оценить корректность реализованных требований.</w:t>
      </w:r>
    </w:p>
    <w:p w14:paraId="0694F104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5" w:name="_Toc231562513"/>
      <w:r w:rsidRPr="00D721B1">
        <w:rPr>
          <w:b/>
          <w:bCs/>
          <w:lang w:eastAsia="ru-RU"/>
        </w:rPr>
        <w:t>Объект и предмет исследования</w:t>
      </w:r>
      <w:bookmarkEnd w:id="5"/>
    </w:p>
    <w:p w14:paraId="1AEED98F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Объектом исследования является процесс разработки мобильного приложения с клиент-серверной архитектурой, функционирующего в условиях нестабильного сетевого соединения.</w:t>
      </w:r>
    </w:p>
    <w:p w14:paraId="581CF1C7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Предметом исследования выступают методы и технологии построения Android-приложений на основе стека Kotlin + Jetpack Compose, включая архитектурный паттерн MVVM, механизмы локального кэширования и фоновой синхронизации, токен-основанную аутентификацию, а также подходы к реализации системных оверлеев средствами Android Foreground Service API.</w:t>
      </w:r>
    </w:p>
    <w:p w14:paraId="4CB86F6A" w14:textId="7943DDA7" w:rsidR="004854BC" w:rsidRDefault="004854BC">
      <w:pPr>
        <w:jc w:val="left"/>
      </w:pPr>
      <w:r>
        <w:br w:type="page"/>
      </w:r>
    </w:p>
    <w:p w14:paraId="3B9B4502" w14:textId="753A6884" w:rsidR="00373EC3" w:rsidRPr="004854BC" w:rsidRDefault="004854BC" w:rsidP="004854BC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r w:rsidRPr="004854BC">
        <w:rPr>
          <w:b/>
          <w:bCs/>
        </w:rPr>
        <w:lastRenderedPageBreak/>
        <w:t xml:space="preserve"> </w:t>
      </w:r>
      <w:bookmarkStart w:id="6" w:name="_Toc231562514"/>
      <w:r w:rsidRPr="004854BC">
        <w:rPr>
          <w:b/>
          <w:bCs/>
        </w:rPr>
        <w:t>АНАЛИТИЧЕСКАЯ ЧАСТЬ</w:t>
      </w:r>
      <w:bookmarkEnd w:id="6"/>
    </w:p>
    <w:p w14:paraId="58453659" w14:textId="35DC974C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7" w:name="_Toc231562515"/>
      <w:r w:rsidRPr="004854BC">
        <w:rPr>
          <w:b/>
          <w:bCs/>
        </w:rPr>
        <w:t>Описание предметной области</w:t>
      </w:r>
      <w:bookmarkEnd w:id="7"/>
    </w:p>
    <w:p w14:paraId="6AA4FC33" w14:textId="090044FA" w:rsidR="004854BC" w:rsidRDefault="004854BC" w:rsidP="004854BC">
      <w:pPr>
        <w:pStyle w:val="11"/>
      </w:pPr>
      <w:r w:rsidRPr="004854BC">
        <w:t xml:space="preserve">Предметная область проекта охватывает разработку мобильного приложения-компаньона для игры «Last Day on Earth: Survival» </w:t>
      </w:r>
      <w:r w:rsidR="008C5BD2">
        <w:t>-</w:t>
      </w:r>
      <w:r w:rsidRPr="004854BC">
        <w:t xml:space="preserve"> многопользовательской игры жанра выживания, в которой ключевые игровые процессы (производство ресурсов, строительство, восстановление) привязаны к реальному времени. Пользователям необходим инструмент, позволяющий создавать и отслеживать временные события с уведомлениями, просматривать справочную базу игрового контента и управлять шаблонами повторяющихся действий </w:t>
      </w:r>
      <w:r w:rsidR="008C5BD2">
        <w:t>-</w:t>
      </w:r>
      <w:r w:rsidRPr="004854BC">
        <w:t xml:space="preserve"> в том числе непосредственно во время игрового процесса посредством системного наложения (overlay). Полная документация предметной области, включая глоссарий и описание сущностей, представлена в репозитории проекта [1].</w:t>
      </w:r>
    </w:p>
    <w:p w14:paraId="15E4BC12" w14:textId="132ED648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8" w:name="_Toc231562516"/>
      <w:r w:rsidRPr="004854BC">
        <w:rPr>
          <w:b/>
          <w:bCs/>
        </w:rPr>
        <w:t>Анализ бизнес-процессов (IDEF0)</w:t>
      </w:r>
      <w:bookmarkEnd w:id="8"/>
    </w:p>
    <w:p w14:paraId="06DF38A4" w14:textId="1A50E0FC" w:rsidR="007A566B" w:rsidRDefault="007A566B" w:rsidP="007A566B">
      <w:pPr>
        <w:pStyle w:val="11"/>
      </w:pPr>
      <w:r w:rsidRPr="007A566B">
        <w:t>Для формализации функциональной модели системы применяется методология IDEF0, позволяющая описать бизнес-процессы в виде иерархии функциональных блоков. Контекстная диаграмма (блок A0) представляет систему в целом и отражает основные потоки данных.</w:t>
      </w:r>
    </w:p>
    <w:p w14:paraId="7A3AC599" w14:textId="6E193D7F" w:rsidR="007A566B" w:rsidRDefault="007A566B" w:rsidP="007A566B">
      <w:pPr>
        <w:pStyle w:val="11"/>
      </w:pPr>
      <w:r>
        <w:t xml:space="preserve">Блок A0 </w:t>
      </w:r>
      <w:r w:rsidR="008C5BD2">
        <w:t>-</w:t>
      </w:r>
      <w:r>
        <w:t xml:space="preserve"> «Обеспечить игрока инструментами управления игровым процессом»:</w:t>
      </w:r>
    </w:p>
    <w:p w14:paraId="3BBB70D9" w14:textId="77777777" w:rsidR="007A566B" w:rsidRDefault="007A566B" w:rsidP="007A566B">
      <w:pPr>
        <w:pStyle w:val="4"/>
      </w:pPr>
      <w:r>
        <w:t>Входы (Input): игровые события пользователя, параметры шаблонов, учётные данные, запросы на просмотр контента;</w:t>
      </w:r>
    </w:p>
    <w:p w14:paraId="20E50ED3" w14:textId="77777777" w:rsidR="007A566B" w:rsidRDefault="007A566B" w:rsidP="007A566B">
      <w:pPr>
        <w:pStyle w:val="4"/>
      </w:pPr>
      <w:r>
        <w:t>Выходы (Output): уведомления о событиях, синхронизированные данные, отображение таймеров и базы контента;</w:t>
      </w:r>
    </w:p>
    <w:p w14:paraId="0E766DE7" w14:textId="77777777" w:rsidR="007A566B" w:rsidRDefault="007A566B" w:rsidP="007A566B">
      <w:pPr>
        <w:pStyle w:val="4"/>
      </w:pPr>
      <w:r>
        <w:t>Управление (Control): политика аутентификации (JWT), правила синхронизации, бизнес-логика валидации;</w:t>
      </w:r>
    </w:p>
    <w:p w14:paraId="2BD3F392" w14:textId="7062E1B3" w:rsidR="007A566B" w:rsidRDefault="007A566B" w:rsidP="007A566B">
      <w:pPr>
        <w:pStyle w:val="4"/>
      </w:pPr>
      <w:r>
        <w:t>Механизмы (Mechanism): мобильный клиент (Android), серверная часть (Spring Boot), локальная БД (Room), планировщик уведомлений (AlarmManager).</w:t>
      </w:r>
    </w:p>
    <w:p w14:paraId="1C5009B5" w14:textId="15866B63" w:rsidR="004854BC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9" w:name="_Toc231562517"/>
      <w:r w:rsidRPr="007A566B">
        <w:rPr>
          <w:b/>
          <w:bCs/>
        </w:rPr>
        <w:t>SWOT-анализ текущего состояния</w:t>
      </w:r>
      <w:bookmarkEnd w:id="9"/>
    </w:p>
    <w:p w14:paraId="02FE907A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lastRenderedPageBreak/>
        <w:t xml:space="preserve">Таблица </w:t>
      </w:r>
      <w:r>
        <w:rPr>
          <w:lang w:eastAsia="ru-RU"/>
        </w:rPr>
        <w:t>1</w:t>
      </w:r>
    </w:p>
    <w:p w14:paraId="22835ED4" w14:textId="553F933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SWOT-анализ разрабатываемого приложения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1448"/>
        <w:gridCol w:w="3745"/>
        <w:gridCol w:w="4300"/>
      </w:tblGrid>
      <w:tr w:rsidR="007A566B" w:rsidRPr="007A566B" w14:paraId="6ED75FB5" w14:textId="77777777" w:rsidTr="007A1EE2">
        <w:tc>
          <w:tcPr>
            <w:tcW w:w="1448" w:type="dxa"/>
            <w:noWrap/>
            <w:hideMark/>
          </w:tcPr>
          <w:p w14:paraId="24D9C05C" w14:textId="77777777" w:rsidR="007A566B" w:rsidRPr="007A566B" w:rsidRDefault="007A566B" w:rsidP="007A566B">
            <w:pPr>
              <w:jc w:val="left"/>
              <w:rPr>
                <w:rFonts w:ascii="Segoe UI" w:eastAsia="Times New Roman" w:hAnsi="Segoe UI" w:cs="Segoe UI"/>
                <w:color w:val="E2E1DA"/>
                <w:kern w:val="0"/>
                <w:sz w:val="21"/>
                <w:szCs w:val="21"/>
                <w:lang w:eastAsia="ru-RU"/>
                <w14:ligatures w14:val="none"/>
              </w:rPr>
            </w:pPr>
          </w:p>
        </w:tc>
        <w:tc>
          <w:tcPr>
            <w:tcW w:w="3745" w:type="dxa"/>
            <w:noWrap/>
            <w:hideMark/>
          </w:tcPr>
          <w:p w14:paraId="50B55EFD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Положительные факторы</w:t>
            </w:r>
          </w:p>
        </w:tc>
        <w:tc>
          <w:tcPr>
            <w:tcW w:w="4300" w:type="dxa"/>
            <w:noWrap/>
            <w:hideMark/>
          </w:tcPr>
          <w:p w14:paraId="5909FA62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Отрицательные факторы</w:t>
            </w:r>
          </w:p>
        </w:tc>
      </w:tr>
      <w:tr w:rsidR="007A566B" w:rsidRPr="007A566B" w14:paraId="6AA6CADF" w14:textId="77777777" w:rsidTr="00305624">
        <w:tc>
          <w:tcPr>
            <w:tcW w:w="1448" w:type="dxa"/>
            <w:vAlign w:val="center"/>
            <w:hideMark/>
          </w:tcPr>
          <w:p w14:paraId="577FA85A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Внутренние</w:t>
            </w:r>
          </w:p>
        </w:tc>
        <w:tc>
          <w:tcPr>
            <w:tcW w:w="3745" w:type="dxa"/>
            <w:vAlign w:val="center"/>
            <w:hideMark/>
          </w:tcPr>
          <w:p w14:paraId="576A597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Сильные стороны (S): офлайн-режим с локальным кэшем; overlay-сервис для работы поверх игры; JWT-аутентификация; кроссплатформенный REST API; современный стек (Compose, MVVM)</w:t>
            </w:r>
          </w:p>
        </w:tc>
        <w:tc>
          <w:tcPr>
            <w:tcW w:w="4300" w:type="dxa"/>
            <w:vAlign w:val="center"/>
            <w:hideMark/>
          </w:tcPr>
          <w:p w14:paraId="25F6083D" w14:textId="77777777" w:rsidR="007A566B" w:rsidRPr="007A566B" w:rsidRDefault="007A566B" w:rsidP="00305624">
            <w:pPr>
              <w:ind w:right="-102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Слабые стороны (W): ограниченность одной игрой; зависимость от актуальности игрового контента; отсутствие автоматического парсинга игровых данных</w:t>
            </w:r>
          </w:p>
        </w:tc>
      </w:tr>
      <w:tr w:rsidR="007A566B" w:rsidRPr="007A566B" w14:paraId="39AF8946" w14:textId="77777777" w:rsidTr="00305624">
        <w:tc>
          <w:tcPr>
            <w:tcW w:w="1448" w:type="dxa"/>
            <w:vAlign w:val="center"/>
            <w:hideMark/>
          </w:tcPr>
          <w:p w14:paraId="1BC1CE7E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</w:p>
        </w:tc>
        <w:tc>
          <w:tcPr>
            <w:tcW w:w="3745" w:type="dxa"/>
            <w:vAlign w:val="center"/>
            <w:hideMark/>
          </w:tcPr>
          <w:p w14:paraId="751B667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Возможности (O): расширение на другие игры жанра выживания; монетизация через premium-функции; рост аудитории LDOE; интеграция с игровыми API при их появлении</w:t>
            </w:r>
          </w:p>
        </w:tc>
        <w:tc>
          <w:tcPr>
            <w:tcW w:w="4300" w:type="dxa"/>
            <w:vAlign w:val="center"/>
            <w:hideMark/>
          </w:tcPr>
          <w:p w14:paraId="3736503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Угрозы (T): изменение игровой механики разработчиком; появление официального инструмента; ограничения политик Google Play в отношении overlay-приложений</w:t>
            </w:r>
          </w:p>
        </w:tc>
      </w:tr>
    </w:tbl>
    <w:p w14:paraId="60D283CA" w14:textId="77777777" w:rsidR="007A566B" w:rsidRDefault="007A566B" w:rsidP="007A566B">
      <w:pPr>
        <w:pStyle w:val="11"/>
        <w:ind w:firstLine="0"/>
      </w:pPr>
    </w:p>
    <w:p w14:paraId="5D652F31" w14:textId="6DBD4045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0" w:name="_Toc231562518"/>
      <w:r w:rsidRPr="007A566B">
        <w:rPr>
          <w:b/>
          <w:bCs/>
        </w:rPr>
        <w:t>Анализ аналогов и конкурентов</w:t>
      </w:r>
      <w:bookmarkEnd w:id="10"/>
    </w:p>
    <w:p w14:paraId="57975B3F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t>Таблица 2</w:t>
      </w:r>
    </w:p>
    <w:p w14:paraId="57A51BB5" w14:textId="3452627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Сравнительный анализ существующих решений</w:t>
      </w:r>
    </w:p>
    <w:tbl>
      <w:tblPr>
        <w:tblStyle w:val="a9"/>
        <w:tblW w:w="9493" w:type="dxa"/>
        <w:tblLayout w:type="fixed"/>
        <w:tblLook w:val="04A0" w:firstRow="1" w:lastRow="0" w:firstColumn="1" w:lastColumn="0" w:noHBand="0" w:noVBand="1"/>
      </w:tblPr>
      <w:tblGrid>
        <w:gridCol w:w="1792"/>
        <w:gridCol w:w="2616"/>
        <w:gridCol w:w="2062"/>
        <w:gridCol w:w="1482"/>
        <w:gridCol w:w="1541"/>
      </w:tblGrid>
      <w:tr w:rsidR="007A1EE2" w:rsidRPr="007A566B" w14:paraId="13DA745A" w14:textId="77777777" w:rsidTr="00305624">
        <w:trPr>
          <w:trHeight w:val="567"/>
        </w:trPr>
        <w:tc>
          <w:tcPr>
            <w:tcW w:w="1792" w:type="dxa"/>
            <w:noWrap/>
            <w:vAlign w:val="center"/>
            <w:hideMark/>
          </w:tcPr>
          <w:p w14:paraId="1E5B4B9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616" w:type="dxa"/>
            <w:noWrap/>
            <w:vAlign w:val="center"/>
            <w:hideMark/>
          </w:tcPr>
          <w:p w14:paraId="2F6F8B7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 Helper (неофиц.)</w:t>
            </w:r>
          </w:p>
        </w:tc>
        <w:tc>
          <w:tcPr>
            <w:tcW w:w="2062" w:type="dxa"/>
            <w:noWrap/>
            <w:vAlign w:val="center"/>
            <w:hideMark/>
          </w:tcPr>
          <w:p w14:paraId="65462321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 Календарь</w:t>
            </w:r>
          </w:p>
        </w:tc>
        <w:tc>
          <w:tcPr>
            <w:tcW w:w="1482" w:type="dxa"/>
            <w:noWrap/>
            <w:vAlign w:val="center"/>
            <w:hideMark/>
          </w:tcPr>
          <w:p w14:paraId="4EBE8D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Habitica</w:t>
            </w:r>
          </w:p>
        </w:tc>
        <w:tc>
          <w:tcPr>
            <w:tcW w:w="1541" w:type="dxa"/>
            <w:noWrap/>
            <w:vAlign w:val="center"/>
            <w:hideMark/>
          </w:tcPr>
          <w:p w14:paraId="7F379EF7" w14:textId="44259260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Разрабаты</w:t>
            </w:r>
            <w:r w:rsidR="007A1EE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</w:t>
            </w: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емое приложение</w:t>
            </w:r>
          </w:p>
        </w:tc>
      </w:tr>
      <w:tr w:rsidR="007A1EE2" w:rsidRPr="007A566B" w14:paraId="74756BF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EAE55AC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Специализация под LDOE</w:t>
            </w:r>
          </w:p>
        </w:tc>
        <w:tc>
          <w:tcPr>
            <w:tcW w:w="2616" w:type="dxa"/>
            <w:vAlign w:val="center"/>
            <w:hideMark/>
          </w:tcPr>
          <w:p w14:paraId="41196B1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2062" w:type="dxa"/>
            <w:vAlign w:val="center"/>
            <w:hideMark/>
          </w:tcPr>
          <w:p w14:paraId="072D65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7391848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30958E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71EA2AD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57BAE38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</w:t>
            </w:r>
          </w:p>
        </w:tc>
        <w:tc>
          <w:tcPr>
            <w:tcW w:w="2616" w:type="dxa"/>
            <w:vAlign w:val="center"/>
            <w:hideMark/>
          </w:tcPr>
          <w:p w14:paraId="37B6958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292D7F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067532D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592B6C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Расширенные</w:t>
            </w:r>
          </w:p>
        </w:tc>
      </w:tr>
      <w:tr w:rsidR="007A1EE2" w:rsidRPr="007A566B" w14:paraId="631488A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F7982B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Системный overlay</w:t>
            </w:r>
          </w:p>
        </w:tc>
        <w:tc>
          <w:tcPr>
            <w:tcW w:w="2616" w:type="dxa"/>
            <w:vAlign w:val="center"/>
            <w:hideMark/>
          </w:tcPr>
          <w:p w14:paraId="3399A5B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878210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2397A3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0B58A7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Полноценный</w:t>
            </w:r>
          </w:p>
        </w:tc>
      </w:tr>
      <w:tr w:rsidR="007A1EE2" w:rsidRPr="007A566B" w14:paraId="3C234685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25CA6E8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2616" w:type="dxa"/>
            <w:vAlign w:val="center"/>
            <w:hideMark/>
          </w:tcPr>
          <w:p w14:paraId="61FF8D1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3D5310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Частичный</w:t>
            </w:r>
          </w:p>
        </w:tc>
        <w:tc>
          <w:tcPr>
            <w:tcW w:w="1482" w:type="dxa"/>
            <w:vAlign w:val="center"/>
            <w:hideMark/>
          </w:tcPr>
          <w:p w14:paraId="44C5D84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7507826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</w:t>
            </w:r>
          </w:p>
        </w:tc>
      </w:tr>
      <w:tr w:rsidR="007A1EE2" w:rsidRPr="007A566B" w14:paraId="14C3CF1E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0553BB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игрового контента</w:t>
            </w:r>
          </w:p>
        </w:tc>
        <w:tc>
          <w:tcPr>
            <w:tcW w:w="2616" w:type="dxa"/>
            <w:vAlign w:val="center"/>
            <w:hideMark/>
          </w:tcPr>
          <w:p w14:paraId="50E024A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Устаревшая</w:t>
            </w:r>
          </w:p>
        </w:tc>
        <w:tc>
          <w:tcPr>
            <w:tcW w:w="2062" w:type="dxa"/>
            <w:vAlign w:val="center"/>
            <w:hideMark/>
          </w:tcPr>
          <w:p w14:paraId="41EA363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512DB96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622DDEA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Актуальная</w:t>
            </w:r>
          </w:p>
        </w:tc>
      </w:tr>
      <w:tr w:rsidR="007A1EE2" w:rsidRPr="007A566B" w14:paraId="6B4A209C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6ED5D9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Аккаунт и синхронизация</w:t>
            </w:r>
          </w:p>
        </w:tc>
        <w:tc>
          <w:tcPr>
            <w:tcW w:w="2616" w:type="dxa"/>
            <w:vAlign w:val="center"/>
            <w:hideMark/>
          </w:tcPr>
          <w:p w14:paraId="4B2BF2F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016009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482" w:type="dxa"/>
            <w:vAlign w:val="center"/>
            <w:hideMark/>
          </w:tcPr>
          <w:p w14:paraId="1722A1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541" w:type="dxa"/>
            <w:vAlign w:val="center"/>
            <w:hideMark/>
          </w:tcPr>
          <w:p w14:paraId="269633B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41586899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15D1DE8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 по таймеру</w:t>
            </w:r>
          </w:p>
        </w:tc>
        <w:tc>
          <w:tcPr>
            <w:tcW w:w="2616" w:type="dxa"/>
            <w:vAlign w:val="center"/>
            <w:hideMark/>
          </w:tcPr>
          <w:p w14:paraId="2F53DE5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3F860AB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Ручная настройка</w:t>
            </w:r>
          </w:p>
        </w:tc>
        <w:tc>
          <w:tcPr>
            <w:tcW w:w="1482" w:type="dxa"/>
            <w:vAlign w:val="center"/>
            <w:hideMark/>
          </w:tcPr>
          <w:p w14:paraId="14552D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22AC26C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Автоматические</w:t>
            </w:r>
          </w:p>
        </w:tc>
      </w:tr>
      <w:tr w:rsidR="007A1EE2" w:rsidRPr="007A566B" w14:paraId="6CFA8B62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77B19A4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 поддержка</w:t>
            </w:r>
          </w:p>
        </w:tc>
        <w:tc>
          <w:tcPr>
            <w:tcW w:w="2616" w:type="dxa"/>
            <w:vAlign w:val="center"/>
            <w:hideMark/>
          </w:tcPr>
          <w:p w14:paraId="7378C12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Заброшен</w:t>
            </w:r>
          </w:p>
        </w:tc>
        <w:tc>
          <w:tcPr>
            <w:tcW w:w="2062" w:type="dxa"/>
            <w:vAlign w:val="center"/>
            <w:hideMark/>
          </w:tcPr>
          <w:p w14:paraId="7A96DEE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482" w:type="dxa"/>
            <w:vAlign w:val="center"/>
            <w:hideMark/>
          </w:tcPr>
          <w:p w14:paraId="08F1B60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541" w:type="dxa"/>
            <w:vAlign w:val="center"/>
            <w:hideMark/>
          </w:tcPr>
          <w:p w14:paraId="3BE2203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 разработке</w:t>
            </w:r>
          </w:p>
        </w:tc>
      </w:tr>
    </w:tbl>
    <w:p w14:paraId="105777BA" w14:textId="77777777" w:rsidR="007A566B" w:rsidRDefault="007A566B" w:rsidP="007A566B">
      <w:pPr>
        <w:pStyle w:val="11"/>
      </w:pPr>
    </w:p>
    <w:p w14:paraId="695C8FAB" w14:textId="79FE053C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1" w:name="_Toc231562519"/>
      <w:r w:rsidRPr="007A566B">
        <w:rPr>
          <w:b/>
          <w:bCs/>
        </w:rPr>
        <w:t>Обоснование необходимости разработки</w:t>
      </w:r>
      <w:bookmarkEnd w:id="11"/>
    </w:p>
    <w:p w14:paraId="211BCC3B" w14:textId="12EA39A8" w:rsidR="007A1EE2" w:rsidRPr="007A566B" w:rsidRDefault="007A1EE2" w:rsidP="007A1EE2">
      <w:pPr>
        <w:pStyle w:val="11"/>
      </w:pPr>
      <w:r w:rsidRPr="007A1EE2">
        <w:t xml:space="preserve">По результатам анализа предметной области, SWOT-анализа и сравнения с существующими аналогами установлено, что на рынке отсутствует актуальное решение, удовлетворяющее совокупности требований </w:t>
      </w:r>
      <w:r w:rsidRPr="007A1EE2">
        <w:lastRenderedPageBreak/>
        <w:t>целевой аудитории: специализированный учёт игровых событий в реальном времени, работа поверх игрового процесса без его прерывания и возможность использования в условиях отсутствия сети. Существующий неофициальный инструмент не поддерживается и лишён базовых функций синхронизации и аутентификации. Универсальные планировщики (Google Календарь, Habitica) требуют значительных усилий для адаптации под игровую специфику и не обеспечивают overlay-доступа. Данные обстоятельства подтверждают целесообразность разработки приложения. Функциональные и нефункциональные требования к системе зафиксированы в репозитории проекта [1].</w:t>
      </w:r>
    </w:p>
    <w:p w14:paraId="5BF540B3" w14:textId="3CD11E57" w:rsidR="007A566B" w:rsidRPr="007A1EE2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2" w:name="_Toc231562520"/>
      <w:r w:rsidRPr="007A566B">
        <w:rPr>
          <w:b/>
          <w:bCs/>
        </w:rPr>
        <w:t>Экономическое обоснование (ROI</w:t>
      </w:r>
      <w:r>
        <w:t>)</w:t>
      </w:r>
      <w:bookmarkEnd w:id="12"/>
    </w:p>
    <w:p w14:paraId="33EA27ED" w14:textId="77777777" w:rsidR="00224C0A" w:rsidRDefault="00224C0A" w:rsidP="00224C0A">
      <w:pPr>
        <w:pStyle w:val="11"/>
        <w:jc w:val="right"/>
        <w:rPr>
          <w:lang w:eastAsia="ru-RU"/>
        </w:rPr>
      </w:pPr>
      <w:r w:rsidRPr="00224C0A">
        <w:rPr>
          <w:lang w:eastAsia="ru-RU"/>
        </w:rPr>
        <w:t>Таблица 3</w:t>
      </w:r>
    </w:p>
    <w:p w14:paraId="7C19D26E" w14:textId="788F7E38" w:rsidR="00224C0A" w:rsidRPr="00224C0A" w:rsidRDefault="00224C0A" w:rsidP="00224C0A">
      <w:pPr>
        <w:pStyle w:val="11"/>
        <w:ind w:firstLine="0"/>
        <w:jc w:val="center"/>
        <w:rPr>
          <w:lang w:eastAsia="ru-RU"/>
        </w:rPr>
      </w:pPr>
      <w:r w:rsidRPr="00224C0A">
        <w:rPr>
          <w:lang w:eastAsia="ru-RU"/>
        </w:rPr>
        <w:t>Временные затраты на разработку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972"/>
        <w:gridCol w:w="5103"/>
        <w:gridCol w:w="1418"/>
      </w:tblGrid>
      <w:tr w:rsidR="00224C0A" w:rsidRPr="00224C0A" w14:paraId="6CB39F0C" w14:textId="77777777" w:rsidTr="00305624">
        <w:tc>
          <w:tcPr>
            <w:tcW w:w="2972" w:type="dxa"/>
            <w:noWrap/>
            <w:vAlign w:val="center"/>
            <w:hideMark/>
          </w:tcPr>
          <w:p w14:paraId="05AABC0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</w:t>
            </w:r>
          </w:p>
        </w:tc>
        <w:tc>
          <w:tcPr>
            <w:tcW w:w="5103" w:type="dxa"/>
            <w:noWrap/>
            <w:vAlign w:val="center"/>
            <w:hideMark/>
          </w:tcPr>
          <w:p w14:paraId="01FCFC6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  <w:tc>
          <w:tcPr>
            <w:tcW w:w="1418" w:type="dxa"/>
            <w:noWrap/>
            <w:vAlign w:val="center"/>
            <w:hideMark/>
          </w:tcPr>
          <w:p w14:paraId="616B4E9C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Оценка, ч</w:t>
            </w:r>
          </w:p>
        </w:tc>
      </w:tr>
      <w:tr w:rsidR="00224C0A" w:rsidRPr="00224C0A" w14:paraId="209FCC60" w14:textId="77777777" w:rsidTr="00305624">
        <w:tc>
          <w:tcPr>
            <w:tcW w:w="2972" w:type="dxa"/>
            <w:vAlign w:val="center"/>
            <w:hideMark/>
          </w:tcPr>
          <w:p w14:paraId="41E9812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 и бизнес-анализ</w:t>
            </w:r>
          </w:p>
        </w:tc>
        <w:tc>
          <w:tcPr>
            <w:tcW w:w="5103" w:type="dxa"/>
            <w:vAlign w:val="center"/>
            <w:hideMark/>
          </w:tcPr>
          <w:p w14:paraId="360D71E4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Паспорт, SWOT, IDEF0, BUC, глоссарий</w:t>
            </w:r>
          </w:p>
        </w:tc>
        <w:tc>
          <w:tcPr>
            <w:tcW w:w="1418" w:type="dxa"/>
            <w:vAlign w:val="center"/>
            <w:hideMark/>
          </w:tcPr>
          <w:p w14:paraId="3CD709C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5CB97323" w14:textId="77777777" w:rsidTr="00305624">
        <w:tc>
          <w:tcPr>
            <w:tcW w:w="2972" w:type="dxa"/>
            <w:vAlign w:val="center"/>
            <w:hideMark/>
          </w:tcPr>
          <w:p w14:paraId="2D703C9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Требования</w:t>
            </w:r>
          </w:p>
        </w:tc>
        <w:tc>
          <w:tcPr>
            <w:tcW w:w="5103" w:type="dxa"/>
            <w:vAlign w:val="center"/>
            <w:hideMark/>
          </w:tcPr>
          <w:p w14:paraId="45D246A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 Case, доменная модель, трассировка</w:t>
            </w:r>
          </w:p>
        </w:tc>
        <w:tc>
          <w:tcPr>
            <w:tcW w:w="1418" w:type="dxa"/>
            <w:vAlign w:val="center"/>
            <w:hideMark/>
          </w:tcPr>
          <w:p w14:paraId="2EED328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6119F40" w14:textId="77777777" w:rsidTr="00305624">
        <w:tc>
          <w:tcPr>
            <w:tcW w:w="2972" w:type="dxa"/>
            <w:vAlign w:val="center"/>
            <w:hideMark/>
          </w:tcPr>
          <w:p w14:paraId="5182E1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</w:p>
        </w:tc>
        <w:tc>
          <w:tcPr>
            <w:tcW w:w="5103" w:type="dxa"/>
            <w:vAlign w:val="center"/>
            <w:hideMark/>
          </w:tcPr>
          <w:p w14:paraId="251A78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PCMEF, ADR, интерфейсы, схема БД</w:t>
            </w:r>
          </w:p>
        </w:tc>
        <w:tc>
          <w:tcPr>
            <w:tcW w:w="1418" w:type="dxa"/>
            <w:vAlign w:val="center"/>
            <w:hideMark/>
          </w:tcPr>
          <w:p w14:paraId="038DE83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26FECD2" w14:textId="77777777" w:rsidTr="00305624">
        <w:tc>
          <w:tcPr>
            <w:tcW w:w="2972" w:type="dxa"/>
            <w:vAlign w:val="center"/>
            <w:hideMark/>
          </w:tcPr>
          <w:p w14:paraId="1D175955" w14:textId="4AC44B03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Бэкенд</w:t>
            </w:r>
          </w:p>
        </w:tc>
        <w:tc>
          <w:tcPr>
            <w:tcW w:w="5103" w:type="dxa"/>
            <w:vAlign w:val="center"/>
            <w:hideMark/>
          </w:tcPr>
          <w:p w14:paraId="23CAC7C1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REST API, JWT, JPA, Docker</w:t>
            </w:r>
          </w:p>
        </w:tc>
        <w:tc>
          <w:tcPr>
            <w:tcW w:w="1418" w:type="dxa"/>
            <w:vAlign w:val="center"/>
            <w:hideMark/>
          </w:tcPr>
          <w:p w14:paraId="355E019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</w:t>
            </w:r>
          </w:p>
        </w:tc>
      </w:tr>
      <w:tr w:rsidR="00224C0A" w:rsidRPr="00224C0A" w14:paraId="59D94313" w14:textId="77777777" w:rsidTr="00305624">
        <w:tc>
          <w:tcPr>
            <w:tcW w:w="2972" w:type="dxa"/>
            <w:vAlign w:val="center"/>
            <w:hideMark/>
          </w:tcPr>
          <w:p w14:paraId="4ADD34DE" w14:textId="7C8E9DD8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Мобильный клиент</w:t>
            </w:r>
          </w:p>
        </w:tc>
        <w:tc>
          <w:tcPr>
            <w:tcW w:w="5103" w:type="dxa"/>
            <w:vAlign w:val="center"/>
            <w:hideMark/>
          </w:tcPr>
          <w:p w14:paraId="2341F6CD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UI (Compose), Room, Retrofit, WorkManager, Overlay</w:t>
            </w:r>
          </w:p>
        </w:tc>
        <w:tc>
          <w:tcPr>
            <w:tcW w:w="1418" w:type="dxa"/>
            <w:vAlign w:val="center"/>
            <w:hideMark/>
          </w:tcPr>
          <w:p w14:paraId="34A5DB4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</w:tr>
      <w:tr w:rsidR="00224C0A" w:rsidRPr="00224C0A" w14:paraId="25999E3B" w14:textId="77777777" w:rsidTr="00305624">
        <w:tc>
          <w:tcPr>
            <w:tcW w:w="2972" w:type="dxa"/>
            <w:vAlign w:val="center"/>
            <w:hideMark/>
          </w:tcPr>
          <w:p w14:paraId="7EEF106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5103" w:type="dxa"/>
            <w:vAlign w:val="center"/>
            <w:hideMark/>
          </w:tcPr>
          <w:p w14:paraId="3455643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Unit-тесты, JaCoCo, Postman</w:t>
            </w:r>
          </w:p>
        </w:tc>
        <w:tc>
          <w:tcPr>
            <w:tcW w:w="1418" w:type="dxa"/>
            <w:vAlign w:val="center"/>
            <w:hideMark/>
          </w:tcPr>
          <w:p w14:paraId="4AF1496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3566FD21" w14:textId="77777777" w:rsidTr="00305624">
        <w:tc>
          <w:tcPr>
            <w:tcW w:w="2972" w:type="dxa"/>
            <w:vAlign w:val="center"/>
            <w:hideMark/>
          </w:tcPr>
          <w:p w14:paraId="1157FE8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Документация</w:t>
            </w:r>
          </w:p>
        </w:tc>
        <w:tc>
          <w:tcPr>
            <w:tcW w:w="5103" w:type="dxa"/>
            <w:vAlign w:val="center"/>
            <w:hideMark/>
          </w:tcPr>
          <w:p w14:paraId="77CD14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 разделов документации</w:t>
            </w:r>
          </w:p>
        </w:tc>
        <w:tc>
          <w:tcPr>
            <w:tcW w:w="1418" w:type="dxa"/>
            <w:vAlign w:val="center"/>
            <w:hideMark/>
          </w:tcPr>
          <w:p w14:paraId="11A300E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12C49EE5" w14:textId="77777777" w:rsidTr="00305624">
        <w:tc>
          <w:tcPr>
            <w:tcW w:w="2972" w:type="dxa"/>
            <w:vAlign w:val="center"/>
            <w:hideMark/>
          </w:tcPr>
          <w:p w14:paraId="4B09B8F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Настройка окружения и деплой</w:t>
            </w:r>
          </w:p>
        </w:tc>
        <w:tc>
          <w:tcPr>
            <w:tcW w:w="5103" w:type="dxa"/>
            <w:vAlign w:val="center"/>
            <w:hideMark/>
          </w:tcPr>
          <w:p w14:paraId="4F09139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 Compose, переменные окружения, VPS</w:t>
            </w:r>
          </w:p>
        </w:tc>
        <w:tc>
          <w:tcPr>
            <w:tcW w:w="1418" w:type="dxa"/>
            <w:vAlign w:val="center"/>
            <w:hideMark/>
          </w:tcPr>
          <w:p w14:paraId="2A40CB51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224C0A" w:rsidRPr="00224C0A" w14:paraId="7EE79590" w14:textId="77777777" w:rsidTr="00305624">
        <w:tc>
          <w:tcPr>
            <w:tcW w:w="2972" w:type="dxa"/>
            <w:vAlign w:val="center"/>
            <w:hideMark/>
          </w:tcPr>
          <w:p w14:paraId="1C10811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5103" w:type="dxa"/>
            <w:vAlign w:val="center"/>
            <w:hideMark/>
          </w:tcPr>
          <w:p w14:paraId="40346D2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  <w:hideMark/>
          </w:tcPr>
          <w:p w14:paraId="364B397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260</w:t>
            </w:r>
          </w:p>
        </w:tc>
      </w:tr>
    </w:tbl>
    <w:p w14:paraId="17E978C7" w14:textId="2D11BCB2" w:rsidR="000A3C3D" w:rsidRDefault="000A3C3D" w:rsidP="000A3C3D">
      <w:pPr>
        <w:pStyle w:val="11"/>
        <w:ind w:firstLine="0"/>
        <w:jc w:val="right"/>
      </w:pPr>
    </w:p>
    <w:p w14:paraId="1C80B429" w14:textId="1762375F" w:rsidR="000A3C3D" w:rsidRPr="000A3C3D" w:rsidRDefault="000A3C3D" w:rsidP="000A3C3D">
      <w:pPr>
        <w:pStyle w:val="11"/>
      </w:pPr>
      <w:r>
        <w:t xml:space="preserve">Расчёт </w:t>
      </w:r>
      <w:r>
        <w:rPr>
          <w:lang w:val="en-US"/>
        </w:rPr>
        <w:t>ROI</w:t>
      </w:r>
      <w:r w:rsidRPr="000A3C3D">
        <w:t xml:space="preserve"> </w:t>
      </w:r>
      <w:r>
        <w:t>ведётся по формуле</w:t>
      </w:r>
      <w:r w:rsidRPr="000A3C3D">
        <w:t xml:space="preserve">: </w:t>
      </w:r>
      <w:r>
        <w:t xml:space="preserve">(Выгоды – Затраты) </w:t>
      </w:r>
      <w:r w:rsidRPr="000A3C3D">
        <w:t xml:space="preserve">/ </w:t>
      </w:r>
      <w:r>
        <w:t xml:space="preserve">Затраты </w:t>
      </w:r>
      <w:r w:rsidRPr="000A3C3D">
        <w:t>* 100 %</w:t>
      </w:r>
    </w:p>
    <w:p w14:paraId="7583FD43" w14:textId="4C5475C1" w:rsidR="000A3C3D" w:rsidRDefault="000A3C3D" w:rsidP="000A3C3D">
      <w:pPr>
        <w:pStyle w:val="11"/>
        <w:rPr>
          <w:lang w:val="en-US"/>
        </w:rPr>
      </w:pPr>
      <w:r>
        <w:t>Денежный эквивалент затрат</w:t>
      </w:r>
      <w:r>
        <w:rPr>
          <w:lang w:val="en-US"/>
        </w:rPr>
        <w:t>:</w:t>
      </w:r>
    </w:p>
    <w:p w14:paraId="121F68F2" w14:textId="0B7D87A5" w:rsidR="000A3C3D" w:rsidRPr="000A3C3D" w:rsidRDefault="000A3C3D" w:rsidP="000A3C3D">
      <w:pPr>
        <w:pStyle w:val="4"/>
        <w:rPr>
          <w:lang w:val="en-US"/>
        </w:rPr>
      </w:pPr>
      <w:r>
        <w:rPr>
          <w:lang w:val="en-US"/>
        </w:rPr>
        <w:t xml:space="preserve">260 * </w:t>
      </w:r>
      <w:r>
        <w:t>Ставка разработчика(800</w:t>
      </w:r>
      <w:r>
        <w:rPr>
          <w:lang w:val="en-US"/>
        </w:rPr>
        <w:t>/</w:t>
      </w:r>
      <w:r>
        <w:t>ч) = 208 000 руб.</w:t>
      </w:r>
    </w:p>
    <w:p w14:paraId="31809646" w14:textId="4118DABF" w:rsidR="000A3C3D" w:rsidRPr="000A3C3D" w:rsidRDefault="000A3C3D" w:rsidP="000A3C3D">
      <w:pPr>
        <w:pStyle w:val="4"/>
        <w:rPr>
          <w:lang w:val="en-US"/>
        </w:rPr>
      </w:pPr>
      <w:r>
        <w:t xml:space="preserve">Инфраструктура = 1500 руб. </w:t>
      </w:r>
      <w:r>
        <w:rPr>
          <w:lang w:val="en-US"/>
        </w:rPr>
        <w:t>/</w:t>
      </w:r>
      <w:r>
        <w:t xml:space="preserve"> мес.</w:t>
      </w:r>
    </w:p>
    <w:p w14:paraId="7C050F7F" w14:textId="3DD0CA64" w:rsidR="000A3C3D" w:rsidRPr="00B70A79" w:rsidRDefault="00224C0A" w:rsidP="000A3C3D">
      <w:pPr>
        <w:pStyle w:val="11"/>
        <w:ind w:firstLine="0"/>
        <w:jc w:val="right"/>
      </w:pPr>
      <w:r>
        <w:tab/>
      </w:r>
      <w:r w:rsidR="000A3C3D" w:rsidRPr="000A3C3D">
        <w:t xml:space="preserve">Таблица </w:t>
      </w:r>
      <w:r w:rsidR="000A3C3D" w:rsidRPr="00B70A79">
        <w:t>4</w:t>
      </w:r>
    </w:p>
    <w:p w14:paraId="08B1924D" w14:textId="502D7C44" w:rsidR="00224C0A" w:rsidRDefault="000A3C3D" w:rsidP="000A3C3D">
      <w:pPr>
        <w:pStyle w:val="11"/>
        <w:ind w:firstLine="0"/>
        <w:jc w:val="center"/>
      </w:pPr>
      <w:r w:rsidRPr="000A3C3D">
        <w:t>Сценарии монетизации (подписка 100 руб./мес.)</w:t>
      </w:r>
    </w:p>
    <w:tbl>
      <w:tblPr>
        <w:tblStyle w:val="a9"/>
        <w:tblW w:w="9750" w:type="dxa"/>
        <w:tblLook w:val="04A0" w:firstRow="1" w:lastRow="0" w:firstColumn="1" w:lastColumn="0" w:noHBand="0" w:noVBand="1"/>
      </w:tblPr>
      <w:tblGrid>
        <w:gridCol w:w="1997"/>
        <w:gridCol w:w="777"/>
        <w:gridCol w:w="1310"/>
        <w:gridCol w:w="2524"/>
        <w:gridCol w:w="1613"/>
        <w:gridCol w:w="1529"/>
      </w:tblGrid>
      <w:tr w:rsidR="00224C0A" w:rsidRPr="00224C0A" w14:paraId="5992536E" w14:textId="77777777" w:rsidTr="00305624">
        <w:tc>
          <w:tcPr>
            <w:tcW w:w="0" w:type="auto"/>
            <w:noWrap/>
            <w:vAlign w:val="center"/>
            <w:hideMark/>
          </w:tcPr>
          <w:p w14:paraId="4DD2EB4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2F99F889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MAU</w:t>
            </w:r>
          </w:p>
        </w:tc>
        <w:tc>
          <w:tcPr>
            <w:tcW w:w="0" w:type="auto"/>
            <w:noWrap/>
            <w:vAlign w:val="center"/>
            <w:hideMark/>
          </w:tcPr>
          <w:p w14:paraId="40E07A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Конверсия</w:t>
            </w:r>
          </w:p>
        </w:tc>
        <w:tc>
          <w:tcPr>
            <w:tcW w:w="0" w:type="auto"/>
            <w:noWrap/>
            <w:vAlign w:val="center"/>
            <w:hideMark/>
          </w:tcPr>
          <w:p w14:paraId="7EC8A5C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Платных подписчиков</w:t>
            </w:r>
          </w:p>
        </w:tc>
        <w:tc>
          <w:tcPr>
            <w:tcW w:w="0" w:type="auto"/>
            <w:noWrap/>
            <w:vAlign w:val="center"/>
            <w:hideMark/>
          </w:tcPr>
          <w:p w14:paraId="728D2B0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Выручка/мес.</w:t>
            </w:r>
          </w:p>
        </w:tc>
        <w:tc>
          <w:tcPr>
            <w:tcW w:w="1529" w:type="dxa"/>
            <w:noWrap/>
            <w:vAlign w:val="center"/>
            <w:hideMark/>
          </w:tcPr>
          <w:p w14:paraId="2CB93E2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Выручка/год</w:t>
            </w:r>
          </w:p>
        </w:tc>
      </w:tr>
      <w:tr w:rsidR="00224C0A" w:rsidRPr="00224C0A" w14:paraId="75A09D6C" w14:textId="77777777" w:rsidTr="00305624">
        <w:tc>
          <w:tcPr>
            <w:tcW w:w="0" w:type="auto"/>
            <w:vAlign w:val="center"/>
            <w:hideMark/>
          </w:tcPr>
          <w:p w14:paraId="5D978710" w14:textId="29122336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vAlign w:val="center"/>
            <w:hideMark/>
          </w:tcPr>
          <w:p w14:paraId="1925646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A8A8DD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5%</w:t>
            </w:r>
          </w:p>
        </w:tc>
        <w:tc>
          <w:tcPr>
            <w:tcW w:w="0" w:type="auto"/>
            <w:vAlign w:val="center"/>
            <w:hideMark/>
          </w:tcPr>
          <w:p w14:paraId="4070BF6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06AEE9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 руб.</w:t>
            </w:r>
          </w:p>
        </w:tc>
        <w:tc>
          <w:tcPr>
            <w:tcW w:w="1529" w:type="dxa"/>
            <w:vAlign w:val="center"/>
            <w:hideMark/>
          </w:tcPr>
          <w:p w14:paraId="6150D8F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</w:tr>
      <w:tr w:rsidR="00224C0A" w:rsidRPr="00224C0A" w14:paraId="1D9E4C9F" w14:textId="77777777" w:rsidTr="00305624">
        <w:tc>
          <w:tcPr>
            <w:tcW w:w="0" w:type="auto"/>
            <w:vAlign w:val="center"/>
            <w:hideMark/>
          </w:tcPr>
          <w:p w14:paraId="2DC437B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vAlign w:val="center"/>
            <w:hideMark/>
          </w:tcPr>
          <w:p w14:paraId="5B9933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F6249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10%</w:t>
            </w:r>
          </w:p>
        </w:tc>
        <w:tc>
          <w:tcPr>
            <w:tcW w:w="0" w:type="auto"/>
            <w:vAlign w:val="center"/>
            <w:hideMark/>
          </w:tcPr>
          <w:p w14:paraId="18B51DA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73F58A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3 000 руб.</w:t>
            </w:r>
          </w:p>
        </w:tc>
        <w:tc>
          <w:tcPr>
            <w:tcW w:w="1529" w:type="dxa"/>
            <w:vAlign w:val="center"/>
            <w:hideMark/>
          </w:tcPr>
          <w:p w14:paraId="5438AEF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</w:tr>
      <w:tr w:rsidR="00224C0A" w:rsidRPr="00224C0A" w14:paraId="5FF768FF" w14:textId="77777777" w:rsidTr="000A3C3D">
        <w:tc>
          <w:tcPr>
            <w:tcW w:w="0" w:type="auto"/>
            <w:hideMark/>
          </w:tcPr>
          <w:p w14:paraId="5CEE3D63" w14:textId="7E2FAB63" w:rsidR="00224C0A" w:rsidRPr="00224C0A" w:rsidRDefault="00224C0A" w:rsidP="00224C0A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3AB5DFB3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1 000</w:t>
            </w:r>
          </w:p>
        </w:tc>
        <w:tc>
          <w:tcPr>
            <w:tcW w:w="0" w:type="auto"/>
            <w:hideMark/>
          </w:tcPr>
          <w:p w14:paraId="6E539C9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15%</w:t>
            </w:r>
          </w:p>
        </w:tc>
        <w:tc>
          <w:tcPr>
            <w:tcW w:w="0" w:type="auto"/>
            <w:hideMark/>
          </w:tcPr>
          <w:p w14:paraId="18ABEA8F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6523A5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15 000 руб.</w:t>
            </w:r>
          </w:p>
        </w:tc>
        <w:tc>
          <w:tcPr>
            <w:tcW w:w="1529" w:type="dxa"/>
            <w:hideMark/>
          </w:tcPr>
          <w:p w14:paraId="6B9576B2" w14:textId="51AE5C6C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</w:t>
            </w:r>
            <w:r w:rsidR="00F141E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79CCB480" w14:textId="7907A6AC" w:rsidR="000A3C3D" w:rsidRPr="000A3C3D" w:rsidRDefault="000A3C3D" w:rsidP="000A3C3D">
      <w:pPr>
        <w:pStyle w:val="11"/>
        <w:jc w:val="right"/>
        <w:rPr>
          <w:lang w:val="en-US" w:eastAsia="ru-RU"/>
        </w:rPr>
      </w:pPr>
      <w:r w:rsidRPr="000A3C3D">
        <w:rPr>
          <w:lang w:eastAsia="ru-RU"/>
        </w:rPr>
        <w:lastRenderedPageBreak/>
        <w:t xml:space="preserve">Таблица </w:t>
      </w:r>
      <w:r>
        <w:rPr>
          <w:lang w:val="en-US" w:eastAsia="ru-RU"/>
        </w:rPr>
        <w:t>5</w:t>
      </w:r>
    </w:p>
    <w:p w14:paraId="7F007CDF" w14:textId="468BBC89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12 месяцев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04DEB5D6" w14:textId="77777777" w:rsidTr="000A3C3D">
        <w:trPr>
          <w:jc w:val="center"/>
        </w:trPr>
        <w:tc>
          <w:tcPr>
            <w:tcW w:w="0" w:type="auto"/>
            <w:noWrap/>
            <w:hideMark/>
          </w:tcPr>
          <w:p w14:paraId="50C36D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744B9B8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139ADC2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36FC373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56B72265" w14:textId="77777777" w:rsidTr="000A3C3D">
        <w:trPr>
          <w:jc w:val="center"/>
        </w:trPr>
        <w:tc>
          <w:tcPr>
            <w:tcW w:w="0" w:type="auto"/>
            <w:hideMark/>
          </w:tcPr>
          <w:p w14:paraId="6EF2947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B360B7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  <w:tc>
          <w:tcPr>
            <w:tcW w:w="0" w:type="auto"/>
            <w:hideMark/>
          </w:tcPr>
          <w:p w14:paraId="1361DE1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C91214C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−97,3%</w:t>
            </w:r>
          </w:p>
        </w:tc>
      </w:tr>
      <w:tr w:rsidR="000A3C3D" w:rsidRPr="000A3C3D" w14:paraId="58D9A080" w14:textId="77777777" w:rsidTr="000A3C3D">
        <w:trPr>
          <w:jc w:val="center"/>
        </w:trPr>
        <w:tc>
          <w:tcPr>
            <w:tcW w:w="0" w:type="auto"/>
            <w:hideMark/>
          </w:tcPr>
          <w:p w14:paraId="4AAF68F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465A914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  <w:tc>
          <w:tcPr>
            <w:tcW w:w="0" w:type="auto"/>
            <w:hideMark/>
          </w:tcPr>
          <w:p w14:paraId="1B83A6C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4A13E2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−84,1%</w:t>
            </w:r>
          </w:p>
        </w:tc>
      </w:tr>
      <w:tr w:rsidR="000A3C3D" w:rsidRPr="000A3C3D" w14:paraId="1C2AD209" w14:textId="77777777" w:rsidTr="000A3C3D">
        <w:trPr>
          <w:jc w:val="center"/>
        </w:trPr>
        <w:tc>
          <w:tcPr>
            <w:tcW w:w="0" w:type="auto"/>
            <w:hideMark/>
          </w:tcPr>
          <w:p w14:paraId="2FEF3BE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07D9A187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руб.</w:t>
            </w:r>
          </w:p>
        </w:tc>
        <w:tc>
          <w:tcPr>
            <w:tcW w:w="0" w:type="auto"/>
            <w:hideMark/>
          </w:tcPr>
          <w:p w14:paraId="431669A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4DDFC23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−20,4%</w:t>
            </w:r>
          </w:p>
        </w:tc>
      </w:tr>
    </w:tbl>
    <w:p w14:paraId="4075636B" w14:textId="77777777" w:rsidR="000A3C3D" w:rsidRDefault="000A3C3D" w:rsidP="000A3C3D">
      <w:pPr>
        <w:pStyle w:val="11"/>
        <w:rPr>
          <w:lang w:eastAsia="ru-RU"/>
        </w:rPr>
      </w:pPr>
    </w:p>
    <w:p w14:paraId="31C86821" w14:textId="2AEF7C04" w:rsidR="000A3C3D" w:rsidRPr="000A3C3D" w:rsidRDefault="000A3C3D" w:rsidP="000A3C3D">
      <w:pPr>
        <w:pStyle w:val="11"/>
        <w:rPr>
          <w:lang w:eastAsia="ru-RU"/>
        </w:rPr>
      </w:pPr>
      <w:r w:rsidRPr="000A3C3D">
        <w:rPr>
          <w:lang w:eastAsia="ru-RU"/>
        </w:rPr>
        <w:t>За 24 месяца. Совокупные затраты: 208 000 + 1 500 × 24 = 244 000 руб.</w:t>
      </w:r>
    </w:p>
    <w:p w14:paraId="4CD40E0E" w14:textId="77777777" w:rsidR="000A3C3D" w:rsidRDefault="000A3C3D" w:rsidP="000A3C3D">
      <w:pPr>
        <w:pStyle w:val="11"/>
        <w:jc w:val="right"/>
        <w:rPr>
          <w:lang w:eastAsia="ru-RU"/>
        </w:rPr>
      </w:pPr>
      <w:r w:rsidRPr="000A3C3D">
        <w:rPr>
          <w:lang w:eastAsia="ru-RU"/>
        </w:rPr>
        <w:t xml:space="preserve">Таблица </w:t>
      </w:r>
      <w:r>
        <w:rPr>
          <w:lang w:val="en-US" w:eastAsia="ru-RU"/>
        </w:rPr>
        <w:t>6</w:t>
      </w:r>
    </w:p>
    <w:p w14:paraId="704F910D" w14:textId="20CF53F1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24 месяца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223424F0" w14:textId="77777777" w:rsidTr="00877D77">
        <w:trPr>
          <w:jc w:val="center"/>
        </w:trPr>
        <w:tc>
          <w:tcPr>
            <w:tcW w:w="0" w:type="auto"/>
            <w:noWrap/>
            <w:hideMark/>
          </w:tcPr>
          <w:p w14:paraId="377CA2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4371D47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00F007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134D940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78B81F8D" w14:textId="77777777" w:rsidTr="00877D77">
        <w:trPr>
          <w:jc w:val="center"/>
        </w:trPr>
        <w:tc>
          <w:tcPr>
            <w:tcW w:w="0" w:type="auto"/>
            <w:hideMark/>
          </w:tcPr>
          <w:p w14:paraId="4579D51B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DF13AB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12 000 руб.</w:t>
            </w:r>
          </w:p>
        </w:tc>
        <w:tc>
          <w:tcPr>
            <w:tcW w:w="0" w:type="auto"/>
            <w:hideMark/>
          </w:tcPr>
          <w:p w14:paraId="5A65A49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086729B8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−95,1%</w:t>
            </w:r>
          </w:p>
        </w:tc>
      </w:tr>
      <w:tr w:rsidR="000A3C3D" w:rsidRPr="000A3C3D" w14:paraId="3FFD8FD0" w14:textId="77777777" w:rsidTr="00877D77">
        <w:trPr>
          <w:jc w:val="center"/>
        </w:trPr>
        <w:tc>
          <w:tcPr>
            <w:tcW w:w="0" w:type="auto"/>
            <w:hideMark/>
          </w:tcPr>
          <w:p w14:paraId="4A9F6EC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6169297F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72 000 руб.</w:t>
            </w:r>
          </w:p>
        </w:tc>
        <w:tc>
          <w:tcPr>
            <w:tcW w:w="0" w:type="auto"/>
            <w:hideMark/>
          </w:tcPr>
          <w:p w14:paraId="1A69D43E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68FFFF9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−70,5%</w:t>
            </w:r>
          </w:p>
        </w:tc>
      </w:tr>
      <w:tr w:rsidR="000A3C3D" w:rsidRPr="000A3C3D" w14:paraId="15DB354E" w14:textId="77777777" w:rsidTr="00877D77">
        <w:trPr>
          <w:jc w:val="center"/>
        </w:trPr>
        <w:tc>
          <w:tcPr>
            <w:tcW w:w="0" w:type="auto"/>
            <w:hideMark/>
          </w:tcPr>
          <w:p w14:paraId="7D82E25F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21333F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360 000 руб.</w:t>
            </w:r>
          </w:p>
        </w:tc>
        <w:tc>
          <w:tcPr>
            <w:tcW w:w="0" w:type="auto"/>
            <w:hideMark/>
          </w:tcPr>
          <w:p w14:paraId="460904E4" w14:textId="1D3980D4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cs="Times New Roman"/>
                <w:sz w:val="24"/>
                <w:szCs w:val="24"/>
              </w:rPr>
              <w:t>244 000 руб.</w:t>
            </w:r>
          </w:p>
        </w:tc>
        <w:tc>
          <w:tcPr>
            <w:tcW w:w="0" w:type="auto"/>
            <w:hideMark/>
          </w:tcPr>
          <w:p w14:paraId="630D71FF" w14:textId="42100BE6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Style w:val="a6"/>
                <w:rFonts w:cs="Times New Roman"/>
                <w:b w:val="0"/>
                <w:bCs w:val="0"/>
                <w:sz w:val="24"/>
                <w:szCs w:val="24"/>
              </w:rPr>
              <w:t>+47,5%</w:t>
            </w:r>
          </w:p>
        </w:tc>
      </w:tr>
    </w:tbl>
    <w:p w14:paraId="786A8AE8" w14:textId="77777777" w:rsidR="00877D77" w:rsidRDefault="00877D77" w:rsidP="000A3C3D">
      <w:pPr>
        <w:pStyle w:val="11"/>
      </w:pPr>
    </w:p>
    <w:p w14:paraId="4254BA47" w14:textId="29AD4CDD" w:rsidR="000A3C3D" w:rsidRDefault="000A3C3D" w:rsidP="000A3C3D">
      <w:pPr>
        <w:pStyle w:val="11"/>
      </w:pPr>
      <w:r w:rsidRPr="00224C0A">
        <w:t>Финансовые показатели проекта в значительной мере определяются темпами роста пользовательской базы: при достижении 1 000 активных пользователей проект окупается за ~15 месяцев и выходит на положительный ROI в горизонте двух лет.</w:t>
      </w:r>
    </w:p>
    <w:p w14:paraId="50A7507F" w14:textId="2A5FD135" w:rsidR="00877D77" w:rsidRDefault="00877D77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4D428AFC" w14:textId="1230A732" w:rsidR="00877D77" w:rsidRPr="00877D77" w:rsidRDefault="00877D77" w:rsidP="00877D77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bookmarkStart w:id="13" w:name="_Toc231562521"/>
      <w:r w:rsidRPr="00877D77">
        <w:rPr>
          <w:b/>
          <w:bCs/>
        </w:rPr>
        <w:lastRenderedPageBreak/>
        <w:t>ПРОЕКТНАЯ ЧАСТЬ</w:t>
      </w:r>
      <w:bookmarkEnd w:id="13"/>
    </w:p>
    <w:p w14:paraId="38E99986" w14:textId="07A180F4" w:rsidR="00224C0A" w:rsidRP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rPr>
          <w:b/>
          <w:bCs/>
          <w:lang w:val="en-US"/>
        </w:rPr>
      </w:pPr>
      <w:r w:rsidRPr="00877D77">
        <w:rPr>
          <w:b/>
          <w:bCs/>
        </w:rPr>
        <w:t>Модель требований к ПО</w:t>
      </w:r>
    </w:p>
    <w:p w14:paraId="59DCBE92" w14:textId="7C7FFF6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4" w:name="_Toc231562522"/>
      <w:r>
        <w:rPr>
          <w:b/>
          <w:bCs/>
          <w:lang w:val="en-US"/>
        </w:rPr>
        <w:t xml:space="preserve">Use Case </w:t>
      </w:r>
      <w:r>
        <w:rPr>
          <w:b/>
          <w:bCs/>
        </w:rPr>
        <w:t>диаграмма</w:t>
      </w:r>
      <w:bookmarkEnd w:id="14"/>
    </w:p>
    <w:p w14:paraId="72CFE47D" w14:textId="77777777" w:rsidR="00B70A79" w:rsidRDefault="00B70A79" w:rsidP="00B70A79">
      <w:pPr>
        <w:pStyle w:val="11"/>
      </w:pPr>
      <w:r w:rsidRPr="00B70A79">
        <w:t xml:space="preserve">Диаграмма вариантов использования описывает функциональность системы с точки зрения двух акторов: </w:t>
      </w:r>
    </w:p>
    <w:p w14:paraId="2971997E" w14:textId="140E581E" w:rsidR="00B70A79" w:rsidRDefault="00B70A79" w:rsidP="00B70A79">
      <w:pPr>
        <w:pStyle w:val="4"/>
      </w:pPr>
      <w:r w:rsidRPr="00B70A79">
        <w:t xml:space="preserve">Пользователь (управление событиями, шаблонами, просмотр контента) </w:t>
      </w:r>
      <w:r w:rsidR="00305624" w:rsidRPr="00305624">
        <w:t>;</w:t>
      </w:r>
    </w:p>
    <w:p w14:paraId="3AB8C707" w14:textId="77777777" w:rsidR="00B70A79" w:rsidRDefault="00B70A79" w:rsidP="00B70A79">
      <w:pPr>
        <w:pStyle w:val="4"/>
      </w:pPr>
      <w:r w:rsidRPr="00B70A79">
        <w:t xml:space="preserve">Администратор (управление базой игрового контента через REST API). </w:t>
      </w:r>
    </w:p>
    <w:p w14:paraId="5574EE40" w14:textId="061A5197" w:rsidR="00B70A79" w:rsidRDefault="00B70A79" w:rsidP="00B70A79">
      <w:pPr>
        <w:pStyle w:val="11"/>
      </w:pPr>
      <w:r w:rsidRPr="00B70A79">
        <w:t>Система реализует 21 прецедент, сгруппированный по областям: аутентификация, игровой контент, события, шаблоны, профиль. Диаграмма и полный реестр прецедентов представлены в репозитории проекта [1].</w:t>
      </w:r>
    </w:p>
    <w:p w14:paraId="45713F1E" w14:textId="59F00DCF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5" w:name="_Toc231562523"/>
      <w:r w:rsidRPr="00877D77">
        <w:rPr>
          <w:b/>
          <w:bCs/>
        </w:rPr>
        <w:t>Спецификация прецедентов</w:t>
      </w:r>
      <w:bookmarkEnd w:id="15"/>
    </w:p>
    <w:p w14:paraId="2D8C520D" w14:textId="6A17CFB6" w:rsidR="00B70A79" w:rsidRDefault="00B70A79" w:rsidP="00B70A79">
      <w:pPr>
        <w:pStyle w:val="11"/>
      </w:pPr>
      <w:r>
        <w:t>Спецификации определяют предусловия, постусловия, основные потоки и потоки исключений для каждого прецедента. Полный набор спецификаций размещён в репозитории проекта [1]. Ниже приведён пример ключевого прецедента.</w:t>
      </w:r>
    </w:p>
    <w:p w14:paraId="2B6430C8" w14:textId="70DF52FD" w:rsidR="00B70A79" w:rsidRDefault="00B70A79" w:rsidP="00B70A79">
      <w:pPr>
        <w:pStyle w:val="11"/>
      </w:pPr>
      <w:r>
        <w:t xml:space="preserve">UC-003 </w:t>
      </w:r>
      <w:r w:rsidR="008C5BD2">
        <w:t>-</w:t>
      </w:r>
      <w:r>
        <w:t xml:space="preserve"> Создать событие (Приоритет: высокий)</w:t>
      </w:r>
    </w:p>
    <w:p w14:paraId="3DB02D37" w14:textId="692037EC" w:rsidR="00B70A79" w:rsidRDefault="00B70A79" w:rsidP="00B70A79">
      <w:pPr>
        <w:pStyle w:val="4"/>
      </w:pPr>
      <w:r>
        <w:t>Предусловие: пользователь авторизован</w:t>
      </w:r>
      <w:r w:rsidR="00305624">
        <w:rPr>
          <w:lang w:val="en-US"/>
        </w:rPr>
        <w:t>.</w:t>
      </w:r>
    </w:p>
    <w:p w14:paraId="2AC3788A" w14:textId="3A26448A" w:rsidR="00B70A79" w:rsidRDefault="00B70A79" w:rsidP="00B70A79">
      <w:pPr>
        <w:pStyle w:val="4"/>
      </w:pPr>
      <w:r>
        <w:t>Постусловие: событие сохранено в Room, push-уведомление запланировано в AlarmManager</w:t>
      </w:r>
      <w:r w:rsidR="00305624" w:rsidRPr="00305624">
        <w:t>.</w:t>
      </w:r>
    </w:p>
    <w:p w14:paraId="27F40CA4" w14:textId="6B8A77E4" w:rsidR="00B70A79" w:rsidRDefault="00B70A79" w:rsidP="00B70A79">
      <w:pPr>
        <w:pStyle w:val="4"/>
      </w:pPr>
      <w:r>
        <w:t>Основной поток: ввод параметров -</w:t>
      </w:r>
      <w:r w:rsidRPr="00B70A79">
        <w:t>&gt;</w:t>
      </w:r>
      <w:r>
        <w:t xml:space="preserve"> валидация -</w:t>
      </w:r>
      <w:r w:rsidRPr="00B70A79">
        <w:t>&gt;</w:t>
      </w:r>
      <w:r>
        <w:t xml:space="preserve"> сохранение в Room -</w:t>
      </w:r>
      <w:r w:rsidRPr="00B70A79">
        <w:t>&gt;</w:t>
      </w:r>
      <w:r>
        <w:t xml:space="preserve"> синхронизация с сервером -</w:t>
      </w:r>
      <w:r w:rsidRPr="00B70A79">
        <w:t>&gt;</w:t>
      </w:r>
      <w:r>
        <w:t xml:space="preserve"> планирование уведомления</w:t>
      </w:r>
      <w:r w:rsidR="00305624" w:rsidRPr="00305624">
        <w:t>.</w:t>
      </w:r>
    </w:p>
    <w:p w14:paraId="5895C67E" w14:textId="00983DE0" w:rsidR="00B70A79" w:rsidRDefault="00B70A79" w:rsidP="00B70A79">
      <w:pPr>
        <w:pStyle w:val="4"/>
      </w:pPr>
      <w:r>
        <w:t>Подпоток: создание через overlay-виджет без выхода из игры</w:t>
      </w:r>
      <w:r w:rsidR="00305624" w:rsidRPr="00305624">
        <w:t>.</w:t>
      </w:r>
    </w:p>
    <w:p w14:paraId="694E9291" w14:textId="6799567F" w:rsidR="00B70A79" w:rsidRDefault="00B70A79" w:rsidP="00B70A79">
      <w:pPr>
        <w:pStyle w:val="4"/>
      </w:pPr>
      <w:r>
        <w:t>Исключения: некорректные данные (подсветка полей); ошибка записи (уведомление пользователя)</w:t>
      </w:r>
      <w:r w:rsidR="00305624" w:rsidRPr="00305624">
        <w:t>.</w:t>
      </w:r>
    </w:p>
    <w:p w14:paraId="390F9E34" w14:textId="2BC7952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6" w:name="_Toc231562524"/>
      <w:r w:rsidRPr="00877D77">
        <w:rPr>
          <w:b/>
          <w:bCs/>
        </w:rPr>
        <w:t>Глоссарий терминов</w:t>
      </w:r>
      <w:bookmarkEnd w:id="16"/>
    </w:p>
    <w:p w14:paraId="71AC7CF4" w14:textId="35A6CB75" w:rsidR="00B70A79" w:rsidRDefault="00B70A79" w:rsidP="00B70A79">
      <w:pPr>
        <w:pStyle w:val="11"/>
      </w:pPr>
      <w:r w:rsidRPr="00B70A79">
        <w:t xml:space="preserve">Глоссарий содержит 24 термина двух категорий: предметная область (игровые понятия LDOE) и термины системы. Полная версия </w:t>
      </w:r>
      <w:r w:rsidR="008C5BD2">
        <w:t>-</w:t>
      </w:r>
      <w:r w:rsidRPr="00B70A79">
        <w:t xml:space="preserve"> в репозитории проекта [1].</w:t>
      </w:r>
    </w:p>
    <w:p w14:paraId="4F57D938" w14:textId="3E87768C" w:rsidR="00B70A79" w:rsidRDefault="00B70A79" w:rsidP="00B70A79">
      <w:pPr>
        <w:pStyle w:val="11"/>
        <w:jc w:val="right"/>
      </w:pPr>
      <w:r>
        <w:lastRenderedPageBreak/>
        <w:t>Таблица 7</w:t>
      </w:r>
    </w:p>
    <w:p w14:paraId="6FB253D7" w14:textId="3AC761FD" w:rsidR="00B70A79" w:rsidRPr="00B70A79" w:rsidRDefault="00B70A79" w:rsidP="00056F5D">
      <w:pPr>
        <w:pStyle w:val="11"/>
        <w:ind w:firstLine="0"/>
        <w:jc w:val="center"/>
      </w:pPr>
      <w:r>
        <w:t>Ключевые термины глоссария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1584"/>
        <w:gridCol w:w="6816"/>
      </w:tblGrid>
      <w:tr w:rsidR="00B70A79" w:rsidRPr="00B70A79" w14:paraId="52C5DB45" w14:textId="77777777" w:rsidTr="00B70A79">
        <w:trPr>
          <w:jc w:val="center"/>
        </w:trPr>
        <w:tc>
          <w:tcPr>
            <w:tcW w:w="0" w:type="auto"/>
            <w:noWrap/>
            <w:hideMark/>
          </w:tcPr>
          <w:p w14:paraId="1CB09F1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Термин</w:t>
            </w:r>
          </w:p>
        </w:tc>
        <w:tc>
          <w:tcPr>
            <w:tcW w:w="0" w:type="auto"/>
            <w:noWrap/>
            <w:hideMark/>
          </w:tcPr>
          <w:p w14:paraId="3ED37F42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Определение</w:t>
            </w:r>
          </w:p>
        </w:tc>
      </w:tr>
      <w:tr w:rsidR="00B70A79" w:rsidRPr="00B70A79" w14:paraId="2FE1B8AE" w14:textId="77777777" w:rsidTr="00B70A79">
        <w:trPr>
          <w:jc w:val="center"/>
        </w:trPr>
        <w:tc>
          <w:tcPr>
            <w:tcW w:w="0" w:type="auto"/>
            <w:hideMark/>
          </w:tcPr>
          <w:p w14:paraId="0B79CD2C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Станция крафта</w:t>
            </w:r>
          </w:p>
        </w:tc>
        <w:tc>
          <w:tcPr>
            <w:tcW w:w="0" w:type="auto"/>
            <w:hideMark/>
          </w:tcPr>
          <w:p w14:paraId="5AC0C210" w14:textId="2DC3BE54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Постройка, преобразующая ресурсы за реальное время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основной источник игровых таймеров</w:t>
            </w:r>
          </w:p>
        </w:tc>
      </w:tr>
      <w:tr w:rsidR="00B70A79" w:rsidRPr="00B70A79" w14:paraId="4C65413A" w14:textId="77777777" w:rsidTr="00B70A79">
        <w:trPr>
          <w:jc w:val="center"/>
        </w:trPr>
        <w:tc>
          <w:tcPr>
            <w:tcW w:w="0" w:type="auto"/>
            <w:hideMark/>
          </w:tcPr>
          <w:p w14:paraId="0176AF06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отката</w:t>
            </w:r>
          </w:p>
        </w:tc>
        <w:tc>
          <w:tcPr>
            <w:tcW w:w="0" w:type="auto"/>
            <w:hideMark/>
          </w:tcPr>
          <w:p w14:paraId="41253B6B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Интервал до повторного обновления локации; ключевой объект отслеживания</w:t>
            </w:r>
          </w:p>
        </w:tc>
      </w:tr>
      <w:tr w:rsidR="00B70A79" w:rsidRPr="00B70A79" w14:paraId="6F8060D1" w14:textId="77777777" w:rsidTr="00B70A79">
        <w:trPr>
          <w:jc w:val="center"/>
        </w:trPr>
        <w:tc>
          <w:tcPr>
            <w:tcW w:w="0" w:type="auto"/>
            <w:hideMark/>
          </w:tcPr>
          <w:p w14:paraId="63842CB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GameEvent</w:t>
            </w:r>
          </w:p>
        </w:tc>
        <w:tc>
          <w:tcPr>
            <w:tcW w:w="0" w:type="auto"/>
            <w:hideMark/>
          </w:tcPr>
          <w:p w14:paraId="60B3DF0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событие с таймером; основная сущность приложения</w:t>
            </w:r>
          </w:p>
        </w:tc>
      </w:tr>
      <w:tr w:rsidR="00B70A79" w:rsidRPr="00B70A79" w14:paraId="6EF2BDB9" w14:textId="77777777" w:rsidTr="00B70A79">
        <w:trPr>
          <w:jc w:val="center"/>
        </w:trPr>
        <w:tc>
          <w:tcPr>
            <w:tcW w:w="0" w:type="auto"/>
            <w:hideMark/>
          </w:tcPr>
          <w:p w14:paraId="2B0F1821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Overlay-виджет</w:t>
            </w:r>
          </w:p>
        </w:tc>
        <w:tc>
          <w:tcPr>
            <w:tcW w:w="0" w:type="auto"/>
            <w:hideMark/>
          </w:tcPr>
          <w:p w14:paraId="7D1D7A88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Плавающий интерфейс поверх других приложений; требует SYSTEM_ALERT_WINDOW</w:t>
            </w:r>
          </w:p>
        </w:tc>
      </w:tr>
      <w:tr w:rsidR="00B70A79" w:rsidRPr="00B70A79" w14:paraId="109E9CC0" w14:textId="77777777" w:rsidTr="00B70A79">
        <w:trPr>
          <w:jc w:val="center"/>
        </w:trPr>
        <w:tc>
          <w:tcPr>
            <w:tcW w:w="0" w:type="auto"/>
            <w:hideMark/>
          </w:tcPr>
          <w:p w14:paraId="71654808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0" w:type="auto"/>
            <w:hideMark/>
          </w:tcPr>
          <w:p w14:paraId="5589556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Работа без сети на основе Room-кэша с синхронизацией при восстановлении соединения</w:t>
            </w:r>
          </w:p>
        </w:tc>
      </w:tr>
      <w:tr w:rsidR="00B70A79" w:rsidRPr="00B70A79" w14:paraId="562C54B7" w14:textId="77777777" w:rsidTr="00B70A79">
        <w:trPr>
          <w:jc w:val="center"/>
        </w:trPr>
        <w:tc>
          <w:tcPr>
            <w:tcW w:w="0" w:type="auto"/>
            <w:hideMark/>
          </w:tcPr>
          <w:p w14:paraId="2FF0320A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</w:t>
            </w:r>
          </w:p>
        </w:tc>
        <w:tc>
          <w:tcPr>
            <w:tcW w:w="0" w:type="auto"/>
            <w:hideMark/>
          </w:tcPr>
          <w:p w14:paraId="2CBC7DA1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Механизм аутентификации: access-токен (короткоживущий) + refresh-токен (долгоживущий)</w:t>
            </w:r>
          </w:p>
        </w:tc>
      </w:tr>
    </w:tbl>
    <w:p w14:paraId="66922D00" w14:textId="77777777" w:rsidR="00B70A79" w:rsidRDefault="00B70A79" w:rsidP="00B70A79">
      <w:pPr>
        <w:pStyle w:val="11"/>
      </w:pPr>
    </w:p>
    <w:p w14:paraId="20371CF4" w14:textId="0EEAF24C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7" w:name="_Toc231562525"/>
      <w:r w:rsidRPr="00877D77">
        <w:rPr>
          <w:b/>
          <w:bCs/>
        </w:rPr>
        <w:t>Модель предметной области</w:t>
      </w:r>
      <w:bookmarkEnd w:id="17"/>
    </w:p>
    <w:p w14:paraId="665DFB8A" w14:textId="32B479FD" w:rsidR="00877D77" w:rsidRPr="00056F5D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8" w:name="_Toc231562526"/>
      <w:r>
        <w:rPr>
          <w:b/>
          <w:bCs/>
          <w:lang w:val="en-US"/>
        </w:rPr>
        <w:t>Domain Model (</w:t>
      </w:r>
      <w:r>
        <w:rPr>
          <w:b/>
          <w:bCs/>
        </w:rPr>
        <w:t>диаграмма классов</w:t>
      </w:r>
      <w:r>
        <w:rPr>
          <w:b/>
          <w:bCs/>
          <w:lang w:val="en-US"/>
        </w:rPr>
        <w:t>)</w:t>
      </w:r>
      <w:bookmarkEnd w:id="18"/>
    </w:p>
    <w:p w14:paraId="50B8AA36" w14:textId="66DF2496" w:rsidR="00056F5D" w:rsidRPr="00056F5D" w:rsidRDefault="00056F5D" w:rsidP="00056F5D">
      <w:pPr>
        <w:pStyle w:val="11"/>
      </w:pPr>
      <w:r w:rsidRPr="00056F5D">
        <w:t>Доменная модель описывает ключевые сущности предметной области и отношения между ними в нотации UML. Включает 7 основных сущностей и 2 сущности-связи. Служит основой для проектирования схемы базы данных и архитектуры системы. Полная диаграмма размещена в репозитории проекта [1].</w:t>
      </w:r>
    </w:p>
    <w:p w14:paraId="3D0E9984" w14:textId="198B771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9" w:name="_Toc231562527"/>
      <w:r w:rsidRPr="00877D77">
        <w:rPr>
          <w:b/>
          <w:bCs/>
        </w:rPr>
        <w:t>Описание сущностей и атрибутов</w:t>
      </w:r>
      <w:bookmarkEnd w:id="19"/>
    </w:p>
    <w:p w14:paraId="16649D14" w14:textId="49F9324F" w:rsidR="00056F5D" w:rsidRDefault="00056F5D" w:rsidP="00056F5D">
      <w:pPr>
        <w:pStyle w:val="11"/>
        <w:jc w:val="right"/>
      </w:pPr>
      <w:r>
        <w:t>Таблица 8</w:t>
      </w:r>
    </w:p>
    <w:p w14:paraId="780BE0CB" w14:textId="14E4582E" w:rsidR="00056F5D" w:rsidRDefault="00056F5D" w:rsidP="00056F5D">
      <w:pPr>
        <w:pStyle w:val="11"/>
        <w:ind w:firstLine="0"/>
        <w:jc w:val="center"/>
      </w:pPr>
      <w:r>
        <w:t>Основные сущности системы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703"/>
        <w:gridCol w:w="3400"/>
        <w:gridCol w:w="2548"/>
      </w:tblGrid>
      <w:tr w:rsidR="00056F5D" w:rsidRPr="00056F5D" w14:paraId="3ECAC23C" w14:textId="77777777" w:rsidTr="00F141E0">
        <w:trPr>
          <w:trHeight w:val="567"/>
          <w:jc w:val="center"/>
        </w:trPr>
        <w:tc>
          <w:tcPr>
            <w:tcW w:w="907" w:type="pct"/>
            <w:noWrap/>
            <w:vAlign w:val="center"/>
            <w:hideMark/>
          </w:tcPr>
          <w:p w14:paraId="37E2A158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Сущность</w:t>
            </w:r>
          </w:p>
        </w:tc>
        <w:tc>
          <w:tcPr>
            <w:tcW w:w="911" w:type="pct"/>
            <w:noWrap/>
            <w:vAlign w:val="center"/>
            <w:hideMark/>
          </w:tcPr>
          <w:p w14:paraId="0C549160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 БД</w:t>
            </w:r>
          </w:p>
        </w:tc>
        <w:tc>
          <w:tcPr>
            <w:tcW w:w="1819" w:type="pct"/>
            <w:noWrap/>
            <w:vAlign w:val="center"/>
            <w:hideMark/>
          </w:tcPr>
          <w:p w14:paraId="2359D2A3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атрибуты</w:t>
            </w:r>
          </w:p>
        </w:tc>
        <w:tc>
          <w:tcPr>
            <w:tcW w:w="1364" w:type="pct"/>
            <w:noWrap/>
            <w:vAlign w:val="center"/>
            <w:hideMark/>
          </w:tcPr>
          <w:p w14:paraId="47F28AFC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056F5D" w:rsidRPr="00056F5D" w14:paraId="5B13C61A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038A45B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</w:t>
            </w:r>
          </w:p>
        </w:tc>
        <w:tc>
          <w:tcPr>
            <w:tcW w:w="911" w:type="pct"/>
            <w:vAlign w:val="center"/>
            <w:hideMark/>
          </w:tcPr>
          <w:p w14:paraId="6AA1A072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</w:p>
        </w:tc>
        <w:tc>
          <w:tcPr>
            <w:tcW w:w="1819" w:type="pct"/>
            <w:vAlign w:val="center"/>
            <w:hideMark/>
          </w:tcPr>
          <w:p w14:paraId="5595383D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login, email, passwordHash, role</w:t>
            </w:r>
          </w:p>
        </w:tc>
        <w:tc>
          <w:tcPr>
            <w:tcW w:w="1364" w:type="pct"/>
            <w:vAlign w:val="center"/>
            <w:hideMark/>
          </w:tcPr>
          <w:p w14:paraId="589B5B8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Зарегистрированный пользователь системы</w:t>
            </w:r>
          </w:p>
        </w:tc>
      </w:tr>
      <w:tr w:rsidR="00056F5D" w:rsidRPr="00056F5D" w14:paraId="4ADDF9AD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20A3AEC9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UserRole</w:t>
            </w:r>
          </w:p>
        </w:tc>
        <w:tc>
          <w:tcPr>
            <w:tcW w:w="911" w:type="pct"/>
            <w:vAlign w:val="center"/>
            <w:hideMark/>
          </w:tcPr>
          <w:p w14:paraId="4275189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user_roles</w:t>
            </w:r>
          </w:p>
        </w:tc>
        <w:tc>
          <w:tcPr>
            <w:tcW w:w="1819" w:type="pct"/>
            <w:vAlign w:val="center"/>
            <w:hideMark/>
          </w:tcPr>
          <w:p w14:paraId="213DC601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 (USER / ADMIN)</w:t>
            </w:r>
          </w:p>
        </w:tc>
        <w:tc>
          <w:tcPr>
            <w:tcW w:w="1364" w:type="pct"/>
            <w:vAlign w:val="center"/>
            <w:hideMark/>
          </w:tcPr>
          <w:p w14:paraId="59E1EA14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 пользователя, определяющая набор прав доступа</w:t>
            </w:r>
          </w:p>
        </w:tc>
      </w:tr>
      <w:tr w:rsidR="00056F5D" w:rsidRPr="00056F5D" w14:paraId="43FC42D4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0C037B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</w:t>
            </w:r>
          </w:p>
        </w:tc>
        <w:tc>
          <w:tcPr>
            <w:tcW w:w="911" w:type="pct"/>
            <w:vAlign w:val="center"/>
            <w:hideMark/>
          </w:tcPr>
          <w:p w14:paraId="2926477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</w:p>
        </w:tc>
        <w:tc>
          <w:tcPr>
            <w:tcW w:w="1819" w:type="pct"/>
            <w:vAlign w:val="center"/>
            <w:hideMark/>
          </w:tcPr>
          <w:p w14:paraId="3C906DD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userId, templateId, name, startTime, endTime</w:t>
            </w:r>
          </w:p>
        </w:tc>
        <w:tc>
          <w:tcPr>
            <w:tcW w:w="1364" w:type="pct"/>
            <w:vAlign w:val="center"/>
            <w:hideMark/>
          </w:tcPr>
          <w:p w14:paraId="0BD34B4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игровое событие с таймером</w:t>
            </w:r>
          </w:p>
        </w:tc>
      </w:tr>
      <w:tr w:rsidR="00056F5D" w:rsidRPr="00056F5D" w14:paraId="077D845E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3F9C9CE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</w:t>
            </w:r>
          </w:p>
        </w:tc>
        <w:tc>
          <w:tcPr>
            <w:tcW w:w="911" w:type="pct"/>
            <w:vAlign w:val="center"/>
            <w:hideMark/>
          </w:tcPr>
          <w:p w14:paraId="763C143E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</w:p>
        </w:tc>
        <w:tc>
          <w:tcPr>
            <w:tcW w:w="1819" w:type="pct"/>
            <w:vAlign w:val="center"/>
            <w:hideMark/>
          </w:tcPr>
          <w:p w14:paraId="79E195E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creatorId, name, duration, imageUrl, localImagePath</w:t>
            </w:r>
          </w:p>
        </w:tc>
        <w:tc>
          <w:tcPr>
            <w:tcW w:w="1364" w:type="pct"/>
            <w:vAlign w:val="center"/>
            <w:hideMark/>
          </w:tcPr>
          <w:p w14:paraId="5E413AE6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Многократно используемый шаблон события</w:t>
            </w:r>
          </w:p>
        </w:tc>
      </w:tr>
      <w:tr w:rsidR="00305624" w:rsidRPr="00056F5D" w14:paraId="373FEF99" w14:textId="77777777" w:rsidTr="00F141E0">
        <w:trPr>
          <w:trHeight w:val="567"/>
          <w:jc w:val="center"/>
        </w:trPr>
        <w:tc>
          <w:tcPr>
            <w:tcW w:w="907" w:type="pct"/>
            <w:vAlign w:val="center"/>
          </w:tcPr>
          <w:p w14:paraId="1B658F4A" w14:textId="3DF55777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</w:t>
            </w:r>
          </w:p>
        </w:tc>
        <w:tc>
          <w:tcPr>
            <w:tcW w:w="911" w:type="pct"/>
            <w:vAlign w:val="center"/>
          </w:tcPr>
          <w:p w14:paraId="2236B7E4" w14:textId="08293D1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</w:p>
        </w:tc>
        <w:tc>
          <w:tcPr>
            <w:tcW w:w="1819" w:type="pct"/>
            <w:vAlign w:val="center"/>
          </w:tcPr>
          <w:p w14:paraId="28396D89" w14:textId="311A1C96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imageUrl, localImagePath, attributes</w:t>
            </w:r>
          </w:p>
        </w:tc>
        <w:tc>
          <w:tcPr>
            <w:tcW w:w="1364" w:type="pct"/>
            <w:vAlign w:val="center"/>
          </w:tcPr>
          <w:p w14:paraId="3E2BF417" w14:textId="51C76FE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Единица игровой информации (объект, механика, локация)</w:t>
            </w:r>
          </w:p>
        </w:tc>
      </w:tr>
    </w:tbl>
    <w:p w14:paraId="30CCCD8B" w14:textId="77777777" w:rsidR="00305624" w:rsidRDefault="00305624" w:rsidP="00305624">
      <w:pPr>
        <w:pStyle w:val="11"/>
        <w:ind w:firstLine="0"/>
        <w:jc w:val="right"/>
      </w:pPr>
    </w:p>
    <w:p w14:paraId="17178EFE" w14:textId="1E0AF85A" w:rsidR="00056F5D" w:rsidRDefault="00F950F5" w:rsidP="00305624">
      <w:pPr>
        <w:pStyle w:val="11"/>
        <w:ind w:firstLine="0"/>
        <w:jc w:val="right"/>
      </w:pPr>
      <w:r>
        <w:t>Окончание таблицы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561"/>
        <w:gridCol w:w="3540"/>
        <w:gridCol w:w="2550"/>
      </w:tblGrid>
      <w:tr w:rsidR="00056F5D" w:rsidRPr="00056F5D" w14:paraId="0146DB04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57F979F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ContentType</w:t>
            </w:r>
          </w:p>
        </w:tc>
        <w:tc>
          <w:tcPr>
            <w:tcW w:w="835" w:type="pct"/>
            <w:vAlign w:val="center"/>
            <w:hideMark/>
          </w:tcPr>
          <w:p w14:paraId="4AE8787E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content_types</w:t>
            </w:r>
          </w:p>
        </w:tc>
        <w:tc>
          <w:tcPr>
            <w:tcW w:w="1894" w:type="pct"/>
            <w:vAlign w:val="center"/>
            <w:hideMark/>
          </w:tcPr>
          <w:p w14:paraId="5363496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</w:t>
            </w:r>
          </w:p>
        </w:tc>
        <w:tc>
          <w:tcPr>
            <w:tcW w:w="1364" w:type="pct"/>
            <w:vAlign w:val="center"/>
            <w:hideMark/>
          </w:tcPr>
          <w:p w14:paraId="2304914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Классификатор типа игрового контента</w:t>
            </w:r>
          </w:p>
        </w:tc>
      </w:tr>
      <w:tr w:rsidR="00056F5D" w:rsidRPr="00056F5D" w14:paraId="0A481D00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164CEA18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UserPinnedContent</w:t>
            </w:r>
          </w:p>
        </w:tc>
        <w:tc>
          <w:tcPr>
            <w:tcW w:w="835" w:type="pct"/>
            <w:vAlign w:val="center"/>
            <w:hideMark/>
          </w:tcPr>
          <w:p w14:paraId="1FBD52B2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user_pinned_content</w:t>
            </w:r>
          </w:p>
        </w:tc>
        <w:tc>
          <w:tcPr>
            <w:tcW w:w="1894" w:type="pct"/>
            <w:vAlign w:val="center"/>
            <w:hideMark/>
          </w:tcPr>
          <w:p w14:paraId="3D1A2994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userId, contentId (составной PK)</w:t>
            </w:r>
          </w:p>
        </w:tc>
        <w:tc>
          <w:tcPr>
            <w:tcW w:w="1364" w:type="pct"/>
            <w:vAlign w:val="center"/>
            <w:hideMark/>
          </w:tcPr>
          <w:p w14:paraId="2FB9E9B9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Закреплённые пользователем объекты контента</w:t>
            </w:r>
          </w:p>
        </w:tc>
      </w:tr>
    </w:tbl>
    <w:p w14:paraId="5B23C82F" w14:textId="77777777" w:rsidR="00056F5D" w:rsidRDefault="00056F5D" w:rsidP="00056F5D">
      <w:pPr>
        <w:pStyle w:val="11"/>
        <w:ind w:firstLine="0"/>
        <w:jc w:val="right"/>
      </w:pPr>
    </w:p>
    <w:p w14:paraId="62E4E1DA" w14:textId="3BF617C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0" w:name="_Toc231562528"/>
      <w:r w:rsidRPr="00877D77">
        <w:rPr>
          <w:b/>
          <w:bCs/>
        </w:rPr>
        <w:t>Бизнес-правила</w:t>
      </w:r>
      <w:bookmarkEnd w:id="20"/>
    </w:p>
    <w:p w14:paraId="362948D3" w14:textId="36BCA1DC" w:rsidR="00305624" w:rsidRDefault="00305624" w:rsidP="00305624">
      <w:pPr>
        <w:pStyle w:val="11"/>
        <w:rPr>
          <w:lang w:val="en-US"/>
        </w:rPr>
      </w:pPr>
      <w:r>
        <w:t> Бизнес-правила системы</w:t>
      </w:r>
      <w:r>
        <w:rPr>
          <w:lang w:val="en-US"/>
        </w:rPr>
        <w:t>:</w:t>
      </w:r>
    </w:p>
    <w:p w14:paraId="7D9A3F9F" w14:textId="69F1E0A4" w:rsidR="00305624" w:rsidRDefault="00305624" w:rsidP="00305624">
      <w:pPr>
        <w:pStyle w:val="4"/>
      </w:pPr>
      <w:r w:rsidRPr="00305624">
        <w:t xml:space="preserve">Первый зарегистрированный пользователь получает роль ADMIN; все последующие </w:t>
      </w:r>
      <w:r w:rsidR="008C5BD2">
        <w:t>-</w:t>
      </w:r>
      <w:r w:rsidRPr="00305624">
        <w:t xml:space="preserve"> USER;</w:t>
      </w:r>
    </w:p>
    <w:p w14:paraId="43BC643F" w14:textId="2A780206" w:rsidR="00305624" w:rsidRDefault="00305624" w:rsidP="00305624">
      <w:pPr>
        <w:pStyle w:val="4"/>
      </w:pPr>
      <w:r w:rsidRPr="00305624">
        <w:t>Время начала события должно быть строго меньше времени окончания;</w:t>
      </w:r>
    </w:p>
    <w:p w14:paraId="10B71AE6" w14:textId="726FA162" w:rsidR="00305624" w:rsidRDefault="00305624" w:rsidP="00305624">
      <w:pPr>
        <w:pStyle w:val="4"/>
      </w:pPr>
      <w:r w:rsidRPr="00305624">
        <w:t xml:space="preserve">При удалении шаблона </w:t>
      </w:r>
      <w:r>
        <w:t>связанные</w:t>
      </w:r>
      <w:r w:rsidRPr="00305624">
        <w:t xml:space="preserve"> события не удаляются;</w:t>
      </w:r>
    </w:p>
    <w:p w14:paraId="3F8F1893" w14:textId="14FA3B3E" w:rsidR="00267946" w:rsidRDefault="00267946" w:rsidP="00305624">
      <w:pPr>
        <w:pStyle w:val="4"/>
      </w:pPr>
      <w:r w:rsidRPr="00267946">
        <w:t xml:space="preserve">Длительность шаблона задаётся в </w:t>
      </w:r>
      <w:r>
        <w:t>минутах</w:t>
      </w:r>
      <w:r w:rsidRPr="00267946">
        <w:t xml:space="preserve"> и должна быть положительной</w:t>
      </w:r>
      <w:r>
        <w:t>;</w:t>
      </w:r>
    </w:p>
    <w:p w14:paraId="5EBF6B33" w14:textId="1B43FFD5" w:rsidR="00267946" w:rsidRDefault="00267946" w:rsidP="00305624">
      <w:pPr>
        <w:pStyle w:val="4"/>
      </w:pPr>
      <w:r w:rsidRPr="00267946">
        <w:t>Тип контента All является системным и не может быть удалён</w:t>
      </w:r>
      <w:r>
        <w:t>;</w:t>
      </w:r>
    </w:p>
    <w:p w14:paraId="1ABA4E38" w14:textId="7ED687FD" w:rsidR="00267946" w:rsidRDefault="00267946" w:rsidP="00305624">
      <w:pPr>
        <w:pStyle w:val="4"/>
      </w:pPr>
      <w:r w:rsidRPr="00267946">
        <w:t>Каждый объект GameContent при создании автоматически включается в тип All</w:t>
      </w:r>
      <w:r>
        <w:t>;</w:t>
      </w:r>
    </w:p>
    <w:p w14:paraId="6AF9FAD0" w14:textId="680C4812" w:rsidR="00305624" w:rsidRPr="00877D77" w:rsidRDefault="00267946" w:rsidP="00267946">
      <w:pPr>
        <w:pStyle w:val="4"/>
      </w:pPr>
      <w:r>
        <w:t>Синхронизация пользовательских данных (события, шаблоны) выполняется только для авторизованных пользователей; игровой контент синхронизируется независимо от статуса авторизации.</w:t>
      </w:r>
    </w:p>
    <w:p w14:paraId="0068DE1F" w14:textId="1BD46FB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1" w:name="_Toc231562529"/>
      <w:r w:rsidRPr="00877D77">
        <w:rPr>
          <w:b/>
          <w:bCs/>
        </w:rPr>
        <w:t>Архитектурное проектирование</w:t>
      </w:r>
      <w:bookmarkEnd w:id="21"/>
    </w:p>
    <w:p w14:paraId="3FCF0870" w14:textId="598A76F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2" w:name="_Toc231562530"/>
      <w:r w:rsidRPr="00877D77">
        <w:rPr>
          <w:b/>
          <w:bCs/>
        </w:rPr>
        <w:t>Выбор архитектурного стиля</w:t>
      </w:r>
      <w:bookmarkEnd w:id="22"/>
    </w:p>
    <w:p w14:paraId="18C8964F" w14:textId="2BB2AC9B" w:rsidR="00267946" w:rsidRDefault="00267946" w:rsidP="00267946">
      <w:pPr>
        <w:pStyle w:val="11"/>
      </w:pPr>
      <w:r>
        <w:t>В качестве основного архитектурного паттерна принят PCMEF (Presentation – Control – Mediator – Entity – Foundation) в клиент-серверной адаптации. Выбор обусловлен необходимостью чёткого разделения ответственности между UI, бизнес-логикой и доступом к данным, поддержкой нескольких точек входа (основное приложение и overlay-сервис) и возможностью изолированного тестирования каждого слоя.</w:t>
      </w:r>
    </w:p>
    <w:p w14:paraId="300239A6" w14:textId="6DF77355" w:rsidR="00267946" w:rsidRPr="00877D77" w:rsidRDefault="00267946" w:rsidP="00267946">
      <w:pPr>
        <w:pStyle w:val="11"/>
      </w:pPr>
      <w:r>
        <w:lastRenderedPageBreak/>
        <w:t xml:space="preserve">Рассмотренные альтернативы </w:t>
      </w:r>
      <w:r w:rsidR="008C5BD2">
        <w:t>-</w:t>
      </w:r>
      <w:r>
        <w:t xml:space="preserve"> MVC (смешивает бизнес-логику с контроллером), MVVM (не описывает серверную сторону) и Clean Architecture (избыточная сложность для данного масштаба) </w:t>
      </w:r>
      <w:r w:rsidR="008C5BD2">
        <w:t>-</w:t>
      </w:r>
      <w:r>
        <w:t xml:space="preserve"> были отклонены. Обоснование выбора зафиксировано в ADR-001 репозитория проекта [1]</w:t>
      </w:r>
    </w:p>
    <w:p w14:paraId="6D0E52C6" w14:textId="00948BBB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3" w:name="_Toc231562531"/>
      <w:r w:rsidRPr="00877D77">
        <w:rPr>
          <w:b/>
          <w:bCs/>
        </w:rPr>
        <w:t>Диаграмма пакетов (PCMEF)</w:t>
      </w:r>
      <w:bookmarkEnd w:id="23"/>
    </w:p>
    <w:p w14:paraId="5DC13B1B" w14:textId="1D0402B6" w:rsidR="00267946" w:rsidRDefault="00267946" w:rsidP="00267946">
      <w:pPr>
        <w:pStyle w:val="11"/>
      </w:pPr>
      <w:r w:rsidRPr="00267946">
        <w:t>Система разделена на две независимые части: серверную (Spring Boot) и клиентскую (Android). Зависимости направлены строго сверху вниз; обратные зависимости запрещены. Диаграмма пакетов представлена в репозитории проекта [1].</w:t>
      </w:r>
    </w:p>
    <w:p w14:paraId="3DE8D2FD" w14:textId="3D31AF03" w:rsidR="00267946" w:rsidRDefault="00267946" w:rsidP="00267946">
      <w:pPr>
        <w:pStyle w:val="11"/>
        <w:rPr>
          <w:lang w:val="en-US"/>
        </w:rPr>
      </w:pPr>
      <w:r>
        <w:t>Слои серверной части</w:t>
      </w:r>
      <w:r>
        <w:rPr>
          <w:lang w:val="en-US"/>
        </w:rPr>
        <w:t>:</w:t>
      </w:r>
    </w:p>
    <w:p w14:paraId="3613D55D" w14:textId="5C6B749C" w:rsidR="00267946" w:rsidRDefault="00267946" w:rsidP="00267946">
      <w:pPr>
        <w:pStyle w:val="4"/>
      </w:pPr>
      <w:r>
        <w:rPr>
          <w:lang w:val="en-US"/>
        </w:rPr>
        <w:t>Control</w:t>
      </w:r>
      <w:r w:rsidRPr="00267946">
        <w:t xml:space="preserve"> - REST-контроллеры: приём HTTP-запросов, валидация DTO, делегирование в Mediator;</w:t>
      </w:r>
    </w:p>
    <w:p w14:paraId="721C1721" w14:textId="3A6FF6AB" w:rsidR="00267946" w:rsidRP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Mediator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Сервисы</w:t>
      </w:r>
      <w:r w:rsidR="00020F6D" w:rsidRPr="00020F6D">
        <w:rPr>
          <w:lang w:val="en-US"/>
        </w:rPr>
        <w:t xml:space="preserve"> </w:t>
      </w:r>
      <w:r w:rsidR="00020F6D">
        <w:t>бизнес</w:t>
      </w:r>
      <w:r w:rsidR="00020F6D" w:rsidRPr="00020F6D">
        <w:rPr>
          <w:lang w:val="en-US"/>
        </w:rPr>
        <w:t>-</w:t>
      </w:r>
      <w:r w:rsidR="00020F6D">
        <w:t>логики</w:t>
      </w:r>
      <w:r w:rsidRPr="00267946">
        <w:rPr>
          <w:lang w:val="en-US"/>
        </w:rPr>
        <w:t>: AuthService, EventService, GameContentService, JwtService</w:t>
      </w:r>
      <w:r>
        <w:rPr>
          <w:lang w:val="en-US"/>
        </w:rPr>
        <w:t>;</w:t>
      </w:r>
    </w:p>
    <w:p w14:paraId="7DDB85E2" w14:textId="178D3F07" w:rsidR="00267946" w:rsidRPr="00267946" w:rsidRDefault="00267946" w:rsidP="00267946">
      <w:pPr>
        <w:pStyle w:val="4"/>
        <w:rPr>
          <w:rStyle w:val="12"/>
          <w:rFonts w:cstheme="minorBidi"/>
          <w:szCs w:val="22"/>
        </w:rPr>
      </w:pPr>
      <w:r w:rsidRPr="00267946">
        <w:rPr>
          <w:lang w:val="en-US"/>
        </w:rPr>
        <w:t>Entity</w:t>
      </w:r>
      <w:r>
        <w:t xml:space="preserve"> - </w:t>
      </w:r>
      <w:r w:rsidRPr="00267946">
        <w:rPr>
          <w:rStyle w:val="12"/>
        </w:rPr>
        <w:t>JPA-сущности предметной области</w:t>
      </w:r>
      <w:r>
        <w:rPr>
          <w:rStyle w:val="12"/>
        </w:rPr>
        <w:t>;</w:t>
      </w:r>
    </w:p>
    <w:p w14:paraId="20B7A4BF" w14:textId="7EE81E6C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Foundation - Spring Data JPA-</w:t>
      </w:r>
      <w:r w:rsidR="00020F6D">
        <w:t>репозитории</w:t>
      </w:r>
      <w:r w:rsidRPr="00267946">
        <w:rPr>
          <w:lang w:val="en-US"/>
        </w:rPr>
        <w:t>.</w:t>
      </w:r>
    </w:p>
    <w:p w14:paraId="42F97287" w14:textId="214BA742" w:rsidR="00267946" w:rsidRDefault="00267946" w:rsidP="00267946">
      <w:pPr>
        <w:pStyle w:val="11"/>
        <w:rPr>
          <w:lang w:val="en-US"/>
        </w:rPr>
      </w:pPr>
      <w:r>
        <w:t>Слои клиентской части</w:t>
      </w:r>
      <w:r>
        <w:rPr>
          <w:lang w:val="en-US"/>
        </w:rPr>
        <w:t>:</w:t>
      </w:r>
    </w:p>
    <w:p w14:paraId="6E5C5362" w14:textId="6C96646B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Presentation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Экраны</w:t>
      </w:r>
      <w:r w:rsidRPr="00267946">
        <w:rPr>
          <w:lang w:val="en-US"/>
        </w:rPr>
        <w:t>, UI-</w:t>
      </w:r>
      <w:r w:rsidR="00020F6D">
        <w:t>компоненты</w:t>
      </w:r>
      <w:r w:rsidRPr="00267946">
        <w:rPr>
          <w:lang w:val="en-US"/>
        </w:rPr>
        <w:t>, overlay-</w:t>
      </w:r>
      <w:r w:rsidR="00020F6D">
        <w:t>сер</w:t>
      </w:r>
      <w:r w:rsidRPr="00267946">
        <w:rPr>
          <w:lang w:val="en-US"/>
        </w:rPr>
        <w:t>;</w:t>
      </w:r>
    </w:p>
    <w:p w14:paraId="1766775F" w14:textId="75EFC087" w:rsidR="00267946" w:rsidRPr="00267946" w:rsidRDefault="00267946" w:rsidP="00267946">
      <w:pPr>
        <w:pStyle w:val="4"/>
      </w:pPr>
      <w:r>
        <w:rPr>
          <w:lang w:val="en-US"/>
        </w:rPr>
        <w:t>State</w:t>
      </w:r>
      <w:r w:rsidRPr="00267946">
        <w:t xml:space="preserve"> </w:t>
      </w:r>
      <w:r>
        <w:rPr>
          <w:lang w:val="en-US"/>
        </w:rPr>
        <w:t>Management</w:t>
      </w:r>
      <w:r w:rsidRPr="00267946">
        <w:t xml:space="preserve"> - Управление состоянием экрана, бизнес-логика клиента</w:t>
      </w:r>
      <w:r>
        <w:t>;</w:t>
      </w:r>
    </w:p>
    <w:p w14:paraId="3C90DAA5" w14:textId="68BA2BE9" w:rsidR="00267946" w:rsidRPr="00267946" w:rsidRDefault="00267946" w:rsidP="00267946">
      <w:pPr>
        <w:pStyle w:val="4"/>
      </w:pPr>
      <w:r>
        <w:rPr>
          <w:lang w:val="en-US"/>
        </w:rPr>
        <w:t>Local</w:t>
      </w:r>
      <w:r w:rsidRPr="00267946">
        <w:t xml:space="preserve"> </w:t>
      </w:r>
      <w:r>
        <w:rPr>
          <w:lang w:val="en-US"/>
        </w:rPr>
        <w:t>Cache</w:t>
      </w:r>
      <w:r w:rsidRPr="00267946">
        <w:t xml:space="preserve"> - Локальное хранение событий, шаблонов, контента;</w:t>
      </w:r>
    </w:p>
    <w:p w14:paraId="7AE4FA83" w14:textId="703C82E6" w:rsidR="00267946" w:rsidRPr="00267946" w:rsidRDefault="00267946" w:rsidP="00267946">
      <w:pPr>
        <w:pStyle w:val="4"/>
      </w:pPr>
      <w:r w:rsidRPr="00267946">
        <w:rPr>
          <w:lang w:val="en-US"/>
        </w:rPr>
        <w:t>API</w:t>
      </w:r>
      <w:r w:rsidRPr="00267946">
        <w:t xml:space="preserve"> </w:t>
      </w:r>
      <w:r w:rsidRPr="00267946">
        <w:rPr>
          <w:lang w:val="en-US"/>
        </w:rPr>
        <w:t>Client</w:t>
      </w:r>
      <w:r w:rsidRPr="00267946">
        <w:t xml:space="preserve"> - </w:t>
      </w:r>
      <w:r w:rsidRPr="00267946">
        <w:rPr>
          <w:lang w:val="en-US"/>
        </w:rPr>
        <w:t>HTTP</w:t>
      </w:r>
      <w:r w:rsidRPr="00267946">
        <w:t xml:space="preserve">-клиент к </w:t>
      </w:r>
      <w:r w:rsidRPr="00267946">
        <w:rPr>
          <w:lang w:val="en-US"/>
        </w:rPr>
        <w:t>REST</w:t>
      </w:r>
      <w:r w:rsidRPr="00267946">
        <w:t xml:space="preserve"> </w:t>
      </w:r>
      <w:r w:rsidRPr="00267946">
        <w:rPr>
          <w:lang w:val="en-US"/>
        </w:rPr>
        <w:t>API</w:t>
      </w:r>
      <w:r w:rsidRPr="00267946">
        <w:t xml:space="preserve">, </w:t>
      </w:r>
      <w:r w:rsidRPr="00267946">
        <w:rPr>
          <w:lang w:val="en-US"/>
        </w:rPr>
        <w:t>JWT</w:t>
      </w:r>
      <w:r w:rsidRPr="00267946">
        <w:t>-</w:t>
      </w:r>
      <w:r w:rsidR="00020F6D">
        <w:t>интерсептор</w:t>
      </w:r>
      <w:r w:rsidRPr="00267946">
        <w:t>;</w:t>
      </w:r>
    </w:p>
    <w:p w14:paraId="487D0211" w14:textId="506BB2C6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4" w:name="_Toc231562532"/>
      <w:r w:rsidRPr="00877D77">
        <w:rPr>
          <w:b/>
          <w:bCs/>
        </w:rPr>
        <w:t>Описание слоёв и их ответственности</w:t>
      </w:r>
      <w:bookmarkEnd w:id="24"/>
    </w:p>
    <w:p w14:paraId="1C9E2045" w14:textId="3EEC4723" w:rsidR="00020F6D" w:rsidRDefault="00020F6D" w:rsidP="00020F6D">
      <w:pPr>
        <w:pStyle w:val="11"/>
      </w:pPr>
      <w:r>
        <w:t xml:space="preserve">Серверная сторона. Слой Control принимает HTTP-запрос и делегирует его в Mediator </w:t>
      </w:r>
      <w:r w:rsidR="008C5BD2">
        <w:t>-</w:t>
      </w:r>
      <w:r>
        <w:t xml:space="preserve"> сервисный слой, содержащий бизнес-логику и управляющий транзакциями через @Transactional. Mediator обращается к Foundation (Spring Data JPA-репозитории), который работает с Entity </w:t>
      </w:r>
      <w:r w:rsidR="008C5BD2">
        <w:t>-</w:t>
      </w:r>
      <w:r>
        <w:t xml:space="preserve"> JPA-сущностями, отображёнными на таблицы PostgreSQL. Сквозной слой Security (JwtFilter) выполняется до попадания запроса в Controller и заполняет SecurityContext данными аутентифицированного пользователя.</w:t>
      </w:r>
    </w:p>
    <w:p w14:paraId="4EB64160" w14:textId="7948C0DE" w:rsidR="00020F6D" w:rsidRPr="00877D77" w:rsidRDefault="00020F6D" w:rsidP="00020F6D">
      <w:pPr>
        <w:pStyle w:val="11"/>
      </w:pPr>
      <w:r>
        <w:lastRenderedPageBreak/>
        <w:t>Клиентская сторона. Presentation-слой (Compose) реактивно подписывается на StateFlow из ViewModel, не содержит бизнес-логики. ViewModel делегирует операции в Repository, который является единственным источником данных для UI: читает из Room-кэша и в фоне синхронизирует данные с сервером через Retrofit. Такой подход реализует стратегию offline-first: UI никогда не ждёт ответа сервера.</w:t>
      </w:r>
    </w:p>
    <w:p w14:paraId="2D38863B" w14:textId="37630B0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5" w:name="_Toc231562533"/>
      <w:r w:rsidRPr="00877D77">
        <w:rPr>
          <w:b/>
          <w:bCs/>
        </w:rPr>
        <w:t>Архитектурные решения (ADR)</w:t>
      </w:r>
      <w:bookmarkEnd w:id="25"/>
    </w:p>
    <w:p w14:paraId="6DAA37B2" w14:textId="06DC5E19" w:rsidR="00020F6D" w:rsidRDefault="00020F6D" w:rsidP="00020F6D">
      <w:pPr>
        <w:pStyle w:val="11"/>
      </w:pPr>
      <w:r w:rsidRPr="00020F6D">
        <w:t>В ходе проектирования принято 5 архитектурных решений, зафиксированных в формате ADR (Architecture Decision Record). Полные тексты с обоснованием и рассмотренными альтернативами размещены в репозитории проекта [1].</w:t>
      </w:r>
    </w:p>
    <w:p w14:paraId="4F128A78" w14:textId="49352F10" w:rsidR="00020F6D" w:rsidRDefault="00020F6D" w:rsidP="00020F6D">
      <w:pPr>
        <w:pStyle w:val="11"/>
        <w:jc w:val="right"/>
      </w:pPr>
      <w:r>
        <w:t>Таблица 9</w:t>
      </w:r>
    </w:p>
    <w:p w14:paraId="185B5C8B" w14:textId="309534A0" w:rsidR="00020F6D" w:rsidRDefault="00020F6D" w:rsidP="00020F6D">
      <w:pPr>
        <w:pStyle w:val="11"/>
        <w:ind w:firstLine="0"/>
        <w:jc w:val="center"/>
      </w:pPr>
      <w:r>
        <w:t>Реестр архитектурных решений</w:t>
      </w:r>
    </w:p>
    <w:tbl>
      <w:tblPr>
        <w:tblStyle w:val="a9"/>
        <w:tblW w:w="8642" w:type="dxa"/>
        <w:jc w:val="center"/>
        <w:tblLook w:val="04A0" w:firstRow="1" w:lastRow="0" w:firstColumn="1" w:lastColumn="0" w:noHBand="0" w:noVBand="1"/>
      </w:tblPr>
      <w:tblGrid>
        <w:gridCol w:w="926"/>
        <w:gridCol w:w="3115"/>
        <w:gridCol w:w="4601"/>
      </w:tblGrid>
      <w:tr w:rsidR="00020F6D" w:rsidRPr="00020F6D" w14:paraId="0D2E269C" w14:textId="77777777" w:rsidTr="00F141E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82374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</w:t>
            </w:r>
          </w:p>
        </w:tc>
        <w:tc>
          <w:tcPr>
            <w:tcW w:w="0" w:type="auto"/>
            <w:noWrap/>
            <w:vAlign w:val="center"/>
            <w:hideMark/>
          </w:tcPr>
          <w:p w14:paraId="078F8B5E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Решение</w:t>
            </w:r>
          </w:p>
        </w:tc>
        <w:tc>
          <w:tcPr>
            <w:tcW w:w="4601" w:type="dxa"/>
            <w:noWrap/>
            <w:vAlign w:val="center"/>
            <w:hideMark/>
          </w:tcPr>
          <w:p w14:paraId="28E25045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</w:p>
        </w:tc>
      </w:tr>
      <w:tr w:rsidR="00020F6D" w:rsidRPr="00020F6D" w14:paraId="39AD599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E8BE35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ADR-001</w:t>
            </w:r>
          </w:p>
        </w:tc>
        <w:tc>
          <w:tcPr>
            <w:tcW w:w="0" w:type="auto"/>
            <w:vAlign w:val="center"/>
            <w:hideMark/>
          </w:tcPr>
          <w:p w14:paraId="179D9B6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Архитектурный паттерн PCMEF</w:t>
            </w:r>
          </w:p>
        </w:tc>
        <w:tc>
          <w:tcPr>
            <w:tcW w:w="4601" w:type="dxa"/>
            <w:vAlign w:val="center"/>
            <w:hideMark/>
          </w:tcPr>
          <w:p w14:paraId="145FC8F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Чёткое разделение слоёв; поддержка overlay; тестируемость</w:t>
            </w:r>
          </w:p>
        </w:tc>
      </w:tr>
      <w:tr w:rsidR="00020F6D" w:rsidRPr="00020F6D" w14:paraId="002E434C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4A52AFA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ADR-002</w:t>
            </w:r>
          </w:p>
        </w:tc>
        <w:tc>
          <w:tcPr>
            <w:tcW w:w="0" w:type="auto"/>
            <w:vAlign w:val="center"/>
            <w:hideMark/>
          </w:tcPr>
          <w:p w14:paraId="612868B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 PostgreSQL 15</w:t>
            </w:r>
          </w:p>
        </w:tc>
        <w:tc>
          <w:tcPr>
            <w:tcW w:w="4601" w:type="dxa"/>
            <w:vAlign w:val="center"/>
            <w:hideMark/>
          </w:tcPr>
          <w:p w14:paraId="6645006D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JSONB для гибких атрибутов контента; реляционная модель; Docker-образ</w:t>
            </w:r>
          </w:p>
        </w:tc>
      </w:tr>
      <w:tr w:rsidR="00020F6D" w:rsidRPr="004860A2" w14:paraId="5FC59513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09D86B1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ADR-003</w:t>
            </w:r>
          </w:p>
        </w:tc>
        <w:tc>
          <w:tcPr>
            <w:tcW w:w="0" w:type="auto"/>
            <w:vAlign w:val="center"/>
            <w:hideMark/>
          </w:tcPr>
          <w:p w14:paraId="4E9118D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 JWT</w:t>
            </w:r>
          </w:p>
        </w:tc>
        <w:tc>
          <w:tcPr>
            <w:tcW w:w="4601" w:type="dxa"/>
            <w:vAlign w:val="center"/>
            <w:hideMark/>
          </w:tcPr>
          <w:p w14:paraId="2F72BCE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Stateless; access 20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мин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+ refresh 7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дней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;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инвалидация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logout</w:t>
            </w:r>
          </w:p>
        </w:tc>
      </w:tr>
      <w:tr w:rsidR="00020F6D" w:rsidRPr="00020F6D" w14:paraId="4A600F32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9F4EBB8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ADR-004</w:t>
            </w:r>
          </w:p>
        </w:tc>
        <w:tc>
          <w:tcPr>
            <w:tcW w:w="0" w:type="auto"/>
            <w:vAlign w:val="center"/>
            <w:hideMark/>
          </w:tcPr>
          <w:p w14:paraId="0403C85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 offline-first (Room)</w:t>
            </w:r>
          </w:p>
        </w:tc>
        <w:tc>
          <w:tcPr>
            <w:tcW w:w="4601" w:type="dxa"/>
            <w:vAlign w:val="center"/>
            <w:hideMark/>
          </w:tcPr>
          <w:p w14:paraId="2028701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Работа без сети; UI читает только из Room-кэша; реактивность через Flow</w:t>
            </w:r>
          </w:p>
        </w:tc>
      </w:tr>
      <w:tr w:rsidR="00020F6D" w:rsidRPr="00020F6D" w14:paraId="48F5557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6233D4E4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ADR-005</w:t>
            </w:r>
          </w:p>
        </w:tc>
        <w:tc>
          <w:tcPr>
            <w:tcW w:w="0" w:type="auto"/>
            <w:vAlign w:val="center"/>
            <w:hideMark/>
          </w:tcPr>
          <w:p w14:paraId="797B25F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 Docker Compose</w:t>
            </w:r>
          </w:p>
        </w:tc>
        <w:tc>
          <w:tcPr>
            <w:tcW w:w="4601" w:type="dxa"/>
            <w:vAlign w:val="center"/>
            <w:hideMark/>
          </w:tcPr>
          <w:p w14:paraId="046C473B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Воспроизводимое окружение; healthcheck; тома для данных и изображений</w:t>
            </w:r>
          </w:p>
        </w:tc>
      </w:tr>
    </w:tbl>
    <w:p w14:paraId="4D6BABC7" w14:textId="77777777" w:rsidR="00020F6D" w:rsidRPr="00877D77" w:rsidRDefault="00020F6D" w:rsidP="00020F6D">
      <w:pPr>
        <w:pStyle w:val="11"/>
      </w:pPr>
    </w:p>
    <w:p w14:paraId="6FAA692E" w14:textId="4D3E0C49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6" w:name="_Toc231562534"/>
      <w:r w:rsidRPr="00877D77">
        <w:rPr>
          <w:b/>
          <w:bCs/>
        </w:rPr>
        <w:t>Проектирование базы данных</w:t>
      </w:r>
      <w:bookmarkEnd w:id="26"/>
    </w:p>
    <w:p w14:paraId="606A39C3" w14:textId="0023426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7" w:name="_Toc231562535"/>
      <w:r w:rsidRPr="00877D77">
        <w:rPr>
          <w:b/>
          <w:bCs/>
        </w:rPr>
        <w:t>ER-диаграмма</w:t>
      </w:r>
      <w:bookmarkEnd w:id="27"/>
    </w:p>
    <w:p w14:paraId="63B70E0E" w14:textId="7FC6523D" w:rsidR="00020F6D" w:rsidRDefault="00020F6D" w:rsidP="00020F6D">
      <w:pPr>
        <w:pStyle w:val="11"/>
      </w:pPr>
      <w:r w:rsidRPr="00020F6D">
        <w:t>База данных реализована на PostgreSQL 15 и включает 9 таблиц: 7 основных и 2 таблицы-связи для отношений M:N. Центральной сущностью является таблица users, к которой через внешние ключи привязаны события, шаблоны, refresh-токены и закреплённый контент. Схема формируется автоматически средствами Hibernate на основе JPA-аннотаций. ER-диаграмма в графическом виде представлена в репозитории проекта [1].</w:t>
      </w:r>
    </w:p>
    <w:p w14:paraId="5F5A8DCB" w14:textId="77777777" w:rsidR="00020F6D" w:rsidRDefault="00877D77" w:rsidP="00020F6D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8" w:name="_Toc231562536"/>
      <w:r w:rsidRPr="00877D77">
        <w:rPr>
          <w:b/>
          <w:bCs/>
        </w:rPr>
        <w:t>Физическая модель данных</w:t>
      </w:r>
      <w:bookmarkEnd w:id="28"/>
    </w:p>
    <w:p w14:paraId="290B7CF2" w14:textId="6FD4E008" w:rsidR="00020F6D" w:rsidRDefault="00020F6D" w:rsidP="00020F6D">
      <w:pPr>
        <w:pStyle w:val="11"/>
      </w:pPr>
      <w:r w:rsidRPr="00020F6D">
        <w:lastRenderedPageBreak/>
        <w:t xml:space="preserve">Ключевое решение физического уровня </w:t>
      </w:r>
      <w:r w:rsidR="008C5BD2">
        <w:t>-</w:t>
      </w:r>
      <w:r w:rsidRPr="00020F6D">
        <w:t xml:space="preserve"> колонка game_content.attributes типа JSONB: произвольные атрибуты игрового объекта (список ингредиентов, параметры отката, характеристики локации) хранятся без изменения схемы при добавлении новых типов контента. Подробный ORM-маппинг JPA-сущностей на таблицы размещён в репозитории проекта [1].</w:t>
      </w:r>
    </w:p>
    <w:p w14:paraId="7B0C52B2" w14:textId="1DE3DD11" w:rsidR="00020F6D" w:rsidRDefault="00020F6D" w:rsidP="00020F6D">
      <w:pPr>
        <w:pStyle w:val="11"/>
        <w:jc w:val="right"/>
      </w:pPr>
      <w:r>
        <w:t>Таблица 10</w:t>
      </w:r>
    </w:p>
    <w:p w14:paraId="49A4A8A5" w14:textId="70627662" w:rsidR="00020F6D" w:rsidRDefault="00020F6D" w:rsidP="00020F6D">
      <w:pPr>
        <w:pStyle w:val="11"/>
        <w:ind w:firstLine="0"/>
        <w:jc w:val="center"/>
      </w:pPr>
      <w:r w:rsidRPr="00020F6D">
        <w:t>Физическая модель: основные таблицы</w:t>
      </w:r>
    </w:p>
    <w:tbl>
      <w:tblPr>
        <w:tblStyle w:val="a9"/>
        <w:tblW w:w="9832" w:type="dxa"/>
        <w:jc w:val="center"/>
        <w:tblLook w:val="04A0" w:firstRow="1" w:lastRow="0" w:firstColumn="1" w:lastColumn="0" w:noHBand="0" w:noVBand="1"/>
      </w:tblPr>
      <w:tblGrid>
        <w:gridCol w:w="1712"/>
        <w:gridCol w:w="2384"/>
        <w:gridCol w:w="2703"/>
        <w:gridCol w:w="3033"/>
      </w:tblGrid>
      <w:tr w:rsidR="00020F6D" w:rsidRPr="00020F6D" w14:paraId="06503062" w14:textId="77777777" w:rsidTr="00250C3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1D5829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</w:t>
            </w:r>
          </w:p>
        </w:tc>
        <w:tc>
          <w:tcPr>
            <w:tcW w:w="0" w:type="auto"/>
            <w:noWrap/>
            <w:vAlign w:val="center"/>
            <w:hideMark/>
          </w:tcPr>
          <w:p w14:paraId="69CC17B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Колонка</w:t>
            </w:r>
          </w:p>
        </w:tc>
        <w:tc>
          <w:tcPr>
            <w:tcW w:w="2703" w:type="dxa"/>
            <w:noWrap/>
            <w:vAlign w:val="center"/>
            <w:hideMark/>
          </w:tcPr>
          <w:p w14:paraId="55B62324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3033" w:type="dxa"/>
            <w:noWrap/>
            <w:vAlign w:val="center"/>
            <w:hideMark/>
          </w:tcPr>
          <w:p w14:paraId="476EF23F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Ограничения</w:t>
            </w:r>
          </w:p>
        </w:tc>
      </w:tr>
      <w:tr w:rsidR="00020F6D" w:rsidRPr="00020F6D" w14:paraId="459BF45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4D5CDCB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</w:t>
            </w:r>
          </w:p>
        </w:tc>
        <w:tc>
          <w:tcPr>
            <w:tcW w:w="0" w:type="auto"/>
            <w:vAlign w:val="center"/>
            <w:hideMark/>
          </w:tcPr>
          <w:p w14:paraId="7E8D4740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</w:t>
            </w:r>
          </w:p>
        </w:tc>
        <w:tc>
          <w:tcPr>
            <w:tcW w:w="2703" w:type="dxa"/>
            <w:vAlign w:val="center"/>
            <w:hideMark/>
          </w:tcPr>
          <w:p w14:paraId="0CF3677A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70D5654B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4860A2" w14:paraId="7BCE7DD0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0AFA9963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4ADB1945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login, password, email, role_id</w:t>
            </w:r>
          </w:p>
        </w:tc>
        <w:tc>
          <w:tcPr>
            <w:tcW w:w="2703" w:type="dxa"/>
            <w:vAlign w:val="center"/>
            <w:hideMark/>
          </w:tcPr>
          <w:p w14:paraId="52654FA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 BIGINT</w:t>
            </w:r>
          </w:p>
        </w:tc>
        <w:tc>
          <w:tcPr>
            <w:tcW w:w="3033" w:type="dxa"/>
            <w:vAlign w:val="center"/>
            <w:hideMark/>
          </w:tcPr>
          <w:p w14:paraId="13AD562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UNIQUE(login, email); FK(role_id)</w:t>
            </w:r>
          </w:p>
        </w:tc>
      </w:tr>
      <w:tr w:rsidR="00020F6D" w:rsidRPr="004860A2" w14:paraId="1D65B197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3BBD937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refresh_tokens</w:t>
            </w:r>
          </w:p>
        </w:tc>
        <w:tc>
          <w:tcPr>
            <w:tcW w:w="0" w:type="auto"/>
            <w:vAlign w:val="center"/>
            <w:hideMark/>
          </w:tcPr>
          <w:p w14:paraId="72D01738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user_id, token, expiry_date</w:t>
            </w:r>
          </w:p>
        </w:tc>
        <w:tc>
          <w:tcPr>
            <w:tcW w:w="2703" w:type="dxa"/>
            <w:vAlign w:val="center"/>
            <w:hideMark/>
          </w:tcPr>
          <w:p w14:paraId="3417C65E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VARCHAR, TIMESTAMP</w:t>
            </w:r>
          </w:p>
        </w:tc>
        <w:tc>
          <w:tcPr>
            <w:tcW w:w="3033" w:type="dxa"/>
            <w:vAlign w:val="center"/>
            <w:hideMark/>
          </w:tcPr>
          <w:p w14:paraId="0F21C3EA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FK(user_id) CASCADE</w:t>
            </w:r>
          </w:p>
        </w:tc>
      </w:tr>
      <w:tr w:rsidR="00020F6D" w:rsidRPr="00020F6D" w14:paraId="4ABDF012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615AAF91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</w:p>
        </w:tc>
        <w:tc>
          <w:tcPr>
            <w:tcW w:w="0" w:type="auto"/>
            <w:vAlign w:val="center"/>
            <w:hideMark/>
          </w:tcPr>
          <w:p w14:paraId="6F0E32FA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image, attributes</w:t>
            </w:r>
          </w:p>
        </w:tc>
        <w:tc>
          <w:tcPr>
            <w:tcW w:w="2703" w:type="dxa"/>
            <w:vAlign w:val="center"/>
            <w:hideMark/>
          </w:tcPr>
          <w:p w14:paraId="0EC690D7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 JSONB</w:t>
            </w:r>
          </w:p>
        </w:tc>
        <w:tc>
          <w:tcPr>
            <w:tcW w:w="3033" w:type="dxa"/>
            <w:vAlign w:val="center"/>
            <w:hideMark/>
          </w:tcPr>
          <w:p w14:paraId="72AF50DC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</w:t>
            </w:r>
          </w:p>
        </w:tc>
      </w:tr>
      <w:tr w:rsidR="00020F6D" w:rsidRPr="00020F6D" w14:paraId="6495982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3AFCEF5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</w:t>
            </w:r>
          </w:p>
        </w:tc>
        <w:tc>
          <w:tcPr>
            <w:tcW w:w="0" w:type="auto"/>
            <w:vAlign w:val="center"/>
            <w:hideMark/>
          </w:tcPr>
          <w:p w14:paraId="3AA386D7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</w:t>
            </w:r>
          </w:p>
        </w:tc>
        <w:tc>
          <w:tcPr>
            <w:tcW w:w="2703" w:type="dxa"/>
            <w:vAlign w:val="center"/>
            <w:hideMark/>
          </w:tcPr>
          <w:p w14:paraId="2E78A712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65AE238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4860A2" w14:paraId="4FBF57C9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59FC0802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</w:p>
        </w:tc>
        <w:tc>
          <w:tcPr>
            <w:tcW w:w="0" w:type="auto"/>
            <w:vAlign w:val="center"/>
            <w:hideMark/>
          </w:tcPr>
          <w:p w14:paraId="34CC12C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creator_id, name, description, image, duration</w:t>
            </w:r>
          </w:p>
        </w:tc>
        <w:tc>
          <w:tcPr>
            <w:tcW w:w="2703" w:type="dxa"/>
            <w:vAlign w:val="center"/>
            <w:hideMark/>
          </w:tcPr>
          <w:p w14:paraId="13F89B1C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 ×3, BIGINT</w:t>
            </w:r>
          </w:p>
        </w:tc>
        <w:tc>
          <w:tcPr>
            <w:tcW w:w="3033" w:type="dxa"/>
            <w:vAlign w:val="center"/>
            <w:hideMark/>
          </w:tcPr>
          <w:p w14:paraId="43633399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FK(creator_id) SET NULL</w:t>
            </w:r>
          </w:p>
        </w:tc>
      </w:tr>
      <w:tr w:rsidR="00020F6D" w:rsidRPr="004860A2" w14:paraId="1EF25E14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A97A6BD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</w:p>
        </w:tc>
        <w:tc>
          <w:tcPr>
            <w:tcW w:w="0" w:type="auto"/>
            <w:vAlign w:val="center"/>
            <w:hideMark/>
          </w:tcPr>
          <w:p w14:paraId="26E49001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user_id, template_id, name, description, image, start_time, end_time</w:t>
            </w:r>
          </w:p>
        </w:tc>
        <w:tc>
          <w:tcPr>
            <w:tcW w:w="2703" w:type="dxa"/>
            <w:vAlign w:val="center"/>
            <w:hideMark/>
          </w:tcPr>
          <w:p w14:paraId="29754D3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 ×2, VARCHAR ×3, TIMESTAMP ×2</w:t>
            </w:r>
          </w:p>
        </w:tc>
        <w:tc>
          <w:tcPr>
            <w:tcW w:w="3033" w:type="dxa"/>
            <w:vAlign w:val="center"/>
            <w:hideMark/>
          </w:tcPr>
          <w:p w14:paraId="141FB1BD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FK(user_id) CASCADE; FK(template_id) SET NULL</w:t>
            </w:r>
          </w:p>
        </w:tc>
      </w:tr>
    </w:tbl>
    <w:p w14:paraId="0C648976" w14:textId="77777777" w:rsidR="00020F6D" w:rsidRPr="00020F6D" w:rsidRDefault="00020F6D" w:rsidP="00020F6D">
      <w:pPr>
        <w:pStyle w:val="11"/>
        <w:rPr>
          <w:lang w:val="en-US"/>
        </w:rPr>
      </w:pPr>
    </w:p>
    <w:p w14:paraId="26877F9E" w14:textId="0DEF50E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9" w:name="_Toc231562537"/>
      <w:r w:rsidRPr="00877D77">
        <w:rPr>
          <w:b/>
          <w:bCs/>
        </w:rPr>
        <w:t>DDL-скрипты</w:t>
      </w:r>
      <w:bookmarkEnd w:id="29"/>
    </w:p>
    <w:p w14:paraId="30FF691D" w14:textId="2FB8ACBC" w:rsidR="00250C30" w:rsidRDefault="00250C30" w:rsidP="00250C30">
      <w:pPr>
        <w:pStyle w:val="11"/>
      </w:pPr>
      <w:r w:rsidRPr="00250C30">
        <w:t>Полный DDL-скрипт для PostgreSQL 15 размещён в репозитории проекта [1]. Ниже представлены ключевые фрагменты, иллюстрирующие принятые решения.</w:t>
      </w:r>
    </w:p>
    <w:p w14:paraId="5AC7716D" w14:textId="73533E9D" w:rsidR="00250C30" w:rsidRDefault="00250C30" w:rsidP="00250C30">
      <w:pPr>
        <w:pStyle w:val="11"/>
      </w:pPr>
      <w:r w:rsidRPr="00250C30">
        <w:t>Инициализация справочника ролей:</w:t>
      </w:r>
    </w:p>
    <w:p w14:paraId="4F95BD0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CREATE TABLE IF NOT EXISTS user_role (</w:t>
      </w:r>
    </w:p>
    <w:p w14:paraId="3E810C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BIGSERIAL    PRIMARY KEY,</w:t>
      </w:r>
    </w:p>
    <w:p w14:paraId="77D155D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VARCHAR(255) NOT NULL UNIQUE</w:t>
      </w:r>
    </w:p>
    <w:p w14:paraId="34D6198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);</w:t>
      </w:r>
    </w:p>
    <w:p w14:paraId="149D36F8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INSERT INTO user_role (name) VALUES ('USER')  ON CONFLICT DO NOTHING;</w:t>
      </w:r>
    </w:p>
    <w:p w14:paraId="5B95FDF3" w14:textId="0C56CA2D" w:rsid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lastRenderedPageBreak/>
        <w:t>INSERT INTO user_role (name) VALUES ('ADMIN') ON CONFLICT DO NOTHING;</w:t>
      </w:r>
    </w:p>
    <w:p w14:paraId="7896DF82" w14:textId="77FFDD68" w:rsidR="00250C30" w:rsidRDefault="00250C30" w:rsidP="00250C30">
      <w:pPr>
        <w:pStyle w:val="11"/>
      </w:pPr>
      <w:r w:rsidRPr="00250C30">
        <w:t>Таблица игрового контента с JSONB-атрибутами:</w:t>
      </w:r>
    </w:p>
    <w:p w14:paraId="340ABE3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CREATE TABLE IF NOT EXISTS game_content (</w:t>
      </w:r>
    </w:p>
    <w:p w14:paraId="1B2F77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       BIGSERIAL    PRIMARY KEY,</w:t>
      </w:r>
    </w:p>
    <w:p w14:paraId="071011AE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       VARCHAR(255) NOT NULL,</w:t>
      </w:r>
    </w:p>
    <w:p w14:paraId="0E82F929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description TEXT,</w:t>
      </w:r>
    </w:p>
    <w:p w14:paraId="519D4F2B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image       VARCHAR(512),</w:t>
      </w:r>
    </w:p>
    <w:p w14:paraId="1AF3041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attributes  JSONB</w:t>
      </w:r>
    </w:p>
    <w:p w14:paraId="2DDDCCC7" w14:textId="77F05CD6" w:rsidR="00250C30" w:rsidRPr="00250C30" w:rsidRDefault="00250C30" w:rsidP="00250C30">
      <w:pPr>
        <w:pStyle w:val="11"/>
        <w:ind w:firstLine="0"/>
      </w:pPr>
      <w:r>
        <w:t>);</w:t>
      </w:r>
    </w:p>
    <w:p w14:paraId="63E328B9" w14:textId="5DA5145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0" w:name="_Toc231562538"/>
      <w:r w:rsidRPr="00877D77">
        <w:rPr>
          <w:b/>
          <w:bCs/>
        </w:rPr>
        <w:t>Детальное проектирование</w:t>
      </w:r>
      <w:bookmarkEnd w:id="30"/>
    </w:p>
    <w:p w14:paraId="210AD8E0" w14:textId="2E7A1CA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r w:rsidRPr="00877D77">
        <w:rPr>
          <w:b/>
          <w:bCs/>
        </w:rPr>
        <w:t xml:space="preserve"> </w:t>
      </w:r>
      <w:bookmarkStart w:id="31" w:name="_Toc231562539"/>
      <w:r w:rsidRPr="00877D77">
        <w:rPr>
          <w:b/>
          <w:bCs/>
        </w:rPr>
        <w:t>Диаграммы последовательности</w:t>
      </w:r>
      <w:bookmarkEnd w:id="31"/>
    </w:p>
    <w:p w14:paraId="45E1F7A5" w14:textId="0920C109" w:rsidR="00250C30" w:rsidRDefault="00250C30" w:rsidP="00250C30">
      <w:pPr>
        <w:pStyle w:val="11"/>
      </w:pPr>
      <w:r>
        <w:t>Разработано три диаграммы последовательности, охватывающие ключевые сценарии взаимодействия компонентов. Полные диаграммы в графическом виде представлены в репозитории проекта [1].</w:t>
      </w:r>
    </w:p>
    <w:p w14:paraId="489A2972" w14:textId="3A0CC054" w:rsidR="00250C30" w:rsidRPr="00CE3B99" w:rsidRDefault="00250C30" w:rsidP="00250C30">
      <w:pPr>
        <w:pStyle w:val="11"/>
      </w:pPr>
      <w:r>
        <w:t>Рассмотренные последовательности</w:t>
      </w:r>
      <w:r w:rsidRPr="00CE3B99">
        <w:t>:</w:t>
      </w:r>
    </w:p>
    <w:p w14:paraId="72E5E2A8" w14:textId="22D964B7" w:rsidR="00250C30" w:rsidRPr="00250C30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SD-001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Авторизация</w:t>
      </w:r>
      <w:r w:rsidRPr="00250C30">
        <w:rPr>
          <w:lang w:val="en-US"/>
        </w:rPr>
        <w:t xml:space="preserve"> (POST /auth/login);</w:t>
      </w:r>
    </w:p>
    <w:p w14:paraId="2F6D955F" w14:textId="64F66EC5" w:rsidR="00250C30" w:rsidRDefault="00250C30" w:rsidP="00250C30">
      <w:pPr>
        <w:pStyle w:val="4"/>
      </w:pPr>
      <w:r>
        <w:t xml:space="preserve">SD-002 </w:t>
      </w:r>
      <w:r w:rsidR="008C5BD2">
        <w:t>-</w:t>
      </w:r>
      <w:r>
        <w:t xml:space="preserve"> Создание события (POST /events);</w:t>
      </w:r>
    </w:p>
    <w:p w14:paraId="1DAA3439" w14:textId="0BA918CF" w:rsidR="00250C30" w:rsidRPr="008C5BD2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SD-003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Получение</w:t>
      </w:r>
      <w:r w:rsidRPr="00250C30">
        <w:rPr>
          <w:lang w:val="en-US"/>
        </w:rPr>
        <w:t xml:space="preserve"> </w:t>
      </w:r>
      <w:r>
        <w:t>контента</w:t>
      </w:r>
      <w:r w:rsidRPr="00250C30">
        <w:rPr>
          <w:lang w:val="en-US"/>
        </w:rPr>
        <w:t>, offline-first (GET /content).</w:t>
      </w:r>
    </w:p>
    <w:p w14:paraId="2D9C5ECA" w14:textId="4F8D1B2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2" w:name="_Toc231562540"/>
      <w:r w:rsidRPr="00877D77">
        <w:rPr>
          <w:b/>
          <w:bCs/>
        </w:rPr>
        <w:t>Диаграммы классов проектирования</w:t>
      </w:r>
      <w:bookmarkEnd w:id="32"/>
    </w:p>
    <w:p w14:paraId="735799CE" w14:textId="09DD6DCA" w:rsidR="00250C30" w:rsidRDefault="00250C30" w:rsidP="00250C30">
      <w:pPr>
        <w:pStyle w:val="11"/>
      </w:pPr>
      <w:r w:rsidRPr="00250C30">
        <w:t>Проектные диаграммы классов отражают структуру программных компонентов с учётом технологических решений. Полные диаграммы с указанием зависимостей и интерфейсов размещены в репозитории проекта [1].</w:t>
      </w:r>
    </w:p>
    <w:p w14:paraId="1247E0F9" w14:textId="7D7C90F6" w:rsidR="00250C30" w:rsidRDefault="00250C30" w:rsidP="00250C30">
      <w:pPr>
        <w:pStyle w:val="11"/>
        <w:jc w:val="right"/>
      </w:pPr>
      <w:r>
        <w:t>Таблица 11</w:t>
      </w:r>
    </w:p>
    <w:p w14:paraId="0EC9A160" w14:textId="42A782BB" w:rsidR="00250C30" w:rsidRDefault="00250C30" w:rsidP="00250C30">
      <w:pPr>
        <w:pStyle w:val="11"/>
        <w:ind w:firstLine="0"/>
        <w:jc w:val="center"/>
      </w:pPr>
      <w:r w:rsidRPr="00250C30">
        <w:t>Ключевые классы сервисного слоя</w:t>
      </w:r>
    </w:p>
    <w:tbl>
      <w:tblPr>
        <w:tblStyle w:val="a9"/>
        <w:tblW w:w="8520" w:type="dxa"/>
        <w:tblLook w:val="04A0" w:firstRow="1" w:lastRow="0" w:firstColumn="1" w:lastColumn="0" w:noHBand="0" w:noVBand="1"/>
      </w:tblPr>
      <w:tblGrid>
        <w:gridCol w:w="1451"/>
        <w:gridCol w:w="3959"/>
        <w:gridCol w:w="3936"/>
      </w:tblGrid>
      <w:tr w:rsidR="00250C30" w:rsidRPr="00250C30" w14:paraId="4DD29026" w14:textId="77777777" w:rsidTr="00250C30">
        <w:tc>
          <w:tcPr>
            <w:tcW w:w="0" w:type="auto"/>
            <w:noWrap/>
            <w:vAlign w:val="center"/>
            <w:hideMark/>
          </w:tcPr>
          <w:p w14:paraId="6EFE026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noWrap/>
            <w:vAlign w:val="center"/>
            <w:hideMark/>
          </w:tcPr>
          <w:p w14:paraId="21AFE42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Основные методы</w:t>
            </w:r>
          </w:p>
        </w:tc>
        <w:tc>
          <w:tcPr>
            <w:tcW w:w="0" w:type="auto"/>
            <w:noWrap/>
            <w:vAlign w:val="center"/>
            <w:hideMark/>
          </w:tcPr>
          <w:p w14:paraId="73D1AC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Зависимости</w:t>
            </w:r>
          </w:p>
        </w:tc>
      </w:tr>
      <w:tr w:rsidR="00250C30" w:rsidRPr="00250C30" w14:paraId="410C9B2B" w14:textId="77777777" w:rsidTr="00250C30">
        <w:tc>
          <w:tcPr>
            <w:tcW w:w="0" w:type="auto"/>
            <w:vAlign w:val="center"/>
            <w:hideMark/>
          </w:tcPr>
          <w:p w14:paraId="21F0D4C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</w:t>
            </w:r>
          </w:p>
        </w:tc>
        <w:tc>
          <w:tcPr>
            <w:tcW w:w="0" w:type="auto"/>
            <w:vAlign w:val="center"/>
            <w:hideMark/>
          </w:tcPr>
          <w:p w14:paraId="2F1EA68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login(), register(), refresh(), logout()</w:t>
            </w:r>
          </w:p>
        </w:tc>
        <w:tc>
          <w:tcPr>
            <w:tcW w:w="0" w:type="auto"/>
            <w:vAlign w:val="center"/>
            <w:hideMark/>
          </w:tcPr>
          <w:p w14:paraId="45E6C47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UserRepository, JwtService, RefreshTokenRepository</w:t>
            </w:r>
          </w:p>
        </w:tc>
      </w:tr>
      <w:tr w:rsidR="00250C30" w:rsidRPr="00250C30" w14:paraId="3C57F804" w14:textId="77777777" w:rsidTr="00250C30">
        <w:tc>
          <w:tcPr>
            <w:tcW w:w="0" w:type="auto"/>
            <w:vAlign w:val="center"/>
            <w:hideMark/>
          </w:tcPr>
          <w:p w14:paraId="1BA99D7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</w:t>
            </w:r>
          </w:p>
        </w:tc>
        <w:tc>
          <w:tcPr>
            <w:tcW w:w="0" w:type="auto"/>
            <w:vAlign w:val="center"/>
            <w:hideMark/>
          </w:tcPr>
          <w:p w14:paraId="32273BA1" w14:textId="77777777" w:rsid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getMyEvents(), create(), update(), </w:t>
            </w:r>
          </w:p>
          <w:p w14:paraId="550A6D5D" w14:textId="66E9CB40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14:paraId="0C127D2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EventRepository, UserRepository, EventTemplateRepository</w:t>
            </w:r>
          </w:p>
        </w:tc>
      </w:tr>
      <w:tr w:rsidR="00250C30" w:rsidRPr="00250C30" w14:paraId="50F74802" w14:textId="77777777" w:rsidTr="00250C30">
        <w:tc>
          <w:tcPr>
            <w:tcW w:w="0" w:type="auto"/>
            <w:vAlign w:val="center"/>
            <w:hideMark/>
          </w:tcPr>
          <w:p w14:paraId="15D289C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</w:p>
        </w:tc>
        <w:tc>
          <w:tcPr>
            <w:tcW w:w="0" w:type="auto"/>
            <w:vAlign w:val="center"/>
            <w:hideMark/>
          </w:tcPr>
          <w:p w14:paraId="48FD108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getAll(), create(), pin(), unpin()</w:t>
            </w:r>
          </w:p>
        </w:tc>
        <w:tc>
          <w:tcPr>
            <w:tcW w:w="0" w:type="auto"/>
            <w:vAlign w:val="center"/>
            <w:hideMark/>
          </w:tcPr>
          <w:p w14:paraId="2F6F03F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GameContentRepository, ImageStorageService, UserRepository</w:t>
            </w:r>
          </w:p>
        </w:tc>
      </w:tr>
      <w:tr w:rsidR="00250C30" w:rsidRPr="00250C30" w14:paraId="68783D18" w14:textId="77777777" w:rsidTr="00250C30">
        <w:tc>
          <w:tcPr>
            <w:tcW w:w="0" w:type="auto"/>
            <w:vAlign w:val="center"/>
            <w:hideMark/>
          </w:tcPr>
          <w:p w14:paraId="3992608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JwtService</w:t>
            </w:r>
          </w:p>
        </w:tc>
        <w:tc>
          <w:tcPr>
            <w:tcW w:w="0" w:type="auto"/>
            <w:vAlign w:val="center"/>
            <w:hideMark/>
          </w:tcPr>
          <w:p w14:paraId="3F8EC34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generateAccessToken(), generateRefreshToken(), extractLogin()</w:t>
            </w:r>
          </w:p>
        </w:tc>
        <w:tc>
          <w:tcPr>
            <w:tcW w:w="0" w:type="auto"/>
            <w:vAlign w:val="center"/>
            <w:hideMark/>
          </w:tcPr>
          <w:p w14:paraId="62E78F7B" w14:textId="4F9EFD18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</w:tr>
      <w:tr w:rsidR="00250C30" w:rsidRPr="00250C30" w14:paraId="19617BD9" w14:textId="77777777" w:rsidTr="00250C30">
        <w:tc>
          <w:tcPr>
            <w:tcW w:w="0" w:type="auto"/>
            <w:vAlign w:val="center"/>
            <w:hideMark/>
          </w:tcPr>
          <w:p w14:paraId="67CCB2A2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</w:p>
        </w:tc>
        <w:tc>
          <w:tcPr>
            <w:tcW w:w="0" w:type="auto"/>
            <w:vAlign w:val="center"/>
            <w:hideMark/>
          </w:tcPr>
          <w:p w14:paraId="32EDE6C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saveImage()</w:t>
            </w:r>
          </w:p>
        </w:tc>
        <w:tc>
          <w:tcPr>
            <w:tcW w:w="0" w:type="auto"/>
            <w:vAlign w:val="center"/>
            <w:hideMark/>
          </w:tcPr>
          <w:p w14:paraId="6BBBA9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MultipartFile</w:t>
            </w:r>
          </w:p>
        </w:tc>
      </w:tr>
    </w:tbl>
    <w:p w14:paraId="2F4F2A42" w14:textId="14A409E5" w:rsidR="00250C30" w:rsidRDefault="00250C30" w:rsidP="00250C30">
      <w:pPr>
        <w:pStyle w:val="11"/>
      </w:pPr>
    </w:p>
    <w:p w14:paraId="741C4C83" w14:textId="77777777" w:rsidR="00C705AE" w:rsidRPr="00877D77" w:rsidRDefault="00C705AE" w:rsidP="00250C30">
      <w:pPr>
        <w:pStyle w:val="11"/>
      </w:pPr>
    </w:p>
    <w:p w14:paraId="7773A187" w14:textId="7427D48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3" w:name="_Toc231562541"/>
      <w:r w:rsidRPr="00877D77">
        <w:rPr>
          <w:b/>
          <w:bCs/>
        </w:rPr>
        <w:t>Применение паттернов GoF</w:t>
      </w:r>
      <w:bookmarkEnd w:id="33"/>
    </w:p>
    <w:p w14:paraId="371148C3" w14:textId="0E161181" w:rsidR="00250C30" w:rsidRDefault="00250C30" w:rsidP="00250C30">
      <w:pPr>
        <w:pStyle w:val="11"/>
      </w:pPr>
      <w:r w:rsidRPr="00250C30">
        <w:t>В проекте применяется ряд классических паттернов проектирования GoF, обусловленных архитектурными решениями и используемым стеком технологий.</w:t>
      </w:r>
    </w:p>
    <w:p w14:paraId="7FAA2F0B" w14:textId="0136783B" w:rsidR="00250C30" w:rsidRDefault="00250C30" w:rsidP="00250C30">
      <w:pPr>
        <w:pStyle w:val="11"/>
        <w:jc w:val="right"/>
      </w:pPr>
      <w:r>
        <w:t>Таблица 12</w:t>
      </w:r>
    </w:p>
    <w:p w14:paraId="21AF156D" w14:textId="41F35734" w:rsidR="00250C30" w:rsidRDefault="00250C30" w:rsidP="00250C30">
      <w:pPr>
        <w:pStyle w:val="11"/>
        <w:ind w:firstLine="0"/>
        <w:jc w:val="center"/>
      </w:pPr>
      <w:r w:rsidRPr="00250C30">
        <w:t>Паттерны GoF в проекте</w:t>
      </w:r>
    </w:p>
    <w:tbl>
      <w:tblPr>
        <w:tblStyle w:val="a9"/>
        <w:tblW w:w="7759" w:type="dxa"/>
        <w:tblLook w:val="04A0" w:firstRow="1" w:lastRow="0" w:firstColumn="1" w:lastColumn="0" w:noHBand="0" w:noVBand="1"/>
      </w:tblPr>
      <w:tblGrid>
        <w:gridCol w:w="1603"/>
        <w:gridCol w:w="7266"/>
      </w:tblGrid>
      <w:tr w:rsidR="00250C30" w:rsidRPr="00250C30" w14:paraId="00011A8B" w14:textId="77777777" w:rsidTr="00250C30">
        <w:tc>
          <w:tcPr>
            <w:tcW w:w="0" w:type="auto"/>
            <w:noWrap/>
            <w:vAlign w:val="center"/>
            <w:hideMark/>
          </w:tcPr>
          <w:p w14:paraId="45C5E60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Паттерн</w:t>
            </w:r>
          </w:p>
        </w:tc>
        <w:tc>
          <w:tcPr>
            <w:tcW w:w="0" w:type="auto"/>
            <w:noWrap/>
            <w:vAlign w:val="center"/>
            <w:hideMark/>
          </w:tcPr>
          <w:p w14:paraId="77E3FA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Применение в проекте</w:t>
            </w:r>
          </w:p>
        </w:tc>
      </w:tr>
      <w:tr w:rsidR="00250C30" w:rsidRPr="00250C30" w14:paraId="0D6ACEB9" w14:textId="77777777" w:rsidTr="00250C30">
        <w:tc>
          <w:tcPr>
            <w:tcW w:w="0" w:type="auto"/>
            <w:vAlign w:val="center"/>
            <w:hideMark/>
          </w:tcPr>
          <w:p w14:paraId="4563EE95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14:paraId="04D8D4D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 генерирует прокси-реализацию интерфейса ApiService в runtime; ViewModel не знает о конкретных HTTP-деталях</w:t>
            </w:r>
          </w:p>
        </w:tc>
      </w:tr>
      <w:tr w:rsidR="00250C30" w:rsidRPr="00250C30" w14:paraId="035F3337" w14:textId="77777777" w:rsidTr="00250C30">
        <w:tc>
          <w:tcPr>
            <w:tcW w:w="0" w:type="auto"/>
            <w:vAlign w:val="center"/>
            <w:hideMark/>
          </w:tcPr>
          <w:p w14:paraId="558937A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2DF74D5A" w14:textId="5DC60F2A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OkHttp-интерсепторы: AuthInterceptor добавляет JWT-заголовок, TokenAuthenticator обновляет токен при 401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каждый оборачивает цепочку запросов</w:t>
            </w:r>
          </w:p>
        </w:tc>
      </w:tr>
      <w:tr w:rsidR="00250C30" w:rsidRPr="00250C30" w14:paraId="7E493AEF" w14:textId="77777777" w:rsidTr="00250C30">
        <w:tc>
          <w:tcPr>
            <w:tcW w:w="0" w:type="auto"/>
            <w:vAlign w:val="center"/>
            <w:hideMark/>
          </w:tcPr>
          <w:p w14:paraId="763C7D5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14:paraId="786964B4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Цепочка OkHttp-интерсепторов: каждый обрабатывает свою часть запроса и передаёт его следующему звену</w:t>
            </w:r>
          </w:p>
        </w:tc>
      </w:tr>
      <w:tr w:rsidR="00250C30" w:rsidRPr="00250C30" w14:paraId="79D25F34" w14:textId="77777777" w:rsidTr="00250C30">
        <w:tc>
          <w:tcPr>
            <w:tcW w:w="0" w:type="auto"/>
            <w:vAlign w:val="center"/>
            <w:hideMark/>
          </w:tcPr>
          <w:p w14:paraId="5A66D23E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14:paraId="4DD830B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StateFlow / Flow в ViewModel: UI (Compose) реактивно подписывается на изменения состояния и перерисовывается при новых эмиссиях</w:t>
            </w:r>
          </w:p>
        </w:tc>
      </w:tr>
      <w:tr w:rsidR="00250C30" w:rsidRPr="00250C30" w14:paraId="744D675B" w14:textId="77777777" w:rsidTr="00250C30">
        <w:tc>
          <w:tcPr>
            <w:tcW w:w="0" w:type="auto"/>
            <w:vAlign w:val="center"/>
            <w:hideMark/>
          </w:tcPr>
          <w:p w14:paraId="169B55F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3536043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 single {}: TokenStorage, ApiService, OkHttpClient, AppDatabase существуют в единственном экземпляре на всё время жизни приложения</w:t>
            </w:r>
          </w:p>
        </w:tc>
      </w:tr>
      <w:tr w:rsidR="00250C30" w:rsidRPr="00250C30" w14:paraId="4F34EA4D" w14:textId="77777777" w:rsidTr="00250C30">
        <w:tc>
          <w:tcPr>
            <w:tcW w:w="0" w:type="auto"/>
            <w:vAlign w:val="center"/>
            <w:hideMark/>
          </w:tcPr>
          <w:p w14:paraId="58830E0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14:paraId="3E6BF8C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 viewModel {}: создаёт экземпляры ViewModel с нужными зависимостями по запросу Compose-экрана</w:t>
            </w:r>
          </w:p>
        </w:tc>
      </w:tr>
      <w:tr w:rsidR="00250C30" w:rsidRPr="00250C30" w14:paraId="0967FF23" w14:textId="77777777" w:rsidTr="00250C30">
        <w:tc>
          <w:tcPr>
            <w:tcW w:w="0" w:type="auto"/>
            <w:vAlign w:val="center"/>
            <w:hideMark/>
          </w:tcPr>
          <w:p w14:paraId="3C0D624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27C69C54" w14:textId="2B5B52D6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Repository реализует стратегию offline-first: при наличии сети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Retrofit + upsert в Room, при отсутствии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только Room-кэш</w:t>
            </w:r>
          </w:p>
        </w:tc>
      </w:tr>
      <w:tr w:rsidR="00250C30" w:rsidRPr="00250C30" w14:paraId="5996D7F4" w14:textId="77777777" w:rsidTr="00250C30">
        <w:tc>
          <w:tcPr>
            <w:tcW w:w="0" w:type="auto"/>
            <w:vAlign w:val="center"/>
            <w:hideMark/>
          </w:tcPr>
          <w:p w14:paraId="75B393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14:paraId="781BB25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Repository-интерфейсы скрывают за простым API сложность одновременной работы с Room, Retrofit и бизнес-логикой синхронизации</w:t>
            </w:r>
          </w:p>
        </w:tc>
      </w:tr>
    </w:tbl>
    <w:p w14:paraId="2F654EA4" w14:textId="77777777" w:rsidR="00250C30" w:rsidRDefault="00250C30" w:rsidP="00250C30">
      <w:pPr>
        <w:pStyle w:val="11"/>
      </w:pPr>
    </w:p>
    <w:p w14:paraId="5C5C1E59" w14:textId="1145F4A0" w:rsidR="00877D77" w:rsidRPr="00877D77" w:rsidRDefault="00877D77" w:rsidP="00877D77">
      <w:pPr>
        <w:jc w:val="left"/>
        <w:rPr>
          <w:rFonts w:cs="Times New Roman"/>
          <w:b/>
          <w:bCs/>
          <w:kern w:val="0"/>
          <w:szCs w:val="28"/>
          <w14:ligatures w14:val="none"/>
        </w:rPr>
      </w:pPr>
      <w:r>
        <w:rPr>
          <w:b/>
          <w:bCs/>
        </w:rPr>
        <w:br w:type="page"/>
      </w:r>
    </w:p>
    <w:p w14:paraId="642F4458" w14:textId="32863D70" w:rsidR="00A76A86" w:rsidRDefault="00877D77" w:rsidP="00A76A86">
      <w:pPr>
        <w:pStyle w:val="11"/>
        <w:numPr>
          <w:ilvl w:val="0"/>
          <w:numId w:val="23"/>
        </w:numPr>
        <w:tabs>
          <w:tab w:val="left" w:pos="1134"/>
        </w:tabs>
        <w:outlineLvl w:val="0"/>
        <w:rPr>
          <w:b/>
          <w:bCs/>
        </w:rPr>
      </w:pPr>
      <w:bookmarkStart w:id="34" w:name="_Toc231562542"/>
      <w:r w:rsidRPr="00877D77">
        <w:rPr>
          <w:b/>
          <w:bCs/>
        </w:rPr>
        <w:lastRenderedPageBreak/>
        <w:t>РЕАЛИЗАЦИОННАЯ ЧАСТЬ</w:t>
      </w:r>
      <w:bookmarkEnd w:id="34"/>
    </w:p>
    <w:p w14:paraId="649DD77B" w14:textId="583D0E1D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5" w:name="_Toc231562543"/>
      <w:r w:rsidRPr="00A76A86">
        <w:rPr>
          <w:b/>
          <w:bCs/>
        </w:rPr>
        <w:t>Реализация бизнес-логики</w:t>
      </w:r>
      <w:bookmarkEnd w:id="35"/>
    </w:p>
    <w:p w14:paraId="395361A0" w14:textId="4EBE723A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6" w:name="_Toc231562544"/>
      <w:r w:rsidRPr="00A76A86">
        <w:rPr>
          <w:b/>
          <w:bCs/>
        </w:rPr>
        <w:t>Структура проекта</w:t>
      </w:r>
      <w:bookmarkEnd w:id="36"/>
    </w:p>
    <w:p w14:paraId="7B3107A3" w14:textId="24FDFC13" w:rsidR="008C5BD2" w:rsidRDefault="008C5BD2" w:rsidP="008C5BD2">
      <w:pPr>
        <w:pStyle w:val="11"/>
      </w:pPr>
      <w:r w:rsidRPr="008C5BD2">
        <w:t>Проект состоит из двух независимых компонентов с раздельной пакетной структурой, отражающей слои PCMEF. Полная структура пакетов с перечнем классов представлена в репозитории проекта [1].</w:t>
      </w:r>
    </w:p>
    <w:p w14:paraId="3EBC3DEB" w14:textId="7A9D896D" w:rsidR="008C5BD2" w:rsidRPr="00CE3B99" w:rsidRDefault="008C5BD2" w:rsidP="008C5BD2">
      <w:pPr>
        <w:pStyle w:val="11"/>
        <w:rPr>
          <w:lang w:val="en-US"/>
        </w:rPr>
      </w:pPr>
      <w:r w:rsidRPr="008C5BD2">
        <w:t>Серверная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(Spring Boot):</w:t>
      </w:r>
    </w:p>
    <w:p w14:paraId="7F836124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com.example.backend/</w:t>
      </w:r>
    </w:p>
    <w:p w14:paraId="6E328D13" w14:textId="48B3B0E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control/   </w:t>
      </w:r>
      <w:r>
        <w:rPr>
          <w:lang w:val="en-US"/>
        </w:rPr>
        <w:t>-</w:t>
      </w:r>
      <w:r w:rsidRPr="008C5BD2">
        <w:rPr>
          <w:lang w:val="en-US"/>
        </w:rPr>
        <w:t xml:space="preserve"> REST-</w:t>
      </w:r>
      <w:r>
        <w:t>контроллеры</w:t>
      </w:r>
      <w:r w:rsidRPr="008C5BD2">
        <w:rPr>
          <w:lang w:val="en-US"/>
        </w:rPr>
        <w:t xml:space="preserve"> (AuthController, EventController, ...)</w:t>
      </w:r>
    </w:p>
    <w:p w14:paraId="245AFA6E" w14:textId="0034BFB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mediator/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сервисы</w:t>
      </w:r>
      <w:r w:rsidRPr="008C5BD2">
        <w:rPr>
          <w:lang w:val="en-US"/>
        </w:rPr>
        <w:t xml:space="preserve"> </w:t>
      </w:r>
      <w:r>
        <w:t>бизнес</w:t>
      </w:r>
      <w:r w:rsidRPr="008C5BD2">
        <w:rPr>
          <w:lang w:val="en-US"/>
        </w:rPr>
        <w:t>-</w:t>
      </w:r>
      <w:r>
        <w:t>логики</w:t>
      </w:r>
      <w:r w:rsidRPr="008C5BD2">
        <w:rPr>
          <w:lang w:val="en-US"/>
        </w:rPr>
        <w:t xml:space="preserve"> (AuthService, EventService, ...)</w:t>
      </w:r>
    </w:p>
    <w:p w14:paraId="5146106C" w14:textId="709C193E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entity/     </w:t>
      </w:r>
      <w:r>
        <w:rPr>
          <w:lang w:val="en-US"/>
        </w:rPr>
        <w:t>-</w:t>
      </w:r>
      <w:r w:rsidRPr="008C5BD2">
        <w:rPr>
          <w:lang w:val="en-US"/>
        </w:rPr>
        <w:t xml:space="preserve"> JPA-</w:t>
      </w:r>
      <w:r>
        <w:t>сущности</w:t>
      </w:r>
      <w:r w:rsidRPr="008C5BD2">
        <w:rPr>
          <w:lang w:val="en-US"/>
        </w:rPr>
        <w:t xml:space="preserve"> (User, Event, GameContent, ...)</w:t>
      </w:r>
    </w:p>
    <w:p w14:paraId="07F0DD7F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foundation/</w:t>
      </w:r>
    </w:p>
    <w:p w14:paraId="3E6E17F2" w14:textId="0FD1D1EF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repository/ </w:t>
      </w:r>
      <w:r>
        <w:rPr>
          <w:lang w:val="en-US"/>
        </w:rPr>
        <w:t>-</w:t>
      </w:r>
      <w:r w:rsidRPr="008C5BD2">
        <w:rPr>
          <w:lang w:val="en-US"/>
        </w:rPr>
        <w:t xml:space="preserve"> Spring Data JPA </w:t>
      </w:r>
      <w:r>
        <w:t>репозитории</w:t>
      </w:r>
    </w:p>
    <w:p w14:paraId="20996B58" w14:textId="72FB35E4" w:rsidR="008C5BD2" w:rsidRPr="00CE3B99" w:rsidRDefault="008C5BD2" w:rsidP="008C5BD2">
      <w:pPr>
        <w:pStyle w:val="11"/>
      </w:pPr>
      <w:r w:rsidRPr="00CE3B99">
        <w:t xml:space="preserve">├── </w:t>
      </w:r>
      <w:r w:rsidRPr="008C5BD2">
        <w:rPr>
          <w:lang w:val="en-US"/>
        </w:rPr>
        <w:t>dto</w:t>
      </w:r>
      <w:r w:rsidRPr="00CE3B99">
        <w:t xml:space="preserve">/            - </w:t>
      </w:r>
      <w:r>
        <w:t>объекты</w:t>
      </w:r>
      <w:r w:rsidRPr="00CE3B99">
        <w:t xml:space="preserve"> </w:t>
      </w:r>
      <w:r>
        <w:t>передачи</w:t>
      </w:r>
      <w:r w:rsidRPr="00CE3B99">
        <w:t xml:space="preserve"> </w:t>
      </w:r>
      <w:r>
        <w:t>данных</w:t>
      </w:r>
      <w:r w:rsidRPr="00CE3B99">
        <w:t xml:space="preserve"> (</w:t>
      </w:r>
      <w:r w:rsidRPr="008C5BD2">
        <w:rPr>
          <w:lang w:val="en-US"/>
        </w:rPr>
        <w:t>DTO</w:t>
      </w:r>
      <w:r w:rsidRPr="00CE3B99">
        <w:t>)</w:t>
      </w:r>
    </w:p>
    <w:p w14:paraId="08AE2020" w14:textId="4091E77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└── security/       </w:t>
      </w:r>
      <w:r>
        <w:rPr>
          <w:lang w:val="en-US"/>
        </w:rPr>
        <w:t>-</w:t>
      </w:r>
      <w:r w:rsidRPr="008C5BD2">
        <w:rPr>
          <w:lang w:val="en-US"/>
        </w:rPr>
        <w:t xml:space="preserve"> JwtFilter, SecurityConfig (</w:t>
      </w:r>
      <w:r>
        <w:t>сквозной</w:t>
      </w:r>
      <w:r w:rsidRPr="008C5BD2">
        <w:rPr>
          <w:lang w:val="en-US"/>
        </w:rPr>
        <w:t xml:space="preserve"> </w:t>
      </w:r>
      <w:r>
        <w:t>слой</w:t>
      </w:r>
      <w:r w:rsidRPr="008C5BD2">
        <w:rPr>
          <w:lang w:val="en-US"/>
        </w:rPr>
        <w:t>)</w:t>
      </w:r>
    </w:p>
    <w:p w14:paraId="7E43DDCD" w14:textId="709A6EAD" w:rsidR="008C5BD2" w:rsidRPr="00CE3B99" w:rsidRDefault="008C5BD2" w:rsidP="008C5BD2">
      <w:pPr>
        <w:pStyle w:val="11"/>
        <w:rPr>
          <w:lang w:val="en-US"/>
        </w:rPr>
      </w:pPr>
      <w:r w:rsidRPr="008C5BD2">
        <w:t>Мобильная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(Android / Kotlin):</w:t>
      </w:r>
    </w:p>
    <w:p w14:paraId="4C3C0BC3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com.example.kotlinclient/</w:t>
      </w:r>
    </w:p>
    <w:p w14:paraId="369C0671" w14:textId="319104D1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presentation/           </w:t>
      </w:r>
      <w:r>
        <w:rPr>
          <w:lang w:val="en-US"/>
        </w:rPr>
        <w:t>-</w:t>
      </w:r>
      <w:r w:rsidRPr="008C5BD2">
        <w:rPr>
          <w:lang w:val="en-US"/>
        </w:rPr>
        <w:t xml:space="preserve"> Compose-</w:t>
      </w:r>
      <w:r>
        <w:t>экраны</w:t>
      </w:r>
      <w:r w:rsidRPr="008C5BD2">
        <w:rPr>
          <w:lang w:val="en-US"/>
        </w:rPr>
        <w:t>, overlay-</w:t>
      </w:r>
      <w:r>
        <w:t>сервис</w:t>
      </w:r>
    </w:p>
    <w:p w14:paraId="1AAFE549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state_management/</w:t>
      </w:r>
    </w:p>
    <w:p w14:paraId="68FBD8E4" w14:textId="007347D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viewModel/          </w:t>
      </w:r>
      <w:r>
        <w:rPr>
          <w:lang w:val="en-US"/>
        </w:rPr>
        <w:t>-</w:t>
      </w:r>
      <w:r w:rsidRPr="008C5BD2">
        <w:rPr>
          <w:lang w:val="en-US"/>
        </w:rPr>
        <w:t xml:space="preserve"> ViewModels (Control)</w:t>
      </w:r>
    </w:p>
    <w:p w14:paraId="20BC8596" w14:textId="25809D4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repository/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интерфейсы</w:t>
      </w:r>
      <w:r w:rsidRPr="008C5BD2">
        <w:rPr>
          <w:lang w:val="en-US"/>
        </w:rPr>
        <w:t xml:space="preserve"> </w:t>
      </w:r>
      <w:r>
        <w:t>и</w:t>
      </w:r>
      <w:r w:rsidRPr="008C5BD2">
        <w:rPr>
          <w:lang w:val="en-US"/>
        </w:rPr>
        <w:t xml:space="preserve"> </w:t>
      </w:r>
      <w:r>
        <w:t>реализации</w:t>
      </w:r>
      <w:r w:rsidRPr="008C5BD2">
        <w:rPr>
          <w:lang w:val="en-US"/>
        </w:rPr>
        <w:t xml:space="preserve"> Repository (Mediator)</w:t>
      </w:r>
    </w:p>
    <w:p w14:paraId="7B5D8E66" w14:textId="05E3E7F9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entity/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доменные</w:t>
      </w:r>
      <w:r w:rsidRPr="008C5BD2">
        <w:rPr>
          <w:lang w:val="en-US"/>
        </w:rPr>
        <w:t xml:space="preserve"> </w:t>
      </w:r>
      <w:r>
        <w:t>модели</w:t>
      </w:r>
      <w:r w:rsidRPr="008C5BD2">
        <w:rPr>
          <w:lang w:val="en-US"/>
        </w:rPr>
        <w:t xml:space="preserve"> (Entity)</w:t>
      </w:r>
    </w:p>
    <w:p w14:paraId="4F2CE720" w14:textId="34B6FE3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local_cache/ - Room: AppDatabase, DAO, Entity-</w:t>
      </w:r>
      <w:r>
        <w:t>классы</w:t>
      </w:r>
      <w:r w:rsidRPr="008C5BD2">
        <w:rPr>
          <w:lang w:val="en-US"/>
        </w:rPr>
        <w:t xml:space="preserve"> (Foundation)</w:t>
      </w:r>
    </w:p>
    <w:p w14:paraId="08AB8B13" w14:textId="24F2855C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api_client/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Retrofit, OkHttp, JWT-</w:t>
      </w:r>
      <w:r>
        <w:t>интерсепторы</w:t>
      </w:r>
      <w:r w:rsidRPr="008C5BD2">
        <w:rPr>
          <w:lang w:val="en-US"/>
        </w:rPr>
        <w:t xml:space="preserve"> (Foundation)</w:t>
      </w:r>
    </w:p>
    <w:p w14:paraId="6F94E3F2" w14:textId="7613405E" w:rsidR="008C5BD2" w:rsidRDefault="008C5BD2" w:rsidP="008C5BD2">
      <w:pPr>
        <w:pStyle w:val="11"/>
      </w:pPr>
      <w:r>
        <w:t>└── di/                     - Koin-модули внедрения зависимостей</w:t>
      </w:r>
    </w:p>
    <w:p w14:paraId="5B995EBE" w14:textId="0F13ECD5" w:rsidR="008C5BD2" w:rsidRPr="00A76A86" w:rsidRDefault="008C5BD2" w:rsidP="008C5BD2">
      <w:pPr>
        <w:pStyle w:val="11"/>
      </w:pPr>
      <w:r w:rsidRPr="008C5BD2">
        <w:t>Зависимости в обеих частях направлены строго сверху вниз: Foundation не знает о Mediator, Mediator не знает о Control.</w:t>
      </w:r>
    </w:p>
    <w:p w14:paraId="7AAD38C3" w14:textId="45628EAB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7" w:name="_Toc231562545"/>
      <w:r w:rsidRPr="00A76A86">
        <w:rPr>
          <w:b/>
          <w:bCs/>
        </w:rPr>
        <w:t>Классы-сущности</w:t>
      </w:r>
      <w:bookmarkEnd w:id="37"/>
    </w:p>
    <w:p w14:paraId="11422C23" w14:textId="77E95EE2" w:rsidR="008C5BD2" w:rsidRDefault="008C5BD2" w:rsidP="008C5BD2">
      <w:pPr>
        <w:pStyle w:val="11"/>
      </w:pPr>
      <w:r>
        <w:t xml:space="preserve">На серверной стороне сущности реализованы как JPA-классы с аннотациями Hibernate. Управление схемой базы данных выполняется </w:t>
      </w:r>
      <w:r>
        <w:lastRenderedPageBreak/>
        <w:t>автоматически. Ключевые особенности маппинга: генерация ID через GenerationType.IDENTITY (BIGSERIAL), хранение произвольных атрибутов в колонке attributes типа JSONB через @JdbcTypeCode(SqlTypes.JSON), каскадные операции ON DELETE CASCADE / SET NULL на уровне аннотаций @OnDelete.</w:t>
      </w:r>
    </w:p>
    <w:p w14:paraId="308C33C6" w14:textId="6708AAC7" w:rsidR="00790BCC" w:rsidRPr="00A76A86" w:rsidRDefault="008C5BD2" w:rsidP="00790BCC">
      <w:pPr>
        <w:pStyle w:val="11"/>
      </w:pPr>
      <w:r>
        <w:t xml:space="preserve">На клиентской стороне используется двухуровневая модель данных. Доменные сущности (state_management/entity/) </w:t>
      </w:r>
      <w:r w:rsidR="00F950F5">
        <w:t>-</w:t>
      </w:r>
      <w:r>
        <w:t xml:space="preserve"> чистые Kotlin data-классы без аннотаций фреймворков, используемые в ViewModel и UI. Room-сущности (local_cache/entity/) </w:t>
      </w:r>
      <w:r w:rsidR="00F950F5">
        <w:t>-</w:t>
      </w:r>
      <w:r>
        <w:t xml:space="preserve"> классы с аннотациями @Entity, @ColumnInfo, @ForeignKey, представляющие физическую структуру локальной БД. Конвертация между уровнями выполняется через функции-расширения toEntity() / toModel() в пакете converters/.</w:t>
      </w:r>
    </w:p>
    <w:p w14:paraId="0B74568D" w14:textId="762F9212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8" w:name="_Toc231562546"/>
      <w:r w:rsidRPr="00A76A86">
        <w:rPr>
          <w:b/>
          <w:bCs/>
        </w:rPr>
        <w:t>Слой доступа к данным</w:t>
      </w:r>
      <w:bookmarkEnd w:id="38"/>
    </w:p>
    <w:p w14:paraId="17DBAE5F" w14:textId="3109698A" w:rsidR="00790BCC" w:rsidRDefault="00790BCC" w:rsidP="00790BCC">
      <w:pPr>
        <w:pStyle w:val="11"/>
      </w:pPr>
      <w:r>
        <w:t>Серверная сторона. Foundation реализован через интерфейсы Spring Data JPA, расширяющие JpaRepository&lt;Entity, ID&gt;. Генерация SQL выполняется Hibernate автоматически из сигнатур методов (derived queries) или через аннотации @Query. Сервисы получают репозитории через конструкторное внедрение Spring DI. Модифицирующие запросы (DELETE) аннотируются @Modifying для немедленного выполнения SQL в рамках транзакции.</w:t>
      </w:r>
    </w:p>
    <w:p w14:paraId="312AA3CA" w14:textId="4EAF2ACA" w:rsidR="00790BCC" w:rsidRDefault="00790BCC" w:rsidP="00790BCC">
      <w:pPr>
        <w:pStyle w:val="11"/>
      </w:pPr>
      <w:r>
        <w:t>Клиентская сторона. Foundation разделён на два независимых источника данных:</w:t>
      </w:r>
    </w:p>
    <w:p w14:paraId="4BDA4A15" w14:textId="729786EE" w:rsidR="00790BCC" w:rsidRDefault="00790BCC" w:rsidP="00790BCC">
      <w:pPr>
        <w:pStyle w:val="4"/>
      </w:pPr>
      <w:r>
        <w:t xml:space="preserve">Локальный (local_cache/dao/) </w:t>
      </w:r>
      <w:r w:rsidR="00F950F5">
        <w:t>-</w:t>
      </w:r>
      <w:r>
        <w:t xml:space="preserve"> Room DAO-интерфейсы с аннотациями @Query, @Insert, @Transaction. Все методы выборки возвращают Flow&lt;List&lt;T&gt;&gt; для реактивного обновления UI.</w:t>
      </w:r>
    </w:p>
    <w:p w14:paraId="1058EF55" w14:textId="06D0B9AE" w:rsidR="00790BCC" w:rsidRDefault="00790BCC" w:rsidP="00790BCC">
      <w:pPr>
        <w:pStyle w:val="4"/>
      </w:pPr>
      <w:r>
        <w:t xml:space="preserve">Удалённый (api_client/) </w:t>
      </w:r>
      <w:r w:rsidR="00F950F5">
        <w:t>-</w:t>
      </w:r>
      <w:r>
        <w:t xml:space="preserve"> Retrofit-интерфейс ApiService с аннотациями @GET, @POST, @PUT, @DELETE. Все методы объявлены как suspend fun для использования в корутинах. JWT-токен добавляется автоматически через AuthInterceptor; при получении 401 TokenAuthenticator прозрачно обновляет access-токен через refresh.</w:t>
      </w:r>
    </w:p>
    <w:p w14:paraId="1A03BD91" w14:textId="3EE25257" w:rsidR="00790BCC" w:rsidRPr="00A76A86" w:rsidRDefault="00790BCC" w:rsidP="00790BCC">
      <w:pPr>
        <w:pStyle w:val="11"/>
      </w:pPr>
      <w:r>
        <w:lastRenderedPageBreak/>
        <w:t>Реализации Mediator (*RepositoryImpl) координируют оба источника по стратегии offline-first: при создании/изменении данных сначала записываются локально в Room со статусом PENDING_*, затем отправляются на сервер. При сетевой ошибке данные остаются в очереди и синхронизируются при следующем запуске SyncWorker.</w:t>
      </w:r>
    </w:p>
    <w:p w14:paraId="660A44D7" w14:textId="5122AB0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9" w:name="_Toc231562547"/>
      <w:r w:rsidRPr="00A76A86">
        <w:rPr>
          <w:b/>
          <w:bCs/>
        </w:rPr>
        <w:t>Слой управления</w:t>
      </w:r>
      <w:bookmarkEnd w:id="39"/>
    </w:p>
    <w:p w14:paraId="167D6E2E" w14:textId="0F4D125A" w:rsidR="00790BCC" w:rsidRDefault="00790BCC" w:rsidP="00790BCC">
      <w:pPr>
        <w:pStyle w:val="11"/>
      </w:pPr>
      <w:r>
        <w:t>Серверная сторона. Control реализован через REST-контроллеры Spring MVC (@RestController). Каждый</w:t>
      </w:r>
      <w:r w:rsidRPr="00790BCC">
        <w:rPr>
          <w:lang w:val="en-US"/>
        </w:rPr>
        <w:t xml:space="preserve"> </w:t>
      </w:r>
      <w:r>
        <w:t>контроллер</w:t>
      </w:r>
      <w:r w:rsidRPr="00790BCC">
        <w:rPr>
          <w:lang w:val="en-US"/>
        </w:rPr>
        <w:t xml:space="preserve"> </w:t>
      </w:r>
      <w:r>
        <w:t>обслуживает</w:t>
      </w:r>
      <w:r w:rsidRPr="00790BCC">
        <w:rPr>
          <w:lang w:val="en-US"/>
        </w:rPr>
        <w:t xml:space="preserve"> </w:t>
      </w:r>
      <w:r>
        <w:t>один</w:t>
      </w:r>
      <w:r w:rsidRPr="00790BCC">
        <w:rPr>
          <w:lang w:val="en-US"/>
        </w:rPr>
        <w:t xml:space="preserve"> </w:t>
      </w:r>
      <w:r>
        <w:t>ресурс</w:t>
      </w:r>
      <w:r w:rsidRPr="00790BCC">
        <w:rPr>
          <w:lang w:val="en-US"/>
        </w:rPr>
        <w:t xml:space="preserve">: AuthController (/auth), EventController (/events), EventTemplateController (/templates), GameContentController (/content), UserController (/users). </w:t>
      </w:r>
      <w:r>
        <w:t>Контроллеры принимают DTO, делегируют обработку в соответствующий сервис Mediator и возвращают DTO-ответ. Авторизация на уровне методов реализована через @PreAuthorize("hasRole('ADMIN')") для административных эндпоинтов.</w:t>
      </w:r>
    </w:p>
    <w:p w14:paraId="3A07E17E" w14:textId="64F8A15E" w:rsidR="00790BCC" w:rsidRPr="00A76A86" w:rsidRDefault="00790BCC" w:rsidP="00790BCC">
      <w:pPr>
        <w:pStyle w:val="11"/>
      </w:pPr>
      <w:r>
        <w:t>Клиентская сторона. Роль Control выполняют ViewModel-классы Koin. Каждый ViewModel управляет состоянием одного экрана через StateFlow, принимает Action-команды от UI, выполняет валидацию и делегирует операции в Repository. Связь с UI однонаправленная: Compose-экран подписывается на uiState.collectAsState() и вызывает onAction() при взаимодействии пользователя. Уведомления о результатах операций (тосты, навигация) передаются через Channel&lt;NotificationEvent&gt; для обеспечения одноразовой доставки.</w:t>
      </w:r>
    </w:p>
    <w:p w14:paraId="57F946E0" w14:textId="62849C0B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0" w:name="_Toc231562548"/>
      <w:r w:rsidRPr="00A76A86">
        <w:rPr>
          <w:b/>
          <w:bCs/>
        </w:rPr>
        <w:t>Рефакторинг и оптимизация</w:t>
      </w:r>
      <w:bookmarkEnd w:id="40"/>
    </w:p>
    <w:p w14:paraId="146339ED" w14:textId="25662E19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1" w:name="_Toc231562549"/>
      <w:r w:rsidRPr="00A76A86">
        <w:rPr>
          <w:b/>
          <w:bCs/>
        </w:rPr>
        <w:t>Статический анализ кода</w:t>
      </w:r>
      <w:bookmarkEnd w:id="41"/>
    </w:p>
    <w:p w14:paraId="5C034182" w14:textId="032E6C56" w:rsidR="00790BCC" w:rsidRDefault="00790BCC" w:rsidP="00790BCC">
      <w:pPr>
        <w:pStyle w:val="11"/>
      </w:pPr>
      <w:r w:rsidRPr="00790BCC">
        <w:t>В ходе статического анализа серверной части выявлено 5 «запахов кода». По результатам анализа выполнены точечные рефакторинги; изменения, требующие архитектурной реструктуризации, зафиксированы для последующих итераций.</w:t>
      </w:r>
    </w:p>
    <w:p w14:paraId="26FEC77B" w14:textId="0CC6D083" w:rsidR="00790BCC" w:rsidRDefault="00790BCC" w:rsidP="00790BCC">
      <w:pPr>
        <w:pStyle w:val="11"/>
        <w:jc w:val="right"/>
      </w:pPr>
      <w:r>
        <w:t>Таблица 13</w:t>
      </w:r>
    </w:p>
    <w:p w14:paraId="4239E66A" w14:textId="0FEB4343" w:rsidR="00790BCC" w:rsidRDefault="00790BCC" w:rsidP="00790BCC">
      <w:pPr>
        <w:pStyle w:val="11"/>
        <w:ind w:firstLine="0"/>
        <w:jc w:val="center"/>
      </w:pPr>
      <w:r w:rsidRPr="00790BCC">
        <w:t>Результаты статического анализа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062"/>
        <w:gridCol w:w="1798"/>
        <w:gridCol w:w="1319"/>
      </w:tblGrid>
      <w:tr w:rsidR="00790BCC" w:rsidRPr="00790BCC" w14:paraId="46A46ECB" w14:textId="77777777" w:rsidTr="00790BCC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39BDF01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Запах</w:t>
            </w:r>
          </w:p>
        </w:tc>
        <w:tc>
          <w:tcPr>
            <w:tcW w:w="0" w:type="auto"/>
            <w:noWrap/>
            <w:vAlign w:val="center"/>
            <w:hideMark/>
          </w:tcPr>
          <w:p w14:paraId="1DC71E8E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noWrap/>
            <w:vAlign w:val="center"/>
            <w:hideMark/>
          </w:tcPr>
          <w:p w14:paraId="7AEBE45B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</w:p>
        </w:tc>
      </w:tr>
      <w:tr w:rsidR="00790BCC" w:rsidRPr="00790BCC" w14:paraId="35DBB858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55F0A993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Дублирование метода findUser в 4 сервисах</w:t>
            </w:r>
          </w:p>
        </w:tc>
        <w:tc>
          <w:tcPr>
            <w:tcW w:w="0" w:type="auto"/>
            <w:vAlign w:val="center"/>
            <w:hideMark/>
          </w:tcPr>
          <w:p w14:paraId="0CA654C8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 Code</w:t>
            </w:r>
          </w:p>
        </w:tc>
        <w:tc>
          <w:tcPr>
            <w:tcW w:w="0" w:type="auto"/>
            <w:vAlign w:val="center"/>
            <w:hideMark/>
          </w:tcPr>
          <w:p w14:paraId="640F311B" w14:textId="5E7EECC5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22221D93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16F9CEE7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BCryptPasswordEncoder создаётся дважды вне Spring-контекста</w:t>
            </w:r>
          </w:p>
        </w:tc>
        <w:tc>
          <w:tcPr>
            <w:tcW w:w="0" w:type="auto"/>
            <w:vAlign w:val="center"/>
            <w:hideMark/>
          </w:tcPr>
          <w:p w14:paraId="08833842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Singleton-нарушение</w:t>
            </w:r>
          </w:p>
        </w:tc>
        <w:tc>
          <w:tcPr>
            <w:tcW w:w="0" w:type="auto"/>
            <w:vAlign w:val="center"/>
            <w:hideMark/>
          </w:tcPr>
          <w:p w14:paraId="2D11E244" w14:textId="4032F749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4F8016FD" w14:textId="72B3C2AD" w:rsidR="00790BCC" w:rsidRDefault="00790BCC" w:rsidP="00790BCC">
      <w:pPr>
        <w:pStyle w:val="11"/>
      </w:pPr>
    </w:p>
    <w:p w14:paraId="754057FD" w14:textId="123A05D1" w:rsidR="00790BCC" w:rsidRDefault="00F950F5" w:rsidP="00790BCC">
      <w:pPr>
        <w:pStyle w:val="11"/>
        <w:jc w:val="right"/>
      </w:pPr>
      <w:r>
        <w:t>Окончание таблицы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158"/>
        <w:gridCol w:w="1702"/>
        <w:gridCol w:w="1319"/>
      </w:tblGrid>
      <w:tr w:rsidR="00790BCC" w:rsidRPr="00790BCC" w14:paraId="70A919FF" w14:textId="77777777" w:rsidTr="00790BCC">
        <w:trPr>
          <w:jc w:val="center"/>
        </w:trPr>
        <w:tc>
          <w:tcPr>
            <w:tcW w:w="0" w:type="auto"/>
            <w:vAlign w:val="center"/>
          </w:tcPr>
          <w:p w14:paraId="6A7170A7" w14:textId="005A5303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  <w:lang w:val="en-US"/>
              </w:rPr>
              <w:t>Magic String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"All"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Fonts w:cs="Times New Roman"/>
                <w:sz w:val="24"/>
                <w:szCs w:val="24"/>
              </w:rPr>
              <w:t>в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трёх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вхождениях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GameContentService</w:t>
            </w:r>
          </w:p>
        </w:tc>
        <w:tc>
          <w:tcPr>
            <w:tcW w:w="0" w:type="auto"/>
            <w:vAlign w:val="center"/>
          </w:tcPr>
          <w:p w14:paraId="1CFB9C20" w14:textId="242F4C4B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Magic Literal</w:t>
            </w:r>
          </w:p>
        </w:tc>
        <w:tc>
          <w:tcPr>
            <w:tcW w:w="0" w:type="auto"/>
            <w:vAlign w:val="center"/>
          </w:tcPr>
          <w:p w14:paraId="7BA128D9" w14:textId="246969A2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Исправлен</w:t>
            </w:r>
          </w:p>
        </w:tc>
      </w:tr>
      <w:tr w:rsidR="00790BCC" w:rsidRPr="00790BCC" w14:paraId="471DD09C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0CBB007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 выполняет три несвязанные функции</w:t>
            </w:r>
          </w:p>
        </w:tc>
        <w:tc>
          <w:tcPr>
            <w:tcW w:w="0" w:type="auto"/>
            <w:vAlign w:val="center"/>
            <w:hideMark/>
          </w:tcPr>
          <w:p w14:paraId="7D0DBF1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Large Class / SRP</w:t>
            </w:r>
          </w:p>
        </w:tc>
        <w:tc>
          <w:tcPr>
            <w:tcW w:w="0" w:type="auto"/>
            <w:vAlign w:val="center"/>
            <w:hideMark/>
          </w:tcPr>
          <w:p w14:paraId="13693B8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301A620F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DD8C25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Дублирующая инициализация типа "All" в create()</w:t>
            </w:r>
          </w:p>
        </w:tc>
        <w:tc>
          <w:tcPr>
            <w:tcW w:w="0" w:type="auto"/>
            <w:vAlign w:val="center"/>
            <w:hideMark/>
          </w:tcPr>
          <w:p w14:paraId="5FA4835B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 Logic</w:t>
            </w:r>
          </w:p>
        </w:tc>
        <w:tc>
          <w:tcPr>
            <w:tcW w:w="0" w:type="auto"/>
            <w:vAlign w:val="center"/>
            <w:hideMark/>
          </w:tcPr>
          <w:p w14:paraId="45502EA6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538E14A6" w14:textId="77777777" w:rsidR="00790BCC" w:rsidRPr="00A76A86" w:rsidRDefault="00790BCC" w:rsidP="00790BCC">
      <w:pPr>
        <w:pStyle w:val="11"/>
      </w:pPr>
    </w:p>
    <w:p w14:paraId="161BF91F" w14:textId="2B6D1814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2" w:name="_Toc231562550"/>
      <w:r w:rsidRPr="00A76A86">
        <w:rPr>
          <w:b/>
          <w:bCs/>
        </w:rPr>
        <w:t>Применение паттернов (Data Mapper, Identity Map)</w:t>
      </w:r>
      <w:bookmarkEnd w:id="42"/>
    </w:p>
    <w:p w14:paraId="1218FBE1" w14:textId="33200039" w:rsidR="00B95EEE" w:rsidRDefault="00B95EEE" w:rsidP="00B95EEE">
      <w:pPr>
        <w:pStyle w:val="11"/>
      </w:pPr>
      <w:r>
        <w:t xml:space="preserve">Data Mapper. На сервере маппинг Entity → DTO реализован через статические методы toDto() в каждом сервисе Mediator-слоя: чистые функции без побочных эффектов, легко покрываемые тестами. На клиенте </w:t>
      </w:r>
      <w:r w:rsidR="00F950F5">
        <w:t>-</w:t>
      </w:r>
      <w:r>
        <w:t xml:space="preserve"> через функции-расширения toEntity() / toModel() в пакете converters/, дополнительно инкапсулирующие логику разделения локального пути и серверного URL изображения.</w:t>
      </w:r>
    </w:p>
    <w:p w14:paraId="13418DBC" w14:textId="6383B496" w:rsidR="00B95EEE" w:rsidRDefault="00B95EEE" w:rsidP="00B95EEE">
      <w:pPr>
        <w:pStyle w:val="11"/>
      </w:pPr>
      <w:r>
        <w:t>Identity Map. На сервере реализован автоматически Hibernate Persistence Context: повторный findById в рамках одной @Transactional-транзакции не генерирует второй SQL-запрос. На клиенте роль Identity Map выполняет Room как единственный источник истины: все DAO-методы возвращают Flow&lt;&gt;, реактивно уведомляя UI при изменении данных без хранения устаревших копий в ViewModel.</w:t>
      </w:r>
    </w:p>
    <w:p w14:paraId="59308EC0" w14:textId="58C7CDE5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3" w:name="_Toc231562551"/>
      <w:r w:rsidRPr="00A76A86">
        <w:rPr>
          <w:b/>
          <w:bCs/>
        </w:rPr>
        <w:t>Оптимизация запросов</w:t>
      </w:r>
      <w:bookmarkEnd w:id="43"/>
    </w:p>
    <w:p w14:paraId="06778B48" w14:textId="4B44D5A9" w:rsidR="00B95EEE" w:rsidRDefault="00B95EEE" w:rsidP="00B95EEE">
      <w:pPr>
        <w:pStyle w:val="11"/>
      </w:pPr>
      <w:r>
        <w:t>Серверная сторона. Метод findAllWithPinnedFlag(userId) использует LEFT JOIN для получения флага pinned в одном запросе, исключая N+1 проблему. DELETE-операции в RefreshTokenRepository аннотированы @Modifying @Query для немедленного выполнения SQL, минуя entityManager.remove().</w:t>
      </w:r>
    </w:p>
    <w:p w14:paraId="0432AC6D" w14:textId="3326FB96" w:rsidR="00B95EEE" w:rsidRDefault="00B95EEE" w:rsidP="00B95EEE">
      <w:pPr>
        <w:pStyle w:val="11"/>
      </w:pPr>
      <w:r>
        <w:t xml:space="preserve">Клиентская сторона. В Room применяется OnConflictStrategy.REPLACE для upsert без предварительного SELECT. Запрос getFilteredContent выполняет </w:t>
      </w:r>
      <w:r>
        <w:lastRenderedPageBreak/>
        <w:t>фильтрацию по имени и типу на уровне SQL с LEFT JOIN на pinned_content. Аннотация @Transaction обеспечивает атомарность многошаговых операций синхронизации. Индексы по (name, creator_id) и server_id в EventTemplateEntity ускоряют поиск при синхронизации.</w:t>
      </w:r>
    </w:p>
    <w:p w14:paraId="54E429FD" w14:textId="783EE1D8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4" w:name="_Toc231562552"/>
      <w:r w:rsidRPr="00A76A86">
        <w:rPr>
          <w:b/>
          <w:bCs/>
        </w:rPr>
        <w:t>Пользовательский интерфейс</w:t>
      </w:r>
      <w:bookmarkEnd w:id="44"/>
    </w:p>
    <w:p w14:paraId="7B675E04" w14:textId="0A6CB1ED" w:rsidR="00B95EEE" w:rsidRDefault="00B95EEE" w:rsidP="00B95EEE">
      <w:pPr>
        <w:pStyle w:val="11"/>
      </w:pPr>
      <w:r>
        <w:t>Пользовательский интерфейс мобильного клиента реализован на фреймворке Jetpack Compose с применением системы Material Design 3. Интерфейс поддерживает светлую и тёмную темы, переключаемые пользователем через настройки. Все скриншоты экранов и модальных окон представлены в репозитории проекта [1].</w:t>
      </w:r>
    </w:p>
    <w:p w14:paraId="478EC6D9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Навигация</w:t>
      </w:r>
    </w:p>
    <w:p w14:paraId="1F6B1AED" w14:textId="06F29164" w:rsidR="00B95EEE" w:rsidRDefault="00B95EEE" w:rsidP="00B95EEE">
      <w:pPr>
        <w:pStyle w:val="11"/>
      </w:pPr>
      <w:r>
        <w:t>Основная навигация реализована через BottomAppBar с пятью маршрутами, управляемыми NavController. Переходы между экранами осуществляются без перезапуска ViewModel благодаря сохранению состояния навигационного стека.</w:t>
      </w:r>
    </w:p>
    <w:p w14:paraId="22C056F6" w14:textId="128B6AF7" w:rsidR="00B95EEE" w:rsidRDefault="00B95EEE" w:rsidP="00B95EEE">
      <w:pPr>
        <w:pStyle w:val="11"/>
        <w:jc w:val="right"/>
      </w:pPr>
      <w:r>
        <w:t>Таблица 14</w:t>
      </w:r>
    </w:p>
    <w:p w14:paraId="09934CC4" w14:textId="7AEAFCDA" w:rsidR="00B95EEE" w:rsidRDefault="00B95EEE" w:rsidP="00B95EEE">
      <w:pPr>
        <w:pStyle w:val="11"/>
        <w:ind w:firstLine="0"/>
        <w:jc w:val="center"/>
      </w:pPr>
      <w:r>
        <w:t>Структура навигации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1412"/>
        <w:gridCol w:w="1216"/>
        <w:gridCol w:w="5892"/>
      </w:tblGrid>
      <w:tr w:rsidR="00B95EEE" w:rsidRPr="00B95EEE" w14:paraId="0E405C54" w14:textId="77777777" w:rsidTr="00B95EEE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152F08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</w:t>
            </w:r>
          </w:p>
        </w:tc>
        <w:tc>
          <w:tcPr>
            <w:tcW w:w="0" w:type="auto"/>
            <w:noWrap/>
            <w:vAlign w:val="center"/>
            <w:hideMark/>
          </w:tcPr>
          <w:p w14:paraId="48675FA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Маршрут</w:t>
            </w:r>
          </w:p>
        </w:tc>
        <w:tc>
          <w:tcPr>
            <w:tcW w:w="0" w:type="auto"/>
            <w:noWrap/>
            <w:vAlign w:val="center"/>
            <w:hideMark/>
          </w:tcPr>
          <w:p w14:paraId="40CCDCD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</w:t>
            </w:r>
          </w:p>
        </w:tc>
      </w:tr>
      <w:tr w:rsidR="00B95EEE" w:rsidRPr="00B95EEE" w14:paraId="7799585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622B5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Главная</w:t>
            </w:r>
          </w:p>
        </w:tc>
        <w:tc>
          <w:tcPr>
            <w:tcW w:w="0" w:type="auto"/>
            <w:vAlign w:val="center"/>
            <w:hideMark/>
          </w:tcPr>
          <w:p w14:paraId="0C9B63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404D7BF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Ближайшие события с таймерами, закреплённый игровой контент</w:t>
            </w:r>
          </w:p>
        </w:tc>
      </w:tr>
      <w:tr w:rsidR="00B95EEE" w:rsidRPr="00B95EEE" w14:paraId="79DAD99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0DF08D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События</w:t>
            </w:r>
          </w:p>
        </w:tc>
        <w:tc>
          <w:tcPr>
            <w:tcW w:w="0" w:type="auto"/>
            <w:vAlign w:val="center"/>
            <w:hideMark/>
          </w:tcPr>
          <w:p w14:paraId="176367CB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</w:p>
        </w:tc>
        <w:tc>
          <w:tcPr>
            <w:tcW w:w="0" w:type="auto"/>
            <w:vAlign w:val="center"/>
            <w:hideMark/>
          </w:tcPr>
          <w:p w14:paraId="5B918CF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 список событий пользователя с обратным отсчётом</w:t>
            </w:r>
          </w:p>
        </w:tc>
      </w:tr>
      <w:tr w:rsidR="00B95EEE" w:rsidRPr="00B95EEE" w14:paraId="43AD471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BDA7695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</w:t>
            </w:r>
          </w:p>
        </w:tc>
        <w:tc>
          <w:tcPr>
            <w:tcW w:w="0" w:type="auto"/>
            <w:vAlign w:val="center"/>
            <w:hideMark/>
          </w:tcPr>
          <w:p w14:paraId="67040E5D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Templates</w:t>
            </w:r>
          </w:p>
        </w:tc>
        <w:tc>
          <w:tcPr>
            <w:tcW w:w="0" w:type="auto"/>
            <w:vAlign w:val="center"/>
            <w:hideMark/>
          </w:tcPr>
          <w:p w14:paraId="21A7F6A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 с изображениями и длительностью</w:t>
            </w:r>
          </w:p>
        </w:tc>
      </w:tr>
      <w:tr w:rsidR="00B95EEE" w:rsidRPr="00B95EEE" w14:paraId="3F61B86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698D3DE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знаний</w:t>
            </w:r>
          </w:p>
        </w:tc>
        <w:tc>
          <w:tcPr>
            <w:tcW w:w="0" w:type="auto"/>
            <w:vAlign w:val="center"/>
            <w:hideMark/>
          </w:tcPr>
          <w:p w14:paraId="6A8DC7F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Info</w:t>
            </w:r>
          </w:p>
        </w:tc>
        <w:tc>
          <w:tcPr>
            <w:tcW w:w="0" w:type="auto"/>
            <w:vAlign w:val="center"/>
            <w:hideMark/>
          </w:tcPr>
          <w:p w14:paraId="5C3D869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Игровой контент с фильтрацией по типам и закреплением</w:t>
            </w:r>
          </w:p>
        </w:tc>
      </w:tr>
      <w:tr w:rsidR="00B95EEE" w:rsidRPr="00B95EEE" w14:paraId="3E53BBC1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22EC4E4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5E8444E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354FBF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авторизация, регистрация, смена пароля</w:t>
            </w:r>
          </w:p>
        </w:tc>
      </w:tr>
    </w:tbl>
    <w:p w14:paraId="23F33AB2" w14:textId="60AA9B2B" w:rsidR="00B95EEE" w:rsidRDefault="00B95EEE" w:rsidP="00B95EEE">
      <w:pPr>
        <w:pStyle w:val="11"/>
      </w:pPr>
    </w:p>
    <w:p w14:paraId="0A83992D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Основные экраны</w:t>
      </w:r>
    </w:p>
    <w:p w14:paraId="65BA8DC5" w14:textId="60F396A5" w:rsidR="00B95EEE" w:rsidRDefault="00B95EEE" w:rsidP="00B95EEE">
      <w:pPr>
        <w:pStyle w:val="11"/>
      </w:pPr>
      <w:r>
        <w:t xml:space="preserve">Главная (Home) </w:t>
      </w:r>
      <w:r w:rsidR="00F950F5">
        <w:t>-</w:t>
      </w:r>
      <w:r>
        <w:t xml:space="preserve"> агрегирующий экран: отображает ближайшие активные события в виде компактных карточек с анимированным таймером обратного отсчёта и список закреплённого пользователем игрового контента. Здесь же расположена панель управления overlay-сервисом с кнопками запуска и остановки.</w:t>
      </w:r>
    </w:p>
    <w:p w14:paraId="40DDA1B2" w14:textId="6CB2DF88" w:rsidR="00B95EEE" w:rsidRDefault="00B95EEE" w:rsidP="00B95EEE">
      <w:pPr>
        <w:pStyle w:val="11"/>
      </w:pPr>
      <w:r>
        <w:lastRenderedPageBreak/>
        <w:t xml:space="preserve">События (Events) </w:t>
      </w:r>
      <w:r w:rsidR="00F950F5">
        <w:t>-</w:t>
      </w:r>
      <w:r>
        <w:t xml:space="preserve"> полный список созданных пользователем событий. Каждая карточка содержит название, временной интервал и таймер. Доступны создание, просмотр деталей и удаление. Неавторизованным пользователям кнопка создания события отображается, однако при нажатии выводится Toast с предложением войти в аккаунт.</w:t>
      </w:r>
    </w:p>
    <w:p w14:paraId="11910F6B" w14:textId="77777777" w:rsidR="00B95EEE" w:rsidRDefault="00B95EEE" w:rsidP="00B95EEE">
      <w:pPr>
        <w:pStyle w:val="11"/>
      </w:pPr>
    </w:p>
    <w:p w14:paraId="50414EC6" w14:textId="2E4C39A2" w:rsidR="00B95EEE" w:rsidRDefault="00B95EEE" w:rsidP="00B95EEE">
      <w:pPr>
        <w:pStyle w:val="11"/>
      </w:pPr>
      <w:r>
        <w:t xml:space="preserve">Шаблоны (Templates) </w:t>
      </w:r>
      <w:r w:rsidR="00F950F5">
        <w:t>-</w:t>
      </w:r>
      <w:r>
        <w:t xml:space="preserve"> список повторно используемых шаблонов с изображениями. Шаблон задаёт имя и длительность; при создании события на основе шаблона время окончания рассчитывается автоматически.</w:t>
      </w:r>
    </w:p>
    <w:p w14:paraId="36A6D5AF" w14:textId="1FA56C3F" w:rsidR="00B95EEE" w:rsidRDefault="00B95EEE" w:rsidP="00B95EEE">
      <w:pPr>
        <w:pStyle w:val="11"/>
      </w:pPr>
      <w:r>
        <w:t xml:space="preserve">База знаний (Info) </w:t>
      </w:r>
      <w:r w:rsidR="00F950F5">
        <w:t>-</w:t>
      </w:r>
      <w:r>
        <w:t xml:space="preserve"> справочник игрового контента с горизонтальной лентой фильтрации по категориям (тип All присутствует всегда). Поддерживает текстовый поиск и закрепление элементов на главном экране. Контент доступен без авторизации, в том числе в офлайн-режиме.</w:t>
      </w:r>
    </w:p>
    <w:p w14:paraId="45C34825" w14:textId="5947D4CF" w:rsidR="00B95EEE" w:rsidRDefault="00B95EEE" w:rsidP="00B95EEE">
      <w:pPr>
        <w:pStyle w:val="11"/>
      </w:pPr>
      <w:r>
        <w:t xml:space="preserve">Настройки (Settings) </w:t>
      </w:r>
      <w:r w:rsidR="00F950F5">
        <w:t>-</w:t>
      </w:r>
      <w:r>
        <w:t xml:space="preserve"> адаптивный экран: для неавторизованного пользователя отображает кнопки входа и регистрации, для авторизованного </w:t>
      </w:r>
      <w:r w:rsidR="00F950F5">
        <w:t>-</w:t>
      </w:r>
      <w:r>
        <w:t xml:space="preserve"> профиль с возможностью редактирования данных и смены пароля.</w:t>
      </w:r>
    </w:p>
    <w:p w14:paraId="6FB3808A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Модальные окна</w:t>
      </w:r>
    </w:p>
    <w:p w14:paraId="2F1250FE" w14:textId="6451B50A" w:rsidR="00B95EEE" w:rsidRDefault="00B95EEE" w:rsidP="00B95EEE">
      <w:pPr>
        <w:pStyle w:val="11"/>
      </w:pPr>
      <w:r>
        <w:t>Создание и просмотр сущностей реализованы через модальные диалоги (AlertDialog / кастомные ModalSurface), не разрушающие навигационный стек. Форма создания события включает выбор шаблона, ввод названия, описания и времени через DateTimePicker. Форма создания шаблона поддерживает выбор изображения из галереи с сохранением в приватное хранилище приложения.</w:t>
      </w:r>
    </w:p>
    <w:p w14:paraId="6CB9FB89" w14:textId="77777777" w:rsidR="00B95EEE" w:rsidRPr="00CE3B99" w:rsidRDefault="00B95EEE" w:rsidP="00B95EEE">
      <w:pPr>
        <w:pStyle w:val="11"/>
        <w:rPr>
          <w:b/>
          <w:bCs/>
          <w:lang w:val="en-US"/>
        </w:rPr>
      </w:pPr>
      <w:r w:rsidRPr="00CE3B99">
        <w:rPr>
          <w:b/>
          <w:bCs/>
          <w:lang w:val="en-US"/>
        </w:rPr>
        <w:t>Overlay-</w:t>
      </w:r>
      <w:r w:rsidRPr="00B95EEE">
        <w:rPr>
          <w:b/>
          <w:bCs/>
        </w:rPr>
        <w:t>виджет</w:t>
      </w:r>
    </w:p>
    <w:p w14:paraId="0C0F9F69" w14:textId="38C14638" w:rsidR="00B95EEE" w:rsidRPr="00A76A86" w:rsidRDefault="00B95EEE" w:rsidP="00B95EEE">
      <w:pPr>
        <w:pStyle w:val="11"/>
      </w:pPr>
      <w:r>
        <w:t>Системный</w:t>
      </w:r>
      <w:r w:rsidRPr="00B95EEE">
        <w:rPr>
          <w:lang w:val="en-US"/>
        </w:rPr>
        <w:t xml:space="preserve"> overlay </w:t>
      </w:r>
      <w:r>
        <w:t>реализован</w:t>
      </w:r>
      <w:r w:rsidRPr="00B95EEE">
        <w:rPr>
          <w:lang w:val="en-US"/>
        </w:rPr>
        <w:t xml:space="preserve"> </w:t>
      </w:r>
      <w:r>
        <w:t>через</w:t>
      </w:r>
      <w:r w:rsidRPr="00B95EEE">
        <w:rPr>
          <w:lang w:val="en-US"/>
        </w:rPr>
        <w:t xml:space="preserve"> OverlayService (Android Foreground Service) </w:t>
      </w:r>
      <w:r>
        <w:t>с</w:t>
      </w:r>
      <w:r w:rsidRPr="00B95EEE">
        <w:rPr>
          <w:lang w:val="en-US"/>
        </w:rPr>
        <w:t xml:space="preserve"> </w:t>
      </w:r>
      <w:r>
        <w:t>разрешением</w:t>
      </w:r>
      <w:r w:rsidRPr="00B95EEE">
        <w:rPr>
          <w:lang w:val="en-US"/>
        </w:rPr>
        <w:t xml:space="preserve"> SYSTEM_ALERT_WINDOW. </w:t>
      </w:r>
      <w:r>
        <w:t>Плавающая кнопка отображается поверх всех приложений и поддерживает перетаскивание с прилипанием к боковым краям экрана.</w:t>
      </w:r>
    </w:p>
    <w:p w14:paraId="2625F02B" w14:textId="69642BD0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5" w:name="_Toc231562553"/>
      <w:r w:rsidRPr="00A76A86">
        <w:rPr>
          <w:b/>
          <w:bCs/>
        </w:rPr>
        <w:t>Безопасность и транзакции</w:t>
      </w:r>
      <w:bookmarkEnd w:id="45"/>
    </w:p>
    <w:p w14:paraId="42F1BD81" w14:textId="36EA278C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6" w:name="_Toc231562554"/>
      <w:r w:rsidRPr="00A76A86">
        <w:rPr>
          <w:b/>
          <w:bCs/>
        </w:rPr>
        <w:t>Аутентификация и авторизация</w:t>
      </w:r>
      <w:bookmarkEnd w:id="46"/>
    </w:p>
    <w:p w14:paraId="1132D875" w14:textId="68D703C4" w:rsidR="00B95EEE" w:rsidRDefault="00B95EEE" w:rsidP="00B95EEE">
      <w:pPr>
        <w:pStyle w:val="11"/>
      </w:pPr>
      <w:r>
        <w:lastRenderedPageBreak/>
        <w:t>Аутентификация реализована по схеме Stateless JWT с двумя типами токенов: access-токен (TTL 20 минут) передаётся в заголовке Authorization: Bearer, refresh-токен (TTL 7 дней) хранится в таблице refresh_tokens на сервере и в EncryptedSharedPreferences (AES256-GCM) на устройстве. При logout refresh-токен удаляется из БД, инвалидируя сессию. Пароли хранятся в виде BCrypt-хэша.</w:t>
      </w:r>
    </w:p>
    <w:p w14:paraId="4FFBEC24" w14:textId="66A6C7E9" w:rsidR="00B95EEE" w:rsidRPr="00A76A86" w:rsidRDefault="00B95EEE" w:rsidP="00B95EEE">
      <w:pPr>
        <w:pStyle w:val="11"/>
      </w:pPr>
      <w:r>
        <w:t>JwtFilter выполняется до контроллера: верифицирует токен и заполняет SecurityContext. Публичные маршруты объявлены через permitAll(), административные защищены @PreAuthorize("hasRole('ADMIN')"). На клиенте AuthInterceptor добавляет токен к запросам и превентивно обновляет его при истечении; TokenAuthenticator перехватывает 401 и прозрачно выполняет refresh.</w:t>
      </w:r>
    </w:p>
    <w:p w14:paraId="44D22E62" w14:textId="1BB86D7E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7" w:name="_Toc231562555"/>
      <w:r w:rsidRPr="00A76A86">
        <w:rPr>
          <w:b/>
          <w:bCs/>
        </w:rPr>
        <w:t>Управление транзакциями</w:t>
      </w:r>
      <w:bookmarkEnd w:id="47"/>
    </w:p>
    <w:p w14:paraId="0D4D34D9" w14:textId="497D8E41" w:rsidR="00B95EEE" w:rsidRPr="00A76A86" w:rsidRDefault="00B95EEE" w:rsidP="00B95EEE">
      <w:pPr>
        <w:pStyle w:val="11"/>
      </w:pPr>
      <w:r w:rsidRPr="00B95EEE">
        <w:t xml:space="preserve">Транзакции управляются на уровне Mediator-слоя через @Transactional; контроллеры транзакций не содержат. Уровень изоляции </w:t>
      </w:r>
      <w:r w:rsidR="00F950F5">
        <w:t>-</w:t>
      </w:r>
      <w:r w:rsidRPr="00B95EEE">
        <w:t xml:space="preserve"> READ_COMMITTED (PostgreSQL по умолчанию). DELETE-операции с refresh-токенами выполняются через @Modifying @Query для немедленного исполнения SQL, исключая конфликт с последующим INSERT при повторном логине. На клиенте @Transaction в Room DAO обеспечивает атомарность многошаговых операций синхронизации.</w:t>
      </w:r>
    </w:p>
    <w:p w14:paraId="639D7754" w14:textId="774B84E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8" w:name="_Toc231562556"/>
      <w:r w:rsidRPr="00A76A86">
        <w:rPr>
          <w:b/>
          <w:bCs/>
        </w:rPr>
        <w:t>Защита от атак</w:t>
      </w:r>
      <w:bookmarkEnd w:id="48"/>
    </w:p>
    <w:p w14:paraId="27366C6F" w14:textId="3F426EAB" w:rsidR="00B95EEE" w:rsidRDefault="00B95EEE" w:rsidP="00B95EEE">
      <w:pPr>
        <w:pStyle w:val="11"/>
        <w:jc w:val="right"/>
      </w:pPr>
      <w:r>
        <w:t>Таблица 15</w:t>
      </w:r>
    </w:p>
    <w:p w14:paraId="729C6551" w14:textId="5686398F" w:rsidR="00B95EEE" w:rsidRDefault="00B95EEE" w:rsidP="00B95EEE">
      <w:pPr>
        <w:pStyle w:val="11"/>
        <w:jc w:val="center"/>
      </w:pPr>
      <w:r w:rsidRPr="00B95EEE">
        <w:t>Меры защиты от основных классов атак</w:t>
      </w:r>
    </w:p>
    <w:tbl>
      <w:tblPr>
        <w:tblStyle w:val="a9"/>
        <w:tblW w:w="8926" w:type="dxa"/>
        <w:jc w:val="center"/>
        <w:tblLook w:val="04A0" w:firstRow="1" w:lastRow="0" w:firstColumn="1" w:lastColumn="0" w:noHBand="0" w:noVBand="1"/>
      </w:tblPr>
      <w:tblGrid>
        <w:gridCol w:w="2878"/>
        <w:gridCol w:w="6048"/>
      </w:tblGrid>
      <w:tr w:rsidR="00B95EEE" w:rsidRPr="00B95EEE" w14:paraId="4E6C1B43" w14:textId="77777777" w:rsidTr="00D700D1">
        <w:trPr>
          <w:trHeight w:val="20"/>
          <w:jc w:val="center"/>
        </w:trPr>
        <w:tc>
          <w:tcPr>
            <w:tcW w:w="0" w:type="auto"/>
            <w:noWrap/>
            <w:vAlign w:val="center"/>
            <w:hideMark/>
          </w:tcPr>
          <w:p w14:paraId="1E8EFF4A" w14:textId="5D398043" w:rsidR="00B95EEE" w:rsidRPr="00B95EEE" w:rsidRDefault="00D700D1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</w:t>
            </w:r>
            <w:r w:rsidR="00B95EEE"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гроза</w:t>
            </w:r>
          </w:p>
        </w:tc>
        <w:tc>
          <w:tcPr>
            <w:tcW w:w="6048" w:type="dxa"/>
            <w:noWrap/>
            <w:vAlign w:val="center"/>
            <w:hideMark/>
          </w:tcPr>
          <w:p w14:paraId="6EE47BB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Мера защиты</w:t>
            </w:r>
          </w:p>
        </w:tc>
      </w:tr>
      <w:tr w:rsidR="00B95EEE" w:rsidRPr="00B95EEE" w14:paraId="5F7FF56F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245EC144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Перехват сессии</w:t>
            </w:r>
          </w:p>
        </w:tc>
        <w:tc>
          <w:tcPr>
            <w:tcW w:w="6048" w:type="dxa"/>
            <w:vAlign w:val="center"/>
            <w:hideMark/>
          </w:tcPr>
          <w:p w14:paraId="62292511" w14:textId="23C01178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Stateless JWT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сервер не хранит сессий; при компрометации access-токена окно уязвимости ограничено 20 минутами</w:t>
            </w:r>
          </w:p>
        </w:tc>
      </w:tr>
      <w:tr w:rsidR="00B95EEE" w:rsidRPr="00B95EEE" w14:paraId="36FAC101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AF7919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Brute-force паролей</w:t>
            </w:r>
          </w:p>
        </w:tc>
        <w:tc>
          <w:tcPr>
            <w:tcW w:w="6048" w:type="dxa"/>
            <w:vAlign w:val="center"/>
            <w:hideMark/>
          </w:tcPr>
          <w:p w14:paraId="169A42A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 с адаптивным коэффициентом сложности; пароль никогда не хранится в открытом виде</w:t>
            </w:r>
          </w:p>
        </w:tc>
      </w:tr>
      <w:tr w:rsidR="00B95EEE" w:rsidRPr="00B95EEE" w14:paraId="75FF0658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CCB04C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Несанкционированный доступ к данным</w:t>
            </w:r>
          </w:p>
        </w:tc>
        <w:tc>
          <w:tcPr>
            <w:tcW w:w="6048" w:type="dxa"/>
            <w:vAlign w:val="center"/>
            <w:hideMark/>
          </w:tcPr>
          <w:p w14:paraId="23830F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 авторизация (ROLE_USER, ROLE_ADMIN); проверка владельца сущности на уровне сервиса (event.user.login == login)</w:t>
            </w:r>
          </w:p>
        </w:tc>
      </w:tr>
      <w:tr w:rsidR="00B95EEE" w:rsidRPr="00B95EEE" w14:paraId="79FCBA62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3A34B8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SQL-инъекции</w:t>
            </w:r>
          </w:p>
        </w:tc>
        <w:tc>
          <w:tcPr>
            <w:tcW w:w="6048" w:type="dxa"/>
            <w:vAlign w:val="center"/>
            <w:hideMark/>
          </w:tcPr>
          <w:p w14:paraId="3A94D002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Параметризованные запросы JPA (серверная часть) и Room @Query с параметрами (клиентская часть)</w:t>
            </w:r>
          </w:p>
        </w:tc>
      </w:tr>
      <w:tr w:rsidR="00B95EEE" w:rsidRPr="00B95EEE" w14:paraId="1477EEB9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6F8743C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CSRF</w:t>
            </w:r>
          </w:p>
        </w:tc>
        <w:tc>
          <w:tcPr>
            <w:tcW w:w="6048" w:type="dxa"/>
            <w:vAlign w:val="center"/>
            <w:hideMark/>
          </w:tcPr>
          <w:p w14:paraId="333F0A3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Неприменимо: stateless REST API без cookie-сессий; CSRF отключён (csrf.disable())</w:t>
            </w:r>
          </w:p>
        </w:tc>
      </w:tr>
      <w:tr w:rsidR="00B95EEE" w:rsidRPr="004860A2" w14:paraId="5E3B1BDA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80DE3A8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Утечка токенов на клиенте</w:t>
            </w:r>
          </w:p>
        </w:tc>
        <w:tc>
          <w:tcPr>
            <w:tcW w:w="6048" w:type="dxa"/>
            <w:vAlign w:val="center"/>
            <w:hideMark/>
          </w:tcPr>
          <w:p w14:paraId="27E3839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Хранение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EncryptedSharedPreferences (AES256-GCM + AES256-SIV)</w:t>
            </w:r>
          </w:p>
        </w:tc>
      </w:tr>
    </w:tbl>
    <w:p w14:paraId="765B0ADF" w14:textId="77777777" w:rsidR="00B95EEE" w:rsidRPr="00B95EEE" w:rsidRDefault="00B95EEE" w:rsidP="00B95EEE">
      <w:pPr>
        <w:pStyle w:val="11"/>
        <w:rPr>
          <w:lang w:val="en-US"/>
        </w:rPr>
      </w:pPr>
    </w:p>
    <w:p w14:paraId="68CC8652" w14:textId="5D04B8DF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9" w:name="_Toc231562557"/>
      <w:r w:rsidRPr="00A76A86">
        <w:rPr>
          <w:b/>
          <w:bCs/>
        </w:rPr>
        <w:t>REST API</w:t>
      </w:r>
      <w:bookmarkEnd w:id="49"/>
    </w:p>
    <w:p w14:paraId="1935331C" w14:textId="60A0C833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0" w:name="_Toc231562558"/>
      <w:r w:rsidRPr="00A76A86">
        <w:rPr>
          <w:b/>
          <w:bCs/>
        </w:rPr>
        <w:t>Спецификация OpenAPI</w:t>
      </w:r>
      <w:bookmarkEnd w:id="50"/>
    </w:p>
    <w:p w14:paraId="132D3641" w14:textId="4482D934" w:rsidR="00FB3CE8" w:rsidRPr="00A76A86" w:rsidRDefault="00FB3CE8" w:rsidP="00FB3CE8">
      <w:pPr>
        <w:pStyle w:val="11"/>
      </w:pPr>
      <w:r w:rsidRPr="00FB3CE8">
        <w:t>REST API серверной части задокументировано через SpringDoc OpenAPI с интерактивным Swagger UI, доступным по адресу http://localhost:8080/swagger-ui.html. Спецификация в формате JSON доступна по маршруту /v3/api-docs. Скриншот Swagger UI представлен в репозитории проекта [1].</w:t>
      </w:r>
    </w:p>
    <w:p w14:paraId="4B2C5685" w14:textId="6AD3877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1" w:name="_Toc231562559"/>
      <w:r w:rsidRPr="00A76A86">
        <w:rPr>
          <w:b/>
          <w:bCs/>
        </w:rPr>
        <w:t>Реализация контроллеров</w:t>
      </w:r>
      <w:bookmarkEnd w:id="51"/>
    </w:p>
    <w:p w14:paraId="4FFFD4F0" w14:textId="2B0AD59B" w:rsidR="00FB3CE8" w:rsidRDefault="00FB3CE8" w:rsidP="00FB3CE8">
      <w:pPr>
        <w:pStyle w:val="11"/>
      </w:pPr>
      <w:r w:rsidRPr="00FB3CE8">
        <w:t>Контроллеры реализованы как Spring MVC @RestController-классы, каждый обслуживает один ресурс. Аутентифицированный пользователь извлекается из SecurityContext через аннотацию @AuthenticationPrincipal UserDetails, что исключает передачу логина как параметра запроса. Все модифицирующие операции делегируются в сервисный слой; контроллеры не содержат бизнес-логики.</w:t>
      </w:r>
    </w:p>
    <w:p w14:paraId="4CFD6F5F" w14:textId="157A374F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// EventController </w:t>
      </w:r>
      <w:r w:rsidR="00F950F5">
        <w:rPr>
          <w:lang w:val="en-US"/>
        </w:rPr>
        <w:t>-</w:t>
      </w:r>
      <w:r w:rsidRPr="00FB3CE8">
        <w:rPr>
          <w:lang w:val="en-US"/>
        </w:rPr>
        <w:t xml:space="preserve"> </w:t>
      </w:r>
      <w:r>
        <w:t>пример</w:t>
      </w:r>
      <w:r w:rsidRPr="00FB3CE8">
        <w:rPr>
          <w:lang w:val="en-US"/>
        </w:rPr>
        <w:t xml:space="preserve"> POST /events</w:t>
      </w:r>
    </w:p>
    <w:p w14:paraId="31A67591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@PostMapping</w:t>
      </w:r>
    </w:p>
    <w:p w14:paraId="59F8FE49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public EventDto create(@AuthenticationPrincipal UserDetails userDetails,</w:t>
      </w:r>
    </w:p>
    <w:p w14:paraId="404022B7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                   @RequestBody EventCreateRequest request) {</w:t>
      </w:r>
    </w:p>
    <w:p w14:paraId="7780AB68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return eventService.create(userDetails.getUsername(), request);</w:t>
      </w:r>
    </w:p>
    <w:p w14:paraId="59B1705A" w14:textId="1E3CA853" w:rsidR="00FB3CE8" w:rsidRPr="00A76A86" w:rsidRDefault="00FB3CE8" w:rsidP="00FB3CE8">
      <w:pPr>
        <w:pStyle w:val="11"/>
        <w:ind w:firstLine="0"/>
      </w:pPr>
      <w:r>
        <w:t>}</w:t>
      </w:r>
    </w:p>
    <w:p w14:paraId="1E195632" w14:textId="2912FB4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2" w:name="_Toc231562560"/>
      <w:r w:rsidRPr="00A76A86">
        <w:rPr>
          <w:b/>
          <w:bCs/>
        </w:rPr>
        <w:t>Тестирование API</w:t>
      </w:r>
      <w:bookmarkEnd w:id="52"/>
    </w:p>
    <w:p w14:paraId="08F44EE8" w14:textId="61E5E880" w:rsidR="00FB3CE8" w:rsidRDefault="00FB3CE8" w:rsidP="00FB3CE8">
      <w:pPr>
        <w:pStyle w:val="11"/>
      </w:pPr>
      <w:r>
        <w:t xml:space="preserve">Тестирование REST API проводилось на двух уровнях. Автоматизированное </w:t>
      </w:r>
      <w:r w:rsidR="00F950F5">
        <w:t>-</w:t>
      </w:r>
      <w:r>
        <w:t xml:space="preserve"> через MockMvc (standaloneSetup) без поднятия Spring-контекста: проверяется корректность маршрутизации, десериализация тела запроса, передача аргументов в сервис и сериализация ответа. Ручное </w:t>
      </w:r>
      <w:r w:rsidR="00F950F5">
        <w:t>-</w:t>
      </w:r>
      <w:r>
        <w:t xml:space="preserve"> через Swagger UI: верифицировались сквозные сценарии с реальными JWT-</w:t>
      </w:r>
      <w:r>
        <w:lastRenderedPageBreak/>
        <w:t>токенами, поведение при истечении access-токена, загрузка multipart/form-data с изображением и корректность HTTP-статусов при граничных случаях.</w:t>
      </w:r>
    </w:p>
    <w:p w14:paraId="6BD2F215" w14:textId="6C8EFF0C" w:rsidR="00A76A86" w:rsidRDefault="00FB3CE8" w:rsidP="00FB3CE8">
      <w:pPr>
        <w:pStyle w:val="11"/>
      </w:pPr>
      <w:r>
        <w:t xml:space="preserve">Для контроллерных тестов аутентификация эмулируется установкой SecurityContextHolder в @BeforeEach и добавлением AuthenticationPrincipalArgumentResolver </w:t>
      </w:r>
      <w:r w:rsidR="00F950F5">
        <w:t>-</w:t>
      </w:r>
      <w:r>
        <w:t xml:space="preserve"> это позволяет проверить поведение @AuthenticationPrincipal без реальной JWT-цепочки. Метод-уровневая безопасность (@PreAuthorize) в standalone-режиме не применяется и верифицируется отдельно через ручное тестирование с токенами разных ролей. Отчёт JaCoCo представлен в репозитории проекта [1]. </w:t>
      </w:r>
      <w:r w:rsidR="00A76A86">
        <w:br w:type="page"/>
      </w:r>
    </w:p>
    <w:p w14:paraId="454E78AE" w14:textId="70D7D246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3" w:name="_Toc231562561"/>
      <w:r w:rsidRPr="00A76A86">
        <w:rPr>
          <w:b/>
          <w:bCs/>
        </w:rPr>
        <w:lastRenderedPageBreak/>
        <w:t>ТЕСТИРОВАНИЕ И ОБЕСПЕЧЕНИЕ КАЧЕСТВА</w:t>
      </w:r>
      <w:bookmarkEnd w:id="53"/>
    </w:p>
    <w:p w14:paraId="22AAB1FB" w14:textId="139D6AC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4" w:name="_Toc231562562"/>
      <w:r w:rsidRPr="00A76A86">
        <w:rPr>
          <w:b/>
          <w:bCs/>
        </w:rPr>
        <w:t>Модульное тестирование</w:t>
      </w:r>
      <w:bookmarkEnd w:id="54"/>
    </w:p>
    <w:p w14:paraId="1916109D" w14:textId="487D234E" w:rsidR="00FB3CE8" w:rsidRDefault="00FB3CE8" w:rsidP="00FB3CE8">
      <w:pPr>
        <w:pStyle w:val="11"/>
      </w:pPr>
      <w:r w:rsidRPr="00FB3CE8">
        <w:t>Модульные тесты реализованы для серверной части с применением JUnit 5 и Mockito. Каждый тестируемый класс изолируется от зависимостей посредством моков (@Mock), Spring-контекст не поднимается. Тестируются два слоя: Mediator (сервисы бизнес-логики) и Control (REST-контроллеры через MockMvcBuilders.standaloneSetup()).</w:t>
      </w:r>
    </w:p>
    <w:p w14:paraId="03C03DBB" w14:textId="24FEC936" w:rsidR="00FB3CE8" w:rsidRDefault="00FB3CE8" w:rsidP="00FB3CE8">
      <w:pPr>
        <w:pStyle w:val="11"/>
        <w:jc w:val="right"/>
      </w:pPr>
      <w:r>
        <w:t>Таблица 16</w:t>
      </w:r>
    </w:p>
    <w:p w14:paraId="5D79EB24" w14:textId="3EF05E68" w:rsidR="00FB3CE8" w:rsidRDefault="00FB3CE8" w:rsidP="00FB3CE8">
      <w:pPr>
        <w:pStyle w:val="11"/>
        <w:ind w:firstLine="0"/>
        <w:jc w:val="center"/>
      </w:pPr>
      <w:r w:rsidRPr="00FB3CE8">
        <w:t>Покрытие модульными тестами</w:t>
      </w:r>
    </w:p>
    <w:tbl>
      <w:tblPr>
        <w:tblStyle w:val="a9"/>
        <w:tblW w:w="9318" w:type="dxa"/>
        <w:jc w:val="center"/>
        <w:tblLook w:val="04A0" w:firstRow="1" w:lastRow="0" w:firstColumn="1" w:lastColumn="0" w:noHBand="0" w:noVBand="1"/>
      </w:tblPr>
      <w:tblGrid>
        <w:gridCol w:w="3114"/>
        <w:gridCol w:w="1149"/>
        <w:gridCol w:w="5055"/>
      </w:tblGrid>
      <w:tr w:rsidR="00FB3CE8" w:rsidRPr="00FB3CE8" w14:paraId="0021081C" w14:textId="77777777" w:rsidTr="00D700D1">
        <w:trPr>
          <w:trHeight w:val="397"/>
          <w:jc w:val="center"/>
        </w:trPr>
        <w:tc>
          <w:tcPr>
            <w:tcW w:w="3114" w:type="dxa"/>
            <w:noWrap/>
            <w:vAlign w:val="center"/>
            <w:hideMark/>
          </w:tcPr>
          <w:p w14:paraId="51C5A7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Тест-класс</w:t>
            </w:r>
          </w:p>
        </w:tc>
        <w:tc>
          <w:tcPr>
            <w:tcW w:w="1149" w:type="dxa"/>
            <w:noWrap/>
            <w:vAlign w:val="center"/>
            <w:hideMark/>
          </w:tcPr>
          <w:p w14:paraId="26AF547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Тестов</w:t>
            </w:r>
          </w:p>
        </w:tc>
        <w:tc>
          <w:tcPr>
            <w:tcW w:w="5055" w:type="dxa"/>
            <w:noWrap/>
            <w:vAlign w:val="center"/>
            <w:hideMark/>
          </w:tcPr>
          <w:p w14:paraId="2F4834DE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проверяемые сценарии</w:t>
            </w:r>
          </w:p>
        </w:tc>
      </w:tr>
      <w:tr w:rsidR="00FB3CE8" w:rsidRPr="00FB3CE8" w14:paraId="3CADE9A5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E40DD6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AuthServiceTest</w:t>
            </w:r>
          </w:p>
        </w:tc>
        <w:tc>
          <w:tcPr>
            <w:tcW w:w="1149" w:type="dxa"/>
            <w:vAlign w:val="center"/>
            <w:hideMark/>
          </w:tcPr>
          <w:p w14:paraId="6979CFD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5055" w:type="dxa"/>
            <w:vAlign w:val="center"/>
            <w:hideMark/>
          </w:tcPr>
          <w:p w14:paraId="01267D9F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Вход, регистрация, refresh, logout; ошибки 401/409/500</w:t>
            </w:r>
          </w:p>
        </w:tc>
      </w:tr>
      <w:tr w:rsidR="00FB3CE8" w:rsidRPr="00FB3CE8" w14:paraId="24EEFC1E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6E9313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EventServiceTest</w:t>
            </w:r>
          </w:p>
        </w:tc>
        <w:tc>
          <w:tcPr>
            <w:tcW w:w="1149" w:type="dxa"/>
            <w:vAlign w:val="center"/>
            <w:hideMark/>
          </w:tcPr>
          <w:p w14:paraId="6B11DAD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2705CF5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событий; проверка владельца; partial update</w:t>
            </w:r>
          </w:p>
        </w:tc>
      </w:tr>
      <w:tr w:rsidR="00FB3CE8" w:rsidRPr="00FB3CE8" w14:paraId="093F695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F4ACC6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EventTemplateServiceTest</w:t>
            </w:r>
          </w:p>
        </w:tc>
        <w:tc>
          <w:tcPr>
            <w:tcW w:w="1149" w:type="dxa"/>
            <w:vAlign w:val="center"/>
            <w:hideMark/>
          </w:tcPr>
          <w:p w14:paraId="738FC25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6D203FE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шаблонов; загрузка изображений; проверка прав</w:t>
            </w:r>
          </w:p>
        </w:tc>
      </w:tr>
      <w:tr w:rsidR="00FB3CE8" w:rsidRPr="00FB3CE8" w14:paraId="12982662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0B8F6E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GameContentServiceTest</w:t>
            </w:r>
          </w:p>
        </w:tc>
        <w:tc>
          <w:tcPr>
            <w:tcW w:w="1149" w:type="dxa"/>
            <w:vAlign w:val="center"/>
            <w:hideMark/>
          </w:tcPr>
          <w:p w14:paraId="32E52D5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5055" w:type="dxa"/>
            <w:vAlign w:val="center"/>
            <w:hideMark/>
          </w:tcPr>
          <w:p w14:paraId="1D098DF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Контент, типы, закрепление; защита типа "All"</w:t>
            </w:r>
          </w:p>
        </w:tc>
      </w:tr>
      <w:tr w:rsidR="00FB3CE8" w:rsidRPr="00FB3CE8" w14:paraId="4164FCC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205356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JwtServiceTest</w:t>
            </w:r>
          </w:p>
        </w:tc>
        <w:tc>
          <w:tcPr>
            <w:tcW w:w="1149" w:type="dxa"/>
            <w:vAlign w:val="center"/>
            <w:hideMark/>
          </w:tcPr>
          <w:p w14:paraId="4CDF567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5055" w:type="dxa"/>
            <w:vAlign w:val="center"/>
            <w:hideMark/>
          </w:tcPr>
          <w:p w14:paraId="2F03D73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Генерация и разбор access/refresh токенов</w:t>
            </w:r>
          </w:p>
        </w:tc>
      </w:tr>
      <w:tr w:rsidR="00FB3CE8" w:rsidRPr="00FB3CE8" w14:paraId="0E0F8D9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5A41376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UserServiceTest</w:t>
            </w:r>
          </w:p>
        </w:tc>
        <w:tc>
          <w:tcPr>
            <w:tcW w:w="1149" w:type="dxa"/>
            <w:vAlign w:val="center"/>
            <w:hideMark/>
          </w:tcPr>
          <w:p w14:paraId="12F83D1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5055" w:type="dxa"/>
            <w:vAlign w:val="center"/>
            <w:hideMark/>
          </w:tcPr>
          <w:p w14:paraId="584C9C2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обновление данных, смена пароля</w:t>
            </w:r>
          </w:p>
        </w:tc>
      </w:tr>
      <w:tr w:rsidR="00FB3CE8" w:rsidRPr="00FB3CE8" w14:paraId="2BE913B8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5B792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Контроллеры (5 классов)</w:t>
            </w:r>
          </w:p>
        </w:tc>
        <w:tc>
          <w:tcPr>
            <w:tcW w:w="1149" w:type="dxa"/>
            <w:vAlign w:val="center"/>
            <w:hideMark/>
          </w:tcPr>
          <w:p w14:paraId="6E737F0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5055" w:type="dxa"/>
            <w:vAlign w:val="center"/>
            <w:hideMark/>
          </w:tcPr>
          <w:p w14:paraId="5FDC9265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HTTP-статусы, маршрутизация, сериализация ответов</w:t>
            </w:r>
          </w:p>
        </w:tc>
      </w:tr>
      <w:tr w:rsidR="00FB3CE8" w:rsidRPr="00FB3CE8" w14:paraId="1EC76CAD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27A64A5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BackendApplicationTests</w:t>
            </w:r>
          </w:p>
        </w:tc>
        <w:tc>
          <w:tcPr>
            <w:tcW w:w="1149" w:type="dxa"/>
            <w:vAlign w:val="center"/>
            <w:hideMark/>
          </w:tcPr>
          <w:p w14:paraId="317DE26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5055" w:type="dxa"/>
            <w:vAlign w:val="center"/>
            <w:hideMark/>
          </w:tcPr>
          <w:p w14:paraId="4563BFF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Поднятие Spring-контекста без ошибок</w:t>
            </w:r>
          </w:p>
        </w:tc>
      </w:tr>
      <w:tr w:rsidR="00FB3CE8" w:rsidRPr="00FB3CE8" w14:paraId="26409C6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3A0E07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1149" w:type="dxa"/>
            <w:vAlign w:val="center"/>
            <w:hideMark/>
          </w:tcPr>
          <w:p w14:paraId="2DCF46B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</w:t>
            </w:r>
          </w:p>
        </w:tc>
        <w:tc>
          <w:tcPr>
            <w:tcW w:w="5055" w:type="dxa"/>
            <w:vAlign w:val="center"/>
            <w:hideMark/>
          </w:tcPr>
          <w:p w14:paraId="03D8910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2662A38F" w14:textId="084D9BEA" w:rsidR="00FB3CE8" w:rsidRDefault="00FB3CE8" w:rsidP="00FB3CE8">
      <w:pPr>
        <w:pStyle w:val="11"/>
      </w:pPr>
    </w:p>
    <w:p w14:paraId="6414BAB2" w14:textId="0A4B277E" w:rsidR="00DD275E" w:rsidRPr="00A76A86" w:rsidRDefault="00DD275E" w:rsidP="00DD275E">
      <w:pPr>
        <w:pStyle w:val="11"/>
      </w:pPr>
      <w:r w:rsidRPr="00DD275E">
        <w:t>Покрытие кода измерено инструментом JaCoCo. Пакеты security/ и config/ исключены намеренно: JwtFilter и SecurityConfig требуют полного контекста Spring Security и не тестируются unit-методами. Отчёт JaCoCo представлен в репозитории проекта [1].</w:t>
      </w:r>
    </w:p>
    <w:p w14:paraId="2ABD6B10" w14:textId="0036C4A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5" w:name="_Toc231562563"/>
      <w:r w:rsidRPr="00A76A86">
        <w:rPr>
          <w:b/>
          <w:bCs/>
        </w:rPr>
        <w:t>Интеграционное тестирование</w:t>
      </w:r>
      <w:bookmarkEnd w:id="55"/>
    </w:p>
    <w:p w14:paraId="5023C14A" w14:textId="45FA3B70" w:rsidR="00DD275E" w:rsidRPr="00A76A86" w:rsidRDefault="00DD275E" w:rsidP="00DD275E">
      <w:pPr>
        <w:pStyle w:val="11"/>
      </w:pPr>
      <w:r w:rsidRPr="00DD275E">
        <w:t xml:space="preserve">Полноценные интеграционные тесты с поднятием Spring-контекста и тестовой базой данных в рамках проекта не реализованы. Интеграция компонентов верифицировалась функционально: серверная часть </w:t>
      </w:r>
      <w:r w:rsidRPr="00DD275E">
        <w:lastRenderedPageBreak/>
        <w:t>разворачивалась в Docker Compose (Spring Boot + PostgreSQL), после чего через Swagger UI и Postman выполнялись сквозные запросы с реальными JWT-токенами. Проверялись: корректность цепочки JwtFilter → Controller → Service → Repository → БД, каскадные операции при удалении сущностей, поведение при истечении access-токена и последующем обновлении через refresh.</w:t>
      </w:r>
    </w:p>
    <w:p w14:paraId="0FA664B4" w14:textId="2BC724A3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6" w:name="_Toc231562564"/>
      <w:r w:rsidRPr="00A76A86">
        <w:rPr>
          <w:b/>
          <w:bCs/>
        </w:rPr>
        <w:t>Системное тестирование</w:t>
      </w:r>
      <w:bookmarkEnd w:id="56"/>
    </w:p>
    <w:p w14:paraId="11D538BD" w14:textId="6BEEC2DD" w:rsidR="00DD275E" w:rsidRDefault="00DD275E" w:rsidP="00DD275E">
      <w:pPr>
        <w:pStyle w:val="11"/>
      </w:pPr>
      <w:r w:rsidRPr="00DD275E">
        <w:t>Системное тестирование проводилось вручную на физическом Android-устройстве и эмуляторе. Проверялись сквозные пользовательские сценарии: регистрация и вход, создание события через основной интерфейс и через overlay-виджет, срабатывание push-уведомления при истечении таймера, работа в офлайн-режиме при отключённой сети, синхронизация данных при восстановлении соединения, смена темы оформления</w:t>
      </w:r>
    </w:p>
    <w:p w14:paraId="41B694BE" w14:textId="65A23C98" w:rsidR="00D700D1" w:rsidRDefault="00D700D1" w:rsidP="00D700D1">
      <w:pPr>
        <w:pStyle w:val="11"/>
        <w:jc w:val="right"/>
      </w:pPr>
      <w:r>
        <w:t>Таблица 17</w:t>
      </w:r>
    </w:p>
    <w:p w14:paraId="4C867A2D" w14:textId="07AF4C81" w:rsidR="00D700D1" w:rsidRDefault="00D700D1" w:rsidP="00D700D1">
      <w:pPr>
        <w:pStyle w:val="11"/>
        <w:ind w:firstLine="0"/>
        <w:jc w:val="center"/>
      </w:pPr>
      <w:r w:rsidRPr="00D700D1">
        <w:t>Ключевые сценарии системного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7058"/>
        <w:gridCol w:w="1462"/>
      </w:tblGrid>
      <w:tr w:rsidR="00D700D1" w:rsidRPr="00D700D1" w14:paraId="7469E94C" w14:textId="77777777" w:rsidTr="00D700D1">
        <w:trPr>
          <w:trHeight w:val="397"/>
          <w:jc w:val="center"/>
        </w:trPr>
        <w:tc>
          <w:tcPr>
            <w:tcW w:w="0" w:type="auto"/>
            <w:noWrap/>
            <w:vAlign w:val="center"/>
            <w:hideMark/>
          </w:tcPr>
          <w:p w14:paraId="56347C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3691049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05FF2639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1E27FDA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 → вход → создание события</w:t>
            </w:r>
          </w:p>
        </w:tc>
        <w:tc>
          <w:tcPr>
            <w:tcW w:w="0" w:type="auto"/>
            <w:vAlign w:val="center"/>
            <w:hideMark/>
          </w:tcPr>
          <w:p w14:paraId="7F3A98A6" w14:textId="3CE8BA7E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28E6F07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86A0D6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Срабатывание уведомления при закрытом приложении</w:t>
            </w:r>
          </w:p>
        </w:tc>
        <w:tc>
          <w:tcPr>
            <w:tcW w:w="0" w:type="auto"/>
            <w:vAlign w:val="center"/>
            <w:hideMark/>
          </w:tcPr>
          <w:p w14:paraId="079036AE" w14:textId="249A6F59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65D1EF18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D4633C3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 события через overlay поверх игры</w:t>
            </w:r>
          </w:p>
        </w:tc>
        <w:tc>
          <w:tcPr>
            <w:tcW w:w="0" w:type="auto"/>
            <w:vAlign w:val="center"/>
            <w:hideMark/>
          </w:tcPr>
          <w:p w14:paraId="393C9FF9" w14:textId="3360145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975C2F3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1CE4B2D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контента без авторизации (офлайн)</w:t>
            </w:r>
          </w:p>
        </w:tc>
        <w:tc>
          <w:tcPr>
            <w:tcW w:w="0" w:type="auto"/>
            <w:vAlign w:val="center"/>
            <w:hideMark/>
          </w:tcPr>
          <w:p w14:paraId="2226E6EC" w14:textId="27FA0C7C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108EF86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5C4CE9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Синхронизация PENDING-событий после восстановления сети</w:t>
            </w:r>
          </w:p>
        </w:tc>
        <w:tc>
          <w:tcPr>
            <w:tcW w:w="0" w:type="auto"/>
            <w:vAlign w:val="center"/>
            <w:hideMark/>
          </w:tcPr>
          <w:p w14:paraId="2A36BA1F" w14:textId="278E8271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E637E3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7DB4ECB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Повторный вход после истечения refresh-токена</w:t>
            </w:r>
          </w:p>
        </w:tc>
        <w:tc>
          <w:tcPr>
            <w:tcW w:w="0" w:type="auto"/>
            <w:vAlign w:val="center"/>
            <w:hideMark/>
          </w:tcPr>
          <w:p w14:paraId="136AAC5F" w14:textId="3CD76018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97600AE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9ED1B2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Автоматическая остановка overlay при выходе из аккаунта</w:t>
            </w:r>
          </w:p>
        </w:tc>
        <w:tc>
          <w:tcPr>
            <w:tcW w:w="0" w:type="auto"/>
            <w:vAlign w:val="center"/>
            <w:hideMark/>
          </w:tcPr>
          <w:p w14:paraId="2837A307" w14:textId="40400F50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</w:tbl>
    <w:p w14:paraId="6B169F2B" w14:textId="77777777" w:rsidR="00D700D1" w:rsidRPr="00A76A86" w:rsidRDefault="00D700D1" w:rsidP="00D700D1">
      <w:pPr>
        <w:pStyle w:val="11"/>
      </w:pPr>
    </w:p>
    <w:p w14:paraId="2974EEA1" w14:textId="6281102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7" w:name="_Toc231562565"/>
      <w:r w:rsidRPr="00A76A86">
        <w:rPr>
          <w:b/>
          <w:bCs/>
        </w:rPr>
        <w:t>Нагрузочное тестирование</w:t>
      </w:r>
      <w:bookmarkEnd w:id="57"/>
    </w:p>
    <w:p w14:paraId="0C559950" w14:textId="2D03EAB9" w:rsidR="00DD275E" w:rsidRPr="00A76A86" w:rsidRDefault="00DD275E" w:rsidP="00DD275E">
      <w:pPr>
        <w:pStyle w:val="11"/>
      </w:pPr>
      <w:r w:rsidRPr="00DD275E">
        <w:t xml:space="preserve">Формальное нагрузочное тестирование в рамках проекта не проводилось. Архитектура системы допускает базовую оценку производительности: единственный экземпляр Spring Boot на VPS с 1 vCPU предполагает ограниченную пропускную способность. Согласно </w:t>
      </w:r>
      <w:r w:rsidRPr="00DD275E">
        <w:lastRenderedPageBreak/>
        <w:t xml:space="preserve">архитектурному документу, целевой показатель </w:t>
      </w:r>
      <w:r w:rsidR="00F950F5">
        <w:t>-</w:t>
      </w:r>
      <w:r w:rsidRPr="00DD275E">
        <w:t xml:space="preserve"> поиск по 500+ объектам контента за менее чем 500 мс; данный показатель верифицировался вручную через Postman при заполненной БД. Горизонтальное масштабирование запланировано в последующих версиях при достижении пользовательской базы, создающей реальную нагрузку [1].</w:t>
      </w:r>
    </w:p>
    <w:p w14:paraId="09456E43" w14:textId="7679003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8" w:name="_Toc231562566"/>
      <w:r w:rsidRPr="00A76A86">
        <w:rPr>
          <w:b/>
          <w:bCs/>
        </w:rPr>
        <w:t>Результаты тестирования</w:t>
      </w:r>
      <w:bookmarkEnd w:id="58"/>
    </w:p>
    <w:p w14:paraId="1B09FBF3" w14:textId="74A372E7" w:rsidR="00D700D1" w:rsidRDefault="00D700D1" w:rsidP="00D700D1">
      <w:pPr>
        <w:pStyle w:val="11"/>
      </w:pPr>
      <w:r w:rsidRPr="00D700D1">
        <w:t>Все автоматизированные тесты проходят без ошибок (BUILD SUCCESSFUL). Рефакторинг, проведённый в рамках этапа 7, не привёл к регрессии: 90 тестов прошли после внесения изменений. Выявленные в ходе ручного тестирования дефекты (некорректная обработка refresh-токена при logout, отсутствие проактивного обновления access-токена на клиенте, неотображение изображений в офлайн-режиме) были устранены в ходе разработки.</w:t>
      </w:r>
    </w:p>
    <w:p w14:paraId="3D7BFFA7" w14:textId="33077EA1" w:rsidR="00D700D1" w:rsidRDefault="00D700D1" w:rsidP="00D700D1">
      <w:pPr>
        <w:pStyle w:val="11"/>
        <w:jc w:val="right"/>
      </w:pPr>
      <w:r>
        <w:t>Таблица 18</w:t>
      </w:r>
    </w:p>
    <w:p w14:paraId="4191C6D9" w14:textId="406EDEF5" w:rsidR="00D700D1" w:rsidRDefault="00D700D1" w:rsidP="00D700D1">
      <w:pPr>
        <w:pStyle w:val="11"/>
        <w:ind w:firstLine="0"/>
        <w:jc w:val="center"/>
      </w:pPr>
      <w:r w:rsidRPr="00D700D1">
        <w:t>Сводные результаты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294"/>
        <w:gridCol w:w="1868"/>
        <w:gridCol w:w="4358"/>
      </w:tblGrid>
      <w:tr w:rsidR="00D700D1" w:rsidRPr="00D700D1" w14:paraId="5C9F15BD" w14:textId="77777777" w:rsidTr="00D700D1">
        <w:trPr>
          <w:trHeight w:val="567"/>
          <w:jc w:val="center"/>
        </w:trPr>
        <w:tc>
          <w:tcPr>
            <w:tcW w:w="0" w:type="auto"/>
            <w:noWrap/>
            <w:vAlign w:val="center"/>
            <w:hideMark/>
          </w:tcPr>
          <w:p w14:paraId="7C35DA9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 тестирования</w:t>
            </w:r>
          </w:p>
        </w:tc>
        <w:tc>
          <w:tcPr>
            <w:tcW w:w="0" w:type="auto"/>
            <w:noWrap/>
            <w:vAlign w:val="center"/>
            <w:hideMark/>
          </w:tcPr>
          <w:p w14:paraId="39100FE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Инструмент</w:t>
            </w:r>
          </w:p>
        </w:tc>
        <w:tc>
          <w:tcPr>
            <w:tcW w:w="0" w:type="auto"/>
            <w:noWrap/>
            <w:vAlign w:val="center"/>
            <w:hideMark/>
          </w:tcPr>
          <w:p w14:paraId="383ECF2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62DD951C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E11E16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Модульное (серверная часть)</w:t>
            </w:r>
          </w:p>
        </w:tc>
        <w:tc>
          <w:tcPr>
            <w:tcW w:w="0" w:type="auto"/>
            <w:vAlign w:val="center"/>
            <w:hideMark/>
          </w:tcPr>
          <w:p w14:paraId="6F0216C5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JUnit 5 + Mockito</w:t>
            </w:r>
          </w:p>
        </w:tc>
        <w:tc>
          <w:tcPr>
            <w:tcW w:w="0" w:type="auto"/>
            <w:vAlign w:val="center"/>
            <w:hideMark/>
          </w:tcPr>
          <w:p w14:paraId="3E306D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90/90 тестов пройдено</w:t>
            </w:r>
          </w:p>
        </w:tc>
      </w:tr>
      <w:tr w:rsidR="00D700D1" w:rsidRPr="00D700D1" w14:paraId="54BB0DD2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9AE3C3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Покрытие кода</w:t>
            </w:r>
          </w:p>
        </w:tc>
        <w:tc>
          <w:tcPr>
            <w:tcW w:w="0" w:type="auto"/>
            <w:vAlign w:val="center"/>
            <w:hideMark/>
          </w:tcPr>
          <w:p w14:paraId="5C49238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</w:p>
        </w:tc>
        <w:tc>
          <w:tcPr>
            <w:tcW w:w="0" w:type="auto"/>
            <w:vAlign w:val="center"/>
            <w:hideMark/>
          </w:tcPr>
          <w:p w14:paraId="7CE4130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Бизнес-логика покрыта; security/, config/ исключены</w:t>
            </w:r>
          </w:p>
        </w:tc>
      </w:tr>
      <w:tr w:rsidR="00D700D1" w:rsidRPr="00D700D1" w14:paraId="4A583B3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70E0B21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Интеграционное</w:t>
            </w:r>
          </w:p>
        </w:tc>
        <w:tc>
          <w:tcPr>
            <w:tcW w:w="0" w:type="auto"/>
            <w:vAlign w:val="center"/>
            <w:hideMark/>
          </w:tcPr>
          <w:p w14:paraId="60CDC2A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 + Swagger UI</w:t>
            </w:r>
          </w:p>
        </w:tc>
        <w:tc>
          <w:tcPr>
            <w:tcW w:w="0" w:type="auto"/>
            <w:vAlign w:val="center"/>
            <w:hideMark/>
          </w:tcPr>
          <w:p w14:paraId="50B1A6C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Сквозные сценарии верифицированы вручную</w:t>
            </w:r>
          </w:p>
        </w:tc>
      </w:tr>
      <w:tr w:rsidR="00D700D1" w:rsidRPr="00D700D1" w14:paraId="3D06461D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5E5ABA4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Системное</w:t>
            </w:r>
          </w:p>
        </w:tc>
        <w:tc>
          <w:tcPr>
            <w:tcW w:w="0" w:type="auto"/>
            <w:vAlign w:val="center"/>
            <w:hideMark/>
          </w:tcPr>
          <w:p w14:paraId="46F67E8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(устройство + эмулятор)</w:t>
            </w:r>
          </w:p>
        </w:tc>
        <w:tc>
          <w:tcPr>
            <w:tcW w:w="0" w:type="auto"/>
            <w:vAlign w:val="center"/>
            <w:hideMark/>
          </w:tcPr>
          <w:p w14:paraId="7961EE7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 ключевые UC проверены</w:t>
            </w:r>
          </w:p>
        </w:tc>
      </w:tr>
      <w:tr w:rsidR="00D700D1" w:rsidRPr="00D700D1" w14:paraId="3195D21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4BC9C2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Нагрузочное</w:t>
            </w:r>
          </w:p>
        </w:tc>
        <w:tc>
          <w:tcPr>
            <w:tcW w:w="0" w:type="auto"/>
            <w:vAlign w:val="center"/>
            <w:hideMark/>
          </w:tcPr>
          <w:p w14:paraId="42C05BCA" w14:textId="46E75775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8E2E5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 проводилось</w:t>
            </w:r>
          </w:p>
        </w:tc>
      </w:tr>
    </w:tbl>
    <w:p w14:paraId="786C308C" w14:textId="77777777" w:rsidR="00D700D1" w:rsidRDefault="00D700D1" w:rsidP="00D700D1">
      <w:pPr>
        <w:pStyle w:val="11"/>
      </w:pPr>
    </w:p>
    <w:p w14:paraId="141526DB" w14:textId="0A8058BC" w:rsidR="00A76A86" w:rsidRDefault="00A76A86" w:rsidP="00A76A86">
      <w:pPr>
        <w:pStyle w:val="11"/>
      </w:pPr>
    </w:p>
    <w:p w14:paraId="78D8C81C" w14:textId="2F81D3A2" w:rsidR="00A76A86" w:rsidRPr="00D700D1" w:rsidRDefault="00A76A86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22A0B243" w14:textId="18B7C40B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9" w:name="_Toc231562567"/>
      <w:r w:rsidRPr="00A76A86">
        <w:rPr>
          <w:b/>
          <w:bCs/>
        </w:rPr>
        <w:lastRenderedPageBreak/>
        <w:t>РАЗВЁРТЫВАНИЕ И ЭКСПЛУАТАЦИЯ</w:t>
      </w:r>
      <w:bookmarkEnd w:id="59"/>
    </w:p>
    <w:p w14:paraId="1F20A65C" w14:textId="1090800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0" w:name="_Toc231562568"/>
      <w:r w:rsidRPr="00A76A86">
        <w:rPr>
          <w:b/>
          <w:bCs/>
        </w:rPr>
        <w:t>Контейнеризация (</w:t>
      </w:r>
      <w:r w:rsidRPr="00A76A86">
        <w:rPr>
          <w:b/>
          <w:bCs/>
          <w:lang w:val="en-US"/>
        </w:rPr>
        <w:t>Docker</w:t>
      </w:r>
      <w:r w:rsidRPr="00A76A86">
        <w:rPr>
          <w:b/>
          <w:bCs/>
        </w:rPr>
        <w:t>)</w:t>
      </w:r>
      <w:bookmarkEnd w:id="60"/>
    </w:p>
    <w:p w14:paraId="0F4EDB18" w14:textId="13CFF354" w:rsidR="00B15152" w:rsidRDefault="00B15152" w:rsidP="00B15152">
      <w:pPr>
        <w:pStyle w:val="11"/>
      </w:pPr>
      <w:r>
        <w:t>Серверная часть системы и база данных упакованы в Docker-контейнеры и управляются через Docker Compose. Проект включает два сервиса в рамках Compose-проекта ldoe.</w:t>
      </w:r>
    </w:p>
    <w:p w14:paraId="7DA1762B" w14:textId="4D1D0571" w:rsidR="00B15152" w:rsidRDefault="00B15152" w:rsidP="00B15152">
      <w:pPr>
        <w:pStyle w:val="11"/>
      </w:pPr>
      <w:r>
        <w:t xml:space="preserve">Сервис db </w:t>
      </w:r>
      <w:r w:rsidR="00F950F5">
        <w:t>-</w:t>
      </w:r>
      <w:r>
        <w:t xml:space="preserve"> база данных PostgreSQL 15 (образ postgres:15-alpine). Данные сохраняются в именованном томе pgdata, что обеспечивает их сохранность при пересборке или перезапуске контейнеров. Перед тем как принять подключения, сервис проходит проверку готовности (healthcheck) командой pg_isready.</w:t>
      </w:r>
    </w:p>
    <w:p w14:paraId="34B2912A" w14:textId="138C789E" w:rsidR="00B15152" w:rsidRDefault="00B15152" w:rsidP="00B15152">
      <w:pPr>
        <w:pStyle w:val="11"/>
      </w:pPr>
      <w:r>
        <w:t xml:space="preserve">Сервис backend </w:t>
      </w:r>
      <w:r w:rsidR="00F950F5">
        <w:t>-</w:t>
      </w:r>
      <w:r>
        <w:t xml:space="preserve"> серверное приложение на Spring Boot, собираемое из локального Dockerfile. Для взаимодействия с БД используется имя Docker-сервиса db в качестве хоста (переменная DB_HOST: db). Загруженные пользователями изображения хранятся в томе uploads, смонтированном в /app/uploads внутри контейнера.</w:t>
      </w:r>
    </w:p>
    <w:p w14:paraId="128D315E" w14:textId="0CE01FD6" w:rsidR="00B15152" w:rsidRDefault="00B15152" w:rsidP="00B15152">
      <w:pPr>
        <w:pStyle w:val="11"/>
      </w:pPr>
      <w:r>
        <w:t>Зависимость depends_on: condition: service_healthy гарантирует, что backend начинает инициализацию только после того, как PostgreSQL готов принимать соединения, что исключает ошибки подключения при старте.</w:t>
      </w:r>
    </w:p>
    <w:p w14:paraId="0D321DBA" w14:textId="69409AF2" w:rsidR="00B15152" w:rsidRDefault="00B15152" w:rsidP="00B15152">
      <w:pPr>
        <w:pStyle w:val="11"/>
      </w:pPr>
      <w:r w:rsidRPr="00B15152">
        <w:t>Dockerfile серверного приложения:</w:t>
      </w:r>
    </w:p>
    <w:p w14:paraId="3373F833" w14:textId="77777777" w:rsidR="00B15152" w:rsidRPr="00CE3B99" w:rsidRDefault="00B15152" w:rsidP="00B15152">
      <w:pPr>
        <w:pStyle w:val="11"/>
        <w:ind w:firstLine="0"/>
      </w:pPr>
      <w:r w:rsidRPr="00B15152">
        <w:rPr>
          <w:lang w:val="en-US"/>
        </w:rPr>
        <w:t>FROM</w:t>
      </w:r>
      <w:r w:rsidRPr="00CE3B99">
        <w:t xml:space="preserve"> </w:t>
      </w:r>
      <w:r w:rsidRPr="00B15152">
        <w:rPr>
          <w:lang w:val="en-US"/>
        </w:rPr>
        <w:t>public</w:t>
      </w:r>
      <w:r w:rsidRPr="00CE3B99">
        <w:t>.</w:t>
      </w:r>
      <w:r w:rsidRPr="00B15152">
        <w:rPr>
          <w:lang w:val="en-US"/>
        </w:rPr>
        <w:t>ecr</w:t>
      </w:r>
      <w:r w:rsidRPr="00CE3B99">
        <w:t>.</w:t>
      </w:r>
      <w:r w:rsidRPr="00B15152">
        <w:rPr>
          <w:lang w:val="en-US"/>
        </w:rPr>
        <w:t>aws</w:t>
      </w:r>
      <w:r w:rsidRPr="00CE3B99">
        <w:t>/</w:t>
      </w:r>
      <w:r w:rsidRPr="00B15152">
        <w:rPr>
          <w:lang w:val="en-US"/>
        </w:rPr>
        <w:t>amazoncorretto</w:t>
      </w:r>
      <w:r w:rsidRPr="00CE3B99">
        <w:t>/</w:t>
      </w:r>
      <w:r w:rsidRPr="00B15152">
        <w:rPr>
          <w:lang w:val="en-US"/>
        </w:rPr>
        <w:t>amazoncorretto</w:t>
      </w:r>
      <w:r w:rsidRPr="00CE3B99">
        <w:t>:17</w:t>
      </w:r>
    </w:p>
    <w:p w14:paraId="041F3719" w14:textId="6226C32E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WORKDIR /app</w:t>
      </w:r>
    </w:p>
    <w:p w14:paraId="3C916A57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COPY build/libs/*.jar app.jar</w:t>
      </w:r>
    </w:p>
    <w:p w14:paraId="48357823" w14:textId="26533BB8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RUN mkdir -p uploads</w:t>
      </w:r>
    </w:p>
    <w:p w14:paraId="464EB9EB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EXPOSE 8080</w:t>
      </w:r>
    </w:p>
    <w:p w14:paraId="6E852122" w14:textId="553F591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ENTRYPOINT ["java", "-jar", "app.jar"]</w:t>
      </w:r>
    </w:p>
    <w:p w14:paraId="056475A1" w14:textId="36DEC24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1" w:name="_Toc231562569"/>
      <w:r w:rsidRPr="00A76A86">
        <w:rPr>
          <w:b/>
          <w:bCs/>
        </w:rPr>
        <w:t>Инструкция по установке</w:t>
      </w:r>
      <w:bookmarkEnd w:id="61"/>
    </w:p>
    <w:p w14:paraId="1ACFB805" w14:textId="0217386A" w:rsidR="00A24ABF" w:rsidRDefault="00A24ABF" w:rsidP="00A24ABF">
      <w:pPr>
        <w:pStyle w:val="11"/>
      </w:pPr>
      <w:r w:rsidRPr="00A24ABF">
        <w:t>Для развёртывания системы выполняются следующие шаги:</w:t>
      </w:r>
    </w:p>
    <w:p w14:paraId="7055F2A4" w14:textId="55735F46" w:rsidR="00A24ABF" w:rsidRDefault="00A24ABF" w:rsidP="00A24ABF">
      <w:pPr>
        <w:pStyle w:val="11"/>
      </w:pPr>
      <w:r>
        <w:t>Шаг 1. Установка зависимостей</w:t>
      </w:r>
    </w:p>
    <w:p w14:paraId="407D76C4" w14:textId="461AF0F9" w:rsidR="00A24ABF" w:rsidRDefault="00A24ABF" w:rsidP="00A24ABF">
      <w:pPr>
        <w:pStyle w:val="11"/>
      </w:pPr>
      <w:r>
        <w:t>Убедитесь, что на машине установлены:</w:t>
      </w:r>
    </w:p>
    <w:p w14:paraId="2842159F" w14:textId="77777777" w:rsidR="00A24ABF" w:rsidRDefault="00A24ABF" w:rsidP="00A24ABF">
      <w:pPr>
        <w:pStyle w:val="4"/>
      </w:pPr>
      <w:r>
        <w:t>Docker Desktop 20+</w:t>
      </w:r>
    </w:p>
    <w:p w14:paraId="0A443521" w14:textId="77777777" w:rsidR="00A24ABF" w:rsidRDefault="00A24ABF" w:rsidP="00A24ABF">
      <w:pPr>
        <w:pStyle w:val="4"/>
      </w:pPr>
      <w:r>
        <w:lastRenderedPageBreak/>
        <w:t>Docker Compose 2.x</w:t>
      </w:r>
    </w:p>
    <w:p w14:paraId="4FDBDFD2" w14:textId="129B538E" w:rsidR="00A24ABF" w:rsidRDefault="00A24ABF" w:rsidP="00A24ABF">
      <w:pPr>
        <w:pStyle w:val="4"/>
      </w:pPr>
      <w:r>
        <w:t>JDK 17</w:t>
      </w:r>
    </w:p>
    <w:p w14:paraId="6BE132EB" w14:textId="7A204D34" w:rsidR="00A24ABF" w:rsidRDefault="00A24ABF" w:rsidP="00A24ABF">
      <w:pPr>
        <w:pStyle w:val="11"/>
      </w:pPr>
      <w:r w:rsidRPr="00A24ABF">
        <w:t>Шаг 2. Клонирование репозитория</w:t>
      </w:r>
    </w:p>
    <w:p w14:paraId="6B1F13E7" w14:textId="77777777" w:rsidR="00A24ABF" w:rsidRDefault="00A24ABF" w:rsidP="008D44D2">
      <w:pPr>
        <w:pStyle w:val="11"/>
        <w:ind w:firstLine="0"/>
      </w:pPr>
      <w:r>
        <w:t>git clone &lt;url-репозитория&gt;</w:t>
      </w:r>
    </w:p>
    <w:p w14:paraId="443EBCD3" w14:textId="3DF1BD8A" w:rsidR="00A24ABF" w:rsidRDefault="00A24ABF" w:rsidP="008D44D2">
      <w:pPr>
        <w:pStyle w:val="11"/>
        <w:ind w:firstLine="0"/>
      </w:pPr>
      <w:r>
        <w:t>cd "</w:t>
      </w:r>
      <w:r>
        <w:rPr>
          <w:lang w:val="en-US"/>
        </w:rPr>
        <w:t>LDOE-helper</w:t>
      </w:r>
      <w:r>
        <w:t>"</w:t>
      </w:r>
    </w:p>
    <w:p w14:paraId="7E01207C" w14:textId="4B0EA66D" w:rsidR="00A24ABF" w:rsidRDefault="00A24ABF" w:rsidP="00A24ABF">
      <w:pPr>
        <w:pStyle w:val="11"/>
      </w:pPr>
      <w:r w:rsidRPr="00A24ABF">
        <w:t>Шаг 3. Создание файла окружения</w:t>
      </w:r>
    </w:p>
    <w:p w14:paraId="2484FA65" w14:textId="69ACF17A" w:rsidR="00A24ABF" w:rsidRDefault="00A24ABF" w:rsidP="00A24ABF">
      <w:pPr>
        <w:pStyle w:val="11"/>
      </w:pPr>
      <w:r>
        <w:rPr>
          <w:lang w:val="en-US"/>
        </w:rPr>
        <w:t>C</w:t>
      </w:r>
      <w:r>
        <w:t>копируйте шаблон и заполните переменные:</w:t>
      </w:r>
    </w:p>
    <w:p w14:paraId="0C138E4D" w14:textId="2AB8C3C4" w:rsidR="00A24ABF" w:rsidRDefault="00A24ABF" w:rsidP="008D44D2">
      <w:pPr>
        <w:pStyle w:val="11"/>
        <w:ind w:firstLine="0"/>
      </w:pPr>
      <w:r>
        <w:t>cp .env.example .env</w:t>
      </w:r>
    </w:p>
    <w:p w14:paraId="0D3B0601" w14:textId="72F201C5" w:rsidR="00A24ABF" w:rsidRDefault="00A24ABF" w:rsidP="00A24ABF">
      <w:pPr>
        <w:pStyle w:val="11"/>
      </w:pPr>
      <w:r w:rsidRPr="00A24ABF">
        <w:t xml:space="preserve">Откройте .env и задайте значения (подробнее </w:t>
      </w:r>
      <w:r w:rsidR="00F950F5">
        <w:t>-</w:t>
      </w:r>
      <w:r w:rsidRPr="00A24ABF">
        <w:t xml:space="preserve"> в разделе 5.3).</w:t>
      </w:r>
    </w:p>
    <w:p w14:paraId="0E21E156" w14:textId="096F6B9A" w:rsidR="00A24ABF" w:rsidRDefault="00A24ABF" w:rsidP="00A24ABF">
      <w:pPr>
        <w:pStyle w:val="11"/>
      </w:pPr>
      <w:r w:rsidRPr="00A24ABF">
        <w:t>Шаг 4. Сборка JAR-артефакта</w:t>
      </w:r>
    </w:p>
    <w:p w14:paraId="34A393A7" w14:textId="77777777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cd</w:t>
      </w:r>
      <w:r w:rsidRPr="00CE3B99">
        <w:t xml:space="preserve"> </w:t>
      </w:r>
      <w:r w:rsidRPr="00A24ABF">
        <w:rPr>
          <w:lang w:val="en-US"/>
        </w:rPr>
        <w:t>Backend</w:t>
      </w:r>
      <w:r w:rsidRPr="00CE3B99">
        <w:t>/</w:t>
      </w:r>
      <w:r w:rsidRPr="00A24ABF">
        <w:rPr>
          <w:lang w:val="en-US"/>
        </w:rPr>
        <w:t>backend</w:t>
      </w:r>
    </w:p>
    <w:p w14:paraId="02642A5D" w14:textId="77777777" w:rsidR="00A24ABF" w:rsidRPr="00CE3B99" w:rsidRDefault="00A24ABF" w:rsidP="008D44D2">
      <w:pPr>
        <w:pStyle w:val="11"/>
        <w:ind w:firstLine="0"/>
      </w:pPr>
      <w:r w:rsidRPr="00CE3B99">
        <w:t>./</w:t>
      </w:r>
      <w:r w:rsidRPr="00A24ABF">
        <w:rPr>
          <w:lang w:val="en-US"/>
        </w:rPr>
        <w:t>gradlew</w:t>
      </w:r>
      <w:r w:rsidRPr="00CE3B99">
        <w:t xml:space="preserve"> </w:t>
      </w:r>
      <w:r w:rsidRPr="00A24ABF">
        <w:rPr>
          <w:lang w:val="en-US"/>
        </w:rPr>
        <w:t>bootJar</w:t>
      </w:r>
    </w:p>
    <w:p w14:paraId="127FB6D5" w14:textId="101EF230" w:rsidR="00A24ABF" w:rsidRPr="00F141E0" w:rsidRDefault="00A24ABF" w:rsidP="008D44D2">
      <w:pPr>
        <w:pStyle w:val="11"/>
        <w:ind w:firstLine="0"/>
      </w:pPr>
      <w:r w:rsidRPr="00A24ABF">
        <w:rPr>
          <w:lang w:val="en-US"/>
        </w:rPr>
        <w:t>cd</w:t>
      </w:r>
      <w:r w:rsidRPr="00F141E0">
        <w:t xml:space="preserve"> ../..</w:t>
      </w:r>
    </w:p>
    <w:p w14:paraId="0E3DD61C" w14:textId="4EA80390" w:rsidR="00A24ABF" w:rsidRPr="00F141E0" w:rsidRDefault="00A24ABF" w:rsidP="00A24ABF">
      <w:pPr>
        <w:pStyle w:val="11"/>
      </w:pPr>
      <w:r w:rsidRPr="00CE3B99">
        <w:t>Шаг</w:t>
      </w:r>
      <w:r w:rsidRPr="00F141E0">
        <w:t xml:space="preserve"> 5. </w:t>
      </w:r>
      <w:r w:rsidRPr="00CE3B99">
        <w:t>Запуск</w:t>
      </w:r>
      <w:r w:rsidRPr="00F141E0">
        <w:t xml:space="preserve"> </w:t>
      </w:r>
      <w:r w:rsidRPr="00CE3B99">
        <w:t>всех</w:t>
      </w:r>
      <w:r w:rsidRPr="00F141E0">
        <w:t xml:space="preserve"> </w:t>
      </w:r>
      <w:r w:rsidRPr="00CE3B99">
        <w:t>сервисов</w:t>
      </w:r>
    </w:p>
    <w:p w14:paraId="1E9D9318" w14:textId="25415D6C" w:rsidR="00A24ABF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docker-compose up --build -d</w:t>
      </w:r>
    </w:p>
    <w:p w14:paraId="57A9C0FD" w14:textId="003A11C8" w:rsidR="00A24ABF" w:rsidRPr="00A24ABF" w:rsidRDefault="00A24ABF" w:rsidP="00A24ABF">
      <w:pPr>
        <w:pStyle w:val="11"/>
      </w:pPr>
      <w:r w:rsidRPr="004205EC">
        <w:t>Шаг</w:t>
      </w:r>
      <w:r w:rsidRPr="00F141E0">
        <w:rPr>
          <w:lang w:val="en-US"/>
        </w:rPr>
        <w:t xml:space="preserve"> 6. </w:t>
      </w:r>
      <w:r w:rsidRPr="00CE3B99">
        <w:t>Проверка состояния</w:t>
      </w:r>
    </w:p>
    <w:p w14:paraId="4EC8D948" w14:textId="68FB5B33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docker</w:t>
      </w:r>
      <w:r w:rsidRPr="00CE3B99">
        <w:t>-</w:t>
      </w:r>
      <w:r w:rsidRPr="00A24ABF">
        <w:rPr>
          <w:lang w:val="en-US"/>
        </w:rPr>
        <w:t>compose</w:t>
      </w:r>
      <w:r w:rsidRPr="00CE3B99">
        <w:t xml:space="preserve"> </w:t>
      </w:r>
      <w:r w:rsidRPr="00A24ABF">
        <w:rPr>
          <w:lang w:val="en-US"/>
        </w:rPr>
        <w:t>ps</w:t>
      </w:r>
    </w:p>
    <w:p w14:paraId="00016754" w14:textId="33040DC2" w:rsidR="00A24ABF" w:rsidRPr="00A24ABF" w:rsidRDefault="00A24ABF" w:rsidP="00A24ABF">
      <w:pPr>
        <w:pStyle w:val="11"/>
      </w:pPr>
      <w:r w:rsidRPr="00A24ABF">
        <w:t>После успешного запуска система доступна по адресам:</w:t>
      </w:r>
    </w:p>
    <w:p w14:paraId="50E5A81A" w14:textId="77777777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REST API: http://localhost:8080</w:t>
      </w:r>
    </w:p>
    <w:p w14:paraId="0DE6A9B1" w14:textId="156EDC32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Swagger UI: http://localhost:8080/swagger-ui.html</w:t>
      </w:r>
    </w:p>
    <w:p w14:paraId="6E8B663C" w14:textId="3D909DC0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2" w:name="_Toc231562570"/>
      <w:r w:rsidRPr="00A76A86">
        <w:rPr>
          <w:b/>
          <w:bCs/>
        </w:rPr>
        <w:t>Инструкция по настройке</w:t>
      </w:r>
      <w:bookmarkEnd w:id="62"/>
    </w:p>
    <w:p w14:paraId="70009328" w14:textId="4F9B8317" w:rsidR="00A24ABF" w:rsidRDefault="00A24ABF" w:rsidP="00A24ABF">
      <w:pPr>
        <w:pStyle w:val="11"/>
      </w:pPr>
      <w:r w:rsidRPr="00A24ABF">
        <w:t>Все параметры системы хранятся в файле .env в корне проекта. Файл загружается контейнером backend автоматически через директиву env_file в docker-compose.yml.</w:t>
      </w:r>
      <w:r>
        <w:t xml:space="preserve"> </w:t>
      </w:r>
      <w:r w:rsidRPr="00A24ABF">
        <w:t>После редактирования .env необходимо перезапустить контейнеры</w:t>
      </w:r>
    </w:p>
    <w:p w14:paraId="2F654300" w14:textId="293AE8A3" w:rsidR="00A24ABF" w:rsidRDefault="00A24ABF" w:rsidP="00A24ABF">
      <w:pPr>
        <w:pStyle w:val="11"/>
        <w:jc w:val="right"/>
      </w:pPr>
      <w:r>
        <w:t>Таблица 19</w:t>
      </w:r>
    </w:p>
    <w:p w14:paraId="53FB8F34" w14:textId="632B18E0" w:rsidR="00A24ABF" w:rsidRDefault="00A24ABF" w:rsidP="00A24ABF">
      <w:pPr>
        <w:pStyle w:val="11"/>
        <w:ind w:firstLine="0"/>
        <w:jc w:val="center"/>
      </w:pPr>
      <w:r>
        <w:t>Переменные окружения</w:t>
      </w:r>
    </w:p>
    <w:tbl>
      <w:tblPr>
        <w:tblStyle w:val="a9"/>
        <w:tblW w:w="9233" w:type="dxa"/>
        <w:jc w:val="center"/>
        <w:tblLook w:val="04A0" w:firstRow="1" w:lastRow="0" w:firstColumn="1" w:lastColumn="0" w:noHBand="0" w:noVBand="1"/>
      </w:tblPr>
      <w:tblGrid>
        <w:gridCol w:w="3883"/>
        <w:gridCol w:w="2633"/>
        <w:gridCol w:w="2717"/>
      </w:tblGrid>
      <w:tr w:rsidR="00A24ABF" w:rsidRPr="00A24ABF" w14:paraId="492398D0" w14:textId="77777777" w:rsidTr="00A24ABF">
        <w:trPr>
          <w:jc w:val="center"/>
        </w:trPr>
        <w:tc>
          <w:tcPr>
            <w:tcW w:w="3883" w:type="dxa"/>
            <w:noWrap/>
            <w:vAlign w:val="center"/>
            <w:hideMark/>
          </w:tcPr>
          <w:p w14:paraId="415BFC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Переменная</w:t>
            </w:r>
          </w:p>
        </w:tc>
        <w:tc>
          <w:tcPr>
            <w:tcW w:w="2633" w:type="dxa"/>
            <w:noWrap/>
            <w:vAlign w:val="center"/>
            <w:hideMark/>
          </w:tcPr>
          <w:p w14:paraId="00E8A833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Пример значения</w:t>
            </w:r>
          </w:p>
        </w:tc>
        <w:tc>
          <w:tcPr>
            <w:tcW w:w="2717" w:type="dxa"/>
            <w:noWrap/>
            <w:vAlign w:val="center"/>
            <w:hideMark/>
          </w:tcPr>
          <w:p w14:paraId="78895F8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A24ABF" w:rsidRPr="00A24ABF" w14:paraId="223B3FB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5AA3AD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DB_NAME</w:t>
            </w:r>
          </w:p>
        </w:tc>
        <w:tc>
          <w:tcPr>
            <w:tcW w:w="2633" w:type="dxa"/>
            <w:vAlign w:val="center"/>
            <w:hideMark/>
          </w:tcPr>
          <w:p w14:paraId="1EA0AE7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LDOE_helper</w:t>
            </w:r>
          </w:p>
        </w:tc>
        <w:tc>
          <w:tcPr>
            <w:tcW w:w="2717" w:type="dxa"/>
            <w:vAlign w:val="center"/>
            <w:hideMark/>
          </w:tcPr>
          <w:p w14:paraId="1552BD77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базы данных PostgreSQL</w:t>
            </w:r>
          </w:p>
        </w:tc>
      </w:tr>
      <w:tr w:rsidR="00A24ABF" w:rsidRPr="00A24ABF" w14:paraId="4445087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560846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DB_USERNAME</w:t>
            </w:r>
          </w:p>
        </w:tc>
        <w:tc>
          <w:tcPr>
            <w:tcW w:w="2633" w:type="dxa"/>
            <w:vAlign w:val="center"/>
            <w:hideMark/>
          </w:tcPr>
          <w:p w14:paraId="167B8E8B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test_role</w:t>
            </w:r>
          </w:p>
        </w:tc>
        <w:tc>
          <w:tcPr>
            <w:tcW w:w="2717" w:type="dxa"/>
            <w:vAlign w:val="center"/>
            <w:hideMark/>
          </w:tcPr>
          <w:p w14:paraId="1D18320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пользователя БД</w:t>
            </w:r>
          </w:p>
        </w:tc>
      </w:tr>
      <w:tr w:rsidR="00A24ABF" w:rsidRPr="00A24ABF" w14:paraId="65FE9B73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2762C51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DB_PASSWORD</w:t>
            </w:r>
          </w:p>
        </w:tc>
        <w:tc>
          <w:tcPr>
            <w:tcW w:w="2633" w:type="dxa"/>
            <w:vAlign w:val="center"/>
            <w:hideMark/>
          </w:tcPr>
          <w:p w14:paraId="132F4FCF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admin</w:t>
            </w:r>
          </w:p>
        </w:tc>
        <w:tc>
          <w:tcPr>
            <w:tcW w:w="2717" w:type="dxa"/>
            <w:vAlign w:val="center"/>
            <w:hideMark/>
          </w:tcPr>
          <w:p w14:paraId="19156CE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 пользователя БД</w:t>
            </w:r>
          </w:p>
        </w:tc>
      </w:tr>
      <w:tr w:rsidR="00A24ABF" w:rsidRPr="00A24ABF" w14:paraId="743DDEAA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39E6EF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DB_PORT</w:t>
            </w:r>
          </w:p>
        </w:tc>
        <w:tc>
          <w:tcPr>
            <w:tcW w:w="2633" w:type="dxa"/>
            <w:vAlign w:val="center"/>
            <w:hideMark/>
          </w:tcPr>
          <w:p w14:paraId="2013813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5432</w:t>
            </w:r>
          </w:p>
        </w:tc>
        <w:tc>
          <w:tcPr>
            <w:tcW w:w="2717" w:type="dxa"/>
            <w:vAlign w:val="center"/>
            <w:hideMark/>
          </w:tcPr>
          <w:p w14:paraId="275147D8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PostgreSQL</w:t>
            </w:r>
          </w:p>
        </w:tc>
      </w:tr>
      <w:tr w:rsidR="00A24ABF" w:rsidRPr="00A24ABF" w14:paraId="38B4D1A5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4941E9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SERVER_PORT</w:t>
            </w:r>
          </w:p>
        </w:tc>
        <w:tc>
          <w:tcPr>
            <w:tcW w:w="2633" w:type="dxa"/>
            <w:vAlign w:val="center"/>
            <w:hideMark/>
          </w:tcPr>
          <w:p w14:paraId="41673471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8080</w:t>
            </w:r>
          </w:p>
        </w:tc>
        <w:tc>
          <w:tcPr>
            <w:tcW w:w="2717" w:type="dxa"/>
            <w:vAlign w:val="center"/>
            <w:hideMark/>
          </w:tcPr>
          <w:p w14:paraId="2F53B0D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API-сервера</w:t>
            </w:r>
          </w:p>
        </w:tc>
      </w:tr>
      <w:tr w:rsidR="00A24ABF" w:rsidRPr="00A24ABF" w14:paraId="04EE4E21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BDB8C1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JWT_SECRET</w:t>
            </w:r>
          </w:p>
        </w:tc>
        <w:tc>
          <w:tcPr>
            <w:tcW w:w="2633" w:type="dxa"/>
            <w:vAlign w:val="center"/>
            <w:hideMark/>
          </w:tcPr>
          <w:p w14:paraId="009A56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my_super_secret_key_...</w:t>
            </w:r>
          </w:p>
        </w:tc>
        <w:tc>
          <w:tcPr>
            <w:tcW w:w="2717" w:type="dxa"/>
            <w:vAlign w:val="center"/>
            <w:hideMark/>
          </w:tcPr>
          <w:p w14:paraId="3C00C765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Секрет для подписи JWT-токенов (минимум 32 символа)</w:t>
            </w:r>
          </w:p>
        </w:tc>
      </w:tr>
      <w:tr w:rsidR="00A24ABF" w:rsidRPr="00A24ABF" w14:paraId="3A8A6439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4537FE2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JWT_ACCESS_EXPIRATION_MS</w:t>
            </w:r>
          </w:p>
        </w:tc>
        <w:tc>
          <w:tcPr>
            <w:tcW w:w="2633" w:type="dxa"/>
            <w:vAlign w:val="center"/>
            <w:hideMark/>
          </w:tcPr>
          <w:p w14:paraId="101E514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1200000</w:t>
            </w:r>
          </w:p>
        </w:tc>
        <w:tc>
          <w:tcPr>
            <w:tcW w:w="2717" w:type="dxa"/>
            <w:vAlign w:val="center"/>
            <w:hideMark/>
          </w:tcPr>
          <w:p w14:paraId="761FBC5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жизни access-токена (20 минут)</w:t>
            </w:r>
          </w:p>
        </w:tc>
      </w:tr>
      <w:tr w:rsidR="00A24ABF" w:rsidRPr="00A24ABF" w14:paraId="26D5D867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6A33C522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JWT_REFRESH_EXPIRATION_MS</w:t>
            </w:r>
          </w:p>
        </w:tc>
        <w:tc>
          <w:tcPr>
            <w:tcW w:w="2633" w:type="dxa"/>
            <w:vAlign w:val="center"/>
            <w:hideMark/>
          </w:tcPr>
          <w:p w14:paraId="5F1E8E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604800000</w:t>
            </w:r>
          </w:p>
        </w:tc>
        <w:tc>
          <w:tcPr>
            <w:tcW w:w="2717" w:type="dxa"/>
            <w:vAlign w:val="center"/>
            <w:hideMark/>
          </w:tcPr>
          <w:p w14:paraId="32594C6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жизни refresh-токена (7 дней)</w:t>
            </w:r>
          </w:p>
        </w:tc>
      </w:tr>
    </w:tbl>
    <w:p w14:paraId="1D9D0F8D" w14:textId="24517FCE" w:rsidR="00A24ABF" w:rsidRDefault="00A24ABF" w:rsidP="00A24ABF">
      <w:pPr>
        <w:pStyle w:val="11"/>
      </w:pPr>
    </w:p>
    <w:p w14:paraId="77CEB92D" w14:textId="38B6B265" w:rsidR="00A24ABF" w:rsidRPr="00A76A86" w:rsidRDefault="00A24ABF" w:rsidP="00A24ABF">
      <w:pPr>
        <w:pStyle w:val="11"/>
      </w:pPr>
      <w:r w:rsidRPr="00A24ABF">
        <w:t>Переменная DB_HOST в .env не задаётся: при запуске через Docker Compose она переопределяется значением db (имя сервиса в Docker-сети) в секции environment файла docker-compose.yml.</w:t>
      </w:r>
    </w:p>
    <w:p w14:paraId="759ABDEA" w14:textId="6D54547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3" w:name="_Toc231562571"/>
      <w:r w:rsidRPr="00A76A86">
        <w:rPr>
          <w:b/>
          <w:bCs/>
        </w:rPr>
        <w:t>Требования к окружению</w:t>
      </w:r>
      <w:bookmarkEnd w:id="63"/>
    </w:p>
    <w:p w14:paraId="53AF186C" w14:textId="095D5CE3" w:rsidR="008D44D2" w:rsidRDefault="008D44D2" w:rsidP="008D44D2">
      <w:pPr>
        <w:pStyle w:val="11"/>
      </w:pPr>
      <w:r>
        <w:t>Для развёртывания и эксплуатации системы LDOE-Helper необходима следующая программная среда.</w:t>
      </w:r>
    </w:p>
    <w:p w14:paraId="284003C1" w14:textId="70A7CD81" w:rsidR="008D44D2" w:rsidRDefault="008D44D2" w:rsidP="008D44D2">
      <w:pPr>
        <w:pStyle w:val="11"/>
      </w:pPr>
      <w:r>
        <w:t xml:space="preserve">Серверная часть разворачивается на любой ОС с поддержкой Docker: Windows 10/11, macOS 12+, Linux (Ubuntu 20.04+). Обязательные компоненты </w:t>
      </w:r>
      <w:r w:rsidR="00F950F5">
        <w:t>-</w:t>
      </w:r>
      <w:r>
        <w:t xml:space="preserve"> Docker Desktop версии 20.0 и выше совместно с Docker Compose 2.x. Для сборки JAR-артефакта дополнительно требуется JDK 17; Gradle Wrapper входит в состав репозитория и отдельной установки не требует.</w:t>
      </w:r>
    </w:p>
    <w:p w14:paraId="41AE8102" w14:textId="5F3336AA" w:rsidR="008D44D2" w:rsidRDefault="008D44D2" w:rsidP="008D44D2">
      <w:pPr>
        <w:pStyle w:val="11"/>
      </w:pPr>
      <w:r>
        <w:t xml:space="preserve">Мобильный клиент запускается на устройствах под управлением Android версии </w:t>
      </w:r>
      <w:r w:rsidR="007167BF">
        <w:t>10</w:t>
      </w:r>
      <w:r>
        <w:t>.0 (API level 29) и выше. Для сборки и установки APK используется Android Studio версии 2023.x или новее.</w:t>
      </w:r>
    </w:p>
    <w:p w14:paraId="57395D2E" w14:textId="0926AF24" w:rsidR="008D44D2" w:rsidRDefault="008D44D2" w:rsidP="008D44D2">
      <w:pPr>
        <w:pStyle w:val="11"/>
      </w:pPr>
      <w:r>
        <w:t xml:space="preserve">Аппаратные требования к серверу минимальны: 1 ГБ оперативной памяти и 2 ГБ свободного дискового пространства достаточно для запуска. Для комфортной работы под нагрузкой рекомендуется 2 ГБ ОЗУ, 2 процессорных ядра и не менее 5 ГБ на диске </w:t>
      </w:r>
      <w:r w:rsidR="00F950F5">
        <w:t>-</w:t>
      </w:r>
      <w:r>
        <w:t xml:space="preserve"> с учётом хранения загружаемых изображений.</w:t>
      </w:r>
    </w:p>
    <w:p w14:paraId="27B4C90B" w14:textId="5F2C7415" w:rsidR="00A76A86" w:rsidRPr="008D44D2" w:rsidRDefault="00A76A86" w:rsidP="00A76A86">
      <w:pPr>
        <w:pStyle w:val="11"/>
      </w:pPr>
    </w:p>
    <w:p w14:paraId="476E43B0" w14:textId="6C278CA7" w:rsidR="00A76A86" w:rsidRPr="008D44D2" w:rsidRDefault="00A76A86">
      <w:pPr>
        <w:jc w:val="left"/>
        <w:rPr>
          <w:rFonts w:cs="Times New Roman"/>
          <w:kern w:val="0"/>
          <w:szCs w:val="28"/>
          <w14:ligatures w14:val="none"/>
        </w:rPr>
      </w:pPr>
      <w:r w:rsidRPr="008D44D2">
        <w:br w:type="page"/>
      </w:r>
    </w:p>
    <w:p w14:paraId="444BDB14" w14:textId="5E3477B4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  <w:lang w:val="en-US"/>
        </w:rPr>
      </w:pPr>
      <w:bookmarkStart w:id="64" w:name="_Toc231562572"/>
      <w:r w:rsidRPr="00A76A86">
        <w:rPr>
          <w:b/>
          <w:bCs/>
        </w:rPr>
        <w:lastRenderedPageBreak/>
        <w:t>УПРАВЛЕНИЕ ПРОЕКТОМ</w:t>
      </w:r>
      <w:bookmarkEnd w:id="64"/>
    </w:p>
    <w:p w14:paraId="1DE122B0" w14:textId="5EF548CD" w:rsidR="00A76A86" w:rsidRPr="008D44D2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5" w:name="_Toc231562573"/>
      <w:r w:rsidRPr="00A76A86">
        <w:rPr>
          <w:b/>
          <w:bCs/>
        </w:rPr>
        <w:t>WBS (иерархическая структура работ)</w:t>
      </w:r>
      <w:bookmarkEnd w:id="65"/>
    </w:p>
    <w:p w14:paraId="02F6C781" w14:textId="6DDD4F04" w:rsidR="008D44D2" w:rsidRDefault="008D44D2" w:rsidP="008D44D2">
      <w:pPr>
        <w:pStyle w:val="11"/>
      </w:pPr>
      <w:r w:rsidRPr="008D44D2">
        <w:t xml:space="preserve">WBS (Work Breakdown Structure) </w:t>
      </w:r>
      <w:r w:rsidR="00F950F5">
        <w:t>-</w:t>
      </w:r>
      <w:r w:rsidRPr="008D44D2">
        <w:t xml:space="preserve"> декомпозиция всего объёма работ по проекту на управляемые элементы.</w:t>
      </w:r>
    </w:p>
    <w:p w14:paraId="0DFCB737" w14:textId="77777777" w:rsidR="008D44D2" w:rsidRDefault="008D44D2" w:rsidP="008D44D2">
      <w:pPr>
        <w:pStyle w:val="11"/>
      </w:pPr>
      <w:r>
        <w:t>1. LDOE-Helper</w:t>
      </w:r>
    </w:p>
    <w:p w14:paraId="330D7260" w14:textId="77777777" w:rsidR="008D44D2" w:rsidRDefault="008D44D2" w:rsidP="008D44D2">
      <w:pPr>
        <w:pStyle w:val="11"/>
      </w:pPr>
    </w:p>
    <w:p w14:paraId="25E9ABF6" w14:textId="77777777" w:rsidR="008D44D2" w:rsidRDefault="008D44D2" w:rsidP="008D44D2">
      <w:pPr>
        <w:pStyle w:val="11"/>
      </w:pPr>
      <w:r>
        <w:t> 1.1 Инициация и планирование</w:t>
      </w:r>
    </w:p>
    <w:p w14:paraId="1076C31A" w14:textId="77777777" w:rsidR="008D44D2" w:rsidRDefault="008D44D2" w:rsidP="008D44D2">
      <w:pPr>
        <w:pStyle w:val="11"/>
      </w:pPr>
      <w:r>
        <w:t>  1.1.1 Паспорт проекта и определение границ</w:t>
      </w:r>
    </w:p>
    <w:p w14:paraId="372781E8" w14:textId="77777777" w:rsidR="008D44D2" w:rsidRDefault="008D44D2" w:rsidP="008D44D2">
      <w:pPr>
        <w:pStyle w:val="11"/>
      </w:pPr>
      <w:r>
        <w:t>  1.1.2 SWOT-анализ</w:t>
      </w:r>
    </w:p>
    <w:p w14:paraId="01AF635F" w14:textId="77777777" w:rsidR="008D44D2" w:rsidRDefault="008D44D2" w:rsidP="008D44D2">
      <w:pPr>
        <w:pStyle w:val="11"/>
      </w:pPr>
      <w:r>
        <w:t>  1.1.3 Бизнес-моделирование (IDEF0, BUC-диаграмма)</w:t>
      </w:r>
    </w:p>
    <w:p w14:paraId="4083EEEE" w14:textId="77777777" w:rsidR="008D44D2" w:rsidRDefault="008D44D2" w:rsidP="008D44D2">
      <w:pPr>
        <w:pStyle w:val="11"/>
      </w:pPr>
      <w:r>
        <w:t>  1.1.4 Глоссарий предметной области</w:t>
      </w:r>
    </w:p>
    <w:p w14:paraId="2071FBE1" w14:textId="77777777" w:rsidR="008D44D2" w:rsidRDefault="008D44D2" w:rsidP="008D44D2">
      <w:pPr>
        <w:pStyle w:val="11"/>
      </w:pPr>
    </w:p>
    <w:p w14:paraId="4FD8A1EE" w14:textId="77777777" w:rsidR="008D44D2" w:rsidRDefault="008D44D2" w:rsidP="008D44D2">
      <w:pPr>
        <w:pStyle w:val="11"/>
      </w:pPr>
      <w:r>
        <w:t> 1.2 Анализ требований</w:t>
      </w:r>
    </w:p>
    <w:p w14:paraId="44C91455" w14:textId="77777777" w:rsidR="008D44D2" w:rsidRDefault="008D44D2" w:rsidP="008D44D2">
      <w:pPr>
        <w:pStyle w:val="11"/>
      </w:pPr>
      <w:r>
        <w:t>  1.2.1 Диаграмма вариантов использования (Use Case)</w:t>
      </w:r>
    </w:p>
    <w:p w14:paraId="711DD7CB" w14:textId="77777777" w:rsidR="008D44D2" w:rsidRDefault="008D44D2" w:rsidP="008D44D2">
      <w:pPr>
        <w:pStyle w:val="11"/>
      </w:pPr>
      <w:r>
        <w:t>  1.2.2 Спецификации вариантов использования</w:t>
      </w:r>
    </w:p>
    <w:p w14:paraId="20EC7B90" w14:textId="77777777" w:rsidR="008D44D2" w:rsidRDefault="008D44D2" w:rsidP="008D44D2">
      <w:pPr>
        <w:pStyle w:val="11"/>
      </w:pPr>
      <w:r>
        <w:t>  1.2.3 Доменная модель</w:t>
      </w:r>
    </w:p>
    <w:p w14:paraId="2B4CFDAF" w14:textId="77777777" w:rsidR="008D44D2" w:rsidRDefault="008D44D2" w:rsidP="008D44D2">
      <w:pPr>
        <w:pStyle w:val="11"/>
      </w:pPr>
      <w:r>
        <w:t>  1.2.4 Матрица трассировки требований</w:t>
      </w:r>
    </w:p>
    <w:p w14:paraId="43ACE928" w14:textId="77777777" w:rsidR="008D44D2" w:rsidRDefault="008D44D2" w:rsidP="008D44D2">
      <w:pPr>
        <w:pStyle w:val="11"/>
      </w:pPr>
    </w:p>
    <w:p w14:paraId="5B79816A" w14:textId="77777777" w:rsidR="008D44D2" w:rsidRDefault="008D44D2" w:rsidP="008D44D2">
      <w:pPr>
        <w:pStyle w:val="11"/>
      </w:pPr>
      <w:r>
        <w:t> 1.3 Проектирование</w:t>
      </w:r>
    </w:p>
    <w:p w14:paraId="5F66B033" w14:textId="77777777" w:rsidR="008D44D2" w:rsidRDefault="008D44D2" w:rsidP="008D44D2">
      <w:pPr>
        <w:pStyle w:val="11"/>
      </w:pPr>
      <w:r>
        <w:t>  1.3.1 Архитектурные решения (PCMEF, ADR, контекстная диаграмма)</w:t>
      </w:r>
    </w:p>
    <w:p w14:paraId="01827590" w14:textId="77777777" w:rsidR="008D44D2" w:rsidRDefault="008D44D2" w:rsidP="008D44D2">
      <w:pPr>
        <w:pStyle w:val="11"/>
      </w:pPr>
      <w:r>
        <w:t>  1.3.2 Проектирование базы данных (ER-диаграмма, DDL)</w:t>
      </w:r>
    </w:p>
    <w:p w14:paraId="04E4D169" w14:textId="77777777" w:rsidR="008D44D2" w:rsidRDefault="008D44D2" w:rsidP="008D44D2">
      <w:pPr>
        <w:pStyle w:val="11"/>
      </w:pPr>
      <w:r>
        <w:t>  1.3.3 Детальное проектирование (диаграммы последовательностей)</w:t>
      </w:r>
    </w:p>
    <w:p w14:paraId="5942502F" w14:textId="77777777" w:rsidR="008D44D2" w:rsidRDefault="008D44D2" w:rsidP="008D44D2">
      <w:pPr>
        <w:pStyle w:val="11"/>
      </w:pPr>
      <w:r>
        <w:t>  1.3.4 Проектирование интерфейсов (макеты экранов)</w:t>
      </w:r>
    </w:p>
    <w:p w14:paraId="600AF266" w14:textId="77777777" w:rsidR="008D44D2" w:rsidRDefault="008D44D2" w:rsidP="008D44D2">
      <w:pPr>
        <w:pStyle w:val="11"/>
      </w:pPr>
    </w:p>
    <w:p w14:paraId="1F020D0C" w14:textId="77777777" w:rsidR="008D44D2" w:rsidRDefault="008D44D2" w:rsidP="008D44D2">
      <w:pPr>
        <w:pStyle w:val="11"/>
      </w:pPr>
      <w:r>
        <w:t> 1.4 Реализация</w:t>
      </w:r>
    </w:p>
    <w:p w14:paraId="2CBB3E9B" w14:textId="77777777" w:rsidR="008D44D2" w:rsidRDefault="008D44D2" w:rsidP="008D44D2">
      <w:pPr>
        <w:pStyle w:val="11"/>
      </w:pPr>
      <w:r>
        <w:t>  1.4.1 Серверная часть</w:t>
      </w:r>
    </w:p>
    <w:p w14:paraId="265D9175" w14:textId="77777777" w:rsidR="008D44D2" w:rsidRDefault="008D44D2" w:rsidP="008D44D2">
      <w:pPr>
        <w:pStyle w:val="11"/>
      </w:pPr>
      <w:r>
        <w:t>   1.4.1.1 REST API (контроллеры, сервисы, репозитории)</w:t>
      </w:r>
    </w:p>
    <w:p w14:paraId="6EA2047A" w14:textId="77777777" w:rsidR="008D44D2" w:rsidRDefault="008D44D2" w:rsidP="008D44D2">
      <w:pPr>
        <w:pStyle w:val="11"/>
      </w:pPr>
      <w:r>
        <w:t>   1.4.1.2 Аутентификация и авторизация (JWT)</w:t>
      </w:r>
    </w:p>
    <w:p w14:paraId="5892A764" w14:textId="77777777" w:rsidR="008D44D2" w:rsidRDefault="008D44D2" w:rsidP="008D44D2">
      <w:pPr>
        <w:pStyle w:val="11"/>
      </w:pPr>
      <w:r>
        <w:t>   1.4.1.3 Работа с изображениями</w:t>
      </w:r>
    </w:p>
    <w:p w14:paraId="0D2C96E6" w14:textId="77777777" w:rsidR="008D44D2" w:rsidRDefault="008D44D2" w:rsidP="008D44D2">
      <w:pPr>
        <w:pStyle w:val="11"/>
      </w:pPr>
      <w:r>
        <w:lastRenderedPageBreak/>
        <w:t>   1.4.1.4 Контейнеризация (Docker, Docker Compose)</w:t>
      </w:r>
    </w:p>
    <w:p w14:paraId="02A5BACB" w14:textId="77777777" w:rsidR="008D44D2" w:rsidRDefault="008D44D2" w:rsidP="008D44D2">
      <w:pPr>
        <w:pStyle w:val="11"/>
      </w:pPr>
      <w:r>
        <w:t>  1.4.2 Мобильный клиент</w:t>
      </w:r>
    </w:p>
    <w:p w14:paraId="2AFBAAEE" w14:textId="77777777" w:rsidR="008D44D2" w:rsidRDefault="008D44D2" w:rsidP="008D44D2">
      <w:pPr>
        <w:pStyle w:val="11"/>
      </w:pPr>
      <w:r>
        <w:t>   1.4.2.1 Пользовательский интерфейс (Jetpack Compose)</w:t>
      </w:r>
    </w:p>
    <w:p w14:paraId="13D9343F" w14:textId="77777777" w:rsidR="008D44D2" w:rsidRDefault="008D44D2" w:rsidP="008D44D2">
      <w:pPr>
        <w:pStyle w:val="11"/>
      </w:pPr>
      <w:r>
        <w:t>   1.4.2.2 Сетевой слой (Retrofit, NetworkConfig)</w:t>
      </w:r>
    </w:p>
    <w:p w14:paraId="0EB61FD1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   1.4.2.3 </w:t>
      </w:r>
      <w:r>
        <w:t>Локальный</w:t>
      </w:r>
      <w:r w:rsidRPr="008D44D2">
        <w:rPr>
          <w:lang w:val="en-US"/>
        </w:rPr>
        <w:t xml:space="preserve"> </w:t>
      </w:r>
      <w:r>
        <w:t>кэш</w:t>
      </w:r>
      <w:r w:rsidRPr="008D44D2">
        <w:rPr>
          <w:lang w:val="en-US"/>
        </w:rPr>
        <w:t xml:space="preserve"> (Room Database)</w:t>
      </w:r>
    </w:p>
    <w:p w14:paraId="7BEF60FA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>   1.4.2.4 Push-</w:t>
      </w:r>
      <w:r>
        <w:t>уведомления</w:t>
      </w:r>
      <w:r w:rsidRPr="008D44D2">
        <w:rPr>
          <w:lang w:val="en-US"/>
        </w:rPr>
        <w:t xml:space="preserve"> (WorkManager)</w:t>
      </w:r>
    </w:p>
    <w:p w14:paraId="29683EAC" w14:textId="77777777" w:rsidR="008D44D2" w:rsidRDefault="008D44D2" w:rsidP="008D44D2">
      <w:pPr>
        <w:pStyle w:val="11"/>
      </w:pPr>
      <w:r>
        <w:t>   1.4.2.5 Overlay-виджет</w:t>
      </w:r>
    </w:p>
    <w:p w14:paraId="1F391D09" w14:textId="77777777" w:rsidR="008D44D2" w:rsidRDefault="008D44D2" w:rsidP="008D44D2">
      <w:pPr>
        <w:pStyle w:val="11"/>
      </w:pPr>
    </w:p>
    <w:p w14:paraId="6D1B9FDC" w14:textId="77777777" w:rsidR="008D44D2" w:rsidRDefault="008D44D2" w:rsidP="008D44D2">
      <w:pPr>
        <w:pStyle w:val="11"/>
      </w:pPr>
      <w:r>
        <w:t> 1.5 Тестирование</w:t>
      </w:r>
    </w:p>
    <w:p w14:paraId="57D0A099" w14:textId="77777777" w:rsidR="008D44D2" w:rsidRDefault="008D44D2" w:rsidP="008D44D2">
      <w:pPr>
        <w:pStyle w:val="11"/>
      </w:pPr>
      <w:r>
        <w:t>  1.5.1 Unit-тестирование серверной части (JUnit, JaCoCo)</w:t>
      </w:r>
    </w:p>
    <w:p w14:paraId="79ADFA26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  1.5.2 </w:t>
      </w:r>
      <w:r>
        <w:t>Тестирование</w:t>
      </w:r>
      <w:r w:rsidRPr="008D44D2">
        <w:rPr>
          <w:lang w:val="en-US"/>
        </w:rPr>
        <w:t xml:space="preserve"> API (Postman / Swagger UI)</w:t>
      </w:r>
    </w:p>
    <w:p w14:paraId="22628B94" w14:textId="77777777" w:rsidR="008D44D2" w:rsidRPr="008D44D2" w:rsidRDefault="008D44D2" w:rsidP="008D44D2">
      <w:pPr>
        <w:pStyle w:val="11"/>
        <w:rPr>
          <w:lang w:val="en-US"/>
        </w:rPr>
      </w:pPr>
    </w:p>
    <w:p w14:paraId="39916556" w14:textId="77777777" w:rsidR="008D44D2" w:rsidRDefault="008D44D2" w:rsidP="008D44D2">
      <w:pPr>
        <w:pStyle w:val="11"/>
      </w:pPr>
      <w:r>
        <w:t> 1.6 Развёртывание</w:t>
      </w:r>
    </w:p>
    <w:p w14:paraId="19E97367" w14:textId="77777777" w:rsidR="008D44D2" w:rsidRDefault="008D44D2" w:rsidP="008D44D2">
      <w:pPr>
        <w:pStyle w:val="11"/>
      </w:pPr>
      <w:r>
        <w:t>  1.6.1 Настройка Docker Compose</w:t>
      </w:r>
    </w:p>
    <w:p w14:paraId="2BFD041F" w14:textId="77777777" w:rsidR="008D44D2" w:rsidRDefault="008D44D2" w:rsidP="008D44D2">
      <w:pPr>
        <w:pStyle w:val="11"/>
      </w:pPr>
      <w:r>
        <w:t>  1.6.2 Конфигурация переменных окружения</w:t>
      </w:r>
    </w:p>
    <w:p w14:paraId="2493DA9A" w14:textId="77777777" w:rsidR="008D44D2" w:rsidRDefault="008D44D2" w:rsidP="008D44D2">
      <w:pPr>
        <w:pStyle w:val="11"/>
      </w:pPr>
      <w:r>
        <w:t>  1.6.3 Проверка работоспособности системы</w:t>
      </w:r>
    </w:p>
    <w:p w14:paraId="57360868" w14:textId="77777777" w:rsidR="008D44D2" w:rsidRDefault="008D44D2" w:rsidP="008D44D2">
      <w:pPr>
        <w:pStyle w:val="11"/>
      </w:pPr>
    </w:p>
    <w:p w14:paraId="4EED5C0A" w14:textId="77777777" w:rsidR="008D44D2" w:rsidRDefault="008D44D2" w:rsidP="008D44D2">
      <w:pPr>
        <w:pStyle w:val="11"/>
      </w:pPr>
      <w:r>
        <w:t> 1.7 Документирование</w:t>
      </w:r>
    </w:p>
    <w:p w14:paraId="02F0D8CF" w14:textId="77777777" w:rsidR="008D44D2" w:rsidRDefault="008D44D2" w:rsidP="008D44D2">
      <w:pPr>
        <w:pStyle w:val="11"/>
      </w:pPr>
      <w:r>
        <w:t>  1.7.1 Техническая документация (разделы 00–11)</w:t>
      </w:r>
    </w:p>
    <w:p w14:paraId="1913772A" w14:textId="1ACF43C7" w:rsidR="008D44D2" w:rsidRPr="008D44D2" w:rsidRDefault="008D44D2" w:rsidP="008D44D2">
      <w:pPr>
        <w:pStyle w:val="11"/>
      </w:pPr>
      <w:r>
        <w:t>  1.7.2 Пояснительная записка</w:t>
      </w:r>
    </w:p>
    <w:p w14:paraId="2CA19B06" w14:textId="6B3DB811" w:rsidR="00A76A86" w:rsidRPr="002D405B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6" w:name="_Toc231562574"/>
      <w:r w:rsidRPr="00A76A86">
        <w:rPr>
          <w:b/>
          <w:bCs/>
        </w:rPr>
        <w:t>Диаграмма Ганта</w:t>
      </w:r>
      <w:bookmarkEnd w:id="66"/>
    </w:p>
    <w:p w14:paraId="39CB4835" w14:textId="4BBFA2E5" w:rsidR="002D405B" w:rsidRPr="002D405B" w:rsidRDefault="002D405B" w:rsidP="002D405B">
      <w:pPr>
        <w:pStyle w:val="11"/>
        <w:rPr>
          <w:lang w:val="en-US"/>
        </w:rPr>
      </w:pPr>
      <w:r w:rsidRPr="002D405B">
        <w:t xml:space="preserve">Проект реализован в период с 01.02.2026 по 29.05.2026 (17 недель) одним разработчиком. </w:t>
      </w:r>
      <w:r w:rsidRPr="002D405B">
        <w:rPr>
          <w:lang w:val="en-US"/>
        </w:rPr>
        <w:t>Ниже приведён план-график выполнения работ.</w:t>
      </w:r>
    </w:p>
    <w:p w14:paraId="4A3E6F60" w14:textId="77777777" w:rsidR="002D405B" w:rsidRDefault="002D405B" w:rsidP="002D405B">
      <w:pPr>
        <w:pStyle w:val="21"/>
      </w:pPr>
      <w:r w:rsidRPr="002D405B">
        <w:rPr>
          <w:noProof/>
          <w:lang w:val="en-US"/>
        </w:rPr>
        <w:drawing>
          <wp:inline distT="0" distB="0" distL="0" distR="0" wp14:anchorId="28038D1F" wp14:editId="115682CD">
            <wp:extent cx="5940425" cy="945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EA2" w14:textId="20204CE4" w:rsidR="002D405B" w:rsidRDefault="002D405B" w:rsidP="002D405B">
      <w:pPr>
        <w:pStyle w:val="31"/>
      </w:pPr>
      <w:r>
        <w:t xml:space="preserve">Рисунок </w:t>
      </w:r>
      <w:fldSimple w:instr=" SEQ Рисунок \* ARABIC ">
        <w:r w:rsidR="00475370">
          <w:rPr>
            <w:noProof/>
          </w:rPr>
          <w:t>1</w:t>
        </w:r>
      </w:fldSimple>
      <w:r>
        <w:t xml:space="preserve"> - диаграмма ганта</w:t>
      </w:r>
    </w:p>
    <w:p w14:paraId="62CC3E12" w14:textId="66B80D41" w:rsidR="002D405B" w:rsidRPr="002D405B" w:rsidRDefault="002D405B" w:rsidP="002D405B">
      <w:pPr>
        <w:pStyle w:val="11"/>
      </w:pPr>
      <w:r w:rsidRPr="002D405B">
        <w:t xml:space="preserve">Тестирование велось параллельно с реализацией серверной части, начиная со второй половины апреля. Документирование осуществлялось на </w:t>
      </w:r>
      <w:r w:rsidRPr="002D405B">
        <w:lastRenderedPageBreak/>
        <w:t>протяжении всего проекта, однако основной объём работ приходится на завершающие этапы.</w:t>
      </w:r>
    </w:p>
    <w:p w14:paraId="0E18495E" w14:textId="74135B8A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7" w:name="_Toc231562575"/>
      <w:r w:rsidRPr="00A76A86">
        <w:rPr>
          <w:b/>
          <w:bCs/>
        </w:rPr>
        <w:t>Оценка трудозатрат (COCOMO)</w:t>
      </w:r>
      <w:bookmarkEnd w:id="67"/>
    </w:p>
    <w:p w14:paraId="25ABA669" w14:textId="4A329955" w:rsidR="003B2177" w:rsidRDefault="003B2177" w:rsidP="003B2177">
      <w:pPr>
        <w:pStyle w:val="11"/>
      </w:pPr>
      <w:r w:rsidRPr="003B2177">
        <w:t>Для оценки трудоёмкости применена базовая модель COCOMO (Constructive Cost Model). Модель позволяет оценить необходимые трудозатраты и сроки разработки, исходя из предполагаемого объёма исходного кода.</w:t>
      </w:r>
    </w:p>
    <w:p w14:paraId="12312D98" w14:textId="22DF32AD" w:rsidR="003B2177" w:rsidRDefault="003B2177" w:rsidP="003B2177">
      <w:pPr>
        <w:pStyle w:val="11"/>
      </w:pPr>
      <w:r>
        <w:t>Серверная часть (</w:t>
      </w:r>
      <w:r>
        <w:rPr>
          <w:lang w:val="en-US"/>
        </w:rPr>
        <w:t>Spring</w:t>
      </w:r>
      <w:r w:rsidRPr="003B2177">
        <w:t xml:space="preserve"> </w:t>
      </w:r>
      <w:r>
        <w:rPr>
          <w:lang w:val="en-US"/>
        </w:rPr>
        <w:t>Boot</w:t>
      </w:r>
      <w:r>
        <w:t>)</w:t>
      </w:r>
      <w:r w:rsidRPr="003B2177">
        <w:t xml:space="preserve"> ~ 2</w:t>
      </w:r>
      <w:r>
        <w:rPr>
          <w:lang w:val="en-US"/>
        </w:rPr>
        <w:t> </w:t>
      </w:r>
      <w:r w:rsidRPr="003B2177">
        <w:t xml:space="preserve">500 </w:t>
      </w:r>
      <w:r>
        <w:t>строк</w:t>
      </w:r>
    </w:p>
    <w:p w14:paraId="67A7EC30" w14:textId="3E7A3146" w:rsidR="003B2177" w:rsidRDefault="003B2177" w:rsidP="003B2177">
      <w:pPr>
        <w:pStyle w:val="11"/>
      </w:pPr>
      <w:r>
        <w:t>Мобильный клиент (</w:t>
      </w:r>
      <w:r>
        <w:rPr>
          <w:lang w:val="en-US"/>
        </w:rPr>
        <w:t>Jetpack</w:t>
      </w:r>
      <w:r w:rsidRPr="003B2177">
        <w:t xml:space="preserve"> </w:t>
      </w:r>
      <w:r>
        <w:rPr>
          <w:lang w:val="en-US"/>
        </w:rPr>
        <w:t>Compose</w:t>
      </w:r>
      <w:r>
        <w:t>)</w:t>
      </w:r>
      <w:r w:rsidRPr="003B2177">
        <w:t xml:space="preserve"> ~ 4 00 </w:t>
      </w:r>
      <w:r>
        <w:t>строк</w:t>
      </w:r>
    </w:p>
    <w:p w14:paraId="70C12371" w14:textId="0C22D2CA" w:rsidR="003B2177" w:rsidRPr="00CE3B99" w:rsidRDefault="003B2177" w:rsidP="003B2177">
      <w:pPr>
        <w:pStyle w:val="11"/>
      </w:pPr>
      <w:r>
        <w:t xml:space="preserve">Итоговый </w:t>
      </w:r>
      <w:r>
        <w:rPr>
          <w:lang w:val="en-US"/>
        </w:rPr>
        <w:t>KLOC</w:t>
      </w:r>
      <w:r w:rsidRPr="00CE3B99">
        <w:t xml:space="preserve"> ~ 7 </w:t>
      </w:r>
      <w:r>
        <w:rPr>
          <w:lang w:val="en-US"/>
        </w:rPr>
        <w:t>KLOC</w:t>
      </w:r>
    </w:p>
    <w:p w14:paraId="2EFD4A0E" w14:textId="0A4761C4" w:rsidR="003B2177" w:rsidRDefault="003B2177" w:rsidP="003B2177">
      <w:pPr>
        <w:pStyle w:val="11"/>
      </w:pPr>
      <w:r w:rsidRPr="003B2177">
        <w:t xml:space="preserve">Режим Organic применяется для небольших команд, работающих с хорошо знакомыми технологиями и в условиях гибких требований </w:t>
      </w:r>
      <w:r w:rsidR="00F950F5">
        <w:t>-</w:t>
      </w:r>
      <w:r w:rsidRPr="003B2177">
        <w:t xml:space="preserve"> что соответствует данному проекту.</w:t>
      </w:r>
    </w:p>
    <w:p w14:paraId="1FBBDF75" w14:textId="2547AF0E" w:rsidR="003B2177" w:rsidRDefault="003B2177" w:rsidP="003B2177">
      <w:pPr>
        <w:pStyle w:val="11"/>
      </w:pPr>
      <w:r>
        <w:t xml:space="preserve">E = 2,4 </w:t>
      </w:r>
      <w:r w:rsidRPr="003B2177">
        <w:t>*</w:t>
      </w:r>
      <w:r>
        <w:t xml:space="preserve"> (KLOC)</w:t>
      </w:r>
      <w:r w:rsidRPr="003B2177">
        <w:t>^</w:t>
      </w:r>
      <w:r>
        <w:t>1,05</w:t>
      </w:r>
      <w:r w:rsidRPr="003B2177">
        <w:t xml:space="preserve"> = 18,6 - </w:t>
      </w:r>
      <w:r>
        <w:t>трудоёмкость (чел.-месяцы)</w:t>
      </w:r>
    </w:p>
    <w:p w14:paraId="05785576" w14:textId="62BAC14E" w:rsidR="003B2177" w:rsidRDefault="003B2177" w:rsidP="003B2177">
      <w:pPr>
        <w:pStyle w:val="11"/>
      </w:pPr>
      <w:r>
        <w:t xml:space="preserve">D = 2,5 </w:t>
      </w:r>
      <w:r w:rsidRPr="003B2177">
        <w:t>*</w:t>
      </w:r>
      <w:r>
        <w:t xml:space="preserve"> E</w:t>
      </w:r>
      <w:r w:rsidRPr="003B2177">
        <w:t>^</w:t>
      </w:r>
      <w:r>
        <w:t>0,38</w:t>
      </w:r>
      <w:r w:rsidRPr="003B2177">
        <w:t xml:space="preserve"> = 8,8</w:t>
      </w:r>
      <w:r w:rsidRPr="00CE3B99">
        <w:t xml:space="preserve"> -</w:t>
      </w:r>
      <w:r>
        <w:t xml:space="preserve"> длительность (месяцы)</w:t>
      </w:r>
    </w:p>
    <w:p w14:paraId="5A9FC1BA" w14:textId="6880284A" w:rsidR="003B2177" w:rsidRDefault="003B2177" w:rsidP="003B2177">
      <w:pPr>
        <w:pStyle w:val="11"/>
      </w:pPr>
      <w:r>
        <w:t>P = E / D</w:t>
      </w:r>
      <w:r w:rsidRPr="003B2177">
        <w:t xml:space="preserve"> = 2,1 -</w:t>
      </w:r>
      <w:r>
        <w:t xml:space="preserve"> необходимое число разработчиков</w:t>
      </w:r>
    </w:p>
    <w:p w14:paraId="1796A0D0" w14:textId="4271250D" w:rsidR="003B2177" w:rsidRDefault="003B2177" w:rsidP="003B2177">
      <w:pPr>
        <w:pStyle w:val="11"/>
        <w:jc w:val="right"/>
      </w:pPr>
      <w:r>
        <w:t>Таблица 20</w:t>
      </w:r>
    </w:p>
    <w:p w14:paraId="09A72C8E" w14:textId="21272FDD" w:rsidR="003B2177" w:rsidRDefault="003B2177" w:rsidP="003B2177">
      <w:pPr>
        <w:pStyle w:val="11"/>
        <w:ind w:firstLine="0"/>
        <w:jc w:val="center"/>
        <w:rPr>
          <w:lang w:val="en-US"/>
        </w:rPr>
      </w:pPr>
      <w:r>
        <w:t xml:space="preserve">Сравнение с </w:t>
      </w:r>
      <w:r>
        <w:rPr>
          <w:lang w:val="en-US"/>
        </w:rPr>
        <w:t>ROI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185"/>
        <w:gridCol w:w="2367"/>
        <w:gridCol w:w="3968"/>
      </w:tblGrid>
      <w:tr w:rsidR="003B2177" w:rsidRPr="003B2177" w14:paraId="68B7EF7E" w14:textId="77777777" w:rsidTr="003B217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35507A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</w:p>
        </w:tc>
        <w:tc>
          <w:tcPr>
            <w:tcW w:w="0" w:type="auto"/>
            <w:noWrap/>
            <w:vAlign w:val="center"/>
            <w:hideMark/>
          </w:tcPr>
          <w:p w14:paraId="6B7DA24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COCOMO</w:t>
            </w:r>
          </w:p>
        </w:tc>
        <w:tc>
          <w:tcPr>
            <w:tcW w:w="0" w:type="auto"/>
            <w:noWrap/>
            <w:vAlign w:val="center"/>
            <w:hideMark/>
          </w:tcPr>
          <w:p w14:paraId="4DC70FDA" w14:textId="616C31BE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ROI</w:t>
            </w:r>
          </w:p>
        </w:tc>
      </w:tr>
      <w:tr w:rsidR="003B2177" w:rsidRPr="003B2177" w14:paraId="0D5464DB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36B91A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Трудоёмкость</w:t>
            </w:r>
          </w:p>
        </w:tc>
        <w:tc>
          <w:tcPr>
            <w:tcW w:w="0" w:type="auto"/>
            <w:vAlign w:val="center"/>
            <w:hideMark/>
          </w:tcPr>
          <w:p w14:paraId="00C0C969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18,6 чел.-мес.</w:t>
            </w:r>
          </w:p>
        </w:tc>
        <w:tc>
          <w:tcPr>
            <w:tcW w:w="0" w:type="auto"/>
            <w:vAlign w:val="center"/>
            <w:hideMark/>
          </w:tcPr>
          <w:p w14:paraId="7EFB64B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260 часов (~1,7 чел.-мес.)</w:t>
            </w:r>
          </w:p>
        </w:tc>
      </w:tr>
      <w:tr w:rsidR="003B2177" w:rsidRPr="003B2177" w14:paraId="401C4702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9ADDB6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Длительность</w:t>
            </w:r>
          </w:p>
        </w:tc>
        <w:tc>
          <w:tcPr>
            <w:tcW w:w="0" w:type="auto"/>
            <w:vAlign w:val="center"/>
            <w:hideMark/>
          </w:tcPr>
          <w:p w14:paraId="1DC7FBC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8,8 мес.</w:t>
            </w:r>
          </w:p>
        </w:tc>
        <w:tc>
          <w:tcPr>
            <w:tcW w:w="0" w:type="auto"/>
            <w:vAlign w:val="center"/>
            <w:hideMark/>
          </w:tcPr>
          <w:p w14:paraId="1C13D69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4 мес.</w:t>
            </w:r>
          </w:p>
        </w:tc>
      </w:tr>
      <w:tr w:rsidR="003B2177" w:rsidRPr="003B2177" w14:paraId="636EE57F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17DCDD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F2F7BC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 чел.</w:t>
            </w:r>
          </w:p>
        </w:tc>
        <w:tc>
          <w:tcPr>
            <w:tcW w:w="0" w:type="auto"/>
            <w:vAlign w:val="center"/>
            <w:hideMark/>
          </w:tcPr>
          <w:p w14:paraId="2BAB3DC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чел.</w:t>
            </w:r>
          </w:p>
        </w:tc>
      </w:tr>
    </w:tbl>
    <w:p w14:paraId="7764037A" w14:textId="77777777" w:rsidR="003B2177" w:rsidRPr="003B2177" w:rsidRDefault="003B2177" w:rsidP="003B2177">
      <w:pPr>
        <w:pStyle w:val="11"/>
        <w:rPr>
          <w:lang w:val="en-US"/>
        </w:rPr>
      </w:pPr>
    </w:p>
    <w:p w14:paraId="68FD03D7" w14:textId="0EBD36F2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8" w:name="_Toc231562576"/>
      <w:r w:rsidRPr="00A76A86">
        <w:rPr>
          <w:b/>
          <w:bCs/>
        </w:rPr>
        <w:t>Управление рисками</w:t>
      </w:r>
      <w:bookmarkEnd w:id="68"/>
    </w:p>
    <w:p w14:paraId="0BF18B21" w14:textId="3EEAA7C5" w:rsidR="003B2177" w:rsidRDefault="003B2177" w:rsidP="003B2177">
      <w:pPr>
        <w:pStyle w:val="11"/>
      </w:pPr>
      <w:r w:rsidRPr="003B2177">
        <w:t>В ходе планирования были идентифицированы ключевые риски проекта. Для каждого риска определены вероятность, степень влияния и стратегия реагирования.</w:t>
      </w:r>
    </w:p>
    <w:p w14:paraId="4B32F6D9" w14:textId="40751180" w:rsidR="003B2177" w:rsidRDefault="003B2177" w:rsidP="003B2177">
      <w:pPr>
        <w:pStyle w:val="11"/>
        <w:jc w:val="right"/>
      </w:pPr>
      <w:r>
        <w:t>Таблица 21</w:t>
      </w:r>
    </w:p>
    <w:p w14:paraId="662D218E" w14:textId="7E6FE1B4" w:rsidR="003B2177" w:rsidRDefault="003B2177" w:rsidP="003B2177">
      <w:pPr>
        <w:pStyle w:val="11"/>
        <w:ind w:firstLine="0"/>
        <w:jc w:val="center"/>
      </w:pPr>
      <w:r>
        <w:t>Риски и стратегии реагирования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3B2177" w:rsidRPr="003B2177" w14:paraId="26F2FE50" w14:textId="77777777" w:rsidTr="002D405B">
        <w:trPr>
          <w:jc w:val="center"/>
        </w:trPr>
        <w:tc>
          <w:tcPr>
            <w:tcW w:w="559" w:type="dxa"/>
            <w:noWrap/>
            <w:vAlign w:val="center"/>
            <w:hideMark/>
          </w:tcPr>
          <w:p w14:paraId="290A08E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2271" w:type="dxa"/>
            <w:noWrap/>
            <w:vAlign w:val="center"/>
            <w:hideMark/>
          </w:tcPr>
          <w:p w14:paraId="01033B2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Риск</w:t>
            </w:r>
          </w:p>
        </w:tc>
        <w:tc>
          <w:tcPr>
            <w:tcW w:w="1574" w:type="dxa"/>
            <w:noWrap/>
            <w:vAlign w:val="center"/>
            <w:hideMark/>
          </w:tcPr>
          <w:p w14:paraId="7401802A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120" w:type="dxa"/>
            <w:noWrap/>
            <w:vAlign w:val="center"/>
            <w:hideMark/>
          </w:tcPr>
          <w:p w14:paraId="789EB72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Влияние</w:t>
            </w:r>
          </w:p>
        </w:tc>
        <w:tc>
          <w:tcPr>
            <w:tcW w:w="3821" w:type="dxa"/>
            <w:noWrap/>
            <w:vAlign w:val="center"/>
            <w:hideMark/>
          </w:tcPr>
          <w:p w14:paraId="7BE54E1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</w:t>
            </w:r>
          </w:p>
        </w:tc>
      </w:tr>
      <w:tr w:rsidR="003B2177" w:rsidRPr="003B2177" w14:paraId="6C2C0FA4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5313111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Р1</w:t>
            </w:r>
          </w:p>
        </w:tc>
        <w:tc>
          <w:tcPr>
            <w:tcW w:w="2271" w:type="dxa"/>
            <w:vAlign w:val="center"/>
            <w:hideMark/>
          </w:tcPr>
          <w:p w14:paraId="1D82700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Обновление игры изменяет механики </w:t>
            </w: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и делает контент устаревшим</w:t>
            </w:r>
          </w:p>
        </w:tc>
        <w:tc>
          <w:tcPr>
            <w:tcW w:w="1574" w:type="dxa"/>
            <w:vAlign w:val="center"/>
            <w:hideMark/>
          </w:tcPr>
          <w:p w14:paraId="30106E8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016CC414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44AAEBFD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Модульная структура игрового контента в БД; хранение </w:t>
            </w: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атрибутов в JSONB позволяет расширять схему без миграций</w:t>
            </w:r>
          </w:p>
        </w:tc>
      </w:tr>
      <w:tr w:rsidR="003B2177" w:rsidRPr="003B2177" w14:paraId="54DD527F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7160FDDC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Р2</w:t>
            </w:r>
          </w:p>
        </w:tc>
        <w:tc>
          <w:tcPr>
            <w:tcW w:w="2271" w:type="dxa"/>
            <w:vAlign w:val="center"/>
            <w:hideMark/>
          </w:tcPr>
          <w:p w14:paraId="30F7E7B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Претензии правообладателя (Kefir Games) по авторским правам</w:t>
            </w:r>
          </w:p>
        </w:tc>
        <w:tc>
          <w:tcPr>
            <w:tcW w:w="1574" w:type="dxa"/>
            <w:vAlign w:val="center"/>
            <w:hideMark/>
          </w:tcPr>
          <w:p w14:paraId="31814EF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120" w:type="dxa"/>
            <w:vAlign w:val="center"/>
            <w:hideMark/>
          </w:tcPr>
          <w:p w14:paraId="48C0353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Критическое</w:t>
            </w:r>
          </w:p>
        </w:tc>
        <w:tc>
          <w:tcPr>
            <w:tcW w:w="3821" w:type="dxa"/>
            <w:vAlign w:val="center"/>
            <w:hideMark/>
          </w:tcPr>
          <w:p w14:paraId="10C79CF6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исключительно fan-made данных; отказ от официальных ассетов игры</w:t>
            </w:r>
          </w:p>
        </w:tc>
      </w:tr>
    </w:tbl>
    <w:p w14:paraId="2532C37C" w14:textId="66613932" w:rsidR="003B2177" w:rsidRPr="002D405B" w:rsidRDefault="00F950F5" w:rsidP="002D405B">
      <w:pPr>
        <w:pStyle w:val="11"/>
        <w:jc w:val="right"/>
      </w:pPr>
      <w:r>
        <w:t>Окончание таблицы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2D405B" w:rsidRPr="003B2177" w14:paraId="173A73BA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09E6C5C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Р3</w:t>
            </w:r>
          </w:p>
        </w:tc>
        <w:tc>
          <w:tcPr>
            <w:tcW w:w="2271" w:type="dxa"/>
            <w:vAlign w:val="center"/>
            <w:hideMark/>
          </w:tcPr>
          <w:p w14:paraId="48AFC55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Отклонение приложения в Google Play / RuStore</w:t>
            </w:r>
          </w:p>
        </w:tc>
        <w:tc>
          <w:tcPr>
            <w:tcW w:w="1574" w:type="dxa"/>
            <w:vAlign w:val="center"/>
            <w:hideMark/>
          </w:tcPr>
          <w:p w14:paraId="1A324BC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1691315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5B1D89C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Предварительная проверка политик платформ; отказ от нарушающего контента</w:t>
            </w:r>
          </w:p>
        </w:tc>
      </w:tr>
      <w:tr w:rsidR="002D405B" w:rsidRPr="003B2177" w14:paraId="17170A11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8766C67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Р4</w:t>
            </w:r>
          </w:p>
        </w:tc>
        <w:tc>
          <w:tcPr>
            <w:tcW w:w="2271" w:type="dxa"/>
            <w:vAlign w:val="center"/>
            <w:hideMark/>
          </w:tcPr>
          <w:p w14:paraId="32299059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Выход за рамки дедлайна</w:t>
            </w:r>
          </w:p>
        </w:tc>
        <w:tc>
          <w:tcPr>
            <w:tcW w:w="1574" w:type="dxa"/>
            <w:vAlign w:val="center"/>
            <w:hideMark/>
          </w:tcPr>
          <w:p w14:paraId="7F93738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56C31F8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169CC3F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MoSCoW-приоритизация функциональности; итеративная разработка с фиксированным MVP</w:t>
            </w:r>
          </w:p>
        </w:tc>
      </w:tr>
      <w:tr w:rsidR="002D405B" w:rsidRPr="003B2177" w14:paraId="1B17BABE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69E9E32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Р5</w:t>
            </w:r>
          </w:p>
        </w:tc>
        <w:tc>
          <w:tcPr>
            <w:tcW w:w="2271" w:type="dxa"/>
            <w:vAlign w:val="center"/>
            <w:hideMark/>
          </w:tcPr>
          <w:p w14:paraId="4CBC12C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Отсутствие официального API игры</w:t>
            </w:r>
          </w:p>
        </w:tc>
        <w:tc>
          <w:tcPr>
            <w:tcW w:w="1574" w:type="dxa"/>
            <w:vAlign w:val="center"/>
            <w:hideMark/>
          </w:tcPr>
          <w:p w14:paraId="662849CE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Факт</w:t>
            </w:r>
          </w:p>
        </w:tc>
        <w:tc>
          <w:tcPr>
            <w:tcW w:w="1120" w:type="dxa"/>
            <w:vAlign w:val="center"/>
            <w:hideMark/>
          </w:tcPr>
          <w:p w14:paraId="32A45FE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67008C6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наполнение игровой базы знаний через административный REST API</w:t>
            </w:r>
          </w:p>
        </w:tc>
      </w:tr>
      <w:tr w:rsidR="002D405B" w:rsidRPr="003B2177" w14:paraId="3D607F93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7863C4A4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Р6</w:t>
            </w:r>
          </w:p>
        </w:tc>
        <w:tc>
          <w:tcPr>
            <w:tcW w:w="2271" w:type="dxa"/>
            <w:vAlign w:val="center"/>
            <w:hideMark/>
          </w:tcPr>
          <w:p w14:paraId="267BBB92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Несовместимость overlay-разрешений на отдельных версиях Android</w:t>
            </w:r>
          </w:p>
        </w:tc>
        <w:tc>
          <w:tcPr>
            <w:tcW w:w="1574" w:type="dxa"/>
            <w:vAlign w:val="center"/>
            <w:hideMark/>
          </w:tcPr>
          <w:p w14:paraId="73D78A68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2EE5A4B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3AED519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 на минимальном SDK 29; документирование требований к разрешениям</w:t>
            </w:r>
          </w:p>
        </w:tc>
      </w:tr>
    </w:tbl>
    <w:p w14:paraId="7642479E" w14:textId="77777777" w:rsidR="002D405B" w:rsidRPr="003B2177" w:rsidRDefault="002D405B" w:rsidP="003B2177">
      <w:pPr>
        <w:pStyle w:val="11"/>
        <w:rPr>
          <w:b/>
          <w:bCs/>
        </w:rPr>
      </w:pPr>
    </w:p>
    <w:p w14:paraId="053C754B" w14:textId="0E3F9189" w:rsidR="00A76A86" w:rsidRPr="00877D77" w:rsidRDefault="002D405B" w:rsidP="00A76A86">
      <w:pPr>
        <w:pStyle w:val="11"/>
      </w:pPr>
      <w:r w:rsidRPr="002D405B">
        <w:t>Наиболее значимыми рисками являются Р1 (устаревание контента) и Р3 (отклонение магазином): оба имеют среднюю и выше вероятность при высоком влиянии на ценность продукта. Риск Р2 несёт критические последствия, однако его вероятность при соблюдении авторских прав оценивается как низкая</w:t>
      </w:r>
      <w:r w:rsidR="004854BC" w:rsidRPr="00877D77">
        <w:br w:type="page"/>
      </w:r>
    </w:p>
    <w:p w14:paraId="10D3699B" w14:textId="3C5BBBFE" w:rsidR="00A76A86" w:rsidRPr="00A76A86" w:rsidRDefault="00A76A86" w:rsidP="00A76A86">
      <w:pPr>
        <w:pStyle w:val="11"/>
        <w:outlineLvl w:val="0"/>
        <w:rPr>
          <w:b/>
          <w:bCs/>
        </w:rPr>
      </w:pPr>
      <w:bookmarkStart w:id="69" w:name="_Toc231562577"/>
      <w:r w:rsidRPr="00A76A86">
        <w:rPr>
          <w:b/>
          <w:bCs/>
        </w:rPr>
        <w:lastRenderedPageBreak/>
        <w:t>ЗАКЛЮЧЕНИЕ</w:t>
      </w:r>
      <w:bookmarkEnd w:id="69"/>
    </w:p>
    <w:p w14:paraId="4116803D" w14:textId="62395A6B" w:rsidR="00A76A86" w:rsidRDefault="00A76A86" w:rsidP="00A76A86">
      <w:pPr>
        <w:pStyle w:val="11"/>
        <w:outlineLvl w:val="1"/>
        <w:rPr>
          <w:b/>
          <w:bCs/>
        </w:rPr>
      </w:pPr>
      <w:bookmarkStart w:id="70" w:name="_Toc231562578"/>
      <w:r w:rsidRPr="00A76A86">
        <w:rPr>
          <w:b/>
          <w:bCs/>
        </w:rPr>
        <w:t>Выводы</w:t>
      </w:r>
      <w:bookmarkEnd w:id="70"/>
    </w:p>
    <w:p w14:paraId="5746A109" w14:textId="5B9879D2" w:rsidR="00003791" w:rsidRDefault="00003791" w:rsidP="00003791">
      <w:pPr>
        <w:pStyle w:val="11"/>
      </w:pPr>
      <w:r>
        <w:t xml:space="preserve">В ходе выполнения проекта была спроектирована и реализована мобильная информационно-вспомогательная система LDOE-Helper для игры Last Day On Earth: Survival. Поставленные цели достигнуты в полном объёме: приложение решает обе ключевые проблемы, выявленные на этапе бизнес-анализа, </w:t>
      </w:r>
      <w:r w:rsidR="00F950F5">
        <w:t>-</w:t>
      </w:r>
      <w:r>
        <w:t xml:space="preserve"> дефицит структурированной игровой информации и отсутствие гибкого инструмента отслеживания внутриигровых событий.</w:t>
      </w:r>
    </w:p>
    <w:p w14:paraId="4D4EAC03" w14:textId="7361E5B2" w:rsidR="00003791" w:rsidRPr="00A76A86" w:rsidRDefault="00003791" w:rsidP="00003791">
      <w:pPr>
        <w:pStyle w:val="11"/>
      </w:pPr>
      <w:r>
        <w:t xml:space="preserve">В процессе разработки был пройден полный цикл создания программного продукта: от формализации требований и архитектурного проектирования до реализации, тестирования и контейнеризации. Применение структурированного подхода </w:t>
      </w:r>
      <w:r w:rsidR="00F950F5">
        <w:t>-</w:t>
      </w:r>
      <w:r>
        <w:t xml:space="preserve"> с фиксацией архитектурных решений (ADR), построением диаграмм последовательностей и ведением матрицы трассировки </w:t>
      </w:r>
      <w:r w:rsidR="00F950F5">
        <w:t>-</w:t>
      </w:r>
      <w:r>
        <w:t xml:space="preserve"> позволило сохранить управляемость проекта в условиях работы единственного разработчика.</w:t>
      </w:r>
    </w:p>
    <w:p w14:paraId="174287E4" w14:textId="5F12EEFC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t xml:space="preserve"> </w:t>
      </w:r>
      <w:bookmarkStart w:id="71" w:name="_Toc231562579"/>
      <w:r w:rsidRPr="00A76A86">
        <w:rPr>
          <w:b/>
          <w:bCs/>
        </w:rPr>
        <w:t>Результаты</w:t>
      </w:r>
      <w:bookmarkEnd w:id="71"/>
    </w:p>
    <w:p w14:paraId="2576B0A9" w14:textId="5D28CF52" w:rsidR="00003791" w:rsidRDefault="00003791" w:rsidP="00003791">
      <w:pPr>
        <w:pStyle w:val="11"/>
      </w:pPr>
      <w:r>
        <w:t>В результате выполнения проекта разработаны и введены в эксплуатацию следующие компоненты:</w:t>
      </w:r>
    </w:p>
    <w:p w14:paraId="7730989C" w14:textId="115E89D1" w:rsidR="00003791" w:rsidRDefault="00003791" w:rsidP="00003791">
      <w:pPr>
        <w:pStyle w:val="11"/>
      </w:pPr>
      <w:r>
        <w:t xml:space="preserve">Серверная часть </w:t>
      </w:r>
      <w:r w:rsidR="00F950F5">
        <w:t>-</w:t>
      </w:r>
      <w:r>
        <w:t xml:space="preserve"> REST API на основе Spring Boot с JWT-аутентификацией, CRUD-операциями для управления игровым контентом, хранением изображений и развёртыванием посредством Docker Compose. База данных PostgreSQL 15 содержит гибкую схему с JSONB-колонкой для произвольных атрибутов игровых объектов.</w:t>
      </w:r>
    </w:p>
    <w:p w14:paraId="3C914946" w14:textId="2A89A852" w:rsidR="00003791" w:rsidRDefault="00003791" w:rsidP="00003791">
      <w:pPr>
        <w:pStyle w:val="11"/>
      </w:pPr>
      <w:r>
        <w:t xml:space="preserve">Мобильный клиент </w:t>
      </w:r>
      <w:r w:rsidR="00F950F5">
        <w:t>-</w:t>
      </w:r>
      <w:r>
        <w:t xml:space="preserve"> Android-приложение на Kotlin с декларативным UI на Jetpack Compose, реализующее:</w:t>
      </w:r>
    </w:p>
    <w:p w14:paraId="2CB4E988" w14:textId="77777777" w:rsidR="00003791" w:rsidRDefault="00003791" w:rsidP="00003791">
      <w:pPr>
        <w:pStyle w:val="4"/>
      </w:pPr>
      <w:r>
        <w:t>информационную базу знаний с фильтрацией по типам контента и офлайн-кэшированием через Room Database;</w:t>
      </w:r>
    </w:p>
    <w:p w14:paraId="336FDDD9" w14:textId="77777777" w:rsidR="00003791" w:rsidRDefault="00003791" w:rsidP="00003791">
      <w:pPr>
        <w:pStyle w:val="4"/>
      </w:pPr>
      <w:r>
        <w:t>систему пользовательских событий с таймерами и push-уведомлениями на базе WorkManager;</w:t>
      </w:r>
    </w:p>
    <w:p w14:paraId="746720B8" w14:textId="659EA6B2" w:rsidR="00003791" w:rsidRPr="00A76A86" w:rsidRDefault="00003791" w:rsidP="00003791">
      <w:pPr>
        <w:pStyle w:val="4"/>
      </w:pPr>
      <w:r>
        <w:t>overlay-виджет, работающий поверх запущенной игры.</w:t>
      </w:r>
    </w:p>
    <w:p w14:paraId="6E640699" w14:textId="01A67654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lastRenderedPageBreak/>
        <w:t xml:space="preserve"> </w:t>
      </w:r>
      <w:bookmarkStart w:id="72" w:name="_Toc231562580"/>
      <w:r w:rsidRPr="00A76A86">
        <w:rPr>
          <w:b/>
          <w:bCs/>
        </w:rPr>
        <w:t>Перспективы развития</w:t>
      </w:r>
      <w:bookmarkEnd w:id="72"/>
    </w:p>
    <w:p w14:paraId="52F5B1E3" w14:textId="5DF052F5" w:rsidR="00003791" w:rsidRDefault="00003791" w:rsidP="00003791">
      <w:pPr>
        <w:pStyle w:val="11"/>
      </w:pPr>
      <w:r>
        <w:t>Реализованный MVP формирует устойчивую основу для дальнейшего развития продукта. Приоритетные направления:</w:t>
      </w:r>
    </w:p>
    <w:p w14:paraId="050CE7FF" w14:textId="689E6432" w:rsidR="00003791" w:rsidRDefault="00003791" w:rsidP="00003791">
      <w:pPr>
        <w:pStyle w:val="11"/>
      </w:pPr>
      <w:r>
        <w:t xml:space="preserve">Расширение функциональности. Добавление раздела с интерактивными картами локаций, калькулятора крафта и системы сравнения игровых объектов повысит практическую ценность базы знаний. Реализация социальных функций </w:t>
      </w:r>
      <w:r w:rsidR="00F950F5">
        <w:t>-</w:t>
      </w:r>
      <w:r>
        <w:t xml:space="preserve"> комментариев и пользовательских заметок </w:t>
      </w:r>
      <w:r w:rsidR="00F950F5">
        <w:t>-</w:t>
      </w:r>
      <w:r>
        <w:t xml:space="preserve"> позволит формировать вокруг приложения активное сообщество.</w:t>
      </w:r>
    </w:p>
    <w:p w14:paraId="60C2192C" w14:textId="3344A817" w:rsidR="00003791" w:rsidRDefault="00003791" w:rsidP="00003791">
      <w:pPr>
        <w:pStyle w:val="11"/>
      </w:pPr>
      <w:r>
        <w:t>Улучшение архитектуры. Переход на Liquibase или Flyway для управления миграциями схемы БД вместо текущего режима ddl-auto=update повысит надёжность при обновлениях. Введение CI/CD-пайплайна автоматизирует сборку и деплой.</w:t>
      </w:r>
    </w:p>
    <w:p w14:paraId="43413745" w14:textId="6BF1517F" w:rsidR="00003791" w:rsidRDefault="00003791" w:rsidP="00003791">
      <w:pPr>
        <w:pStyle w:val="11"/>
      </w:pPr>
      <w:r>
        <w:t>Масштабирование. При росте аудитории потребуется вынести серверную часть на выделенный VPS с реверс-прокси (Nginx) и настроить HTTPS. Возможно горизонтальное масштабирование через разделение монолитного backend на отдельные сервисы контента и событий.</w:t>
      </w:r>
    </w:p>
    <w:p w14:paraId="6A161974" w14:textId="37F21A86" w:rsidR="00003791" w:rsidRPr="00A76A86" w:rsidRDefault="00003791" w:rsidP="00003791">
      <w:pPr>
        <w:pStyle w:val="11"/>
      </w:pPr>
      <w:r>
        <w:t>Публикация. Финальным шагом развития является публикация приложения в Google Play и RuStore с предварительной проверкой на соответствие политикам платформ в части fan-made контента.</w:t>
      </w:r>
    </w:p>
    <w:p w14:paraId="30571468" w14:textId="17B6A28A" w:rsidR="00A76A86" w:rsidRDefault="00A76A86" w:rsidP="00A76A86">
      <w:pPr>
        <w:jc w:val="left"/>
      </w:pPr>
      <w:r>
        <w:br w:type="page"/>
      </w:r>
    </w:p>
    <w:p w14:paraId="589FEA19" w14:textId="12545B60" w:rsidR="00A76A86" w:rsidRDefault="004854BC" w:rsidP="00003791">
      <w:pPr>
        <w:ind w:firstLine="709"/>
        <w:outlineLvl w:val="0"/>
        <w:rPr>
          <w:b/>
          <w:bCs/>
        </w:rPr>
      </w:pPr>
      <w:bookmarkStart w:id="73" w:name="_Toc231562581"/>
      <w:r w:rsidRPr="00A76A86">
        <w:rPr>
          <w:b/>
          <w:bCs/>
        </w:rPr>
        <w:lastRenderedPageBreak/>
        <w:t>СПИСОК ИСПОЛЬЗОВАННЫХ ИСТОЧНИКОВ</w:t>
      </w:r>
      <w:bookmarkEnd w:id="73"/>
    </w:p>
    <w:p w14:paraId="7AC05D59" w14:textId="26D56B3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t xml:space="preserve">Черников Д. Д. </w:t>
      </w:r>
      <w:r w:rsidRPr="00003791">
        <w:rPr>
          <w:lang w:val="en-US"/>
        </w:rPr>
        <w:t>LDOE</w:t>
      </w:r>
      <w:r w:rsidRPr="00003791">
        <w:t>-</w:t>
      </w:r>
      <w:r w:rsidRPr="00003791">
        <w:rPr>
          <w:lang w:val="en-US"/>
        </w:rPr>
        <w:t>Helper</w:t>
      </w:r>
      <w:r w:rsidRPr="00003791">
        <w:t xml:space="preserve"> [Электронный ресурс] : репозиторий проекта.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hyperlink r:id="rId9" w:history="1">
        <w:r w:rsidR="004205EC" w:rsidRPr="00075388">
          <w:rPr>
            <w:rStyle w:val="a8"/>
          </w:rPr>
          <w:t>https://github.com/dimain1/LDOE_Helper</w:t>
        </w:r>
      </w:hyperlink>
      <w:r w:rsidRPr="00003791">
        <w:t xml:space="preserve"> </w:t>
      </w:r>
      <w:r w:rsidR="00F950F5">
        <w:t>-</w:t>
      </w:r>
      <w:r w:rsidRPr="00003791">
        <w:t xml:space="preserve"> Дата обращения: 29.05.2026.</w:t>
      </w:r>
    </w:p>
    <w:p w14:paraId="40CA27DA" w14:textId="359ED8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Android Developer Documentation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https://developer.android.com/docs.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10.05.2026.</w:t>
      </w:r>
    </w:p>
    <w:p w14:paraId="2667AE3D" w14:textId="285ABB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JetBrains. Kotlin Language Documentation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https://kotlinlang.org/docs/home.html.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08.05.2026.</w:t>
      </w:r>
    </w:p>
    <w:p w14:paraId="72941E0B" w14:textId="61199D73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Jetpack Compose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Build better apps faster with Compose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https://developer.android.com/compose.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20.04.2026.</w:t>
      </w:r>
    </w:p>
    <w:p w14:paraId="37517B91" w14:textId="1D9DA930" w:rsidR="00003791" w:rsidRPr="00CE3B99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Room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Persistence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Library</w:t>
      </w:r>
      <w:r w:rsidRPr="00CE3B99">
        <w:rPr>
          <w:lang w:val="en-US"/>
        </w:rPr>
        <w:t xml:space="preserve"> [</w:t>
      </w:r>
      <w:r w:rsidRPr="00F950F5">
        <w:t>Электронный</w:t>
      </w:r>
      <w:r w:rsidRPr="00CE3B99">
        <w:rPr>
          <w:lang w:val="en-US"/>
        </w:rPr>
        <w:t xml:space="preserve"> </w:t>
      </w:r>
      <w:r w:rsidRPr="00F950F5">
        <w:t>ресурс</w:t>
      </w:r>
      <w:r w:rsidRPr="00CE3B99">
        <w:rPr>
          <w:lang w:val="en-US"/>
        </w:rPr>
        <w:t xml:space="preserve">].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URL</w:t>
      </w:r>
      <w:r w:rsidRPr="00CE3B99">
        <w:rPr>
          <w:lang w:val="en-US"/>
        </w:rPr>
        <w:t xml:space="preserve">: </w:t>
      </w:r>
      <w:r w:rsidRPr="00003791">
        <w:rPr>
          <w:lang w:val="en-US"/>
        </w:rPr>
        <w:t>https</w:t>
      </w:r>
      <w:r w:rsidRPr="00CE3B99">
        <w:rPr>
          <w:lang w:val="en-US"/>
        </w:rPr>
        <w:t>://</w:t>
      </w:r>
      <w:r w:rsidRPr="00003791">
        <w:rPr>
          <w:lang w:val="en-US"/>
        </w:rPr>
        <w:t>developer</w:t>
      </w:r>
      <w:r w:rsidRPr="00CE3B99">
        <w:rPr>
          <w:lang w:val="en-US"/>
        </w:rPr>
        <w:t>.</w:t>
      </w:r>
      <w:r w:rsidRPr="00003791">
        <w:rPr>
          <w:lang w:val="en-US"/>
        </w:rPr>
        <w:t>android</w:t>
      </w:r>
      <w:r w:rsidRPr="00CE3B99">
        <w:rPr>
          <w:lang w:val="en-US"/>
        </w:rPr>
        <w:t>.</w:t>
      </w:r>
      <w:r w:rsidRPr="00003791">
        <w:rPr>
          <w:lang w:val="en-US"/>
        </w:rPr>
        <w:t>com</w:t>
      </w:r>
      <w:r w:rsidRPr="00CE3B99">
        <w:rPr>
          <w:lang w:val="en-US"/>
        </w:rPr>
        <w:t>/</w:t>
      </w:r>
      <w:r w:rsidRPr="00003791">
        <w:rPr>
          <w:lang w:val="en-US"/>
        </w:rPr>
        <w:t>training</w:t>
      </w:r>
      <w:r w:rsidRPr="00CE3B99">
        <w:rPr>
          <w:lang w:val="en-US"/>
        </w:rPr>
        <w:t>/</w:t>
      </w:r>
      <w:r w:rsidRPr="00003791">
        <w:rPr>
          <w:lang w:val="en-US"/>
        </w:rPr>
        <w:t>data</w:t>
      </w:r>
      <w:r w:rsidRPr="00CE3B99">
        <w:rPr>
          <w:lang w:val="en-US"/>
        </w:rPr>
        <w:t>-</w:t>
      </w:r>
      <w:r w:rsidRPr="00003791">
        <w:rPr>
          <w:lang w:val="en-US"/>
        </w:rPr>
        <w:t>storage</w:t>
      </w:r>
      <w:r w:rsidRPr="00CE3B99">
        <w:rPr>
          <w:lang w:val="en-US"/>
        </w:rPr>
        <w:t>/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F950F5">
        <w:t>Дата</w:t>
      </w:r>
      <w:r w:rsidRPr="00CE3B99">
        <w:rPr>
          <w:lang w:val="en-US"/>
        </w:rPr>
        <w:t xml:space="preserve"> </w:t>
      </w:r>
      <w:r w:rsidRPr="00F950F5">
        <w:t>обращения</w:t>
      </w:r>
      <w:r w:rsidRPr="00CE3B99">
        <w:rPr>
          <w:lang w:val="en-US"/>
        </w:rPr>
        <w:t>: 25.04.2026.</w:t>
      </w:r>
    </w:p>
    <w:p w14:paraId="4BFE2EFC" w14:textId="02AD0888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Schedule tasks with WorkManager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https://developer.android.com/topic/libraries/architecture/workmanager.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05.05.2026.</w:t>
      </w:r>
    </w:p>
    <w:p w14:paraId="715D540F" w14:textId="7BD5BF97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Spring. Spring Boot Reference Documentation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https://docs.spring.io/spring-boot/docs/current/reference/html.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14.04.2026.</w:t>
      </w:r>
    </w:p>
    <w:p w14:paraId="246EAD7A" w14:textId="54EE19F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Spring. Spring Security Reference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https://docs.spring.io/spring-security/reference/index.html.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10.04.2026.</w:t>
      </w:r>
    </w:p>
    <w:p w14:paraId="4501D5B2" w14:textId="42CE25C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The PostgreSQL Global Development Group. PostgreSQL</w:t>
      </w:r>
      <w:r w:rsidRPr="00003791">
        <w:t xml:space="preserve"> 15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www</w:t>
      </w:r>
      <w:r w:rsidRPr="00003791">
        <w:t>.</w:t>
      </w:r>
      <w:r w:rsidRPr="00003791">
        <w:rPr>
          <w:lang w:val="en-US"/>
        </w:rPr>
        <w:t>postgresql</w:t>
      </w:r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docs</w:t>
      </w:r>
      <w:r w:rsidRPr="00003791">
        <w:t>/15/</w:t>
      </w:r>
      <w:r w:rsidRPr="00003791">
        <w:rPr>
          <w:lang w:val="en-US"/>
        </w:rPr>
        <w:t>index</w:t>
      </w:r>
      <w:r w:rsidRPr="00003791">
        <w:t>.</w:t>
      </w:r>
      <w:r w:rsidRPr="00003791">
        <w:rPr>
          <w:lang w:val="en-US"/>
        </w:rPr>
        <w:t>html</w:t>
      </w:r>
      <w:r w:rsidRPr="00003791">
        <w:t xml:space="preserve">. </w:t>
      </w:r>
      <w:r w:rsidR="00F950F5">
        <w:t>-</w:t>
      </w:r>
      <w:r w:rsidRPr="00003791">
        <w:t xml:space="preserve"> Дата обращения: 20.03.2026.</w:t>
      </w:r>
    </w:p>
    <w:p w14:paraId="726FE63A" w14:textId="058715A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Inc</w:t>
      </w:r>
      <w:r w:rsidRPr="00003791">
        <w:t xml:space="preserve">. </w:t>
      </w: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docs</w:t>
      </w:r>
      <w:r w:rsidRPr="00003791">
        <w:t>.</w:t>
      </w:r>
      <w:r w:rsidRPr="00003791">
        <w:rPr>
          <w:lang w:val="en-US"/>
        </w:rPr>
        <w:t>docker</w:t>
      </w:r>
      <w:r w:rsidRPr="00003791">
        <w:t>.</w:t>
      </w:r>
      <w:r w:rsidRPr="00003791">
        <w:rPr>
          <w:lang w:val="en-US"/>
        </w:rPr>
        <w:t>com</w:t>
      </w:r>
      <w:r w:rsidRPr="00003791">
        <w:t xml:space="preserve">. </w:t>
      </w:r>
      <w:r w:rsidR="00F950F5">
        <w:t>-</w:t>
      </w:r>
      <w:r w:rsidRPr="00003791">
        <w:t xml:space="preserve"> Дата обращения: 14.05.2026.</w:t>
      </w:r>
    </w:p>
    <w:p w14:paraId="49E033BC" w14:textId="56615F20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lastRenderedPageBreak/>
        <w:t>Jones</w:t>
      </w:r>
      <w:r w:rsidRPr="00003791">
        <w:t xml:space="preserve"> </w:t>
      </w:r>
      <w:r w:rsidRPr="00003791">
        <w:rPr>
          <w:lang w:val="en-US"/>
        </w:rPr>
        <w:t>M</w:t>
      </w:r>
      <w:r w:rsidRPr="00003791">
        <w:t xml:space="preserve">., </w:t>
      </w:r>
      <w:r w:rsidRPr="00003791">
        <w:rPr>
          <w:lang w:val="en-US"/>
        </w:rPr>
        <w:t>Bradley</w:t>
      </w:r>
      <w:r w:rsidRPr="00003791">
        <w:t xml:space="preserve"> </w:t>
      </w:r>
      <w:r w:rsidRPr="00003791">
        <w:rPr>
          <w:lang w:val="en-US"/>
        </w:rPr>
        <w:t>J</w:t>
      </w:r>
      <w:r w:rsidRPr="00003791">
        <w:t xml:space="preserve">., </w:t>
      </w:r>
      <w:r w:rsidRPr="00003791">
        <w:rPr>
          <w:lang w:val="en-US"/>
        </w:rPr>
        <w:t>Sakimura</w:t>
      </w:r>
      <w:r w:rsidRPr="00003791">
        <w:t xml:space="preserve"> </w:t>
      </w:r>
      <w:r w:rsidRPr="00003791">
        <w:rPr>
          <w:lang w:val="en-US"/>
        </w:rPr>
        <w:t>N</w:t>
      </w:r>
      <w:r w:rsidRPr="00003791">
        <w:t xml:space="preserve">. </w:t>
      </w:r>
      <w:r w:rsidRPr="00003791">
        <w:rPr>
          <w:lang w:val="en-US"/>
        </w:rPr>
        <w:t>JSON</w:t>
      </w:r>
      <w:r w:rsidRPr="00003791">
        <w:t xml:space="preserve"> </w:t>
      </w:r>
      <w:r w:rsidRPr="00003791">
        <w:rPr>
          <w:lang w:val="en-US"/>
        </w:rPr>
        <w:t>Web</w:t>
      </w:r>
      <w:r w:rsidRPr="00003791">
        <w:t xml:space="preserve"> </w:t>
      </w:r>
      <w:r w:rsidRPr="00003791">
        <w:rPr>
          <w:lang w:val="en-US"/>
        </w:rPr>
        <w:t>Token</w:t>
      </w:r>
      <w:r w:rsidRPr="00003791">
        <w:t xml:space="preserve"> (</w:t>
      </w:r>
      <w:r w:rsidRPr="00003791">
        <w:rPr>
          <w:lang w:val="en-US"/>
        </w:rPr>
        <w:t>JWT</w:t>
      </w:r>
      <w:r w:rsidRPr="00003791">
        <w:t xml:space="preserve">) : </w:t>
      </w:r>
      <w:r w:rsidRPr="00003791">
        <w:rPr>
          <w:lang w:val="en-US"/>
        </w:rPr>
        <w:t>RFC</w:t>
      </w:r>
      <w:r w:rsidRPr="00003791">
        <w:t xml:space="preserve"> 7519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datatracker</w:t>
      </w:r>
      <w:r w:rsidRPr="00003791">
        <w:t>.</w:t>
      </w:r>
      <w:r w:rsidRPr="00003791">
        <w:rPr>
          <w:lang w:val="en-US"/>
        </w:rPr>
        <w:t>ietf</w:t>
      </w:r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</w:t>
      </w:r>
      <w:r w:rsidRPr="00003791">
        <w:t>/</w:t>
      </w:r>
      <w:r w:rsidRPr="00003791">
        <w:rPr>
          <w:lang w:val="en-US"/>
        </w:rPr>
        <w:t>html</w:t>
      </w:r>
      <w:r w:rsidRPr="00003791">
        <w:t>/</w:t>
      </w:r>
      <w:r w:rsidRPr="00003791">
        <w:rPr>
          <w:lang w:val="en-US"/>
        </w:rPr>
        <w:t>rfc</w:t>
      </w:r>
      <w:r w:rsidRPr="00003791">
        <w:t xml:space="preserve">7519. </w:t>
      </w:r>
      <w:r w:rsidR="00F950F5">
        <w:t>-</w:t>
      </w:r>
      <w:r w:rsidRPr="00003791">
        <w:t xml:space="preserve"> Дата обращения: 05.04.2026.</w:t>
      </w:r>
    </w:p>
    <w:p w14:paraId="392D8618" w14:textId="2AA78AE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Square Inc. Retrofit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type-safe HTTP client for Android and Java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https://square.github.io/retrofit.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15.04.2026.</w:t>
      </w:r>
    </w:p>
    <w:p w14:paraId="227E158C" w14:textId="6CD042F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Fielding R. T. Architectural Styles and the Design of Network-based Software Architectures : дис. … д-ра наук / R. T. Fielding.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Irvine : University of California, 2000.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180 с.</w:t>
      </w:r>
    </w:p>
    <w:p w14:paraId="5A0D52A1" w14:textId="138F9E9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Fowler M. Patterns of Enterprise Application Architecture / M. Fowler.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Boston : Addison-Wesley,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533 с.</w:t>
      </w:r>
    </w:p>
    <w:p w14:paraId="49422B0C" w14:textId="75C6277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Нгуен Х. С. PCMEF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hierarchical framework for structuring software systems // Proceedings of the 2002 Australian Software Engineering Conference.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IEEE,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С. 204–213.</w:t>
      </w:r>
    </w:p>
    <w:p w14:paraId="4B4FB817" w14:textId="77777777" w:rsidR="00003791" w:rsidRPr="00003791" w:rsidRDefault="00003791" w:rsidP="00003791">
      <w:pPr>
        <w:pStyle w:val="11"/>
        <w:rPr>
          <w:lang w:val="en-US"/>
        </w:rPr>
      </w:pPr>
    </w:p>
    <w:p w14:paraId="3ECEA8A5" w14:textId="77676C88" w:rsidR="004854BC" w:rsidRPr="00003791" w:rsidRDefault="00A76A86" w:rsidP="00A76A86">
      <w:pPr>
        <w:jc w:val="left"/>
        <w:rPr>
          <w:lang w:val="en-US"/>
        </w:rPr>
      </w:pPr>
      <w:r w:rsidRPr="00003791">
        <w:rPr>
          <w:lang w:val="en-US"/>
        </w:rPr>
        <w:br w:type="page"/>
      </w:r>
    </w:p>
    <w:p w14:paraId="54DDF5D8" w14:textId="77777777" w:rsidR="00B70A79" w:rsidRDefault="004854BC" w:rsidP="00B70A79">
      <w:pPr>
        <w:ind w:firstLine="708"/>
        <w:outlineLvl w:val="0"/>
        <w:rPr>
          <w:b/>
          <w:bCs/>
        </w:rPr>
      </w:pPr>
      <w:bookmarkStart w:id="74" w:name="_Toc231562582"/>
      <w:r w:rsidRPr="00A76A86">
        <w:rPr>
          <w:b/>
          <w:bCs/>
        </w:rPr>
        <w:lastRenderedPageBreak/>
        <w:t>ПРИЛОЖЕНИЯ</w:t>
      </w:r>
      <w:bookmarkEnd w:id="74"/>
    </w:p>
    <w:p w14:paraId="02058A1D" w14:textId="43AD814B" w:rsidR="00B70A79" w:rsidRDefault="004854BC" w:rsidP="00B70A79">
      <w:pPr>
        <w:ind w:firstLine="708"/>
        <w:outlineLvl w:val="0"/>
        <w:rPr>
          <w:b/>
          <w:bCs/>
        </w:rPr>
      </w:pPr>
      <w:bookmarkStart w:id="75" w:name="_Toc231562583"/>
      <w:r w:rsidRPr="00A76A86">
        <w:rPr>
          <w:b/>
          <w:bCs/>
        </w:rPr>
        <w:t>Приложение А. Листинги кода</w:t>
      </w:r>
      <w:bookmarkEnd w:id="75"/>
    </w:p>
    <w:p w14:paraId="760E3EFA" w14:textId="77777777" w:rsidR="00003791" w:rsidRPr="00003791" w:rsidRDefault="00003791" w:rsidP="00003791">
      <w:pPr>
        <w:pStyle w:val="11"/>
      </w:pPr>
      <w:r w:rsidRPr="00003791">
        <w:t>Листинги ключевых классов</w:t>
      </w:r>
    </w:p>
    <w:p w14:paraId="6DA347B9" w14:textId="198E52CF" w:rsidR="00003791" w:rsidRPr="00CE3B99" w:rsidRDefault="00003791" w:rsidP="00003791">
      <w:pPr>
        <w:pStyle w:val="11"/>
        <w:rPr>
          <w:lang w:val="en-US"/>
        </w:rPr>
      </w:pPr>
      <w:r w:rsidRPr="00003791">
        <w:t>А</w:t>
      </w:r>
      <w:r w:rsidRPr="00CE3B99">
        <w:rPr>
          <w:lang w:val="en-US"/>
        </w:rPr>
        <w:t xml:space="preserve">.1 </w:t>
      </w:r>
      <w:r w:rsidRPr="00003791">
        <w:t>Синхронизация</w:t>
      </w:r>
      <w:r w:rsidRPr="00CE3B99">
        <w:rPr>
          <w:lang w:val="en-US"/>
        </w:rPr>
        <w:t xml:space="preserve"> </w:t>
      </w:r>
      <w:r w:rsidRPr="00003791">
        <w:t>событий</w:t>
      </w:r>
      <w:r w:rsidRPr="00CE3B99">
        <w:rPr>
          <w:lang w:val="en-US"/>
        </w:rPr>
        <w:t xml:space="preserve"> (</w:t>
      </w:r>
      <w:r w:rsidRPr="00003791">
        <w:rPr>
          <w:lang w:val="en-US"/>
        </w:rPr>
        <w:t>Kotlin</w:t>
      </w:r>
      <w:r w:rsidRPr="00CE3B99">
        <w:rPr>
          <w:lang w:val="en-US"/>
        </w:rPr>
        <w:t xml:space="preserve">, 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 + </w:t>
      </w:r>
      <w:r w:rsidRPr="00003791">
        <w:rPr>
          <w:lang w:val="en-US"/>
        </w:rPr>
        <w:t>Retrofit</w:t>
      </w:r>
      <w:r w:rsidRPr="00CE3B99">
        <w:rPr>
          <w:lang w:val="en-US"/>
        </w:rPr>
        <w:t>)</w:t>
      </w:r>
    </w:p>
    <w:p w14:paraId="72460311" w14:textId="4A2C26EC" w:rsidR="00003791" w:rsidRDefault="00003791" w:rsidP="00003791">
      <w:pPr>
        <w:pStyle w:val="11"/>
        <w:rPr>
          <w:lang w:val="en-US"/>
        </w:rPr>
      </w:pPr>
      <w:r w:rsidRPr="00003791">
        <w:rPr>
          <w:lang w:val="en-US"/>
        </w:rPr>
        <w:t>Файл: KotlinClient/.../repository/implementation/EventRepositoryImpl.kt</w:t>
      </w:r>
    </w:p>
    <w:p w14:paraId="1ADE09B2" w14:textId="0681E774" w:rsidR="00D30178" w:rsidRPr="00D30178" w:rsidRDefault="00D30178" w:rsidP="00003791">
      <w:pPr>
        <w:pStyle w:val="11"/>
        <w:rPr>
          <w:lang w:val="en-US"/>
        </w:rPr>
      </w:pPr>
      <w:r>
        <w:rPr>
          <w:lang w:val="en-US"/>
        </w:rPr>
        <w:t xml:space="preserve">EventRepositoryImpl - </w:t>
      </w:r>
      <w:r>
        <w:t>класс</w:t>
      </w:r>
      <w:r w:rsidRPr="00D30178">
        <w:rPr>
          <w:lang w:val="en-US"/>
        </w:rPr>
        <w:t xml:space="preserve"> </w:t>
      </w:r>
      <w:r>
        <w:t>полностью</w:t>
      </w:r>
    </w:p>
    <w:p w14:paraId="779CF58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>class EventRepositoryImpl(</w:t>
      </w:r>
    </w:p>
    <w:p w14:paraId="5B839B7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database: AppDatabase,</w:t>
      </w:r>
    </w:p>
    <w:p w14:paraId="62EF642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session: UserSessionProvider,</w:t>
      </w:r>
    </w:p>
    <w:p w14:paraId="14E293D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api: ApiService</w:t>
      </w:r>
    </w:p>
    <w:p w14:paraId="534EB7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>) : EventRepository {</w:t>
      </w:r>
    </w:p>
    <w:p w14:paraId="0DE5C1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23BF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eventDao = database.EventDao()</w:t>
      </w:r>
    </w:p>
    <w:p w14:paraId="11DE91D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templateDao = database.EventTemplateDao()</w:t>
      </w:r>
    </w:p>
    <w:p w14:paraId="228DBAC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fmt = DateTimeFormatter.ISO_INSTANT</w:t>
      </w:r>
    </w:p>
    <w:p w14:paraId="324222D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E3EF90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getAllEventsUpcomingWithTemplate(): Flow&lt;List&lt;Event&gt;&gt; =</w:t>
      </w:r>
    </w:p>
    <w:p w14:paraId="40E37A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session.pipe { id -&gt;</w:t>
      </w:r>
    </w:p>
    <w:p w14:paraId="71F1739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eventDao.getAllEventsUpcomingWithTemplate(id, Instant.now().toEpochMilli())</w:t>
      </w:r>
    </w:p>
    <w:p w14:paraId="56ECD0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list.map { it.toModel() } }</w:t>
      </w:r>
    </w:p>
    <w:p w14:paraId="55FF45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D15714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7AA899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getAllEventsWithTemplate(): Flow&lt;List&lt;Event&gt;&gt; =</w:t>
      </w:r>
    </w:p>
    <w:p w14:paraId="311E26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session.pipe { id -&gt;</w:t>
      </w:r>
    </w:p>
    <w:p w14:paraId="6CBC88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eventDao.getAllEventsWithTemplate(id)</w:t>
      </w:r>
    </w:p>
    <w:p w14:paraId="17CCFE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list.map { it.toModel() } }</w:t>
      </w:r>
    </w:p>
    <w:p w14:paraId="2E47702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5A5983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CCDB4A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addEvent(event: Event): Long {</w:t>
      </w:r>
    </w:p>
    <w:p w14:paraId="3A990EE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1CDD03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event.toEntity().copy(</w:t>
      </w:r>
    </w:p>
    <w:p w14:paraId="65DF8B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userId = userId,</w:t>
      </w:r>
    </w:p>
    <w:p w14:paraId="4BFC55D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syncStatus = SyncStatus.PENDING_CREATE</w:t>
      </w:r>
    </w:p>
    <w:p w14:paraId="2A74DA7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5FEEC3A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localId = eventDao.addEvent(entity)</w:t>
      </w:r>
    </w:p>
    <w:p w14:paraId="65D4BA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CF563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5CF2161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templateServerId = entity.templateId?.let { templateDao.getServerIdByLocalId(it) }</w:t>
      </w:r>
    </w:p>
    <w:p w14:paraId="4E4758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dto = api.createEvent(entity.toCreateRequest(templateServerId))</w:t>
      </w:r>
    </w:p>
    <w:p w14:paraId="2210DF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eventDao.confirmCreated(localId, dto.id)</w:t>
      </w:r>
    </w:p>
    <w:p w14:paraId="7C64761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</w:t>
      </w:r>
    </w:p>
    <w:p w14:paraId="3512D959" w14:textId="1388BF91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PENDING</w:t>
      </w:r>
      <w:r w:rsidRPr="00CE3B99">
        <w:rPr>
          <w:rFonts w:ascii="Consolas" w:hAnsi="Consolas"/>
          <w:sz w:val="20"/>
          <w:szCs w:val="20"/>
          <w:lang w:val="en-US"/>
        </w:rPr>
        <w:t>_</w:t>
      </w:r>
      <w:r w:rsidRPr="00D30178">
        <w:rPr>
          <w:rFonts w:ascii="Consolas" w:hAnsi="Consolas"/>
          <w:sz w:val="20"/>
          <w:szCs w:val="20"/>
          <w:lang w:val="en-US"/>
        </w:rPr>
        <w:t>CREATE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="00F950F5" w:rsidRPr="00CE3B99">
        <w:rPr>
          <w:rFonts w:ascii="Consolas" w:hAnsi="Consolas"/>
          <w:sz w:val="20"/>
          <w:szCs w:val="20"/>
          <w:lang w:val="en-US"/>
        </w:rPr>
        <w:t>-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SyncWorker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отправит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при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следующем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подключении</w:t>
      </w:r>
    </w:p>
    <w:p w14:paraId="2F28FD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</w:t>
      </w:r>
      <w:r w:rsidRPr="00D30178">
        <w:rPr>
          <w:rFonts w:ascii="Consolas" w:hAnsi="Consolas"/>
          <w:sz w:val="20"/>
          <w:szCs w:val="20"/>
          <w:lang w:val="en-US"/>
        </w:rPr>
        <w:t>}</w:t>
      </w:r>
    </w:p>
    <w:p w14:paraId="528D481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return localId</w:t>
      </w:r>
    </w:p>
    <w:p w14:paraId="111413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A4820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C0EBD3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updateEvent(event: Event) {</w:t>
      </w:r>
    </w:p>
    <w:p w14:paraId="6C7EE0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5A763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event.toEntity().copy(userId = userId)</w:t>
      </w:r>
    </w:p>
    <w:p w14:paraId="0487EE1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DC5A9F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eventDao.updateEvent(</w:t>
      </w:r>
    </w:p>
    <w:p w14:paraId="531753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id = entity.id!!,</w:t>
      </w:r>
    </w:p>
    <w:p w14:paraId="40EF55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name = entity.name,</w:t>
      </w:r>
    </w:p>
    <w:p w14:paraId="38B0C4F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description = entity.description,</w:t>
      </w:r>
    </w:p>
    <w:p w14:paraId="7080A5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imageUrl = entity.imageUrl,</w:t>
      </w:r>
    </w:p>
    <w:p w14:paraId="124F5A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startTime = entity.startTime.toEpochMilli(),</w:t>
      </w:r>
    </w:p>
    <w:p w14:paraId="0958049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endTime = entity.endTime.toEpochMilli()</w:t>
      </w:r>
    </w:p>
    <w:p w14:paraId="10B59E4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2284E5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F5E86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serverId = eventDao.getServerIdByLocalId(entity.id!!) ?: return</w:t>
      </w:r>
    </w:p>
    <w:p w14:paraId="4859002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1967ED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api.updateEvent(serverId, entity.toUpdateRequest())</w:t>
      </w:r>
    </w:p>
    <w:p w14:paraId="431201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eventDao.confirmUpdated(entity.id!!)</w:t>
      </w:r>
    </w:p>
    <w:p w14:paraId="24D3A1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 }</w:t>
      </w:r>
    </w:p>
    <w:p w14:paraId="65E856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D5842A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E02FF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deleteEventById(id: Long) {</w:t>
      </w:r>
    </w:p>
    <w:p w14:paraId="340FC5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5C0E67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eventDao.markDeleted(userId, id)</w:t>
      </w:r>
    </w:p>
    <w:p w14:paraId="2FA308F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1C9B6D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pending = eventDao.getPendingDelete(userId)</w:t>
      </w:r>
    </w:p>
    <w:p w14:paraId="11C89B8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pending.filter { it.id == id }.forEach { entity -&gt;</w:t>
      </w:r>
    </w:p>
    <w:p w14:paraId="5803DAD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26F0596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entity.serverId?.let { api.deleteEvent(it) }</w:t>
      </w:r>
    </w:p>
    <w:p w14:paraId="6DA2ADB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eventDao.deleteById(entity.id!!)</w:t>
      </w:r>
    </w:p>
    <w:p w14:paraId="14EE41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</w:t>
      </w:r>
    </w:p>
    <w:p w14:paraId="1340BE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D30178">
        <w:rPr>
          <w:rFonts w:ascii="Consolas" w:hAnsi="Consolas"/>
          <w:sz w:val="20"/>
          <w:szCs w:val="20"/>
          <w:lang w:val="en-US"/>
        </w:rPr>
        <w:t xml:space="preserve"> PENDING_DELETE, SyncWorker </w:t>
      </w:r>
      <w:r w:rsidRPr="00D30178">
        <w:rPr>
          <w:rFonts w:ascii="Consolas" w:hAnsi="Consolas"/>
          <w:sz w:val="20"/>
          <w:szCs w:val="20"/>
        </w:rPr>
        <w:t>удалит</w:t>
      </w:r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позже</w:t>
      </w:r>
    </w:p>
    <w:p w14:paraId="35CC6CA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7E715E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46C6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C46BC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0BAACF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pushPendingChanges() {</w:t>
      </w:r>
    </w:p>
    <w:p w14:paraId="348AE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4FB154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11079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eventDao.getPendingCreate(userId).forEach { entity -&gt;</w:t>
      </w:r>
    </w:p>
    <w:p w14:paraId="5005683F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CE3B99">
        <w:rPr>
          <w:rFonts w:ascii="Consolas" w:hAnsi="Consolas"/>
          <w:sz w:val="20"/>
          <w:szCs w:val="20"/>
          <w:lang w:val="en-US"/>
        </w:rPr>
        <w:t>try {</w:t>
      </w:r>
    </w:p>
    <w:p w14:paraId="7A7D1B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D30178">
        <w:rPr>
          <w:rFonts w:ascii="Consolas" w:hAnsi="Consolas"/>
          <w:sz w:val="20"/>
          <w:szCs w:val="20"/>
          <w:lang w:val="en-US"/>
        </w:rPr>
        <w:t>val templateServerId = entity.templateId?.let { templateDao.getServerIdByLocalId(it) }</w:t>
      </w:r>
    </w:p>
    <w:p w14:paraId="2CA2EB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dto = api.createEvent(entity.toCreateRequest(templateServerId))</w:t>
      </w:r>
    </w:p>
    <w:p w14:paraId="013009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eventDao.confirmCreated(entity.id!!, dto.id)</w:t>
      </w:r>
    </w:p>
    <w:p w14:paraId="2AEC21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3FE011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20ED14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D7FCB5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eventDao.getPendingUpdate(userId).forEach { entity -&gt;</w:t>
      </w:r>
    </w:p>
    <w:p w14:paraId="0AA993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serverId = entity.serverId ?: return@forEach</w:t>
      </w:r>
    </w:p>
    <w:p w14:paraId="268EE0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525756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api.updateEvent(serverId, entity.toUpdateRequest())</w:t>
      </w:r>
    </w:p>
    <w:p w14:paraId="7B9FA45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eventDao.confirmUpdated(entity.id!!)</w:t>
      </w:r>
    </w:p>
    <w:p w14:paraId="36700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3B719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25BD64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838CB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eventDao.getPendingDelete(userId).forEach { entity -&gt;</w:t>
      </w:r>
    </w:p>
    <w:p w14:paraId="75D80F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serverId = entity.serverId ?: return@forEach</w:t>
      </w:r>
    </w:p>
    <w:p w14:paraId="7CE07F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4B8B3A5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api.deleteEvent(serverId)</w:t>
      </w:r>
    </w:p>
    <w:p w14:paraId="3749F2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eventDao.deleteById(entity.id!!)</w:t>
      </w:r>
    </w:p>
    <w:p w14:paraId="2AF82C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DCF5D1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7336F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B59F43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04FB04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syncFromServer() {</w:t>
      </w:r>
    </w:p>
    <w:p w14:paraId="2CF11B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38AA86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serverEvents = api.getEvents()</w:t>
      </w:r>
    </w:p>
    <w:p w14:paraId="00F1CB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72BB52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serverEvents.forEach { dto -&gt;</w:t>
      </w:r>
    </w:p>
    <w:p w14:paraId="42D25A6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val localId = eventDao.getLocalIdByServerId(dto.id, userId)</w:t>
      </w:r>
    </w:p>
    <w:p w14:paraId="1AE261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if (localId == null) {</w:t>
      </w:r>
    </w:p>
    <w:p w14:paraId="79C36E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templateLocalId = dto.templateId?.let { templateServerId -&gt;</w:t>
      </w:r>
    </w:p>
    <w:p w14:paraId="5960C60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templateDao.getLocalIdByServerId(templateServerId, userId)</w:t>
      </w:r>
    </w:p>
    <w:p w14:paraId="709AD3E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EBF8C4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eventDao.addEvent(</w:t>
      </w:r>
    </w:p>
    <w:p w14:paraId="157526F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EventEntity(</w:t>
      </w:r>
    </w:p>
    <w:p w14:paraId="4A6545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serverId = dto.id,</w:t>
      </w:r>
    </w:p>
    <w:p w14:paraId="2A15C8D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syncStatus = SyncStatus.SYNCED,</w:t>
      </w:r>
    </w:p>
    <w:p w14:paraId="20C72C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templateId = templateLocalId,</w:t>
      </w:r>
    </w:p>
    <w:p w14:paraId="140644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userId = userId,</w:t>
      </w:r>
    </w:p>
    <w:p w14:paraId="4F87129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name = dto.name,</w:t>
      </w:r>
    </w:p>
    <w:p w14:paraId="0BE1439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description = dto.description,</w:t>
      </w:r>
    </w:p>
    <w:p w14:paraId="5BE9A5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imageUrl = dto.imageUrl,</w:t>
      </w:r>
    </w:p>
    <w:p w14:paraId="2D8BB0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startTime = Instant.parse(dto.startTime),</w:t>
      </w:r>
    </w:p>
    <w:p w14:paraId="630E3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endTime = Instant.parse(dto.endTime)</w:t>
      </w:r>
    </w:p>
    <w:p w14:paraId="344E98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)</w:t>
      </w:r>
    </w:p>
    <w:p w14:paraId="46414C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5218DF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else {</w:t>
      </w:r>
    </w:p>
    <w:p w14:paraId="1F3838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eventDao.updateByServerId(</w:t>
      </w:r>
    </w:p>
    <w:p w14:paraId="4ADC08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serverId = dto.id,</w:t>
      </w:r>
    </w:p>
    <w:p w14:paraId="764872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userId = userId,</w:t>
      </w:r>
    </w:p>
    <w:p w14:paraId="545BE1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name = dto.name,</w:t>
      </w:r>
    </w:p>
    <w:p w14:paraId="63F9D84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description = dto.description,</w:t>
      </w:r>
    </w:p>
    <w:p w14:paraId="02EA80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imageUrl = dto.imageUrl,</w:t>
      </w:r>
    </w:p>
    <w:p w14:paraId="794B83E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startTime = Instant.parse(dto.startTime).toEpochMilli(),</w:t>
      </w:r>
    </w:p>
    <w:p w14:paraId="6110AC2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endTime = Instant.parse(dto.endTime).toEpochMilli()</w:t>
      </w:r>
    </w:p>
    <w:p w14:paraId="57AA6183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CE3B99">
        <w:rPr>
          <w:rFonts w:ascii="Consolas" w:hAnsi="Consolas"/>
          <w:sz w:val="20"/>
          <w:szCs w:val="20"/>
        </w:rPr>
        <w:t>)</w:t>
      </w:r>
    </w:p>
    <w:p w14:paraId="3E6BC1A5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    }</w:t>
      </w:r>
    </w:p>
    <w:p w14:paraId="46F0B5BA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}</w:t>
      </w:r>
    </w:p>
    <w:p w14:paraId="1B7871C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 xml:space="preserve">    }</w:t>
      </w:r>
    </w:p>
    <w:p w14:paraId="64D96EF5" w14:textId="17053CAF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>}</w:t>
      </w:r>
    </w:p>
    <w:p w14:paraId="3EF5B574" w14:textId="77777777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</w:p>
    <w:p w14:paraId="00CC8754" w14:textId="4AA1FE95" w:rsidR="00D30178" w:rsidRDefault="00D30178" w:rsidP="00D30178">
      <w:pPr>
        <w:pStyle w:val="11"/>
      </w:pPr>
      <w:r w:rsidRPr="00D30178">
        <w:t>А.2 Автоматическое обновление JWT-токена (Kotlin, OkHttp)</w:t>
      </w:r>
    </w:p>
    <w:p w14:paraId="43B078B0" w14:textId="5DBFC88E" w:rsidR="00D30178" w:rsidRPr="00D30178" w:rsidRDefault="00D30178" w:rsidP="00D30178">
      <w:pPr>
        <w:pStyle w:val="11"/>
        <w:ind w:firstLine="0"/>
        <w:rPr>
          <w:lang w:val="en-US"/>
        </w:rPr>
      </w:pPr>
      <w:r w:rsidRPr="00D30178">
        <w:rPr>
          <w:lang w:val="en-US"/>
        </w:rPr>
        <w:t xml:space="preserve">TokenAuthenticator.kt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класс</w:t>
      </w:r>
      <w:r w:rsidRPr="00CE3B99">
        <w:rPr>
          <w:lang w:val="en-US"/>
        </w:rPr>
        <w:t xml:space="preserve"> </w:t>
      </w:r>
      <w:r>
        <w:t>полностью</w:t>
      </w:r>
    </w:p>
    <w:p w14:paraId="7B0D2D0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class TokenAuthenticator(</w:t>
      </w:r>
    </w:p>
    <w:p w14:paraId="43845B3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tokenStorage: TokenStorage,</w:t>
      </w:r>
    </w:p>
    <w:p w14:paraId="47AC8E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apiServiceProvider: () -&gt; ApiService</w:t>
      </w:r>
    </w:p>
    <w:p w14:paraId="41D8E5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) : Authenticator {</w:t>
      </w:r>
    </w:p>
    <w:p w14:paraId="38E8E2D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5465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override fun authenticate(route: Route?, response: Response): Request? {</w:t>
      </w:r>
    </w:p>
    <w:p w14:paraId="15C7775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(response.request.header("Authorization") == null) return null</w:t>
      </w:r>
    </w:p>
    <w:p w14:paraId="203AC84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(responseCount(response) &gt;= 2) return null</w:t>
      </w:r>
    </w:p>
    <w:p w14:paraId="0A2347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8A54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refreshToken = tokenStorage.getRefreshToken() ?: return null</w:t>
      </w:r>
    </w:p>
    <w:p w14:paraId="03D91F8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B9A39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newTokens = synchronized(this) {</w:t>
      </w:r>
    </w:p>
    <w:p w14:paraId="2694597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currentAccess = tokenStorage.getAccessToken()</w:t>
      </w:r>
    </w:p>
    <w:p w14:paraId="24383F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requestAccess = response.request.header("Authorization")</w:t>
      </w:r>
    </w:p>
    <w:p w14:paraId="1CEA2B6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?.removePrefix("Bearer ")?.trim()</w:t>
      </w:r>
    </w:p>
    <w:p w14:paraId="5E9111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E649C1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if (currentAccess != null &amp;&amp; currentAccess != requestAccess) {</w:t>
      </w:r>
    </w:p>
    <w:p w14:paraId="74C52E8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return response.request.newBuilder()</w:t>
      </w:r>
    </w:p>
    <w:p w14:paraId="4B966A1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.header("Authorization", "Bearer $currentAccess")</w:t>
      </w:r>
    </w:p>
    <w:p w14:paraId="647038E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.build()</w:t>
      </w:r>
    </w:p>
    <w:p w14:paraId="404527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380765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EDE3EA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runBlocking {</w:t>
      </w:r>
    </w:p>
    <w:p w14:paraId="7F16EC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try {</w:t>
      </w:r>
    </w:p>
    <w:p w14:paraId="2D7AF3A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apiServiceProvider().refresh(RefreshRequest(refreshToken))</w:t>
      </w:r>
    </w:p>
    <w:p w14:paraId="60E2979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} catch (e: Exception) { null }</w:t>
      </w:r>
    </w:p>
    <w:p w14:paraId="6FDEB66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E0958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 ?: run {</w:t>
      </w:r>
    </w:p>
    <w:p w14:paraId="579040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tokenStorage.clear()</w:t>
      </w:r>
    </w:p>
    <w:p w14:paraId="54094D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return null</w:t>
      </w:r>
    </w:p>
    <w:p w14:paraId="03F76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51BBB3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3E9E56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tokenStorage.saveTokens(newTokens.accessToken, newTokens.refreshToken)</w:t>
      </w:r>
    </w:p>
    <w:p w14:paraId="4F1271A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19E76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return response.request.newBuilder()</w:t>
      </w:r>
    </w:p>
    <w:p w14:paraId="0735B3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.header("Authorization", "Bearer ${newTokens.accessToken}")</w:t>
      </w:r>
    </w:p>
    <w:p w14:paraId="322B279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.build()</w:t>
      </w:r>
    </w:p>
    <w:p w14:paraId="3C99ED2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82B8D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9EE46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fun responseCount(response: Response): Int {</w:t>
      </w:r>
    </w:p>
    <w:p w14:paraId="0523E4D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count = 1</w:t>
      </w:r>
    </w:p>
    <w:p w14:paraId="4D0DDCE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prior = response.priorResponse</w:t>
      </w:r>
    </w:p>
    <w:p w14:paraId="27E130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while (prior != null) { count++; prior = prior.priorResponse }</w:t>
      </w:r>
    </w:p>
    <w:p w14:paraId="04FBBA9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E3B99">
        <w:rPr>
          <w:rFonts w:ascii="Courier New" w:hAnsi="Courier New" w:cs="Courier New"/>
          <w:sz w:val="20"/>
          <w:szCs w:val="20"/>
          <w:lang w:val="en-US"/>
        </w:rPr>
        <w:t>return count</w:t>
      </w:r>
    </w:p>
    <w:p w14:paraId="4832AC24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47CA4C7" w14:textId="609D20C9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FF9BB6" w14:textId="77777777" w:rsidR="00D30178" w:rsidRPr="00CE3B99" w:rsidRDefault="00D30178" w:rsidP="00D30178">
      <w:pPr>
        <w:pStyle w:val="11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47ADDCF" w14:textId="221A28D4" w:rsidR="00D30178" w:rsidRPr="00CE3B99" w:rsidRDefault="00D30178" w:rsidP="00D30178">
      <w:pPr>
        <w:pStyle w:val="11"/>
        <w:rPr>
          <w:lang w:val="en-US"/>
        </w:rPr>
      </w:pPr>
      <w:r>
        <w:t>А</w:t>
      </w:r>
      <w:r w:rsidRPr="00CE3B99">
        <w:rPr>
          <w:lang w:val="en-US"/>
        </w:rPr>
        <w:t xml:space="preserve">.3 </w:t>
      </w:r>
      <w:r>
        <w:t>Конфигурация</w:t>
      </w:r>
      <w:r w:rsidRPr="00CE3B99">
        <w:rPr>
          <w:lang w:val="en-US"/>
        </w:rPr>
        <w:t xml:space="preserve"> </w:t>
      </w:r>
      <w:r>
        <w:t>цепочки</w:t>
      </w:r>
      <w:r w:rsidRPr="00CE3B99">
        <w:rPr>
          <w:lang w:val="en-US"/>
        </w:rPr>
        <w:t xml:space="preserve"> </w:t>
      </w:r>
      <w:r>
        <w:t>фильтров</w:t>
      </w:r>
      <w:r w:rsidRPr="00CE3B99">
        <w:rPr>
          <w:lang w:val="en-US"/>
        </w:rPr>
        <w:t xml:space="preserve"> Spring Security (Java)</w:t>
      </w:r>
    </w:p>
    <w:p w14:paraId="5670D816" w14:textId="75B2EBF7" w:rsidR="00D30178" w:rsidRPr="00CE3B99" w:rsidRDefault="00D30178" w:rsidP="00D30178">
      <w:pPr>
        <w:pStyle w:val="11"/>
        <w:rPr>
          <w:lang w:val="en-US"/>
        </w:rPr>
      </w:pPr>
      <w:r w:rsidRPr="00CE3B99">
        <w:rPr>
          <w:lang w:val="en-US"/>
        </w:rPr>
        <w:t xml:space="preserve">SecurityConfig.java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>
        <w:t>метод</w:t>
      </w:r>
      <w:r w:rsidRPr="00CE3B99">
        <w:rPr>
          <w:lang w:val="en-US"/>
        </w:rPr>
        <w:t xml:space="preserve"> filterChain()</w:t>
      </w:r>
    </w:p>
    <w:p w14:paraId="5DF2E2F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@Bean</w:t>
      </w:r>
    </w:p>
    <w:p w14:paraId="49F923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public SecurityFilterChain filterChain(HttpSecurity http) throws Exception {</w:t>
      </w:r>
    </w:p>
    <w:p w14:paraId="75E5DAE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return http</w:t>
      </w:r>
    </w:p>
    <w:p w14:paraId="0E0C9D4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.csrf(csrf -&gt; csrf.disable())</w:t>
      </w:r>
    </w:p>
    <w:p w14:paraId="14FA64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.sessionManagement(sm -&gt;</w:t>
      </w:r>
    </w:p>
    <w:p w14:paraId="64FE40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sm.sessionCreationPolicy(SessionCreationPolicy.STATELESS)</w:t>
      </w:r>
    </w:p>
    <w:p w14:paraId="0905B9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3BA171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.authorizeHttpRequests(auth -&gt; auth</w:t>
      </w:r>
    </w:p>
    <w:p w14:paraId="3B8CD2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.requestMatchers("/auth/**").permitAll()</w:t>
      </w:r>
    </w:p>
    <w:p w14:paraId="2483F51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.requestMatchers("/images/**").permitAll()</w:t>
      </w:r>
    </w:p>
    <w:p w14:paraId="755E088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.requestMatchers(HttpMethod.GET, "/content", "/content/types").permitAll()</w:t>
      </w:r>
    </w:p>
    <w:p w14:paraId="337B3F4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</w:t>
      </w:r>
    </w:p>
    <w:p w14:paraId="1A382F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"/v3/api-docs/**",</w:t>
      </w:r>
    </w:p>
    <w:p w14:paraId="788093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"/swagger-ui/**",</w:t>
      </w:r>
    </w:p>
    <w:p w14:paraId="77AAA8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"/swagger-ui.html"</w:t>
      </w:r>
    </w:p>
    <w:p w14:paraId="69075E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).permitAll()</w:t>
      </w:r>
    </w:p>
    <w:p w14:paraId="5AC033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.requestMatchers("/admin/**").hasRole("ADMIN")</w:t>
      </w:r>
    </w:p>
    <w:p w14:paraId="1A7E02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.anyRequest().authenticated()</w:t>
      </w:r>
    </w:p>
    <w:p w14:paraId="6F337C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253A940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.addFilterBefore(jwtFilter, UsernamePasswordAuthenticationFilter.class)</w:t>
      </w:r>
    </w:p>
    <w:p w14:paraId="534DD6B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D30178">
        <w:rPr>
          <w:rFonts w:ascii="Courier New" w:hAnsi="Courier New" w:cs="Courier New"/>
          <w:sz w:val="20"/>
          <w:szCs w:val="20"/>
        </w:rPr>
        <w:t>.build();</w:t>
      </w:r>
    </w:p>
    <w:p w14:paraId="52E09654" w14:textId="6C33F6B6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</w:rPr>
        <w:t>}</w:t>
      </w:r>
    </w:p>
    <w:p w14:paraId="4E77A832" w14:textId="77777777" w:rsidR="00475370" w:rsidRDefault="004753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7A758CA0" w14:textId="224865D7" w:rsidR="00B70A79" w:rsidRDefault="004854BC" w:rsidP="00B70A79">
      <w:pPr>
        <w:ind w:firstLine="708"/>
        <w:outlineLvl w:val="0"/>
        <w:rPr>
          <w:b/>
          <w:bCs/>
        </w:rPr>
      </w:pPr>
      <w:bookmarkStart w:id="76" w:name="_Toc231562584"/>
      <w:r w:rsidRPr="00A76A86">
        <w:rPr>
          <w:b/>
          <w:bCs/>
        </w:rPr>
        <w:lastRenderedPageBreak/>
        <w:t>Приложение Б. Скриншоты интерфейсов</w:t>
      </w:r>
      <w:bookmarkEnd w:id="76"/>
    </w:p>
    <w:p w14:paraId="09348AF8" w14:textId="77777777" w:rsidR="00D30178" w:rsidRDefault="00D30178" w:rsidP="00D30178">
      <w:pPr>
        <w:pStyle w:val="11"/>
      </w:pPr>
      <w:r>
        <w:t>Скриншоты интерфейсов</w:t>
      </w:r>
    </w:p>
    <w:p w14:paraId="5C5E7F26" w14:textId="26D9C9D4" w:rsidR="00D30178" w:rsidRDefault="00D30178" w:rsidP="00475370">
      <w:pPr>
        <w:pStyle w:val="11"/>
      </w:pPr>
      <w:r>
        <w:t>Б.1 Главный экран приложения</w:t>
      </w:r>
    </w:p>
    <w:p w14:paraId="02B1EA3F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702B5039" wp14:editId="04B02780">
            <wp:extent cx="2962275" cy="66371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887" cy="66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E6AA6" w14:textId="5BF37410" w:rsidR="00D30178" w:rsidRDefault="00475370" w:rsidP="00475370">
      <w:pPr>
        <w:pStyle w:val="31"/>
      </w:pPr>
      <w:r>
        <w:t xml:space="preserve">Рисунок </w:t>
      </w:r>
      <w:r w:rsidR="00F27597">
        <w:t>Б.1</w:t>
      </w:r>
      <w:r w:rsidRPr="00F27597">
        <w:t xml:space="preserve"> - </w:t>
      </w:r>
      <w:r>
        <w:t>главный экран приложения</w:t>
      </w:r>
    </w:p>
    <w:p w14:paraId="128E48F6" w14:textId="77777777" w:rsidR="00D30178" w:rsidRDefault="00D30178" w:rsidP="00D30178">
      <w:pPr>
        <w:pStyle w:val="11"/>
      </w:pPr>
      <w:r>
        <w:t>Главный экран отображает информационную базу игрового контента с возможностью фильтрации по типу и поиска. Закреплённые объекты выводятся в верхней части списка.</w:t>
      </w:r>
    </w:p>
    <w:p w14:paraId="7791B2FF" w14:textId="77777777" w:rsidR="00D30178" w:rsidRDefault="00D30178" w:rsidP="00D30178">
      <w:pPr>
        <w:pStyle w:val="11"/>
      </w:pPr>
    </w:p>
    <w:p w14:paraId="2B8CD23B" w14:textId="3F42D716" w:rsidR="00D30178" w:rsidRDefault="00D30178" w:rsidP="00D30178">
      <w:pPr>
        <w:pStyle w:val="11"/>
      </w:pPr>
      <w:r>
        <w:lastRenderedPageBreak/>
        <w:t xml:space="preserve">Б.2 Экран настроек </w:t>
      </w:r>
      <w:r w:rsidR="00F950F5">
        <w:t>-</w:t>
      </w:r>
      <w:r>
        <w:t xml:space="preserve"> профиль</w:t>
      </w:r>
    </w:p>
    <w:p w14:paraId="41FC193E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1AAEAFC9" wp14:editId="6F0B6F38">
            <wp:extent cx="1681251" cy="37242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75" cy="376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8043" w14:textId="52F0598F" w:rsidR="00D30178" w:rsidRPr="00F27597" w:rsidRDefault="00475370" w:rsidP="00475370">
      <w:pPr>
        <w:pStyle w:val="31"/>
      </w:pPr>
      <w:r>
        <w:t xml:space="preserve">Рисунок </w:t>
      </w:r>
      <w:r w:rsidR="00F27597">
        <w:t>Б.2</w:t>
      </w:r>
      <w:r>
        <w:t xml:space="preserve"> - экран настроек приложения</w:t>
      </w:r>
    </w:p>
    <w:p w14:paraId="6725E929" w14:textId="74E81EF5" w:rsidR="00D30178" w:rsidRDefault="00D30178" w:rsidP="00475370">
      <w:pPr>
        <w:pStyle w:val="11"/>
      </w:pPr>
      <w:r>
        <w:t>Экран профиля позволяет пользователю просматривать и редактировать данные учётной записи: логин, email и отображаемое имя.</w:t>
      </w:r>
    </w:p>
    <w:p w14:paraId="346EB904" w14:textId="41370EA4" w:rsidR="00D30178" w:rsidRDefault="00D30178" w:rsidP="00D30178">
      <w:pPr>
        <w:pStyle w:val="11"/>
      </w:pPr>
      <w:r>
        <w:t xml:space="preserve">Б.3 Экран настроек </w:t>
      </w:r>
      <w:r w:rsidR="00F950F5">
        <w:t>-</w:t>
      </w:r>
      <w:r>
        <w:t xml:space="preserve"> авторизация</w:t>
      </w:r>
    </w:p>
    <w:p w14:paraId="295378FA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2551D2EF" wp14:editId="4DBB586D">
            <wp:extent cx="2352675" cy="23891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530" cy="2432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E47DC" w14:textId="4A710D85" w:rsidR="00D30178" w:rsidRPr="00F27597" w:rsidRDefault="00475370" w:rsidP="00475370">
      <w:pPr>
        <w:pStyle w:val="31"/>
      </w:pPr>
      <w:r>
        <w:t xml:space="preserve">Рисунок </w:t>
      </w:r>
      <w:r w:rsidR="00F27597">
        <w:t>Б.3</w:t>
      </w:r>
      <w:r>
        <w:t xml:space="preserve"> - модальное окно авторизации</w:t>
      </w:r>
    </w:p>
    <w:p w14:paraId="42778BFA" w14:textId="77777777" w:rsidR="00D30178" w:rsidRDefault="00D30178" w:rsidP="00D30178">
      <w:pPr>
        <w:pStyle w:val="11"/>
      </w:pPr>
      <w:r>
        <w:t>Раздел авторизации предоставляет форму входа и регистрации. После успешной аутентификации access- и refresh-токены сохраняются в зашифрованном хранилище EncryptedSharedPreferences.</w:t>
      </w:r>
    </w:p>
    <w:p w14:paraId="7F41D37A" w14:textId="77777777" w:rsidR="00D30178" w:rsidRDefault="00D30178" w:rsidP="00D30178">
      <w:pPr>
        <w:pStyle w:val="11"/>
      </w:pPr>
    </w:p>
    <w:p w14:paraId="1B5AF179" w14:textId="4F236330" w:rsidR="00D30178" w:rsidRPr="00D30178" w:rsidRDefault="00D30178" w:rsidP="00D30178">
      <w:pPr>
        <w:pStyle w:val="11"/>
        <w:rPr>
          <w:lang w:val="en-US"/>
        </w:rPr>
      </w:pPr>
      <w:r>
        <w:t>Б</w:t>
      </w:r>
      <w:r w:rsidRPr="00D30178">
        <w:rPr>
          <w:lang w:val="en-US"/>
        </w:rPr>
        <w:t xml:space="preserve">.4 Swagger UI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документация</w:t>
      </w:r>
      <w:r w:rsidRPr="00D30178">
        <w:rPr>
          <w:lang w:val="en-US"/>
        </w:rPr>
        <w:t xml:space="preserve"> REST API</w:t>
      </w:r>
    </w:p>
    <w:p w14:paraId="0AEE7611" w14:textId="77777777" w:rsidR="00D30178" w:rsidRPr="00D30178" w:rsidRDefault="00D30178" w:rsidP="00D30178">
      <w:pPr>
        <w:pStyle w:val="11"/>
        <w:rPr>
          <w:lang w:val="en-US"/>
        </w:rPr>
      </w:pPr>
    </w:p>
    <w:p w14:paraId="4617298F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02419230" wp14:editId="79447279">
            <wp:extent cx="5257800" cy="505827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998" cy="510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2861" w14:textId="472A5A30" w:rsidR="00D30178" w:rsidRPr="00F27597" w:rsidRDefault="00475370" w:rsidP="00475370">
      <w:pPr>
        <w:pStyle w:val="31"/>
      </w:pPr>
      <w:r>
        <w:t xml:space="preserve">Рисунок </w:t>
      </w:r>
      <w:r w:rsidR="00F27597">
        <w:t>Б.4</w:t>
      </w:r>
      <w:r>
        <w:t xml:space="preserve"> - интерфейс документации </w:t>
      </w:r>
      <w:r>
        <w:rPr>
          <w:lang w:val="en-US"/>
        </w:rPr>
        <w:t>Swagger</w:t>
      </w:r>
    </w:p>
    <w:p w14:paraId="40CA7C5A" w14:textId="5C610CC7" w:rsidR="00D30178" w:rsidRDefault="00D30178" w:rsidP="00D30178">
      <w:pPr>
        <w:pStyle w:val="11"/>
      </w:pPr>
      <w:r>
        <w:t>Интерактивная документация API доступна по адресу http://localhost:8080/swagger-ui.html. Swagger UI автоматически генерируется на основе аннотаций SpringDoc OpenAPI и позволяет выполнять запросы непосредственно из браузера.</w:t>
      </w:r>
    </w:p>
    <w:p w14:paraId="12340CEE" w14:textId="43F97CB1" w:rsidR="00475370" w:rsidRPr="00475370" w:rsidRDefault="00475370" w:rsidP="00D30178">
      <w:pPr>
        <w:pStyle w:val="11"/>
      </w:pPr>
      <w:r>
        <w:t>Остальные экраны расположены в репозитории</w:t>
      </w:r>
      <w:r w:rsidRPr="00475370">
        <w:t xml:space="preserve"> [1]</w:t>
      </w:r>
    </w:p>
    <w:p w14:paraId="5332108E" w14:textId="40CE29CE" w:rsidR="004854BC" w:rsidRDefault="004854BC" w:rsidP="00B70A79">
      <w:pPr>
        <w:ind w:firstLine="708"/>
        <w:outlineLvl w:val="0"/>
        <w:rPr>
          <w:b/>
          <w:bCs/>
        </w:rPr>
      </w:pPr>
      <w:bookmarkStart w:id="77" w:name="_Toc231562585"/>
      <w:r w:rsidRPr="00A76A86">
        <w:rPr>
          <w:b/>
          <w:bCs/>
        </w:rPr>
        <w:t>Приложение В. Результаты тестирования</w:t>
      </w:r>
      <w:bookmarkEnd w:id="77"/>
    </w:p>
    <w:p w14:paraId="40269FC6" w14:textId="0A34B73A" w:rsidR="00475370" w:rsidRDefault="00475370" w:rsidP="00475370">
      <w:pPr>
        <w:pStyle w:val="11"/>
      </w:pPr>
      <w:r w:rsidRPr="00475370">
        <w:t xml:space="preserve">Покрытие кода </w:t>
      </w:r>
      <w:r w:rsidR="00F950F5">
        <w:t>-</w:t>
      </w:r>
      <w:r w:rsidRPr="00475370">
        <w:t xml:space="preserve"> отчёт JaCoCo</w:t>
      </w:r>
    </w:p>
    <w:p w14:paraId="090E3634" w14:textId="75C1C4E7" w:rsidR="00475370" w:rsidRDefault="00475370" w:rsidP="00475370">
      <w:pPr>
        <w:pStyle w:val="11"/>
      </w:pPr>
      <w:r w:rsidRPr="00475370">
        <w:t xml:space="preserve">Анализ покрытия кода выполнен инструментом JaCoCo (Java Code Coverage Library) в составе сборочного процесса Gradle. Отчёт формируется </w:t>
      </w:r>
      <w:r w:rsidRPr="00475370">
        <w:lastRenderedPageBreak/>
        <w:t>автоматически при запуске задачи ./gradlew test jacocoTestReport. Покрытие измеряется по ветвям (branch coverage) и инструкциям (instruction coverage).</w:t>
      </w:r>
    </w:p>
    <w:p w14:paraId="1DA01BC0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1A7D6266" wp14:editId="61A38BCB">
            <wp:extent cx="5940425" cy="14979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BD605" w14:textId="521311C9" w:rsidR="00475370" w:rsidRPr="00475370" w:rsidRDefault="00475370" w:rsidP="00475370">
      <w:pPr>
        <w:pStyle w:val="31"/>
      </w:pPr>
      <w:r>
        <w:t xml:space="preserve">Рисунок </w:t>
      </w:r>
      <w:r w:rsidR="00F27597">
        <w:t>В.1</w:t>
      </w:r>
      <w:r w:rsidRPr="00475370">
        <w:t xml:space="preserve"> -</w:t>
      </w:r>
      <w:r>
        <w:t xml:space="preserve"> отчёт покрытия кода</w:t>
      </w:r>
    </w:p>
    <w:p w14:paraId="7DC750EE" w14:textId="46B882ED" w:rsidR="00B70A79" w:rsidRDefault="00B70A79" w:rsidP="00B70A79">
      <w:pPr>
        <w:ind w:firstLine="708"/>
        <w:outlineLvl w:val="0"/>
        <w:rPr>
          <w:b/>
          <w:bCs/>
        </w:rPr>
      </w:pPr>
      <w:bookmarkStart w:id="78" w:name="_Toc231562586"/>
      <w:r>
        <w:rPr>
          <w:b/>
          <w:bCs/>
        </w:rPr>
        <w:t>Приложение Г. Техническое задание</w:t>
      </w:r>
      <w:bookmarkEnd w:id="78"/>
    </w:p>
    <w:p w14:paraId="70BDDEC3" w14:textId="77777777" w:rsidR="00F27597" w:rsidRDefault="00F27597" w:rsidP="00F27597">
      <w:pPr>
        <w:pStyle w:val="11"/>
      </w:pPr>
      <w:r>
        <w:t>Мобильная информационно-вспомогательная система для игры Last Day On Earth: Survival</w:t>
      </w:r>
    </w:p>
    <w:p w14:paraId="410C0B74" w14:textId="10590BD1" w:rsidR="004854BC" w:rsidRPr="00F27597" w:rsidRDefault="00F27597" w:rsidP="00F27597">
      <w:pPr>
        <w:pStyle w:val="11"/>
        <w:rPr>
          <w:b/>
          <w:bCs/>
        </w:rPr>
      </w:pPr>
      <w:bookmarkStart w:id="79" w:name="_Hlk231562141"/>
      <w:r w:rsidRPr="00F27597">
        <w:rPr>
          <w:b/>
          <w:bCs/>
        </w:rPr>
        <w:t>ТЕХНИЧЕСКОЕ ЗАДАНИЕ</w:t>
      </w:r>
    </w:p>
    <w:p w14:paraId="1928F760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1. Общие сведения</w:t>
      </w:r>
    </w:p>
    <w:p w14:paraId="53A6E14F" w14:textId="18BBF2D3" w:rsidR="00F27597" w:rsidRPr="00F27597" w:rsidRDefault="00F27597" w:rsidP="00F27597">
      <w:pPr>
        <w:pStyle w:val="11"/>
      </w:pPr>
      <w:r w:rsidRPr="00F27597">
        <w:t xml:space="preserve">1.1 Полное наименование системы: LDOE-Helper </w:t>
      </w:r>
      <w:r w:rsidR="00F950F5">
        <w:t>-</w:t>
      </w:r>
      <w:r w:rsidRPr="00F27597">
        <w:t xml:space="preserve"> мобильная информационно-вспомогательная система для игры Last Day On Earth: Survival.</w:t>
      </w:r>
    </w:p>
    <w:p w14:paraId="441E7FD2" w14:textId="77777777" w:rsidR="00F27597" w:rsidRPr="00F27597" w:rsidRDefault="00F27597" w:rsidP="00F27597">
      <w:pPr>
        <w:pStyle w:val="11"/>
      </w:pPr>
      <w:r w:rsidRPr="00F27597">
        <w:t>Краткое наименование: LDOE-Helper.</w:t>
      </w:r>
    </w:p>
    <w:p w14:paraId="4FAA5D8C" w14:textId="6A6B8A84" w:rsidR="00F27597" w:rsidRPr="00F27597" w:rsidRDefault="00F27597" w:rsidP="00F27597">
      <w:pPr>
        <w:pStyle w:val="11"/>
      </w:pPr>
      <w:r w:rsidRPr="00F27597">
        <w:t>1.</w:t>
      </w:r>
      <w:r>
        <w:t>2</w:t>
      </w:r>
      <w:r w:rsidRPr="00F27597">
        <w:t xml:space="preserve"> Заказчик: </w:t>
      </w:r>
      <w:r>
        <w:t>Учебное заведение.</w:t>
      </w:r>
    </w:p>
    <w:p w14:paraId="55D3A0C5" w14:textId="5439C3E9" w:rsidR="00F27597" w:rsidRPr="00F27597" w:rsidRDefault="00F27597" w:rsidP="00F27597">
      <w:pPr>
        <w:pStyle w:val="11"/>
      </w:pPr>
      <w:r w:rsidRPr="00F27597">
        <w:t>1.</w:t>
      </w:r>
      <w:r>
        <w:t>3</w:t>
      </w:r>
      <w:r w:rsidRPr="00F27597">
        <w:t xml:space="preserve"> Исполнитель: Черников Дмитрий Дмитриевич.</w:t>
      </w:r>
    </w:p>
    <w:p w14:paraId="32CB8866" w14:textId="0C06182C" w:rsidR="00F27597" w:rsidRPr="00F27597" w:rsidRDefault="00F27597" w:rsidP="00F27597">
      <w:pPr>
        <w:pStyle w:val="11"/>
      </w:pPr>
      <w:r w:rsidRPr="00F27597">
        <w:t>1.</w:t>
      </w:r>
      <w:r>
        <w:t>4</w:t>
      </w:r>
      <w:r w:rsidRPr="00F27597">
        <w:t xml:space="preserve"> Основание для проведения работ: задание на курсовой проект по дисциплине «</w:t>
      </w:r>
      <w:r>
        <w:t>Программная инженерия</w:t>
      </w:r>
      <w:r w:rsidRPr="00F27597">
        <w:t>».</w:t>
      </w:r>
    </w:p>
    <w:p w14:paraId="453C7AEF" w14:textId="280311A2" w:rsidR="00F27597" w:rsidRPr="00F27597" w:rsidRDefault="00F27597" w:rsidP="00F27597">
      <w:pPr>
        <w:pStyle w:val="11"/>
      </w:pPr>
      <w:r w:rsidRPr="00F27597">
        <w:t>1.</w:t>
      </w:r>
      <w:r>
        <w:t>5</w:t>
      </w:r>
      <w:r w:rsidRPr="00F27597">
        <w:t xml:space="preserve"> Плановые сроки начала и окончания работ:</w:t>
      </w:r>
    </w:p>
    <w:p w14:paraId="3C450069" w14:textId="77777777" w:rsidR="00F27597" w:rsidRPr="00F27597" w:rsidRDefault="00F27597" w:rsidP="00F27597">
      <w:pPr>
        <w:pStyle w:val="4"/>
      </w:pPr>
      <w:r w:rsidRPr="00F27597">
        <w:t>начало: 01.02.2026;</w:t>
      </w:r>
    </w:p>
    <w:p w14:paraId="3E2D90F7" w14:textId="77777777" w:rsidR="00F27597" w:rsidRPr="00F27597" w:rsidRDefault="00F27597" w:rsidP="00F27597">
      <w:pPr>
        <w:pStyle w:val="4"/>
      </w:pPr>
      <w:r w:rsidRPr="00F27597">
        <w:t>окончание: 29.05.2026.</w:t>
      </w:r>
    </w:p>
    <w:p w14:paraId="751F1EE1" w14:textId="541D7638" w:rsidR="00F27597" w:rsidRPr="00F27597" w:rsidRDefault="00F27597" w:rsidP="00F27597">
      <w:pPr>
        <w:pStyle w:val="11"/>
      </w:pPr>
      <w:r w:rsidRPr="00F27597">
        <w:t>1.</w:t>
      </w:r>
      <w:r>
        <w:t>6</w:t>
      </w:r>
      <w:r w:rsidRPr="00F27597">
        <w:t xml:space="preserve"> Порядок финансирования: финансирование не предусмотрено (учебный проект).</w:t>
      </w:r>
    </w:p>
    <w:p w14:paraId="45F0A50F" w14:textId="3AADC8BD" w:rsidR="00F27597" w:rsidRDefault="00F27597" w:rsidP="00F27597">
      <w:pPr>
        <w:pStyle w:val="11"/>
      </w:pPr>
      <w:r w:rsidRPr="00F27597">
        <w:t>1.</w:t>
      </w:r>
      <w:r>
        <w:t>7</w:t>
      </w:r>
      <w:r w:rsidRPr="00F27597">
        <w:t xml:space="preserve"> Источники и порядок финансирования: не применяется.</w:t>
      </w:r>
    </w:p>
    <w:p w14:paraId="7DD09ED2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2. Назначение и цели создания системы</w:t>
      </w:r>
    </w:p>
    <w:p w14:paraId="4769E589" w14:textId="77777777" w:rsidR="00F27597" w:rsidRPr="00F27597" w:rsidRDefault="00F27597" w:rsidP="00F27597">
      <w:pPr>
        <w:pStyle w:val="11"/>
      </w:pPr>
      <w:r w:rsidRPr="00F27597">
        <w:t>2.1 Назначение системы</w:t>
      </w:r>
    </w:p>
    <w:p w14:paraId="44978D5D" w14:textId="77777777" w:rsidR="00F27597" w:rsidRDefault="00F27597" w:rsidP="00F27597">
      <w:pPr>
        <w:pStyle w:val="11"/>
      </w:pPr>
    </w:p>
    <w:p w14:paraId="5F36E103" w14:textId="591E8EAB" w:rsidR="00F27597" w:rsidRDefault="00F27597" w:rsidP="00F27597">
      <w:pPr>
        <w:pStyle w:val="11"/>
      </w:pPr>
      <w:r>
        <w:t>LDOE-Helper предназначена для решения двух задач, с которыми сталкиваются игроки в Last Day On Earth: Survival:</w:t>
      </w:r>
    </w:p>
    <w:p w14:paraId="57630A74" w14:textId="77777777" w:rsidR="00F27597" w:rsidRDefault="00F27597" w:rsidP="00F27597">
      <w:pPr>
        <w:pStyle w:val="4"/>
      </w:pPr>
      <w:r>
        <w:t>отсутствие структурированного внутриигрового справочника по механикам, ресурсам, локациям и крафту;</w:t>
      </w:r>
    </w:p>
    <w:p w14:paraId="0D94E03B" w14:textId="77777777" w:rsidR="00F27597" w:rsidRDefault="00F27597" w:rsidP="00F27597">
      <w:pPr>
        <w:pStyle w:val="4"/>
      </w:pPr>
      <w:r>
        <w:t>отсутствие гибкого инструмента отслеживания внутриигровых событий (откат локаций, завершение крафта, восстановление энергии).</w:t>
      </w:r>
    </w:p>
    <w:p w14:paraId="37FACBE2" w14:textId="6A01E174" w:rsidR="00F27597" w:rsidRDefault="00F27597" w:rsidP="00F27597">
      <w:pPr>
        <w:pStyle w:val="11"/>
      </w:pPr>
      <w:r>
        <w:t>2.2 Цели создания системы</w:t>
      </w:r>
    </w:p>
    <w:p w14:paraId="65331C6B" w14:textId="6C15EB80" w:rsidR="00F27597" w:rsidRDefault="00F27597" w:rsidP="00F27597">
      <w:pPr>
        <w:pStyle w:val="11"/>
        <w:jc w:val="right"/>
      </w:pPr>
      <w:r>
        <w:t>Таблица Г.1</w:t>
      </w:r>
    </w:p>
    <w:p w14:paraId="1FF87D38" w14:textId="57761C57" w:rsidR="00F27597" w:rsidRDefault="00F27597" w:rsidP="00F27597">
      <w:pPr>
        <w:pStyle w:val="11"/>
        <w:ind w:firstLine="0"/>
        <w:jc w:val="center"/>
      </w:pPr>
      <w:r w:rsidRPr="00F27597">
        <w:t>Цели создания системы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445"/>
        <w:gridCol w:w="4399"/>
        <w:gridCol w:w="3676"/>
      </w:tblGrid>
      <w:tr w:rsidR="00F27597" w:rsidRPr="00F27597" w14:paraId="237BD4E5" w14:textId="77777777" w:rsidTr="00F2759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FFE639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noWrap/>
            <w:vAlign w:val="center"/>
            <w:hideMark/>
          </w:tcPr>
          <w:p w14:paraId="3D3E7603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0" w:type="auto"/>
            <w:noWrap/>
            <w:vAlign w:val="center"/>
            <w:hideMark/>
          </w:tcPr>
          <w:p w14:paraId="20421DB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 достижения</w:t>
            </w:r>
          </w:p>
        </w:tc>
      </w:tr>
      <w:tr w:rsidR="00F27597" w:rsidRPr="00F27597" w14:paraId="279A7BE2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0A32AF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B4DE8F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Предоставить игрокам структурированную базу знаний</w:t>
            </w:r>
          </w:p>
        </w:tc>
        <w:tc>
          <w:tcPr>
            <w:tcW w:w="0" w:type="auto"/>
            <w:vAlign w:val="center"/>
            <w:hideMark/>
          </w:tcPr>
          <w:p w14:paraId="2BCB0C1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Охват ≥ 80% ключевых игровых объектов</w:t>
            </w:r>
          </w:p>
        </w:tc>
      </w:tr>
      <w:tr w:rsidR="00F27597" w:rsidRPr="00F27597" w14:paraId="202BBE7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C8F5E2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1CAC5A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систему событий с таймерами и уведомлениями</w:t>
            </w:r>
          </w:p>
        </w:tc>
        <w:tc>
          <w:tcPr>
            <w:tcW w:w="0" w:type="auto"/>
            <w:vAlign w:val="center"/>
            <w:hideMark/>
          </w:tcPr>
          <w:p w14:paraId="0E0CE7F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100% покрытие запланированных Use Case</w:t>
            </w:r>
          </w:p>
        </w:tc>
      </w:tr>
      <w:tr w:rsidR="00F27597" w:rsidRPr="00F27597" w14:paraId="0E34391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49364C2B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314FA4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Обеспечить работу overlay-виджета поверх игры</w:t>
            </w:r>
          </w:p>
        </w:tc>
        <w:tc>
          <w:tcPr>
            <w:tcW w:w="0" w:type="auto"/>
            <w:vAlign w:val="center"/>
            <w:hideMark/>
          </w:tcPr>
          <w:p w14:paraId="16D1EB15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Виджет функционирует на Android 10+</w:t>
            </w:r>
          </w:p>
        </w:tc>
      </w:tr>
      <w:tr w:rsidR="00F27597" w:rsidRPr="00F27597" w14:paraId="2A93E98A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047E93C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F8E9A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офлайн-режим</w:t>
            </w:r>
          </w:p>
        </w:tc>
        <w:tc>
          <w:tcPr>
            <w:tcW w:w="0" w:type="auto"/>
            <w:vAlign w:val="center"/>
            <w:hideMark/>
          </w:tcPr>
          <w:p w14:paraId="16287EC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Данные доступны без сетевого подключения</w:t>
            </w:r>
          </w:p>
        </w:tc>
      </w:tr>
    </w:tbl>
    <w:p w14:paraId="27E6C2B0" w14:textId="3C176D57" w:rsidR="00F27597" w:rsidRDefault="00F27597" w:rsidP="00F27597">
      <w:pPr>
        <w:pStyle w:val="11"/>
      </w:pPr>
    </w:p>
    <w:p w14:paraId="69CA6FB5" w14:textId="118A782D" w:rsid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3. Характеристика объектов автоматизации</w:t>
      </w:r>
    </w:p>
    <w:p w14:paraId="54037118" w14:textId="267A1B9B" w:rsidR="00F27597" w:rsidRDefault="00F27597" w:rsidP="00F27597">
      <w:pPr>
        <w:pStyle w:val="11"/>
      </w:pPr>
      <w:r>
        <w:t>Объектом автоматизации является деятельность игрока в мобильной игре Last Day On Earth: Survival. В настоящее время игрок вынужден:</w:t>
      </w:r>
    </w:p>
    <w:p w14:paraId="231678E4" w14:textId="77777777" w:rsidR="00F27597" w:rsidRDefault="00F27597" w:rsidP="00F27597">
      <w:pPr>
        <w:pStyle w:val="4"/>
      </w:pPr>
      <w:r>
        <w:t>искать игровую информацию на сторонних ресурсах (вики, форумы), что неудобно и требует выхода из игры;</w:t>
      </w:r>
    </w:p>
    <w:p w14:paraId="30288E22" w14:textId="77777777" w:rsidR="00F27597" w:rsidRDefault="00F27597" w:rsidP="00F27597">
      <w:pPr>
        <w:pStyle w:val="4"/>
      </w:pPr>
      <w:r>
        <w:t>отслеживать игровые таймеры вручную (часы, записи) без автоматических напоминаний;</w:t>
      </w:r>
    </w:p>
    <w:p w14:paraId="1EE176E2" w14:textId="77777777" w:rsidR="00F27597" w:rsidRDefault="00F27597" w:rsidP="00F27597">
      <w:pPr>
        <w:pStyle w:val="4"/>
      </w:pPr>
      <w:r>
        <w:t>удерживать в памяти время отката локаций и завершения производственных цепочек.</w:t>
      </w:r>
    </w:p>
    <w:p w14:paraId="08310B7A" w14:textId="3581CDB8" w:rsidR="00F27597" w:rsidRDefault="00F27597" w:rsidP="00F27597">
      <w:pPr>
        <w:pStyle w:val="11"/>
      </w:pPr>
      <w:r>
        <w:t>Система автоматизирует хранение, структурирование и поиск игровой информации, а также управление событийными таймерами с автоматической отправкой push-уведомлений.</w:t>
      </w:r>
    </w:p>
    <w:p w14:paraId="71FE59E5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4. Требования к системе</w:t>
      </w:r>
    </w:p>
    <w:p w14:paraId="45CB9636" w14:textId="77777777" w:rsidR="00F27597" w:rsidRDefault="00F27597" w:rsidP="00F27597">
      <w:pPr>
        <w:pStyle w:val="11"/>
      </w:pPr>
      <w:r>
        <w:t>4.1 Требования к системе в целом</w:t>
      </w:r>
    </w:p>
    <w:p w14:paraId="2E4E5E60" w14:textId="77777777" w:rsidR="00F27597" w:rsidRDefault="00F27597" w:rsidP="00F27597">
      <w:pPr>
        <w:pStyle w:val="11"/>
      </w:pPr>
      <w:r>
        <w:lastRenderedPageBreak/>
        <w:t>4.1.1 Требования к структуре и функционированию системы</w:t>
      </w:r>
    </w:p>
    <w:p w14:paraId="0F874AAA" w14:textId="77777777" w:rsidR="00F27597" w:rsidRDefault="00F27597" w:rsidP="00F27597">
      <w:pPr>
        <w:pStyle w:val="11"/>
      </w:pPr>
    </w:p>
    <w:p w14:paraId="6E4062A7" w14:textId="52169850" w:rsidR="00F27597" w:rsidRDefault="00F27597" w:rsidP="00F27597">
      <w:pPr>
        <w:pStyle w:val="11"/>
      </w:pPr>
      <w:r>
        <w:t>Система реализуется в виде трёх взаимосвязанных компонентов:</w:t>
      </w:r>
    </w:p>
    <w:p w14:paraId="37159016" w14:textId="4A618659" w:rsidR="00F27597" w:rsidRDefault="00F27597" w:rsidP="00F27597">
      <w:pPr>
        <w:pStyle w:val="4"/>
      </w:pPr>
      <w:r>
        <w:t xml:space="preserve">Мобильный клиент (Android, Kotlin) </w:t>
      </w:r>
      <w:r w:rsidR="00F950F5">
        <w:t>-</w:t>
      </w:r>
      <w:r>
        <w:t xml:space="preserve"> пользовательский интерфейс, локальный кэш, overlay-виджет, push-уведомления;</w:t>
      </w:r>
    </w:p>
    <w:p w14:paraId="514579BA" w14:textId="38B27E96" w:rsidR="00F27597" w:rsidRDefault="00F27597" w:rsidP="00F27597">
      <w:pPr>
        <w:pStyle w:val="4"/>
      </w:pPr>
      <w:r>
        <w:t xml:space="preserve">Серверная часть (Java, Spring Boot) </w:t>
      </w:r>
      <w:r w:rsidR="00F950F5">
        <w:t>-</w:t>
      </w:r>
      <w:r>
        <w:t xml:space="preserve"> REST API, бизнес-логика, управление контентом;</w:t>
      </w:r>
    </w:p>
    <w:p w14:paraId="715BB753" w14:textId="01784D3B" w:rsidR="00F27597" w:rsidRDefault="00F27597" w:rsidP="00F27597">
      <w:pPr>
        <w:pStyle w:val="4"/>
      </w:pPr>
      <w:r>
        <w:t xml:space="preserve">База данных (PostgreSQL 15) </w:t>
      </w:r>
      <w:r w:rsidR="00F950F5">
        <w:t>-</w:t>
      </w:r>
      <w:r>
        <w:t xml:space="preserve"> хранение пользовательских данных и игрового контента.</w:t>
      </w:r>
    </w:p>
    <w:p w14:paraId="76A63B60" w14:textId="2628D0F3" w:rsidR="00F27597" w:rsidRDefault="00F27597" w:rsidP="007167BF">
      <w:pPr>
        <w:pStyle w:val="11"/>
      </w:pPr>
      <w:r>
        <w:t xml:space="preserve">Взаимодействие клиента и сервера осуществляется по протоколу HTTP через REST API. Формат обмена данными </w:t>
      </w:r>
      <w:r w:rsidR="00F950F5">
        <w:t>-</w:t>
      </w:r>
      <w:r>
        <w:t xml:space="preserve"> JSON. Аутентификация </w:t>
      </w:r>
      <w:r w:rsidR="00F950F5">
        <w:t>-</w:t>
      </w:r>
      <w:r>
        <w:t xml:space="preserve"> JWT (RFC 7519).</w:t>
      </w:r>
    </w:p>
    <w:p w14:paraId="6C047838" w14:textId="1F1DFB4C" w:rsidR="00F27597" w:rsidRDefault="00F27597" w:rsidP="007167BF">
      <w:pPr>
        <w:pStyle w:val="11"/>
      </w:pPr>
      <w:r>
        <w:t>4.1.2 Требования к численности и квалификации персонала</w:t>
      </w:r>
    </w:p>
    <w:p w14:paraId="5F9A230E" w14:textId="35C85A95" w:rsidR="007167BF" w:rsidRDefault="007167BF" w:rsidP="007167BF">
      <w:pPr>
        <w:pStyle w:val="4"/>
      </w:pPr>
      <w:r>
        <w:t xml:space="preserve">Администратор системы - </w:t>
      </w:r>
      <w:r w:rsidRPr="007167BF">
        <w:t>Базовые навыки работы с Docker, умение выполнять команды в терминале</w:t>
      </w:r>
    </w:p>
    <w:p w14:paraId="237D4785" w14:textId="16FC33D6" w:rsidR="00F27597" w:rsidRDefault="00F27597" w:rsidP="007167BF">
      <w:pPr>
        <w:pStyle w:val="4"/>
      </w:pPr>
      <w:r>
        <w:t>Пользователь (игрок)</w:t>
      </w:r>
      <w:r w:rsidR="007167BF">
        <w:t xml:space="preserve"> - </w:t>
      </w:r>
      <w:r>
        <w:t>Навыки работы со смартфоном на Android</w:t>
      </w:r>
    </w:p>
    <w:p w14:paraId="25FAA826" w14:textId="645D556F" w:rsidR="00F27597" w:rsidRDefault="00F27597" w:rsidP="007167BF">
      <w:pPr>
        <w:pStyle w:val="11"/>
      </w:pPr>
      <w:r>
        <w:t>4.1.3 Требования к надёжности</w:t>
      </w:r>
    </w:p>
    <w:p w14:paraId="1C116F9B" w14:textId="77777777" w:rsidR="00F27597" w:rsidRDefault="00F27597" w:rsidP="007167BF">
      <w:pPr>
        <w:pStyle w:val="4"/>
      </w:pPr>
      <w:r>
        <w:t>система должна сохранять работоспособность при отсутствии сетевого подключения (офлайн-режим);</w:t>
      </w:r>
    </w:p>
    <w:p w14:paraId="63F350D1" w14:textId="77777777" w:rsidR="00F27597" w:rsidRDefault="00F27597" w:rsidP="007167BF">
      <w:pPr>
        <w:pStyle w:val="4"/>
      </w:pPr>
      <w:r>
        <w:t>операции над событиями, выполненные офлайн, должны автоматически синхронизироваться с сервером при восстановлении соединения;</w:t>
      </w:r>
    </w:p>
    <w:p w14:paraId="08705505" w14:textId="77777777" w:rsidR="00F27597" w:rsidRDefault="00F27597" w:rsidP="007167BF">
      <w:pPr>
        <w:pStyle w:val="4"/>
      </w:pPr>
      <w:r>
        <w:t>серверная часть должна обеспечивать сохранность данных при перезапуске контейнеров посредством Docker volumes;</w:t>
      </w:r>
    </w:p>
    <w:p w14:paraId="587A544A" w14:textId="12D59E25" w:rsidR="00F27597" w:rsidRDefault="00F27597" w:rsidP="007167BF">
      <w:pPr>
        <w:pStyle w:val="4"/>
      </w:pPr>
      <w:r>
        <w:t xml:space="preserve">время восстановления сервера после сбоя </w:t>
      </w:r>
      <w:r w:rsidR="00F950F5">
        <w:t>-</w:t>
      </w:r>
      <w:r>
        <w:t xml:space="preserve"> не более 30 секунд (перезапуск контейнеров).</w:t>
      </w:r>
    </w:p>
    <w:p w14:paraId="79111AC2" w14:textId="6BA3621B" w:rsidR="00F27597" w:rsidRDefault="00F27597" w:rsidP="007167BF">
      <w:pPr>
        <w:pStyle w:val="11"/>
      </w:pPr>
      <w:r>
        <w:t>4.1.4 Требования к безопасности</w:t>
      </w:r>
    </w:p>
    <w:p w14:paraId="203C7911" w14:textId="77777777" w:rsidR="00F27597" w:rsidRDefault="00F27597" w:rsidP="007167BF">
      <w:pPr>
        <w:pStyle w:val="4"/>
      </w:pPr>
      <w:r>
        <w:t>пароли пользователей хранятся исключительно в виде хэша BCrypt;</w:t>
      </w:r>
    </w:p>
    <w:p w14:paraId="4AFD4CEE" w14:textId="77777777" w:rsidR="00F27597" w:rsidRDefault="00F27597" w:rsidP="007167BF">
      <w:pPr>
        <w:pStyle w:val="4"/>
      </w:pPr>
      <w:r>
        <w:t>JWT access-токен имеет ограниченное время жизни (не более 20 минут);</w:t>
      </w:r>
    </w:p>
    <w:p w14:paraId="727D126F" w14:textId="77777777" w:rsidR="00F27597" w:rsidRDefault="00F27597" w:rsidP="007167BF">
      <w:pPr>
        <w:pStyle w:val="4"/>
      </w:pPr>
      <w:r>
        <w:lastRenderedPageBreak/>
        <w:t>JWT refresh-токен хранится в базе данных и может быть аннулирован;</w:t>
      </w:r>
    </w:p>
    <w:p w14:paraId="43393392" w14:textId="77777777" w:rsidR="00F27597" w:rsidRDefault="00F27597" w:rsidP="007167BF">
      <w:pPr>
        <w:pStyle w:val="4"/>
      </w:pPr>
      <w:r>
        <w:t>токены на клиенте хранятся в EncryptedSharedPreferences;</w:t>
      </w:r>
    </w:p>
    <w:p w14:paraId="047C3CA3" w14:textId="77777777" w:rsidR="00F27597" w:rsidRDefault="00F27597" w:rsidP="007167BF">
      <w:pPr>
        <w:pStyle w:val="4"/>
      </w:pPr>
      <w:r>
        <w:t>эндпоинты управления контентом доступны только пользователям с ролью ADMIN.</w:t>
      </w:r>
    </w:p>
    <w:p w14:paraId="7CA56F2F" w14:textId="75F79D64" w:rsidR="00F27597" w:rsidRDefault="00F27597" w:rsidP="007167BF">
      <w:pPr>
        <w:pStyle w:val="11"/>
      </w:pPr>
      <w:r>
        <w:t>4.1.5 Требования к защите информации от несанкционированного доступа</w:t>
      </w:r>
    </w:p>
    <w:p w14:paraId="3CECBAB6" w14:textId="375E01A3" w:rsidR="00F27597" w:rsidRDefault="00F27597" w:rsidP="007167BF">
      <w:pPr>
        <w:pStyle w:val="11"/>
      </w:pPr>
      <w:r>
        <w:t>Все запросы к защищённым эндпоинтам API требуют наличия валидного JWT access-токена в заголовке Authorization: Bearer &lt;token&gt;. Сессии на сервере не хранятся (STATELESS). Доступ к административным функциям разграничен на уровне Spring Security по роли.</w:t>
      </w:r>
    </w:p>
    <w:p w14:paraId="4C44700F" w14:textId="2C718AE1" w:rsidR="00F27597" w:rsidRDefault="00F27597" w:rsidP="007167BF">
      <w:pPr>
        <w:pStyle w:val="11"/>
      </w:pPr>
      <w:r>
        <w:t>4.1.6 Требования к эргономике</w:t>
      </w:r>
    </w:p>
    <w:p w14:paraId="788BC58A" w14:textId="77777777" w:rsidR="00F27597" w:rsidRDefault="00F27597" w:rsidP="007167BF">
      <w:pPr>
        <w:pStyle w:val="4"/>
      </w:pPr>
      <w:r>
        <w:t>интерфейс мобильного клиента выполнен в соответствии с принципами Material Design 3;</w:t>
      </w:r>
    </w:p>
    <w:p w14:paraId="25263406" w14:textId="77777777" w:rsidR="00F27597" w:rsidRDefault="00F27597" w:rsidP="007167BF">
      <w:pPr>
        <w:pStyle w:val="4"/>
      </w:pPr>
      <w:r>
        <w:t>навигация осуществляется через нижнюю панель с тремя основными разделами;</w:t>
      </w:r>
    </w:p>
    <w:p w14:paraId="45A68B71" w14:textId="77777777" w:rsidR="00F27597" w:rsidRDefault="00F27597" w:rsidP="007167BF">
      <w:pPr>
        <w:pStyle w:val="4"/>
      </w:pPr>
      <w:r>
        <w:t>overlay-виджет не перекрывает более 30% экрана и допускает перемещение.</w:t>
      </w:r>
    </w:p>
    <w:p w14:paraId="3B4659AA" w14:textId="1AE9AA37" w:rsidR="00F27597" w:rsidRDefault="00F27597" w:rsidP="007167BF">
      <w:pPr>
        <w:pStyle w:val="11"/>
      </w:pPr>
      <w:r>
        <w:t>4.1.7 Требования по сохранности информации при авариях</w:t>
      </w:r>
    </w:p>
    <w:p w14:paraId="14EA9532" w14:textId="77777777" w:rsidR="00F27597" w:rsidRDefault="00F27597" w:rsidP="007167BF">
      <w:pPr>
        <w:pStyle w:val="4"/>
      </w:pPr>
      <w:r>
        <w:t>игровой контент хранится в Docker volume pgdata и сохраняется при перезапуске и пересборке контейнеров;</w:t>
      </w:r>
    </w:p>
    <w:p w14:paraId="066A48C1" w14:textId="77777777" w:rsidR="00F27597" w:rsidRDefault="00F27597" w:rsidP="007167BF">
      <w:pPr>
        <w:pStyle w:val="4"/>
      </w:pPr>
      <w:r>
        <w:t>пользовательские события дублируются локально в Room Database на устройстве;</w:t>
      </w:r>
    </w:p>
    <w:p w14:paraId="3675C052" w14:textId="77777777" w:rsidR="00F27597" w:rsidRDefault="00F27597" w:rsidP="007167BF">
      <w:pPr>
        <w:pStyle w:val="4"/>
      </w:pPr>
      <w:r>
        <w:t>резервное копирование БД выполняется командой pg_dump.</w:t>
      </w:r>
    </w:p>
    <w:p w14:paraId="5E5FEA12" w14:textId="77777777" w:rsidR="00F27597" w:rsidRDefault="00F27597" w:rsidP="00F27597">
      <w:pPr>
        <w:pStyle w:val="11"/>
      </w:pPr>
      <w:r>
        <w:t>4.2 Требования к функциям системы</w:t>
      </w:r>
    </w:p>
    <w:p w14:paraId="3FF2B5E2" w14:textId="1133B69B" w:rsidR="00F27597" w:rsidRDefault="00F27597" w:rsidP="007167BF">
      <w:pPr>
        <w:pStyle w:val="11"/>
      </w:pPr>
      <w:r>
        <w:t>4.2.1 Подсистема аутентификации</w:t>
      </w:r>
    </w:p>
    <w:p w14:paraId="5D38672E" w14:textId="77777777" w:rsidR="00F27597" w:rsidRDefault="00F27597" w:rsidP="007167BF">
      <w:pPr>
        <w:pStyle w:val="4"/>
      </w:pPr>
      <w:r>
        <w:t>регистрация нового пользователя по логину, email и паролю;</w:t>
      </w:r>
    </w:p>
    <w:p w14:paraId="57DB45DF" w14:textId="77777777" w:rsidR="00F27597" w:rsidRDefault="00F27597" w:rsidP="007167BF">
      <w:pPr>
        <w:pStyle w:val="4"/>
      </w:pPr>
      <w:r>
        <w:t>аутентификация по логину и паролю с получением пары токенов (access + refresh);</w:t>
      </w:r>
    </w:p>
    <w:p w14:paraId="12146703" w14:textId="77777777" w:rsidR="00F27597" w:rsidRDefault="00F27597" w:rsidP="007167BF">
      <w:pPr>
        <w:pStyle w:val="4"/>
      </w:pPr>
      <w:r>
        <w:t>автоматическое обновление access-токена без участия пользователя;</w:t>
      </w:r>
    </w:p>
    <w:p w14:paraId="33C0A041" w14:textId="77777777" w:rsidR="00F27597" w:rsidRDefault="00F27597" w:rsidP="007167BF">
      <w:pPr>
        <w:pStyle w:val="4"/>
      </w:pPr>
      <w:r>
        <w:lastRenderedPageBreak/>
        <w:t>выход из системы с аннулированием refresh-токена.</w:t>
      </w:r>
    </w:p>
    <w:p w14:paraId="7FD09FFF" w14:textId="77777777" w:rsidR="00F27597" w:rsidRDefault="00F27597" w:rsidP="00F27597">
      <w:pPr>
        <w:pStyle w:val="11"/>
      </w:pPr>
      <w:r>
        <w:t>4.2.2 Подсистема информационной базы знаний</w:t>
      </w:r>
    </w:p>
    <w:p w14:paraId="0196F74C" w14:textId="77777777" w:rsidR="00F27597" w:rsidRDefault="00F27597" w:rsidP="00F27597">
      <w:pPr>
        <w:pStyle w:val="11"/>
      </w:pPr>
    </w:p>
    <w:p w14:paraId="1799C341" w14:textId="77777777" w:rsidR="00F27597" w:rsidRDefault="00F27597" w:rsidP="007167BF">
      <w:pPr>
        <w:pStyle w:val="4"/>
      </w:pPr>
      <w:r>
        <w:t>отображение списка игровых объектов;</w:t>
      </w:r>
    </w:p>
    <w:p w14:paraId="00E44147" w14:textId="77777777" w:rsidR="00F27597" w:rsidRDefault="00F27597" w:rsidP="007167BF">
      <w:pPr>
        <w:pStyle w:val="4"/>
      </w:pPr>
      <w:r>
        <w:t>фильтрация по типу контента и текстовый поиск;</w:t>
      </w:r>
    </w:p>
    <w:p w14:paraId="4FA8E34C" w14:textId="77777777" w:rsidR="00F27597" w:rsidRDefault="00F27597" w:rsidP="007167BF">
      <w:pPr>
        <w:pStyle w:val="4"/>
      </w:pPr>
      <w:r>
        <w:t>просмотр детальной страницы объекта (название, описание, атрибуты, изображение);</w:t>
      </w:r>
    </w:p>
    <w:p w14:paraId="1D24BA09" w14:textId="77777777" w:rsidR="00F27597" w:rsidRDefault="00F27597" w:rsidP="007167BF">
      <w:pPr>
        <w:pStyle w:val="4"/>
      </w:pPr>
      <w:r>
        <w:t>закрепление объектов в избранное;</w:t>
      </w:r>
    </w:p>
    <w:p w14:paraId="2501A351" w14:textId="77777777" w:rsidR="00F27597" w:rsidRDefault="00F27597" w:rsidP="007167BF">
      <w:pPr>
        <w:pStyle w:val="4"/>
      </w:pPr>
      <w:r>
        <w:t>офлайн-доступ к данным через локальный кэш (Room Database);</w:t>
      </w:r>
    </w:p>
    <w:p w14:paraId="4AE32F2B" w14:textId="77777777" w:rsidR="00F27597" w:rsidRDefault="00F27597" w:rsidP="007167BF">
      <w:pPr>
        <w:pStyle w:val="4"/>
      </w:pPr>
      <w:r>
        <w:t>синхронизация кэша с сервером при наличии сетевого подключения.</w:t>
      </w:r>
    </w:p>
    <w:p w14:paraId="67D6A9B2" w14:textId="07F11BBF" w:rsidR="00F27597" w:rsidRDefault="00F27597" w:rsidP="007167BF">
      <w:pPr>
        <w:pStyle w:val="11"/>
      </w:pPr>
      <w:r>
        <w:t>4.2.3 Подсистема событий</w:t>
      </w:r>
    </w:p>
    <w:p w14:paraId="31391324" w14:textId="77777777" w:rsidR="00F27597" w:rsidRDefault="00F27597" w:rsidP="007167BF">
      <w:pPr>
        <w:pStyle w:val="4"/>
      </w:pPr>
      <w:r>
        <w:t>создание события с указанием названия, описания, времени начала и окончания;</w:t>
      </w:r>
    </w:p>
    <w:p w14:paraId="75A0211E" w14:textId="77777777" w:rsidR="00F27597" w:rsidRDefault="00F27597" w:rsidP="007167BF">
      <w:pPr>
        <w:pStyle w:val="4"/>
      </w:pPr>
      <w:r>
        <w:t>создание и управление шаблонами событий;</w:t>
      </w:r>
    </w:p>
    <w:p w14:paraId="1B238253" w14:textId="77777777" w:rsidR="00F27597" w:rsidRDefault="00F27597" w:rsidP="007167BF">
      <w:pPr>
        <w:pStyle w:val="4"/>
      </w:pPr>
      <w:r>
        <w:t>отображение обратного отсчёта для активных событий;</w:t>
      </w:r>
    </w:p>
    <w:p w14:paraId="3C4B5889" w14:textId="77777777" w:rsidR="00F27597" w:rsidRDefault="00F27597" w:rsidP="007167BF">
      <w:pPr>
        <w:pStyle w:val="4"/>
      </w:pPr>
      <w:r>
        <w:t>отправка push-уведомления при наступлении времени окончания события;</w:t>
      </w:r>
    </w:p>
    <w:p w14:paraId="319043F5" w14:textId="77777777" w:rsidR="00F27597" w:rsidRDefault="00F27597" w:rsidP="007167BF">
      <w:pPr>
        <w:pStyle w:val="4"/>
      </w:pPr>
      <w:r>
        <w:t>восстановление запланированных уведомлений после перезагрузки устройства.</w:t>
      </w:r>
    </w:p>
    <w:p w14:paraId="3C3989F5" w14:textId="47C23425" w:rsidR="00F27597" w:rsidRDefault="00F27597" w:rsidP="007167BF">
      <w:pPr>
        <w:pStyle w:val="11"/>
      </w:pPr>
      <w:r>
        <w:t>4.2.4 Overlay-виджет</w:t>
      </w:r>
    </w:p>
    <w:p w14:paraId="066E510D" w14:textId="77777777" w:rsidR="00F27597" w:rsidRDefault="00F27597" w:rsidP="007167BF">
      <w:pPr>
        <w:pStyle w:val="4"/>
      </w:pPr>
      <w:r>
        <w:t>отображение поверх других приложений при наличии разрешения SYSTEM_ALERT_WINDOW;</w:t>
      </w:r>
    </w:p>
    <w:p w14:paraId="5128196B" w14:textId="77777777" w:rsidR="00F27597" w:rsidRDefault="00F27597" w:rsidP="007167BF">
      <w:pPr>
        <w:pStyle w:val="4"/>
      </w:pPr>
      <w:r>
        <w:t>просмотр списка ближайших событий в виджете;</w:t>
      </w:r>
    </w:p>
    <w:p w14:paraId="0A63F278" w14:textId="77777777" w:rsidR="00F27597" w:rsidRDefault="00F27597" w:rsidP="007167BF">
      <w:pPr>
        <w:pStyle w:val="4"/>
      </w:pPr>
      <w:r>
        <w:t>создание нового события непосредственно из виджета.</w:t>
      </w:r>
    </w:p>
    <w:p w14:paraId="03BC746E" w14:textId="00574D68" w:rsidR="00F27597" w:rsidRDefault="00F27597" w:rsidP="007167BF">
      <w:pPr>
        <w:pStyle w:val="11"/>
      </w:pPr>
      <w:r>
        <w:t>4.2.5 Административные функции</w:t>
      </w:r>
    </w:p>
    <w:p w14:paraId="6FCB53F5" w14:textId="77777777" w:rsidR="00F27597" w:rsidRDefault="00F27597" w:rsidP="007167BF">
      <w:pPr>
        <w:pStyle w:val="4"/>
      </w:pPr>
      <w:r>
        <w:t>создание, редактирование и удаление игровых объектов через REST API;</w:t>
      </w:r>
    </w:p>
    <w:p w14:paraId="6660E074" w14:textId="77777777" w:rsidR="00F27597" w:rsidRDefault="00F27597" w:rsidP="007167BF">
      <w:pPr>
        <w:pStyle w:val="4"/>
      </w:pPr>
      <w:r>
        <w:t>загрузка изображений для объектов (multipart/form-data, до 5 МБ);</w:t>
      </w:r>
    </w:p>
    <w:p w14:paraId="2D8FA51F" w14:textId="77777777" w:rsidR="00F27597" w:rsidRDefault="00F27597" w:rsidP="007167BF">
      <w:pPr>
        <w:pStyle w:val="4"/>
      </w:pPr>
      <w:r>
        <w:t>управление типами (категориями) контента.</w:t>
      </w:r>
    </w:p>
    <w:p w14:paraId="7ABE6E13" w14:textId="77777777" w:rsidR="00F27597" w:rsidRDefault="00F27597" w:rsidP="00F27597">
      <w:pPr>
        <w:pStyle w:val="11"/>
      </w:pPr>
      <w:r>
        <w:lastRenderedPageBreak/>
        <w:t>4.3 Требования к видам обеспечения</w:t>
      </w:r>
    </w:p>
    <w:p w14:paraId="4FBDDF77" w14:textId="4F5D0E7E" w:rsidR="00F27597" w:rsidRDefault="00F27597" w:rsidP="00F27597">
      <w:pPr>
        <w:pStyle w:val="11"/>
      </w:pPr>
      <w:r>
        <w:t>4.3.1 Программное обеспечение</w:t>
      </w:r>
    </w:p>
    <w:p w14:paraId="4001E2B2" w14:textId="77777777" w:rsidR="007167BF" w:rsidRDefault="007167BF" w:rsidP="00F27597">
      <w:pPr>
        <w:pStyle w:val="11"/>
      </w:pPr>
    </w:p>
    <w:p w14:paraId="068E5B2F" w14:textId="039B5756" w:rsidR="007167BF" w:rsidRDefault="007167BF" w:rsidP="007167BF">
      <w:pPr>
        <w:pStyle w:val="11"/>
        <w:jc w:val="right"/>
      </w:pPr>
      <w:r>
        <w:t>Таблица Г.2</w:t>
      </w:r>
    </w:p>
    <w:p w14:paraId="7972255A" w14:textId="3629CDD7" w:rsidR="007167BF" w:rsidRDefault="007167BF" w:rsidP="007167BF">
      <w:pPr>
        <w:pStyle w:val="11"/>
        <w:ind w:firstLine="0"/>
        <w:jc w:val="center"/>
      </w:pPr>
      <w:r>
        <w:t>Требования к программному обеспечению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3471"/>
        <w:gridCol w:w="3389"/>
        <w:gridCol w:w="2486"/>
      </w:tblGrid>
      <w:tr w:rsidR="007167BF" w:rsidRPr="007167BF" w14:paraId="2B8F3CAB" w14:textId="77777777" w:rsidTr="007167BF">
        <w:tc>
          <w:tcPr>
            <w:tcW w:w="1857" w:type="pct"/>
            <w:noWrap/>
            <w:vAlign w:val="center"/>
            <w:hideMark/>
          </w:tcPr>
          <w:p w14:paraId="22494F6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1813" w:type="pct"/>
            <w:noWrap/>
            <w:vAlign w:val="center"/>
            <w:hideMark/>
          </w:tcPr>
          <w:p w14:paraId="71787E7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1330" w:type="pct"/>
            <w:noWrap/>
            <w:vAlign w:val="center"/>
            <w:hideMark/>
          </w:tcPr>
          <w:p w14:paraId="369920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Версия</w:t>
            </w:r>
          </w:p>
        </w:tc>
      </w:tr>
      <w:tr w:rsidR="007167BF" w:rsidRPr="007167BF" w14:paraId="7EAAD722" w14:textId="77777777" w:rsidTr="007167BF">
        <w:tc>
          <w:tcPr>
            <w:tcW w:w="1857" w:type="pct"/>
            <w:vAlign w:val="center"/>
            <w:hideMark/>
          </w:tcPr>
          <w:p w14:paraId="3117394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Мобильный клиент</w:t>
            </w:r>
          </w:p>
        </w:tc>
        <w:tc>
          <w:tcPr>
            <w:tcW w:w="1813" w:type="pct"/>
            <w:vAlign w:val="center"/>
            <w:hideMark/>
          </w:tcPr>
          <w:p w14:paraId="62FDF5E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Kotlin, Jetpack Compose</w:t>
            </w:r>
          </w:p>
        </w:tc>
        <w:tc>
          <w:tcPr>
            <w:tcW w:w="1330" w:type="pct"/>
            <w:vAlign w:val="center"/>
            <w:hideMark/>
          </w:tcPr>
          <w:p w14:paraId="43CF318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 SDK 29+</w:t>
            </w:r>
          </w:p>
        </w:tc>
      </w:tr>
      <w:tr w:rsidR="007167BF" w:rsidRPr="007167BF" w14:paraId="3FA6603C" w14:textId="77777777" w:rsidTr="007167BF">
        <w:tc>
          <w:tcPr>
            <w:tcW w:w="1857" w:type="pct"/>
            <w:vAlign w:val="center"/>
            <w:hideMark/>
          </w:tcPr>
          <w:p w14:paraId="7B0C392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Локальный кэш</w:t>
            </w:r>
          </w:p>
        </w:tc>
        <w:tc>
          <w:tcPr>
            <w:tcW w:w="1813" w:type="pct"/>
            <w:vAlign w:val="center"/>
            <w:hideMark/>
          </w:tcPr>
          <w:p w14:paraId="1EFA36B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 Database</w:t>
            </w:r>
          </w:p>
        </w:tc>
        <w:tc>
          <w:tcPr>
            <w:tcW w:w="1330" w:type="pct"/>
            <w:vAlign w:val="center"/>
            <w:hideMark/>
          </w:tcPr>
          <w:p w14:paraId="0011A2F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5D15AE58" w14:textId="77777777" w:rsidTr="007167BF">
        <w:tc>
          <w:tcPr>
            <w:tcW w:w="1857" w:type="pct"/>
            <w:vAlign w:val="center"/>
            <w:hideMark/>
          </w:tcPr>
          <w:p w14:paraId="6CC6AA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Сетевой слой</w:t>
            </w:r>
          </w:p>
        </w:tc>
        <w:tc>
          <w:tcPr>
            <w:tcW w:w="1813" w:type="pct"/>
            <w:vAlign w:val="center"/>
            <w:hideMark/>
          </w:tcPr>
          <w:p w14:paraId="1C8B9E0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 + OkHttp</w:t>
            </w:r>
          </w:p>
        </w:tc>
        <w:tc>
          <w:tcPr>
            <w:tcW w:w="1330" w:type="pct"/>
            <w:vAlign w:val="center"/>
            <w:hideMark/>
          </w:tcPr>
          <w:p w14:paraId="333A427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124E2416" w14:textId="77777777" w:rsidTr="007167BF">
        <w:tc>
          <w:tcPr>
            <w:tcW w:w="1857" w:type="pct"/>
            <w:vAlign w:val="center"/>
            <w:hideMark/>
          </w:tcPr>
          <w:p w14:paraId="23CE464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</w:p>
        </w:tc>
        <w:tc>
          <w:tcPr>
            <w:tcW w:w="1813" w:type="pct"/>
            <w:vAlign w:val="center"/>
            <w:hideMark/>
          </w:tcPr>
          <w:p w14:paraId="3B69EEC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WorkManager</w:t>
            </w:r>
          </w:p>
        </w:tc>
        <w:tc>
          <w:tcPr>
            <w:tcW w:w="1330" w:type="pct"/>
            <w:vAlign w:val="center"/>
            <w:hideMark/>
          </w:tcPr>
          <w:p w14:paraId="69F90BF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355061C6" w14:textId="77777777" w:rsidTr="007167BF">
        <w:tc>
          <w:tcPr>
            <w:tcW w:w="1857" w:type="pct"/>
            <w:vAlign w:val="center"/>
            <w:hideMark/>
          </w:tcPr>
          <w:p w14:paraId="5ACB096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зависимостей</w:t>
            </w:r>
          </w:p>
        </w:tc>
        <w:tc>
          <w:tcPr>
            <w:tcW w:w="1813" w:type="pct"/>
            <w:vAlign w:val="center"/>
            <w:hideMark/>
          </w:tcPr>
          <w:p w14:paraId="3A3585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</w:p>
        </w:tc>
        <w:tc>
          <w:tcPr>
            <w:tcW w:w="1330" w:type="pct"/>
            <w:vAlign w:val="center"/>
            <w:hideMark/>
          </w:tcPr>
          <w:p w14:paraId="325300B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3.x</w:t>
            </w:r>
          </w:p>
        </w:tc>
      </w:tr>
      <w:tr w:rsidR="007167BF" w:rsidRPr="007167BF" w14:paraId="21664A8E" w14:textId="77777777" w:rsidTr="007167BF">
        <w:tc>
          <w:tcPr>
            <w:tcW w:w="1857" w:type="pct"/>
            <w:vAlign w:val="center"/>
            <w:hideMark/>
          </w:tcPr>
          <w:p w14:paraId="67C3C0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 часть</w:t>
            </w:r>
          </w:p>
        </w:tc>
        <w:tc>
          <w:tcPr>
            <w:tcW w:w="1813" w:type="pct"/>
            <w:vAlign w:val="center"/>
            <w:hideMark/>
          </w:tcPr>
          <w:p w14:paraId="5BB215A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Java 17, Spring Boot</w:t>
            </w:r>
          </w:p>
        </w:tc>
        <w:tc>
          <w:tcPr>
            <w:tcW w:w="1330" w:type="pct"/>
            <w:vAlign w:val="center"/>
            <w:hideMark/>
          </w:tcPr>
          <w:p w14:paraId="59F4DA4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4.0.x</w:t>
            </w:r>
          </w:p>
        </w:tc>
      </w:tr>
      <w:tr w:rsidR="007167BF" w:rsidRPr="007167BF" w14:paraId="3D84FB42" w14:textId="77777777" w:rsidTr="007167BF">
        <w:tc>
          <w:tcPr>
            <w:tcW w:w="1857" w:type="pct"/>
            <w:vAlign w:val="center"/>
            <w:hideMark/>
          </w:tcPr>
          <w:p w14:paraId="6C46F9F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данных</w:t>
            </w:r>
          </w:p>
        </w:tc>
        <w:tc>
          <w:tcPr>
            <w:tcW w:w="1813" w:type="pct"/>
            <w:vAlign w:val="center"/>
            <w:hideMark/>
          </w:tcPr>
          <w:p w14:paraId="79F10E9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</w:p>
        </w:tc>
        <w:tc>
          <w:tcPr>
            <w:tcW w:w="1330" w:type="pct"/>
            <w:vAlign w:val="center"/>
            <w:hideMark/>
          </w:tcPr>
          <w:p w14:paraId="2FC8983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7167BF" w:rsidRPr="007167BF" w14:paraId="663BD367" w14:textId="77777777" w:rsidTr="007167BF">
        <w:tc>
          <w:tcPr>
            <w:tcW w:w="1857" w:type="pct"/>
            <w:vAlign w:val="center"/>
            <w:hideMark/>
          </w:tcPr>
          <w:p w14:paraId="31A7D51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</w:t>
            </w:r>
          </w:p>
        </w:tc>
        <w:tc>
          <w:tcPr>
            <w:tcW w:w="1813" w:type="pct"/>
            <w:vAlign w:val="center"/>
            <w:hideMark/>
          </w:tcPr>
          <w:p w14:paraId="0EA5A8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JJWT</w:t>
            </w:r>
          </w:p>
        </w:tc>
        <w:tc>
          <w:tcPr>
            <w:tcW w:w="1330" w:type="pct"/>
            <w:vAlign w:val="center"/>
            <w:hideMark/>
          </w:tcPr>
          <w:p w14:paraId="0441AAA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0.11.5</w:t>
            </w:r>
          </w:p>
        </w:tc>
      </w:tr>
      <w:tr w:rsidR="007167BF" w:rsidRPr="007167BF" w14:paraId="2DE1F8EE" w14:textId="77777777" w:rsidTr="007167BF">
        <w:tc>
          <w:tcPr>
            <w:tcW w:w="1857" w:type="pct"/>
            <w:vAlign w:val="center"/>
            <w:hideMark/>
          </w:tcPr>
          <w:p w14:paraId="202A0C5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1813" w:type="pct"/>
            <w:vAlign w:val="center"/>
            <w:hideMark/>
          </w:tcPr>
          <w:p w14:paraId="0828D52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Docker, Docker Compose</w:t>
            </w:r>
          </w:p>
        </w:tc>
        <w:tc>
          <w:tcPr>
            <w:tcW w:w="1330" w:type="pct"/>
            <w:vAlign w:val="center"/>
            <w:hideMark/>
          </w:tcPr>
          <w:p w14:paraId="218607B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20+, 2.x</w:t>
            </w:r>
          </w:p>
        </w:tc>
      </w:tr>
    </w:tbl>
    <w:p w14:paraId="514FFE64" w14:textId="2362A839" w:rsidR="007167BF" w:rsidRDefault="007167BF" w:rsidP="007167BF">
      <w:pPr>
        <w:pStyle w:val="11"/>
      </w:pPr>
    </w:p>
    <w:p w14:paraId="0E73AC1E" w14:textId="56F8A5D1" w:rsidR="007167BF" w:rsidRDefault="007167BF" w:rsidP="007167BF">
      <w:pPr>
        <w:pStyle w:val="11"/>
      </w:pPr>
      <w:r>
        <w:t>4.3.2 Техническое обеспечение</w:t>
      </w:r>
    </w:p>
    <w:p w14:paraId="131E0D52" w14:textId="1BFE2D7A" w:rsidR="007167BF" w:rsidRDefault="007167BF" w:rsidP="007167BF">
      <w:pPr>
        <w:pStyle w:val="11"/>
      </w:pPr>
      <w:r>
        <w:t>Сервер:</w:t>
      </w:r>
    </w:p>
    <w:p w14:paraId="02F1D18B" w14:textId="77777777" w:rsidR="007167BF" w:rsidRDefault="007167BF" w:rsidP="007167BF">
      <w:pPr>
        <w:pStyle w:val="4"/>
      </w:pPr>
      <w:r>
        <w:t>ОЗУ: не менее 1 ГБ (рекомендуется 2 ГБ);</w:t>
      </w:r>
    </w:p>
    <w:p w14:paraId="1200714E" w14:textId="77777777" w:rsidR="007167BF" w:rsidRDefault="007167BF" w:rsidP="007167BF">
      <w:pPr>
        <w:pStyle w:val="4"/>
      </w:pPr>
      <w:r>
        <w:t>дисковое пространство: не менее 2 ГБ (рекомендуется 5 ГБ);</w:t>
      </w:r>
    </w:p>
    <w:p w14:paraId="36076C78" w14:textId="77777777" w:rsidR="007167BF" w:rsidRDefault="007167BF" w:rsidP="007167BF">
      <w:pPr>
        <w:pStyle w:val="4"/>
      </w:pPr>
      <w:r>
        <w:t>процессор: не менее 1 ядра.</w:t>
      </w:r>
    </w:p>
    <w:p w14:paraId="02A42AD4" w14:textId="0123600A" w:rsidR="007167BF" w:rsidRDefault="007167BF" w:rsidP="007167BF">
      <w:pPr>
        <w:pStyle w:val="11"/>
      </w:pPr>
      <w:r>
        <w:t>Мобильное устройство:</w:t>
      </w:r>
    </w:p>
    <w:p w14:paraId="6F0BC055" w14:textId="77777777" w:rsidR="007167BF" w:rsidRDefault="007167BF" w:rsidP="007167BF">
      <w:pPr>
        <w:pStyle w:val="4"/>
      </w:pPr>
      <w:r>
        <w:t>ОС Android 10.0 (API 29) и выше;</w:t>
      </w:r>
    </w:p>
    <w:p w14:paraId="30DE7B5D" w14:textId="77777777" w:rsidR="007167BF" w:rsidRDefault="007167BF" w:rsidP="007167BF">
      <w:pPr>
        <w:pStyle w:val="4"/>
      </w:pPr>
      <w:r>
        <w:t>ОЗУ: не менее 2 ГБ;</w:t>
      </w:r>
    </w:p>
    <w:p w14:paraId="622F5A5A" w14:textId="77777777" w:rsidR="007167BF" w:rsidRDefault="007167BF" w:rsidP="007167BF">
      <w:pPr>
        <w:pStyle w:val="4"/>
      </w:pPr>
      <w:r>
        <w:t>свободное место: не менее 100 МБ.</w:t>
      </w:r>
    </w:p>
    <w:p w14:paraId="116946AD" w14:textId="31EC965C" w:rsidR="007167BF" w:rsidRDefault="007167BF" w:rsidP="007167BF">
      <w:pPr>
        <w:pStyle w:val="4"/>
      </w:pPr>
      <w:r>
        <w:t>4.3.3 Информационное обеспечение</w:t>
      </w:r>
    </w:p>
    <w:p w14:paraId="0EC904D0" w14:textId="0707A12F" w:rsidR="007167BF" w:rsidRDefault="007167BF" w:rsidP="007167BF">
      <w:pPr>
        <w:pStyle w:val="4"/>
      </w:pPr>
      <w:r>
        <w:t xml:space="preserve">хранение данных на сервере </w:t>
      </w:r>
      <w:r w:rsidR="00F950F5">
        <w:t>-</w:t>
      </w:r>
      <w:r>
        <w:t xml:space="preserve"> PostgreSQL 15 с JSONB-колонкой для произвольных атрибутов игровых объектов;</w:t>
      </w:r>
    </w:p>
    <w:p w14:paraId="50CA483F" w14:textId="27CF05B4" w:rsidR="007167BF" w:rsidRDefault="007167BF" w:rsidP="007167BF">
      <w:pPr>
        <w:pStyle w:val="4"/>
      </w:pPr>
      <w:r>
        <w:t xml:space="preserve">локальное хранение на устройстве </w:t>
      </w:r>
      <w:r w:rsidR="00F950F5">
        <w:t>-</w:t>
      </w:r>
      <w:r>
        <w:t xml:space="preserve"> Room Database (SQLite);</w:t>
      </w:r>
    </w:p>
    <w:p w14:paraId="7B428AED" w14:textId="32A2D98F" w:rsidR="007167BF" w:rsidRDefault="007167BF" w:rsidP="007167BF">
      <w:pPr>
        <w:pStyle w:val="4"/>
      </w:pPr>
      <w:r>
        <w:t xml:space="preserve">формат обмена данными </w:t>
      </w:r>
      <w:r w:rsidR="00F950F5">
        <w:t>-</w:t>
      </w:r>
      <w:r>
        <w:t xml:space="preserve"> JSON;</w:t>
      </w:r>
    </w:p>
    <w:p w14:paraId="42D89178" w14:textId="6E0C9C24" w:rsidR="007167BF" w:rsidRDefault="007167BF" w:rsidP="007167BF">
      <w:pPr>
        <w:pStyle w:val="4"/>
      </w:pPr>
      <w:r>
        <w:t xml:space="preserve">формат токенов </w:t>
      </w:r>
      <w:r w:rsidR="00F950F5">
        <w:t>-</w:t>
      </w:r>
      <w:r>
        <w:t xml:space="preserve"> JWT (RFC 7519);</w:t>
      </w:r>
    </w:p>
    <w:p w14:paraId="09518DAD" w14:textId="45D9D449" w:rsidR="007167BF" w:rsidRDefault="007167BF" w:rsidP="007167BF">
      <w:pPr>
        <w:pStyle w:val="4"/>
      </w:pPr>
      <w:r>
        <w:t xml:space="preserve">формат изображений </w:t>
      </w:r>
      <w:r w:rsidR="00F950F5">
        <w:t>-</w:t>
      </w:r>
      <w:r>
        <w:t xml:space="preserve"> JPG, PNG, максимальный размер 5 МБ.</w:t>
      </w:r>
    </w:p>
    <w:p w14:paraId="6D32F4A0" w14:textId="5C512010" w:rsidR="007167BF" w:rsidRDefault="007167BF" w:rsidP="007167BF">
      <w:pPr>
        <w:pStyle w:val="11"/>
      </w:pPr>
      <w:r>
        <w:t>4.3.4 Организационное обеспечение</w:t>
      </w:r>
    </w:p>
    <w:p w14:paraId="1ADC5938" w14:textId="339913B3" w:rsidR="007167BF" w:rsidRDefault="007167BF" w:rsidP="007167BF">
      <w:pPr>
        <w:pStyle w:val="11"/>
      </w:pPr>
      <w:r>
        <w:lastRenderedPageBreak/>
        <w:t>Администрирование системы (наполнение базы знаний) выполняется пользователем с ролью ADMIN через REST API (Swagger UI). Первый зарегистрированный пользователь автоматически получает роль ADMIN.</w:t>
      </w:r>
    </w:p>
    <w:p w14:paraId="12957D2B" w14:textId="77777777" w:rsidR="007167BF" w:rsidRDefault="007167BF" w:rsidP="007167BF">
      <w:pPr>
        <w:pStyle w:val="11"/>
      </w:pPr>
    </w:p>
    <w:p w14:paraId="010AC588" w14:textId="366E87AE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5. Состав и содержание работ по созданию системы</w:t>
      </w:r>
    </w:p>
    <w:p w14:paraId="4957E445" w14:textId="7E0DEB82" w:rsidR="007167BF" w:rsidRDefault="007167BF" w:rsidP="007167BF">
      <w:pPr>
        <w:pStyle w:val="11"/>
        <w:ind w:firstLine="0"/>
        <w:jc w:val="right"/>
      </w:pPr>
      <w:r>
        <w:t>Таблица Г.3</w:t>
      </w:r>
    </w:p>
    <w:p w14:paraId="7710E00C" w14:textId="50E49E48" w:rsidR="007167BF" w:rsidRDefault="007167BF" w:rsidP="007167BF">
      <w:pPr>
        <w:pStyle w:val="11"/>
        <w:ind w:firstLine="0"/>
        <w:jc w:val="center"/>
      </w:pPr>
      <w:r>
        <w:t>План и содержание работ</w:t>
      </w:r>
    </w:p>
    <w:tbl>
      <w:tblPr>
        <w:tblStyle w:val="a9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1910"/>
        <w:gridCol w:w="5695"/>
        <w:gridCol w:w="1296"/>
      </w:tblGrid>
      <w:tr w:rsidR="007167BF" w:rsidRPr="007167BF" w14:paraId="59CDE48B" w14:textId="77777777" w:rsidTr="007167BF">
        <w:trPr>
          <w:jc w:val="center"/>
        </w:trPr>
        <w:tc>
          <w:tcPr>
            <w:tcW w:w="238" w:type="pct"/>
            <w:noWrap/>
            <w:vAlign w:val="center"/>
            <w:hideMark/>
          </w:tcPr>
          <w:p w14:paraId="1A7FF52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022" w:type="pct"/>
            <w:noWrap/>
            <w:vAlign w:val="center"/>
            <w:hideMark/>
          </w:tcPr>
          <w:p w14:paraId="39EDAEF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Стадия</w:t>
            </w:r>
          </w:p>
        </w:tc>
        <w:tc>
          <w:tcPr>
            <w:tcW w:w="3047" w:type="pct"/>
            <w:noWrap/>
            <w:vAlign w:val="center"/>
            <w:hideMark/>
          </w:tcPr>
          <w:p w14:paraId="6E5F127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 работ</w:t>
            </w:r>
          </w:p>
        </w:tc>
        <w:tc>
          <w:tcPr>
            <w:tcW w:w="693" w:type="pct"/>
            <w:noWrap/>
            <w:vAlign w:val="center"/>
            <w:hideMark/>
          </w:tcPr>
          <w:p w14:paraId="5054A1B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</w:p>
        </w:tc>
      </w:tr>
      <w:tr w:rsidR="007167BF" w:rsidRPr="007167BF" w14:paraId="1901D2C8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AC57F4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22" w:type="pct"/>
            <w:vAlign w:val="center"/>
            <w:hideMark/>
          </w:tcPr>
          <w:p w14:paraId="15B014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</w:t>
            </w:r>
          </w:p>
        </w:tc>
        <w:tc>
          <w:tcPr>
            <w:tcW w:w="3047" w:type="pct"/>
            <w:vAlign w:val="center"/>
            <w:hideMark/>
          </w:tcPr>
          <w:p w14:paraId="1F046A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 проекта, SWOT, IDEF0, BUC, глоссарий</w:t>
            </w:r>
          </w:p>
        </w:tc>
        <w:tc>
          <w:tcPr>
            <w:tcW w:w="693" w:type="pct"/>
            <w:vAlign w:val="center"/>
            <w:hideMark/>
          </w:tcPr>
          <w:p w14:paraId="07851EF8" w14:textId="4E1E89EC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01.02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21.02.2026</w:t>
            </w:r>
          </w:p>
        </w:tc>
      </w:tr>
      <w:tr w:rsidR="007167BF" w:rsidRPr="007167BF" w14:paraId="37F3290C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76000F7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022" w:type="pct"/>
            <w:vAlign w:val="center"/>
            <w:hideMark/>
          </w:tcPr>
          <w:p w14:paraId="7B5DDC4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3047" w:type="pct"/>
            <w:vAlign w:val="center"/>
            <w:hideMark/>
          </w:tcPr>
          <w:p w14:paraId="5AD9B69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 Case, доменная модель, матрица трассировки</w:t>
            </w:r>
          </w:p>
        </w:tc>
        <w:tc>
          <w:tcPr>
            <w:tcW w:w="693" w:type="pct"/>
            <w:vAlign w:val="center"/>
            <w:hideMark/>
          </w:tcPr>
          <w:p w14:paraId="6D3F7EDF" w14:textId="3F75FC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22.02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08.03.2026</w:t>
            </w:r>
          </w:p>
        </w:tc>
      </w:tr>
      <w:tr w:rsidR="007167BF" w:rsidRPr="007167BF" w14:paraId="65BE1ADB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067A8AE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022" w:type="pct"/>
            <w:vAlign w:val="center"/>
            <w:hideMark/>
          </w:tcPr>
          <w:p w14:paraId="262F75B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</w:t>
            </w:r>
          </w:p>
        </w:tc>
        <w:tc>
          <w:tcPr>
            <w:tcW w:w="3047" w:type="pct"/>
            <w:vAlign w:val="center"/>
            <w:hideMark/>
          </w:tcPr>
          <w:p w14:paraId="05C3D75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 (PCMEF, ADR), схема БД, диаграммы последовательностей, макеты UI</w:t>
            </w:r>
          </w:p>
        </w:tc>
        <w:tc>
          <w:tcPr>
            <w:tcW w:w="693" w:type="pct"/>
            <w:vAlign w:val="center"/>
            <w:hideMark/>
          </w:tcPr>
          <w:p w14:paraId="45298AC9" w14:textId="77596223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09.03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27.03.2026</w:t>
            </w:r>
          </w:p>
        </w:tc>
      </w:tr>
      <w:tr w:rsidR="007167BF" w:rsidRPr="007167BF" w14:paraId="479C62A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9193B9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022" w:type="pct"/>
            <w:vAlign w:val="center"/>
            <w:hideMark/>
          </w:tcPr>
          <w:p w14:paraId="68100F9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33A1E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часть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REST API, JWT, Docker Compose</w:t>
            </w:r>
          </w:p>
        </w:tc>
        <w:tc>
          <w:tcPr>
            <w:tcW w:w="693" w:type="pct"/>
            <w:vAlign w:val="center"/>
            <w:hideMark/>
          </w:tcPr>
          <w:p w14:paraId="16D6C04F" w14:textId="7572CDC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25.03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15.04.2026</w:t>
            </w:r>
          </w:p>
        </w:tc>
      </w:tr>
      <w:tr w:rsidR="007167BF" w:rsidRPr="007167BF" w14:paraId="41BB2312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558267B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022" w:type="pct"/>
            <w:vAlign w:val="center"/>
            <w:hideMark/>
          </w:tcPr>
          <w:p w14:paraId="06D2457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BF48C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Android-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UI, Room, Retrofit, WorkManager, Overlay</w:t>
            </w:r>
          </w:p>
        </w:tc>
        <w:tc>
          <w:tcPr>
            <w:tcW w:w="693" w:type="pct"/>
            <w:vAlign w:val="center"/>
            <w:hideMark/>
          </w:tcPr>
          <w:p w14:paraId="0458121A" w14:textId="4FD7C635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06.04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10.05.2026</w:t>
            </w:r>
          </w:p>
        </w:tc>
      </w:tr>
      <w:tr w:rsidR="007167BF" w:rsidRPr="007167BF" w14:paraId="5E751F4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33D492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022" w:type="pct"/>
            <w:vAlign w:val="center"/>
            <w:hideMark/>
          </w:tcPr>
          <w:p w14:paraId="212C07F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3047" w:type="pct"/>
            <w:vAlign w:val="center"/>
            <w:hideMark/>
          </w:tcPr>
          <w:p w14:paraId="3139EA9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Unit-тесты (JaCoCo), функциональное тестирование API (Swagger)</w:t>
            </w:r>
          </w:p>
        </w:tc>
        <w:tc>
          <w:tcPr>
            <w:tcW w:w="693" w:type="pct"/>
            <w:vAlign w:val="center"/>
            <w:hideMark/>
          </w:tcPr>
          <w:p w14:paraId="15EA741C" w14:textId="4304951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15.04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04.05.2026</w:t>
            </w:r>
          </w:p>
        </w:tc>
      </w:tr>
      <w:tr w:rsidR="007167BF" w:rsidRPr="007167BF" w14:paraId="331153A6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E3EB19A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022" w:type="pct"/>
            <w:vAlign w:val="center"/>
            <w:hideMark/>
          </w:tcPr>
          <w:p w14:paraId="5630389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 в действие</w:t>
            </w:r>
          </w:p>
        </w:tc>
        <w:tc>
          <w:tcPr>
            <w:tcW w:w="3047" w:type="pct"/>
            <w:vAlign w:val="center"/>
            <w:hideMark/>
          </w:tcPr>
          <w:p w14:paraId="12F8A67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Развёртывание, настройка окружения, финальная документация</w:t>
            </w:r>
          </w:p>
        </w:tc>
        <w:tc>
          <w:tcPr>
            <w:tcW w:w="693" w:type="pct"/>
            <w:vAlign w:val="center"/>
            <w:hideMark/>
          </w:tcPr>
          <w:p w14:paraId="68161ADC" w14:textId="17550B60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11.05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29.05.2026</w:t>
            </w:r>
          </w:p>
        </w:tc>
      </w:tr>
    </w:tbl>
    <w:p w14:paraId="35D64557" w14:textId="77777777" w:rsidR="007167BF" w:rsidRPr="00F950F5" w:rsidRDefault="007167BF" w:rsidP="007167BF">
      <w:pPr>
        <w:pStyle w:val="11"/>
        <w:rPr>
          <w:b/>
          <w:bCs/>
        </w:rPr>
      </w:pPr>
    </w:p>
    <w:p w14:paraId="29929C9A" w14:textId="6F128DC9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6. Порядок контроля и приёмки системы</w:t>
      </w:r>
    </w:p>
    <w:p w14:paraId="0F1F232E" w14:textId="13075BB7" w:rsidR="007167BF" w:rsidRDefault="007167BF" w:rsidP="007167BF">
      <w:pPr>
        <w:pStyle w:val="11"/>
      </w:pPr>
      <w:r>
        <w:t>Приёмка осуществляется руководителем курсового проекта по результатам проверки следующих критериев:</w:t>
      </w:r>
    </w:p>
    <w:p w14:paraId="55D49609" w14:textId="4CA366A1" w:rsidR="007167BF" w:rsidRDefault="007167BF" w:rsidP="007167BF">
      <w:pPr>
        <w:pStyle w:val="11"/>
      </w:pPr>
      <w:r>
        <w:t xml:space="preserve">6.1 Функциональная проверка </w:t>
      </w:r>
      <w:r w:rsidR="00F950F5">
        <w:t>-</w:t>
      </w:r>
      <w:r>
        <w:t xml:space="preserve"> демонстрация работы всех функций раздела 4.2 на реальном устройстве или эмуляторе Android.</w:t>
      </w:r>
    </w:p>
    <w:p w14:paraId="4D72F9D3" w14:textId="5E1AA63A" w:rsidR="007167BF" w:rsidRDefault="007167BF" w:rsidP="007167BF">
      <w:pPr>
        <w:pStyle w:val="11"/>
      </w:pPr>
      <w:r>
        <w:t xml:space="preserve">6.2 Проверка надёжности </w:t>
      </w:r>
      <w:r w:rsidR="00F950F5">
        <w:t>-</w:t>
      </w:r>
      <w:r>
        <w:t xml:space="preserve"> демонстрация офлайн-режима: создание события без сети и последующая автоматическая синхронизация при восстановлении подключения.</w:t>
      </w:r>
    </w:p>
    <w:p w14:paraId="0B6E553E" w14:textId="121824DB" w:rsidR="007167BF" w:rsidRDefault="007167BF" w:rsidP="007167BF">
      <w:pPr>
        <w:pStyle w:val="11"/>
      </w:pPr>
      <w:r>
        <w:t xml:space="preserve">6.3 Проверка безопасности </w:t>
      </w:r>
      <w:r w:rsidR="00F950F5">
        <w:t>-</w:t>
      </w:r>
      <w:r>
        <w:t xml:space="preserve"> подтверждение разграничения доступа: попытка выполнить административную операцию с токеном роли USER должна возвращать 403 Forbidden.</w:t>
      </w:r>
    </w:p>
    <w:p w14:paraId="10CF0147" w14:textId="231C7A91" w:rsidR="007167BF" w:rsidRDefault="007167BF" w:rsidP="007167BF">
      <w:pPr>
        <w:pStyle w:val="11"/>
      </w:pPr>
      <w:r>
        <w:t xml:space="preserve">6.4 Проверка тестового покрытия </w:t>
      </w:r>
      <w:r w:rsidR="00F950F5">
        <w:t>-</w:t>
      </w:r>
      <w:r>
        <w:t xml:space="preserve"> предоставление отчёта JaCoCo.</w:t>
      </w:r>
    </w:p>
    <w:p w14:paraId="2E089504" w14:textId="35C2CB60" w:rsidR="007167BF" w:rsidRDefault="007167BF" w:rsidP="007167BF">
      <w:pPr>
        <w:pStyle w:val="11"/>
      </w:pPr>
      <w:r>
        <w:lastRenderedPageBreak/>
        <w:t xml:space="preserve">6.5 Проверка документации </w:t>
      </w:r>
      <w:r w:rsidR="00F950F5">
        <w:t>-</w:t>
      </w:r>
      <w:r>
        <w:t xml:space="preserve"> наличие всех разделов, указанных в разделе 8 настоящего ТЗ.</w:t>
      </w:r>
    </w:p>
    <w:p w14:paraId="7EBB374E" w14:textId="7A5DC64B" w:rsidR="007167BF" w:rsidRDefault="007167BF" w:rsidP="007167BF">
      <w:pPr>
        <w:pStyle w:val="11"/>
      </w:pPr>
      <w:r>
        <w:t xml:space="preserve">6.6 Защита проекта </w:t>
      </w:r>
      <w:r w:rsidR="00F950F5">
        <w:t>-</w:t>
      </w:r>
      <w:r>
        <w:t xml:space="preserve"> устный доклад с демонстрацией системы в работе.</w:t>
      </w:r>
    </w:p>
    <w:p w14:paraId="12B94971" w14:textId="69433503" w:rsidR="007167BF" w:rsidRDefault="007167BF" w:rsidP="007167BF">
      <w:pPr>
        <w:pStyle w:val="11"/>
      </w:pPr>
    </w:p>
    <w:p w14:paraId="5255A06F" w14:textId="77777777" w:rsidR="007167BF" w:rsidRPr="00F27597" w:rsidRDefault="007167BF" w:rsidP="007167BF">
      <w:pPr>
        <w:pStyle w:val="11"/>
      </w:pPr>
    </w:p>
    <w:p w14:paraId="3DF2C411" w14:textId="77777777" w:rsidR="007167BF" w:rsidRPr="00F950F5" w:rsidRDefault="007167BF" w:rsidP="007167BF">
      <w:pPr>
        <w:spacing w:after="0" w:line="360" w:lineRule="auto"/>
        <w:ind w:firstLine="709"/>
        <w:rPr>
          <w:b/>
          <w:bCs/>
        </w:rPr>
      </w:pPr>
      <w:r w:rsidRPr="00F950F5">
        <w:rPr>
          <w:b/>
          <w:bCs/>
        </w:rPr>
        <w:t>7. Требования к подготовке объекта автоматизации к вводу системы в действие</w:t>
      </w:r>
    </w:p>
    <w:p w14:paraId="51F14A72" w14:textId="39F8B531" w:rsidR="007167BF" w:rsidRDefault="007167BF" w:rsidP="007167BF">
      <w:pPr>
        <w:spacing w:after="0" w:line="360" w:lineRule="auto"/>
        <w:ind w:firstLine="709"/>
      </w:pPr>
      <w:r>
        <w:t>Для ввода системы в эксплуатацию необходимо:</w:t>
      </w:r>
    </w:p>
    <w:p w14:paraId="30C1D347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Docker Desktop 20+ и Docker Compose 2.x на сервере.</w:t>
      </w:r>
    </w:p>
    <w:p w14:paraId="16D318CC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JDK 17 для сборки серверного приложения.</w:t>
      </w:r>
    </w:p>
    <w:p w14:paraId="3B6B00F5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Заполнить файл .env корректными значениями переменных окружения (см. раздел 5.3 пояснительной записки).</w:t>
      </w:r>
    </w:p>
    <w:p w14:paraId="13108F5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Сменить значение JWT_SECRET на уникальную строку длиной не менее 32 символов.</w:t>
      </w:r>
    </w:p>
    <w:p w14:paraId="7D5802B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Выполнить сборку JAR-артефакта командой ./gradlew bootJar.</w:t>
      </w:r>
    </w:p>
    <w:p w14:paraId="346D78A8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Запустить систему командой docker-compose up --build -d.</w:t>
      </w:r>
    </w:p>
    <w:p w14:paraId="66BA8BD6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APK мобильного клиента на устройство пользователя.</w:t>
      </w:r>
    </w:p>
    <w:p w14:paraId="37987645" w14:textId="167AB913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Зарегистрировать первого пользователя </w:t>
      </w:r>
      <w:r w:rsidR="00F950F5">
        <w:t>-</w:t>
      </w:r>
      <w:r>
        <w:t xml:space="preserve"> он автоматически получит роль ADMIN.</w:t>
      </w:r>
    </w:p>
    <w:p w14:paraId="0DD32AD9" w14:textId="77777777" w:rsidR="00F950F5" w:rsidRPr="00F950F5" w:rsidRDefault="00F950F5" w:rsidP="00F950F5">
      <w:pPr>
        <w:pStyle w:val="11"/>
        <w:rPr>
          <w:b/>
          <w:bCs/>
        </w:rPr>
      </w:pPr>
      <w:r w:rsidRPr="00F950F5">
        <w:rPr>
          <w:b/>
          <w:bCs/>
        </w:rPr>
        <w:t>8. Требования к документированию</w:t>
      </w:r>
    </w:p>
    <w:p w14:paraId="0737CE6A" w14:textId="73D4E065" w:rsidR="00F950F5" w:rsidRDefault="00F950F5" w:rsidP="00F950F5">
      <w:pPr>
        <w:pStyle w:val="11"/>
      </w:pPr>
      <w:r>
        <w:t>В состав документации системы должны входить:</w:t>
      </w:r>
    </w:p>
    <w:p w14:paraId="5D8B1E62" w14:textId="4AAFC920" w:rsidR="00F950F5" w:rsidRDefault="00F950F5" w:rsidP="00F950F5">
      <w:pPr>
        <w:pStyle w:val="11"/>
        <w:numPr>
          <w:ilvl w:val="0"/>
          <w:numId w:val="29"/>
        </w:numPr>
        <w:rPr>
          <w:b/>
          <w:bCs/>
        </w:rPr>
      </w:pPr>
      <w:r w:rsidRPr="00F950F5">
        <w:rPr>
          <w:b/>
          <w:bCs/>
        </w:rPr>
        <w:t>Источники разработки</w:t>
      </w:r>
    </w:p>
    <w:p w14:paraId="44A74FA7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3FC166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34.601-2020.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1D4FA459" w14:textId="073CEF1F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Android Developers Documentation [</w:t>
      </w:r>
      <w:r w:rsidRPr="00F950F5">
        <w:t>Электронный</w:t>
      </w:r>
      <w:r w:rsidRPr="00F950F5">
        <w:rPr>
          <w:lang w:val="en-US"/>
        </w:rPr>
        <w:t xml:space="preserve"> </w:t>
      </w:r>
      <w:r w:rsidRPr="00F950F5">
        <w:t>ресурс</w:t>
      </w:r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https://developer.android.com/docs.</w:t>
      </w:r>
    </w:p>
    <w:p w14:paraId="00903368" w14:textId="7E04D805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lastRenderedPageBreak/>
        <w:t xml:space="preserve">Spring Boot Reference Documentation [Электронный ресурс].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https://docs.spring.io/spring-boot/docs/current/reference/html.</w:t>
      </w:r>
    </w:p>
    <w:p w14:paraId="50438E1D" w14:textId="27D49DED" w:rsidR="00F950F5" w:rsidRP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 xml:space="preserve">Jones M., Bradley J., Sakimura N. JSON Web Token (JWT): RFC 7519 [Электронный ресурс].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https://datatracker.ietf.org/doc/html/rfc7519.</w:t>
      </w:r>
    </w:p>
    <w:bookmarkEnd w:id="79"/>
    <w:p w14:paraId="4E9E179F" w14:textId="22BB53D5" w:rsidR="004854BC" w:rsidRPr="00CE3B99" w:rsidRDefault="004854BC" w:rsidP="004854BC">
      <w:pPr>
        <w:rPr>
          <w:lang w:val="en-US"/>
        </w:rPr>
      </w:pPr>
    </w:p>
    <w:sectPr w:rsidR="004854BC" w:rsidRPr="00CE3B99" w:rsidSect="004860A2">
      <w:type w:val="continuous"/>
      <w:pgSz w:w="11907" w:h="16840" w:code="9"/>
      <w:pgMar w:top="1134" w:right="850" w:bottom="1134" w:left="1701" w:header="709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6EF655" w14:textId="77777777" w:rsidR="00E73D97" w:rsidRDefault="00E73D97" w:rsidP="004860A2">
      <w:pPr>
        <w:spacing w:after="0" w:line="240" w:lineRule="auto"/>
      </w:pPr>
      <w:r>
        <w:separator/>
      </w:r>
    </w:p>
  </w:endnote>
  <w:endnote w:type="continuationSeparator" w:id="0">
    <w:p w14:paraId="23B0E359" w14:textId="77777777" w:rsidR="00E73D97" w:rsidRDefault="00E73D97" w:rsidP="00486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79E884" w14:textId="77777777" w:rsidR="00E73D97" w:rsidRDefault="00E73D97" w:rsidP="004860A2">
      <w:pPr>
        <w:spacing w:after="0" w:line="240" w:lineRule="auto"/>
      </w:pPr>
      <w:r>
        <w:separator/>
      </w:r>
    </w:p>
  </w:footnote>
  <w:footnote w:type="continuationSeparator" w:id="0">
    <w:p w14:paraId="2D5B7FE8" w14:textId="77777777" w:rsidR="00E73D97" w:rsidRDefault="00E73D97" w:rsidP="00486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2DCB"/>
    <w:multiLevelType w:val="multilevel"/>
    <w:tmpl w:val="EF647C4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05245E6F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DA3DCA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9B744DA"/>
    <w:multiLevelType w:val="hybridMultilevel"/>
    <w:tmpl w:val="59FEB6AC"/>
    <w:lvl w:ilvl="0" w:tplc="79E85640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35EC0C72">
      <w:numFmt w:val="bullet"/>
      <w:lvlText w:val="•"/>
      <w:lvlJc w:val="left"/>
      <w:pPr>
        <w:ind w:left="1118" w:hanging="264"/>
      </w:pPr>
      <w:rPr>
        <w:lang w:val="ru-RU" w:eastAsia="en-US" w:bidi="ar-SA"/>
      </w:rPr>
    </w:lvl>
    <w:lvl w:ilvl="2" w:tplc="BDA29788">
      <w:numFmt w:val="bullet"/>
      <w:lvlText w:val="•"/>
      <w:lvlJc w:val="left"/>
      <w:pPr>
        <w:ind w:left="2096" w:hanging="264"/>
      </w:pPr>
      <w:rPr>
        <w:lang w:val="ru-RU" w:eastAsia="en-US" w:bidi="ar-SA"/>
      </w:rPr>
    </w:lvl>
    <w:lvl w:ilvl="3" w:tplc="DD2452F8">
      <w:numFmt w:val="bullet"/>
      <w:lvlText w:val="•"/>
      <w:lvlJc w:val="left"/>
      <w:pPr>
        <w:ind w:left="3074" w:hanging="264"/>
      </w:pPr>
      <w:rPr>
        <w:lang w:val="ru-RU" w:eastAsia="en-US" w:bidi="ar-SA"/>
      </w:rPr>
    </w:lvl>
    <w:lvl w:ilvl="4" w:tplc="47C4B554">
      <w:numFmt w:val="bullet"/>
      <w:lvlText w:val="•"/>
      <w:lvlJc w:val="left"/>
      <w:pPr>
        <w:ind w:left="4052" w:hanging="264"/>
      </w:pPr>
      <w:rPr>
        <w:lang w:val="ru-RU" w:eastAsia="en-US" w:bidi="ar-SA"/>
      </w:rPr>
    </w:lvl>
    <w:lvl w:ilvl="5" w:tplc="CB98FC7E">
      <w:numFmt w:val="bullet"/>
      <w:lvlText w:val="•"/>
      <w:lvlJc w:val="left"/>
      <w:pPr>
        <w:ind w:left="5030" w:hanging="264"/>
      </w:pPr>
      <w:rPr>
        <w:lang w:val="ru-RU" w:eastAsia="en-US" w:bidi="ar-SA"/>
      </w:rPr>
    </w:lvl>
    <w:lvl w:ilvl="6" w:tplc="1E7E4338">
      <w:numFmt w:val="bullet"/>
      <w:lvlText w:val="•"/>
      <w:lvlJc w:val="left"/>
      <w:pPr>
        <w:ind w:left="6008" w:hanging="264"/>
      </w:pPr>
      <w:rPr>
        <w:lang w:val="ru-RU" w:eastAsia="en-US" w:bidi="ar-SA"/>
      </w:rPr>
    </w:lvl>
    <w:lvl w:ilvl="7" w:tplc="4282ECE6">
      <w:numFmt w:val="bullet"/>
      <w:lvlText w:val="•"/>
      <w:lvlJc w:val="left"/>
      <w:pPr>
        <w:ind w:left="6986" w:hanging="264"/>
      </w:pPr>
      <w:rPr>
        <w:lang w:val="ru-RU" w:eastAsia="en-US" w:bidi="ar-SA"/>
      </w:rPr>
    </w:lvl>
    <w:lvl w:ilvl="8" w:tplc="F6723C94">
      <w:numFmt w:val="bullet"/>
      <w:lvlText w:val="•"/>
      <w:lvlJc w:val="left"/>
      <w:pPr>
        <w:ind w:left="7964" w:hanging="264"/>
      </w:pPr>
      <w:rPr>
        <w:lang w:val="ru-RU" w:eastAsia="en-US" w:bidi="ar-SA"/>
      </w:rPr>
    </w:lvl>
  </w:abstractNum>
  <w:abstractNum w:abstractNumId="4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lang w:val="ru-RU" w:eastAsia="en-US" w:bidi="ar-SA"/>
      </w:rPr>
    </w:lvl>
  </w:abstractNum>
  <w:abstractNum w:abstractNumId="5" w15:restartNumberingAfterBreak="0">
    <w:nsid w:val="35BE7F7D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F294405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5117333E"/>
    <w:multiLevelType w:val="multilevel"/>
    <w:tmpl w:val="391E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2032D8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EF8130B"/>
    <w:multiLevelType w:val="hybridMultilevel"/>
    <w:tmpl w:val="D2C431C8"/>
    <w:lvl w:ilvl="0" w:tplc="562C6E10">
      <w:start w:val="1"/>
      <w:numFmt w:val="bullet"/>
      <w:pStyle w:val="4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9780C"/>
    <w:multiLevelType w:val="hybridMultilevel"/>
    <w:tmpl w:val="F60842A0"/>
    <w:lvl w:ilvl="0" w:tplc="A534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D9832A4"/>
    <w:multiLevelType w:val="hybridMultilevel"/>
    <w:tmpl w:val="4A8C6046"/>
    <w:lvl w:ilvl="0" w:tplc="B694C0BE">
      <w:start w:val="1"/>
      <w:numFmt w:val="decimal"/>
      <w:pStyle w:val="5"/>
      <w:lvlText w:val="%1."/>
      <w:lvlJc w:val="left"/>
      <w:pPr>
        <w:ind w:left="1069" w:hanging="360"/>
      </w:pPr>
      <w:rPr>
        <w:rFonts w:cstheme="minorBidi" w:hint="default"/>
        <w:b/>
        <w:bCs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1D66A8C"/>
    <w:multiLevelType w:val="hybridMultilevel"/>
    <w:tmpl w:val="2332ABA8"/>
    <w:lvl w:ilvl="0" w:tplc="7AB4E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BB25A9"/>
    <w:multiLevelType w:val="hybridMultilevel"/>
    <w:tmpl w:val="63A08872"/>
    <w:lvl w:ilvl="0" w:tplc="0B2A9FA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4385B3A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7D834D52"/>
    <w:multiLevelType w:val="hybridMultilevel"/>
    <w:tmpl w:val="116014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F8449B5"/>
    <w:multiLevelType w:val="multilevel"/>
    <w:tmpl w:val="E778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3"/>
  </w:num>
  <w:num w:numId="3">
    <w:abstractNumId w:val="11"/>
  </w:num>
  <w:num w:numId="4">
    <w:abstractNumId w:val="11"/>
  </w:num>
  <w:num w:numId="5">
    <w:abstractNumId w:val="13"/>
  </w:num>
  <w:num w:numId="6">
    <w:abstractNumId w:val="11"/>
  </w:num>
  <w:num w:numId="7">
    <w:abstractNumId w:val="13"/>
  </w:num>
  <w:num w:numId="8">
    <w:abstractNumId w:val="11"/>
  </w:num>
  <w:num w:numId="9">
    <w:abstractNumId w:val="13"/>
  </w:num>
  <w:num w:numId="10">
    <w:abstractNumId w:val="11"/>
  </w:num>
  <w:num w:numId="11">
    <w:abstractNumId w:val="13"/>
  </w:num>
  <w:num w:numId="12">
    <w:abstractNumId w:val="13"/>
  </w:num>
  <w:num w:numId="13">
    <w:abstractNumId w:val="11"/>
  </w:num>
  <w:num w:numId="14">
    <w:abstractNumId w:val="9"/>
  </w:num>
  <w:num w:numId="15">
    <w:abstractNumId w:val="9"/>
  </w:num>
  <w:num w:numId="16">
    <w:abstractNumId w:val="9"/>
  </w:num>
  <w:num w:numId="17">
    <w:abstractNumId w:val="16"/>
  </w:num>
  <w:num w:numId="18">
    <w:abstractNumId w:val="9"/>
  </w:num>
  <w:num w:numId="19">
    <w:abstractNumId w:val="11"/>
  </w:num>
  <w:num w:numId="20">
    <w:abstractNumId w:val="7"/>
  </w:num>
  <w:num w:numId="21">
    <w:abstractNumId w:val="8"/>
  </w:num>
  <w:num w:numId="22">
    <w:abstractNumId w:val="1"/>
  </w:num>
  <w:num w:numId="23">
    <w:abstractNumId w:val="5"/>
  </w:num>
  <w:num w:numId="24">
    <w:abstractNumId w:val="10"/>
  </w:num>
  <w:num w:numId="25">
    <w:abstractNumId w:val="2"/>
  </w:num>
  <w:num w:numId="26">
    <w:abstractNumId w:val="0"/>
  </w:num>
  <w:num w:numId="27">
    <w:abstractNumId w:val="15"/>
  </w:num>
  <w:num w:numId="28">
    <w:abstractNumId w:val="14"/>
  </w:num>
  <w:num w:numId="29">
    <w:abstractNumId w:val="6"/>
  </w:num>
  <w:num w:numId="30">
    <w:abstractNumId w:val="12"/>
  </w:num>
  <w:num w:numId="31">
    <w:abstractNumId w:val="4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9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F7E"/>
    <w:rsid w:val="00003791"/>
    <w:rsid w:val="00020F6D"/>
    <w:rsid w:val="00056F5D"/>
    <w:rsid w:val="00073F4B"/>
    <w:rsid w:val="000A3C3D"/>
    <w:rsid w:val="00126C7E"/>
    <w:rsid w:val="00224C0A"/>
    <w:rsid w:val="00250C30"/>
    <w:rsid w:val="00267946"/>
    <w:rsid w:val="002C3E30"/>
    <w:rsid w:val="002D405B"/>
    <w:rsid w:val="00305624"/>
    <w:rsid w:val="00352252"/>
    <w:rsid w:val="00373EC3"/>
    <w:rsid w:val="003B2177"/>
    <w:rsid w:val="004205EC"/>
    <w:rsid w:val="00475370"/>
    <w:rsid w:val="004854BC"/>
    <w:rsid w:val="004860A2"/>
    <w:rsid w:val="00555103"/>
    <w:rsid w:val="00692E43"/>
    <w:rsid w:val="0069376A"/>
    <w:rsid w:val="007167BF"/>
    <w:rsid w:val="0078516E"/>
    <w:rsid w:val="00790BCC"/>
    <w:rsid w:val="007A1EE2"/>
    <w:rsid w:val="007A566B"/>
    <w:rsid w:val="00877D77"/>
    <w:rsid w:val="008C5BD2"/>
    <w:rsid w:val="008D44D2"/>
    <w:rsid w:val="00966F7E"/>
    <w:rsid w:val="00A24ABF"/>
    <w:rsid w:val="00A76A86"/>
    <w:rsid w:val="00B15152"/>
    <w:rsid w:val="00B70A79"/>
    <w:rsid w:val="00B95EEE"/>
    <w:rsid w:val="00C0289D"/>
    <w:rsid w:val="00C651DF"/>
    <w:rsid w:val="00C705AE"/>
    <w:rsid w:val="00CE3B99"/>
    <w:rsid w:val="00CF5FA8"/>
    <w:rsid w:val="00D30178"/>
    <w:rsid w:val="00D63864"/>
    <w:rsid w:val="00D6614F"/>
    <w:rsid w:val="00D700D1"/>
    <w:rsid w:val="00D721B1"/>
    <w:rsid w:val="00DD275E"/>
    <w:rsid w:val="00E73D97"/>
    <w:rsid w:val="00F141E0"/>
    <w:rsid w:val="00F27597"/>
    <w:rsid w:val="00F950F5"/>
    <w:rsid w:val="00FB3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A08B6"/>
  <w15:chartTrackingRefBased/>
  <w15:docId w15:val="{52EA2542-7194-4946-B4D5-17BEA5234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1_Стандартный_docx"/>
    <w:qFormat/>
    <w:rsid w:val="00A76A86"/>
    <w:pPr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link w:val="10"/>
    <w:uiPriority w:val="9"/>
    <w:qFormat/>
    <w:rsid w:val="00D721B1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D721B1"/>
    <w:pPr>
      <w:spacing w:before="100" w:beforeAutospacing="1" w:after="100" w:afterAutospacing="1" w:line="240" w:lineRule="auto"/>
      <w:jc w:val="left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275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_Стандартный"/>
    <w:basedOn w:val="a"/>
    <w:link w:val="12"/>
    <w:qFormat/>
    <w:rsid w:val="00D721B1"/>
    <w:pPr>
      <w:spacing w:after="0" w:line="360" w:lineRule="auto"/>
      <w:ind w:firstLine="709"/>
    </w:pPr>
    <w:rPr>
      <w:rFonts w:cs="Times New Roman"/>
      <w:kern w:val="0"/>
      <w:szCs w:val="28"/>
      <w14:ligatures w14:val="none"/>
    </w:rPr>
  </w:style>
  <w:style w:type="character" w:customStyle="1" w:styleId="12">
    <w:name w:val="1_Стандартный Знак"/>
    <w:basedOn w:val="a0"/>
    <w:link w:val="11"/>
    <w:rsid w:val="00D721B1"/>
    <w:rPr>
      <w:rFonts w:ascii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1"/>
    <w:qFormat/>
    <w:rsid w:val="00073F4B"/>
    <w:pPr>
      <w:ind w:left="720"/>
      <w:contextualSpacing/>
    </w:pPr>
  </w:style>
  <w:style w:type="paragraph" w:customStyle="1" w:styleId="21">
    <w:name w:val="2_Рисунок"/>
    <w:basedOn w:val="a"/>
    <w:qFormat/>
    <w:rsid w:val="00D721B1"/>
    <w:pPr>
      <w:spacing w:line="240" w:lineRule="auto"/>
      <w:jc w:val="center"/>
    </w:pPr>
    <w:rPr>
      <w:kern w:val="0"/>
      <w14:ligatures w14:val="none"/>
    </w:rPr>
  </w:style>
  <w:style w:type="paragraph" w:customStyle="1" w:styleId="31">
    <w:name w:val="3_РисунокПодпись"/>
    <w:basedOn w:val="a4"/>
    <w:link w:val="32"/>
    <w:qFormat/>
    <w:rsid w:val="00D721B1"/>
    <w:pPr>
      <w:spacing w:line="360" w:lineRule="auto"/>
      <w:jc w:val="center"/>
    </w:pPr>
    <w:rPr>
      <w:i w:val="0"/>
      <w:color w:val="auto"/>
      <w:kern w:val="0"/>
      <w:sz w:val="28"/>
      <w14:ligatures w14:val="none"/>
    </w:rPr>
  </w:style>
  <w:style w:type="character" w:customStyle="1" w:styleId="32">
    <w:name w:val="3_РисунокПодпись Знак"/>
    <w:basedOn w:val="a0"/>
    <w:link w:val="31"/>
    <w:rsid w:val="00D721B1"/>
    <w:rPr>
      <w:rFonts w:ascii="Times New Roman" w:hAnsi="Times New Roman"/>
      <w:iCs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073F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4">
    <w:name w:val="4_СПИСОК МИНУС"/>
    <w:basedOn w:val="a"/>
    <w:qFormat/>
    <w:rsid w:val="007A566B"/>
    <w:pPr>
      <w:numPr>
        <w:numId w:val="18"/>
      </w:numPr>
      <w:tabs>
        <w:tab w:val="left" w:pos="1072"/>
      </w:tabs>
      <w:spacing w:after="0" w:line="360" w:lineRule="auto"/>
      <w:ind w:left="0" w:firstLine="709"/>
    </w:pPr>
    <w:rPr>
      <w:kern w:val="0"/>
      <w14:ligatures w14:val="none"/>
    </w:rPr>
  </w:style>
  <w:style w:type="paragraph" w:customStyle="1" w:styleId="5">
    <w:name w:val="5_Список_цифры"/>
    <w:basedOn w:val="a"/>
    <w:link w:val="50"/>
    <w:qFormat/>
    <w:rsid w:val="00D721B1"/>
    <w:pPr>
      <w:numPr>
        <w:numId w:val="19"/>
      </w:numPr>
      <w:tabs>
        <w:tab w:val="left" w:pos="1072"/>
      </w:tabs>
      <w:spacing w:after="0" w:line="360" w:lineRule="auto"/>
    </w:pPr>
    <w:rPr>
      <w:kern w:val="0"/>
      <w14:ligatures w14:val="none"/>
    </w:rPr>
  </w:style>
  <w:style w:type="character" w:customStyle="1" w:styleId="50">
    <w:name w:val="5_Список_цифры Знак"/>
    <w:basedOn w:val="a0"/>
    <w:link w:val="5"/>
    <w:rsid w:val="00D721B1"/>
    <w:rPr>
      <w:rFonts w:ascii="Times New Roman" w:hAnsi="Times New Roman"/>
      <w:sz w:val="28"/>
    </w:rPr>
  </w:style>
  <w:style w:type="paragraph" w:customStyle="1" w:styleId="6">
    <w:name w:val="6_СКРИПТ"/>
    <w:basedOn w:val="a"/>
    <w:qFormat/>
    <w:rsid w:val="00D721B1"/>
    <w:pPr>
      <w:spacing w:after="0" w:line="360" w:lineRule="auto"/>
      <w:ind w:firstLine="709"/>
      <w:jc w:val="left"/>
    </w:pPr>
    <w:rPr>
      <w:rFonts w:cs="Times New Roman"/>
      <w:kern w:val="0"/>
      <w:szCs w:val="28"/>
      <w:lang w:val="en-US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D721B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21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D721B1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D721B1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D721B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721B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21B1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D721B1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7A56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877D77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B70A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8C5BD2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styleId="HTML0">
    <w:name w:val="HTML Preformatted"/>
    <w:basedOn w:val="a"/>
    <w:link w:val="HTML1"/>
    <w:uiPriority w:val="99"/>
    <w:semiHidden/>
    <w:unhideWhenUsed/>
    <w:rsid w:val="00D301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301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F27597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F950F5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F141E0"/>
    <w:rPr>
      <w:color w:val="954F72" w:themeColor="followedHyperlink"/>
      <w:u w:val="single"/>
    </w:rPr>
  </w:style>
  <w:style w:type="paragraph" w:styleId="ac">
    <w:name w:val="Body Text"/>
    <w:basedOn w:val="a"/>
    <w:link w:val="ad"/>
    <w:uiPriority w:val="1"/>
    <w:semiHidden/>
    <w:unhideWhenUsed/>
    <w:qFormat/>
    <w:rsid w:val="004860A2"/>
    <w:pPr>
      <w:widowControl w:val="0"/>
      <w:autoSpaceDE w:val="0"/>
      <w:autoSpaceDN w:val="0"/>
      <w:spacing w:before="1" w:after="0" w:line="240" w:lineRule="auto"/>
      <w:ind w:left="140"/>
      <w:jc w:val="left"/>
    </w:pPr>
    <w:rPr>
      <w:rFonts w:eastAsia="Times New Roman" w:cs="Times New Roman"/>
      <w:kern w:val="0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semiHidden/>
    <w:rsid w:val="004860A2"/>
    <w:rPr>
      <w:rFonts w:ascii="Times New Roman" w:eastAsia="Times New Roman" w:hAnsi="Times New Roman" w:cs="Times New Roman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4860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860A2"/>
    <w:rPr>
      <w:rFonts w:ascii="Times New Roman" w:hAnsi="Times New Roman"/>
      <w:kern w:val="2"/>
      <w:sz w:val="28"/>
      <w14:ligatures w14:val="standardContextual"/>
    </w:rPr>
  </w:style>
  <w:style w:type="paragraph" w:styleId="af0">
    <w:name w:val="footer"/>
    <w:basedOn w:val="a"/>
    <w:link w:val="af1"/>
    <w:uiPriority w:val="99"/>
    <w:unhideWhenUsed/>
    <w:rsid w:val="004860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860A2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7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0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6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1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5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0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0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26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7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8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3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dimain1/LDOE_Helper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60E18-3B43-45D8-83B7-418DC5DED8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59</Pages>
  <Words>12384</Words>
  <Characters>70595</Characters>
  <Application>Microsoft Office Word</Application>
  <DocSecurity>0</DocSecurity>
  <Lines>588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дима черников</cp:lastModifiedBy>
  <cp:revision>11</cp:revision>
  <dcterms:created xsi:type="dcterms:W3CDTF">2026-06-04T22:58:00Z</dcterms:created>
  <dcterms:modified xsi:type="dcterms:W3CDTF">2026-06-23T16:55:00Z</dcterms:modified>
</cp:coreProperties>
</file>