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A81B" w14:textId="77777777" w:rsidR="008A279B" w:rsidRPr="000E4F83" w:rsidRDefault="00000000">
      <w:pPr>
        <w:pStyle w:val="1"/>
        <w:ind w:firstLine="0"/>
        <w:jc w:val="center"/>
        <w:rPr>
          <w:rFonts w:ascii="Times New Roman" w:hAnsi="Times New Roman" w:cs="Times New Roman"/>
          <w:lang w:val="ru-RU"/>
        </w:rPr>
      </w:pPr>
      <w:bookmarkStart w:id="0" w:name="_Toc229115870"/>
      <w:r w:rsidRPr="000E4F83">
        <w:rPr>
          <w:rFonts w:ascii="Times New Roman" w:eastAsia="Times New Roman" w:hAnsi="Times New Roman" w:cs="Times New Roman"/>
          <w:lang w:val="ru-RU"/>
        </w:rPr>
        <w:t>РЕФЕРАТ</w:t>
      </w:r>
      <w:bookmarkEnd w:id="0"/>
    </w:p>
    <w:p w14:paraId="576DC7A8" w14:textId="32A5964C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Отчет </w:t>
      </w:r>
      <w:r w:rsidR="0054447D">
        <w:rPr>
          <w:rFonts w:cs="Times New Roman"/>
          <w:lang w:val="ru-RU"/>
        </w:rPr>
        <w:t>2</w:t>
      </w:r>
      <w:r w:rsidR="001B0A9B">
        <w:rPr>
          <w:rFonts w:cs="Times New Roman"/>
          <w:lang w:val="ru-RU"/>
        </w:rPr>
        <w:t>2</w:t>
      </w:r>
      <w:r w:rsidRPr="000E4F83">
        <w:rPr>
          <w:rFonts w:cs="Times New Roman"/>
          <w:lang w:val="ru-RU"/>
        </w:rPr>
        <w:t xml:space="preserve"> с., 1 кн., 5 рис., </w:t>
      </w:r>
      <w:r w:rsidR="0054447D">
        <w:rPr>
          <w:rFonts w:cs="Times New Roman"/>
          <w:lang w:val="ru-RU"/>
        </w:rPr>
        <w:t>3</w:t>
      </w:r>
      <w:r w:rsidRPr="000E4F83">
        <w:rPr>
          <w:rFonts w:cs="Times New Roman"/>
          <w:lang w:val="ru-RU"/>
        </w:rPr>
        <w:t xml:space="preserve"> табл., 12 источников, 1 прил.</w:t>
      </w:r>
    </w:p>
    <w:p w14:paraId="29916C8C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-ПЛАТФОРМА, ТЕЛЕМЕТРИЧЕСКИЕ ДАННЫЕ,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MOSQUITTO</w:t>
      </w:r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GO</w:t>
      </w:r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DOCKER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COMPOSE</w:t>
      </w:r>
      <w:r w:rsidRPr="000E4F83">
        <w:rPr>
          <w:rFonts w:cs="Times New Roman"/>
          <w:lang w:val="ru-RU"/>
        </w:rPr>
        <w:t xml:space="preserve">, СЛОИСТАЯ АРХИТЕКТУРА, </w:t>
      </w:r>
      <w:r w:rsidRPr="000E4F83">
        <w:rPr>
          <w:rFonts w:cs="Times New Roman"/>
        </w:rPr>
        <w:t>IOT</w:t>
      </w:r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>, КЭШИРОВАНИЕ, ХРАНЕНИЕ ДАННЫХ</w:t>
      </w:r>
    </w:p>
    <w:p w14:paraId="4AFDFBA5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Объектом исследования является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-платформа централизованного управления устройствами сбора и обработки телеметрических данных. Цель работы – разработать прототип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-платформы, обеспечивающий прием телеметрии по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, сохранение истории событий в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, хранение последнего состояния устройств в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 и возможность дальнейшего развития решения в составе </w:t>
      </w:r>
      <w:r w:rsidRPr="000E4F83">
        <w:rPr>
          <w:rFonts w:cs="Times New Roman"/>
        </w:rPr>
        <w:t>IoT</w:t>
      </w:r>
      <w:r w:rsidRPr="000E4F83">
        <w:rPr>
          <w:rFonts w:cs="Times New Roman"/>
          <w:lang w:val="ru-RU"/>
        </w:rPr>
        <w:t>-платформы.</w:t>
      </w:r>
    </w:p>
    <w:p w14:paraId="0CABB90B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В процессе работы выполнены анализ требований к серверной части телеметрической системы, выбор технологического стека, проектирование слоистой архитектуры приложения, реализация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 и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-компонентов, а также описание потоков данных и схемы развертывания через </w:t>
      </w:r>
      <w:r w:rsidRPr="000E4F83">
        <w:rPr>
          <w:rFonts w:cs="Times New Roman"/>
        </w:rPr>
        <w:t>Docker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Compose</w:t>
      </w:r>
      <w:r w:rsidRPr="000E4F83">
        <w:rPr>
          <w:rFonts w:cs="Times New Roman"/>
          <w:lang w:val="ru-RU"/>
        </w:rPr>
        <w:t>.</w:t>
      </w:r>
    </w:p>
    <w:p w14:paraId="32E69524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Практическая значимость работы состоит в формировании расширяемого каркаса </w:t>
      </w:r>
      <w:r w:rsidRPr="000E4F83">
        <w:rPr>
          <w:rFonts w:cs="Times New Roman"/>
        </w:rPr>
        <w:t>IoT</w:t>
      </w:r>
      <w:r w:rsidRPr="000E4F83">
        <w:rPr>
          <w:rFonts w:cs="Times New Roman"/>
          <w:lang w:val="ru-RU"/>
        </w:rPr>
        <w:t xml:space="preserve">-платформы, в котором транспортная логика, прикладные правила, доступ к данным и конфигурация разделены по независимым слоям. Это повышает </w:t>
      </w:r>
      <w:proofErr w:type="spellStart"/>
      <w:r w:rsidRPr="000E4F83">
        <w:rPr>
          <w:rFonts w:cs="Times New Roman"/>
          <w:lang w:val="ru-RU"/>
        </w:rPr>
        <w:t>сопровождаемость</w:t>
      </w:r>
      <w:proofErr w:type="spellEnd"/>
      <w:r w:rsidRPr="000E4F83">
        <w:rPr>
          <w:rFonts w:cs="Times New Roman"/>
          <w:lang w:val="ru-RU"/>
        </w:rPr>
        <w:t xml:space="preserve"> проекта и создает основу для дальнейшего добавления </w:t>
      </w:r>
      <w:r w:rsidRPr="000E4F83">
        <w:rPr>
          <w:rFonts w:cs="Times New Roman"/>
        </w:rPr>
        <w:t>API</w:t>
      </w:r>
      <w:r w:rsidRPr="000E4F83">
        <w:rPr>
          <w:rFonts w:cs="Times New Roman"/>
          <w:lang w:val="ru-RU"/>
        </w:rPr>
        <w:t>, регистрации устройств, команд управления и подсистемы наблюдаемости.</w:t>
      </w:r>
    </w:p>
    <w:p w14:paraId="52F45E1E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822390501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096B47CD" w14:textId="19BA3B50" w:rsidR="0054447D" w:rsidRDefault="0054447D">
          <w:pPr>
            <w:pStyle w:val="aff"/>
          </w:pPr>
          <w:r>
            <w:rPr>
              <w:lang w:val="ru-RU"/>
            </w:rPr>
            <w:t>Оглавление</w:t>
          </w:r>
        </w:p>
        <w:p w14:paraId="216602D5" w14:textId="23BC6038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9115870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7237" w14:textId="5762A9CD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71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9F75" w14:textId="7E4CED47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72" w:history="1">
            <w:r w:rsidRPr="009B3A4A">
              <w:rPr>
                <w:rStyle w:val="aff8"/>
                <w:rFonts w:ascii="Times New Roman" w:hAnsi="Times New Roman" w:cs="Times New Roman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303DA" w14:textId="3F657CD9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73" w:history="1">
            <w:r w:rsidRPr="009B3A4A">
              <w:rPr>
                <w:rStyle w:val="aff8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8C74" w14:textId="6B9F935F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74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1 Постановка задачи разработки </w:t>
            </w:r>
            <w:r w:rsidRPr="009B3A4A">
              <w:rPr>
                <w:rStyle w:val="aff8"/>
                <w:rFonts w:ascii="Times New Roman" w:hAnsi="Times New Roman" w:cs="Times New Roman"/>
                <w:noProof/>
              </w:rPr>
              <w:t>backend</w:t>
            </w:r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-платформы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F1D7" w14:textId="7B67996B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75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1.1 Назначение </w:t>
            </w:r>
            <w:r w:rsidRPr="009B3A4A">
              <w:rPr>
                <w:rStyle w:val="aff8"/>
                <w:rFonts w:ascii="Times New Roman" w:hAnsi="Times New Roman" w:cs="Times New Roman"/>
                <w:noProof/>
              </w:rPr>
              <w:t>backend</w:t>
            </w:r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-платформы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1ABB0" w14:textId="488F0F7C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76" w:history="1">
            <w:r w:rsidRPr="009B3A4A">
              <w:rPr>
                <w:rStyle w:val="aff8"/>
                <w:rFonts w:ascii="Times New Roman" w:hAnsi="Times New Roman" w:cs="Times New Roman"/>
                <w:noProof/>
              </w:rPr>
              <w:t>1.2 Требования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4259A" w14:textId="65624982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77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1.3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544B" w14:textId="66C6C9F4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78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2 Проектирование архитектуры </w:t>
            </w:r>
            <w:r w:rsidRPr="009B3A4A">
              <w:rPr>
                <w:rStyle w:val="aff8"/>
                <w:rFonts w:ascii="Times New Roman" w:hAnsi="Times New Roman" w:cs="Times New Roman"/>
                <w:noProof/>
              </w:rPr>
              <w:t>backend</w:t>
            </w:r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-платформы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5A8CC" w14:textId="403B9158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79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2.1 Общая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74FF" w14:textId="6747C633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80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2.2 Архитектура </w:t>
            </w:r>
            <w:r w:rsidRPr="009B3A4A">
              <w:rPr>
                <w:rStyle w:val="aff8"/>
                <w:rFonts w:ascii="Times New Roman" w:hAnsi="Times New Roman" w:cs="Times New Roman"/>
                <w:noProof/>
              </w:rPr>
              <w:t>backend</w:t>
            </w:r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4124" w14:textId="4CFC8A79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81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2.3 Архитектура </w:t>
            </w:r>
            <w:r w:rsidRPr="009B3A4A">
              <w:rPr>
                <w:rStyle w:val="aff8"/>
                <w:rFonts w:ascii="Times New Roman" w:hAnsi="Times New Roman" w:cs="Times New Roman"/>
                <w:noProof/>
              </w:rPr>
              <w:t>gateway</w:t>
            </w:r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1C824" w14:textId="6877312D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82" w:history="1">
            <w:r w:rsidRPr="009B3A4A">
              <w:rPr>
                <w:rStyle w:val="aff8"/>
                <w:rFonts w:ascii="Times New Roman" w:hAnsi="Times New Roman" w:cs="Times New Roman"/>
                <w:noProof/>
              </w:rPr>
              <w:t>2.4 Модель данных и хранение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BA30" w14:textId="713389B0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83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 Реализация и анализ ключевых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8441" w14:textId="73D1781E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84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3.1 Поток обработки телеметрии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469AA" w14:textId="24A305A6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85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3.2 Анализ реализации основных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4D24" w14:textId="6686B07D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86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3.3 Сценарий развертывания и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A2243" w14:textId="6834F933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87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4 Оценка </w:t>
            </w:r>
            <w:r w:rsidRPr="0054447D">
              <w:rPr>
                <w:rStyle w:val="aff8"/>
                <w:rFonts w:ascii="Times New Roman" w:hAnsi="Times New Roman" w:cs="Times New Roman"/>
                <w:noProof/>
                <w:color w:val="000000" w:themeColor="text1"/>
                <w:sz w:val="28"/>
                <w:u w:val="none"/>
                <w:lang w:val="ru-RU"/>
              </w:rPr>
              <w:t>разработанного</w:t>
            </w:r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 xml:space="preserve">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1496B" w14:textId="35561927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88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4.1 Преимущества выбранной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A68FD" w14:textId="4BEB7095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89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4.2 Ограничения текущей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6098" w14:textId="3048C134" w:rsidR="0054447D" w:rsidRDefault="0054447D">
          <w:pPr>
            <w:pStyle w:val="2c"/>
            <w:tabs>
              <w:tab w:val="right" w:leader="dot" w:pos="9679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115890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4.3 Направления дальнейшего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60E9" w14:textId="1D6F7935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91" w:history="1">
            <w:r w:rsidRPr="009B3A4A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AC59A" w14:textId="341A52BE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92" w:history="1">
            <w:r w:rsidRPr="009B3A4A">
              <w:rPr>
                <w:rStyle w:val="aff8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818F" w14:textId="1DB6FCCF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93" w:history="1">
            <w:r w:rsidRPr="009B3A4A">
              <w:rPr>
                <w:rStyle w:val="aff8"/>
                <w:rFonts w:ascii="Times New Roman" w:hAnsi="Times New Roman"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11E9" w14:textId="69A2E069" w:rsidR="0054447D" w:rsidRDefault="0054447D">
          <w:pPr>
            <w:pStyle w:val="14"/>
            <w:tabs>
              <w:tab w:val="right" w:leader="dot" w:pos="9679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9115894" w:history="1">
            <w:r w:rsidRPr="009B3A4A">
              <w:rPr>
                <w:rStyle w:val="aff8"/>
                <w:rFonts w:ascii="Times New Roman" w:hAnsi="Times New Roman" w:cs="Times New Roman"/>
                <w:noProof/>
              </w:rPr>
              <w:t>Привязка разделов к исходному коду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531C8" w14:textId="27A243B8" w:rsidR="008A279B" w:rsidRPr="0054447D" w:rsidRDefault="0054447D" w:rsidP="0054447D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2038CC4" w14:textId="77777777" w:rsidR="008A279B" w:rsidRPr="000E4F83" w:rsidRDefault="00000000">
      <w:pPr>
        <w:pStyle w:val="1"/>
        <w:ind w:firstLine="0"/>
        <w:jc w:val="center"/>
        <w:rPr>
          <w:rFonts w:ascii="Times New Roman" w:hAnsi="Times New Roman" w:cs="Times New Roman"/>
          <w:lang w:val="ru-RU"/>
        </w:rPr>
      </w:pPr>
      <w:bookmarkStart w:id="1" w:name="_Toc229115871"/>
      <w:r w:rsidRPr="000E4F83">
        <w:rPr>
          <w:rFonts w:ascii="Times New Roman" w:eastAsia="Times New Roman" w:hAnsi="Times New Roman" w:cs="Times New Roman"/>
          <w:lang w:val="ru-RU"/>
        </w:rPr>
        <w:lastRenderedPageBreak/>
        <w:t>ТЕРМИНЫ И ОПРЕДЕЛЕНИЯ</w:t>
      </w:r>
      <w:bookmarkEnd w:id="1"/>
    </w:p>
    <w:p w14:paraId="2D3BFD24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>В настоящем отчете о НИР применяют следующие термины с соответствующими определениями.</w:t>
      </w:r>
    </w:p>
    <w:p w14:paraId="716B21EC" w14:textId="77777777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  <w:b/>
        </w:rPr>
        <w:t>Backend</w:t>
      </w:r>
      <w:r w:rsidRPr="000E4F83">
        <w:rPr>
          <w:rFonts w:cs="Times New Roman"/>
          <w:b/>
          <w:lang w:val="ru-RU"/>
        </w:rPr>
        <w:t>-платформа</w:t>
      </w:r>
      <w:r w:rsidRPr="000E4F83">
        <w:rPr>
          <w:rFonts w:cs="Times New Roman"/>
          <w:lang w:val="ru-RU"/>
        </w:rPr>
        <w:t xml:space="preserve"> – серверная часть программной системы, обеспечивающая прием, обработку, хранение и предоставление телеметрических данных, а также взаимодействие с устройствами и внешними сервисами.</w:t>
      </w:r>
    </w:p>
    <w:p w14:paraId="36013E64" w14:textId="77777777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  <w:b/>
          <w:lang w:val="ru-RU"/>
        </w:rPr>
        <w:t>Телеметрия</w:t>
      </w:r>
      <w:r w:rsidRPr="000E4F83">
        <w:rPr>
          <w:rFonts w:cs="Times New Roman"/>
          <w:lang w:val="ru-RU"/>
        </w:rPr>
        <w:t xml:space="preserve"> – совокупность измерений и служебных параметров, передаваемых устройством в систему мониторинга для последующего хранения и анализа.</w:t>
      </w:r>
    </w:p>
    <w:p w14:paraId="68C34C21" w14:textId="77777777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  <w:b/>
        </w:rPr>
        <w:t>Gateway</w:t>
      </w:r>
      <w:r w:rsidRPr="000E4F83">
        <w:rPr>
          <w:rFonts w:cs="Times New Roman"/>
          <w:lang w:val="ru-RU"/>
        </w:rPr>
        <w:t xml:space="preserve"> – программный или аппаратный компонент, обеспечивающий сбор, предварительную обработку и передачу данных от устройств в серверную часть системы.</w:t>
      </w:r>
    </w:p>
    <w:p w14:paraId="274C8AF8" w14:textId="77777777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  <w:b/>
        </w:rPr>
        <w:t>MQTT</w:t>
      </w:r>
      <w:r w:rsidRPr="000E4F83">
        <w:rPr>
          <w:rFonts w:cs="Times New Roman"/>
          <w:lang w:val="ru-RU"/>
        </w:rPr>
        <w:t xml:space="preserve"> – легковесный протокол обмена сообщениями, основанный на модели </w:t>
      </w:r>
      <w:r w:rsidRPr="000E4F83">
        <w:rPr>
          <w:rFonts w:cs="Times New Roman"/>
        </w:rPr>
        <w:t>publish</w:t>
      </w:r>
      <w:r w:rsidRPr="000E4F83">
        <w:rPr>
          <w:rFonts w:cs="Times New Roman"/>
          <w:lang w:val="ru-RU"/>
        </w:rPr>
        <w:t>/</w:t>
      </w:r>
      <w:r w:rsidRPr="000E4F83">
        <w:rPr>
          <w:rFonts w:cs="Times New Roman"/>
        </w:rPr>
        <w:t>subscribe</w:t>
      </w:r>
      <w:r w:rsidRPr="000E4F83">
        <w:rPr>
          <w:rFonts w:cs="Times New Roman"/>
          <w:lang w:val="ru-RU"/>
        </w:rPr>
        <w:t xml:space="preserve"> и применяемый в </w:t>
      </w:r>
      <w:r w:rsidRPr="000E4F83">
        <w:rPr>
          <w:rFonts w:cs="Times New Roman"/>
        </w:rPr>
        <w:t>IoT</w:t>
      </w:r>
      <w:r w:rsidRPr="000E4F83">
        <w:rPr>
          <w:rFonts w:cs="Times New Roman"/>
          <w:lang w:val="ru-RU"/>
        </w:rPr>
        <w:t xml:space="preserve">- и </w:t>
      </w:r>
      <w:r w:rsidRPr="000E4F83">
        <w:rPr>
          <w:rFonts w:cs="Times New Roman"/>
        </w:rPr>
        <w:t>M</w:t>
      </w:r>
      <w:r w:rsidRPr="000E4F83">
        <w:rPr>
          <w:rFonts w:cs="Times New Roman"/>
          <w:lang w:val="ru-RU"/>
        </w:rPr>
        <w:t>2</w:t>
      </w:r>
      <w:r w:rsidRPr="000E4F83">
        <w:rPr>
          <w:rFonts w:cs="Times New Roman"/>
        </w:rPr>
        <w:t>M</w:t>
      </w:r>
      <w:r w:rsidRPr="000E4F83">
        <w:rPr>
          <w:rFonts w:cs="Times New Roman"/>
          <w:lang w:val="ru-RU"/>
        </w:rPr>
        <w:t>-сценариях.</w:t>
      </w:r>
    </w:p>
    <w:p w14:paraId="3E7C2509" w14:textId="77777777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  <w:b/>
          <w:lang w:val="ru-RU"/>
        </w:rPr>
        <w:t>Кэш</w:t>
      </w:r>
      <w:r w:rsidRPr="000E4F83">
        <w:rPr>
          <w:rFonts w:cs="Times New Roman"/>
          <w:lang w:val="ru-RU"/>
        </w:rPr>
        <w:t xml:space="preserve"> – быстрое хранилище данных, применяемое для оперативного доступа к часто используемой или актуальной информации.</w:t>
      </w:r>
    </w:p>
    <w:p w14:paraId="3BA5950C" w14:textId="77777777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  <w:b/>
          <w:lang w:val="ru-RU"/>
        </w:rPr>
        <w:t>Слоистая архитектура</w:t>
      </w:r>
      <w:r w:rsidRPr="000E4F83">
        <w:rPr>
          <w:rFonts w:cs="Times New Roman"/>
          <w:lang w:val="ru-RU"/>
        </w:rPr>
        <w:t xml:space="preserve"> – подход к организации программной системы, при котором ответственность разделяется между независимыми логическими уровнями.</w:t>
      </w:r>
    </w:p>
    <w:p w14:paraId="5A53D1D6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br w:type="page"/>
      </w:r>
    </w:p>
    <w:p w14:paraId="5CA5EED5" w14:textId="77777777" w:rsidR="008A279B" w:rsidRPr="000E4F83" w:rsidRDefault="00000000">
      <w:pPr>
        <w:pStyle w:val="1"/>
        <w:ind w:firstLine="0"/>
        <w:jc w:val="center"/>
        <w:rPr>
          <w:rFonts w:ascii="Times New Roman" w:hAnsi="Times New Roman" w:cs="Times New Roman"/>
        </w:rPr>
      </w:pPr>
      <w:bookmarkStart w:id="2" w:name="_Toc229115872"/>
      <w:r w:rsidRPr="000E4F83">
        <w:rPr>
          <w:rFonts w:ascii="Times New Roman" w:eastAsia="Times New Roman" w:hAnsi="Times New Roman" w:cs="Times New Roman"/>
        </w:rPr>
        <w:lastRenderedPageBreak/>
        <w:t>ПЕРЕЧЕНЬ СОКРАЩЕНИЙ И ОБОЗНАЧЕНИЙ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69"/>
        <w:gridCol w:w="4676"/>
      </w:tblGrid>
      <w:tr w:rsidR="008A279B" w:rsidRPr="000E4F83" w14:paraId="08F6EABC" w14:textId="77777777">
        <w:trPr>
          <w:jc w:val="center"/>
        </w:trPr>
        <w:tc>
          <w:tcPr>
            <w:tcW w:w="4844" w:type="dxa"/>
            <w:vAlign w:val="center"/>
          </w:tcPr>
          <w:p w14:paraId="64C85764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Сокращение</w:t>
            </w:r>
          </w:p>
        </w:tc>
        <w:tc>
          <w:tcPr>
            <w:tcW w:w="4844" w:type="dxa"/>
            <w:vAlign w:val="center"/>
          </w:tcPr>
          <w:p w14:paraId="74CD7463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Расшифровка</w:t>
            </w:r>
          </w:p>
        </w:tc>
      </w:tr>
      <w:tr w:rsidR="008A279B" w:rsidRPr="000E4F83" w14:paraId="72C0968F" w14:textId="77777777">
        <w:trPr>
          <w:jc w:val="center"/>
        </w:trPr>
        <w:tc>
          <w:tcPr>
            <w:tcW w:w="4844" w:type="dxa"/>
            <w:vAlign w:val="center"/>
          </w:tcPr>
          <w:p w14:paraId="0397F003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API</w:t>
            </w:r>
          </w:p>
        </w:tc>
        <w:tc>
          <w:tcPr>
            <w:tcW w:w="4844" w:type="dxa"/>
            <w:vAlign w:val="center"/>
          </w:tcPr>
          <w:p w14:paraId="76DF620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Application Programming Interface</w:t>
            </w:r>
          </w:p>
        </w:tc>
      </w:tr>
      <w:tr w:rsidR="008A279B" w:rsidRPr="000E4F83" w14:paraId="1F88534C" w14:textId="77777777">
        <w:trPr>
          <w:jc w:val="center"/>
        </w:trPr>
        <w:tc>
          <w:tcPr>
            <w:tcW w:w="4844" w:type="dxa"/>
            <w:vAlign w:val="center"/>
          </w:tcPr>
          <w:p w14:paraId="615CDB11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IoT</w:t>
            </w:r>
          </w:p>
        </w:tc>
        <w:tc>
          <w:tcPr>
            <w:tcW w:w="4844" w:type="dxa"/>
            <w:vAlign w:val="center"/>
          </w:tcPr>
          <w:p w14:paraId="424D036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Internet of Things</w:t>
            </w:r>
          </w:p>
        </w:tc>
      </w:tr>
      <w:tr w:rsidR="008A279B" w:rsidRPr="000E4F83" w14:paraId="32DE79D0" w14:textId="77777777">
        <w:trPr>
          <w:jc w:val="center"/>
        </w:trPr>
        <w:tc>
          <w:tcPr>
            <w:tcW w:w="4844" w:type="dxa"/>
            <w:vAlign w:val="center"/>
          </w:tcPr>
          <w:p w14:paraId="4BF04C05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MQTT</w:t>
            </w:r>
          </w:p>
        </w:tc>
        <w:tc>
          <w:tcPr>
            <w:tcW w:w="4844" w:type="dxa"/>
            <w:vAlign w:val="center"/>
          </w:tcPr>
          <w:p w14:paraId="5CA14B9C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Message Queuing Telemetry Transport</w:t>
            </w:r>
          </w:p>
        </w:tc>
      </w:tr>
      <w:tr w:rsidR="008A279B" w:rsidRPr="000E4F83" w14:paraId="7B9E33F7" w14:textId="77777777">
        <w:trPr>
          <w:jc w:val="center"/>
        </w:trPr>
        <w:tc>
          <w:tcPr>
            <w:tcW w:w="4844" w:type="dxa"/>
            <w:vAlign w:val="center"/>
          </w:tcPr>
          <w:p w14:paraId="1BF3E7BF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JSON</w:t>
            </w:r>
          </w:p>
        </w:tc>
        <w:tc>
          <w:tcPr>
            <w:tcW w:w="4844" w:type="dxa"/>
            <w:vAlign w:val="center"/>
          </w:tcPr>
          <w:p w14:paraId="770E534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JavaScript Object Notation</w:t>
            </w:r>
          </w:p>
        </w:tc>
      </w:tr>
      <w:tr w:rsidR="008A279B" w:rsidRPr="000E4F83" w14:paraId="57AC369A" w14:textId="77777777">
        <w:trPr>
          <w:jc w:val="center"/>
        </w:trPr>
        <w:tc>
          <w:tcPr>
            <w:tcW w:w="4844" w:type="dxa"/>
            <w:vAlign w:val="center"/>
          </w:tcPr>
          <w:p w14:paraId="7F3C951F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SQL</w:t>
            </w:r>
          </w:p>
        </w:tc>
        <w:tc>
          <w:tcPr>
            <w:tcW w:w="4844" w:type="dxa"/>
            <w:vAlign w:val="center"/>
          </w:tcPr>
          <w:p w14:paraId="5231B2FB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Structured Query Language</w:t>
            </w:r>
          </w:p>
        </w:tc>
      </w:tr>
      <w:tr w:rsidR="008A279B" w:rsidRPr="000E4F83" w14:paraId="3C22CB1D" w14:textId="77777777">
        <w:trPr>
          <w:jc w:val="center"/>
        </w:trPr>
        <w:tc>
          <w:tcPr>
            <w:tcW w:w="4844" w:type="dxa"/>
            <w:vAlign w:val="center"/>
          </w:tcPr>
          <w:p w14:paraId="04B78F9C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DB</w:t>
            </w:r>
          </w:p>
        </w:tc>
        <w:tc>
          <w:tcPr>
            <w:tcW w:w="4844" w:type="dxa"/>
            <w:vAlign w:val="center"/>
          </w:tcPr>
          <w:p w14:paraId="110D0919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Database</w:t>
            </w:r>
          </w:p>
        </w:tc>
      </w:tr>
      <w:tr w:rsidR="008A279B" w:rsidRPr="000E4F83" w14:paraId="7DED4E50" w14:textId="77777777">
        <w:trPr>
          <w:jc w:val="center"/>
        </w:trPr>
        <w:tc>
          <w:tcPr>
            <w:tcW w:w="4844" w:type="dxa"/>
            <w:vAlign w:val="center"/>
          </w:tcPr>
          <w:p w14:paraId="1DD6F8DF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TTL</w:t>
            </w:r>
          </w:p>
        </w:tc>
        <w:tc>
          <w:tcPr>
            <w:tcW w:w="4844" w:type="dxa"/>
            <w:vAlign w:val="center"/>
          </w:tcPr>
          <w:p w14:paraId="5B16349D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Time To Live</w:t>
            </w:r>
          </w:p>
        </w:tc>
      </w:tr>
      <w:tr w:rsidR="008A279B" w:rsidRPr="000E4F83" w14:paraId="0DCE0D87" w14:textId="77777777">
        <w:trPr>
          <w:jc w:val="center"/>
        </w:trPr>
        <w:tc>
          <w:tcPr>
            <w:tcW w:w="4844" w:type="dxa"/>
            <w:vAlign w:val="center"/>
          </w:tcPr>
          <w:p w14:paraId="13E246C1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QoS</w:t>
            </w:r>
          </w:p>
        </w:tc>
        <w:tc>
          <w:tcPr>
            <w:tcW w:w="4844" w:type="dxa"/>
            <w:vAlign w:val="center"/>
          </w:tcPr>
          <w:p w14:paraId="6AC11EF8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Quality of Service</w:t>
            </w:r>
          </w:p>
        </w:tc>
      </w:tr>
    </w:tbl>
    <w:p w14:paraId="34E9AA11" w14:textId="77777777" w:rsidR="008A279B" w:rsidRPr="000E4F83" w:rsidRDefault="00000000">
      <w:pPr>
        <w:rPr>
          <w:rFonts w:cs="Times New Roman"/>
        </w:rPr>
      </w:pPr>
      <w:r w:rsidRPr="000E4F83">
        <w:rPr>
          <w:rFonts w:cs="Times New Roman"/>
        </w:rPr>
        <w:br w:type="page"/>
      </w:r>
    </w:p>
    <w:p w14:paraId="032E2698" w14:textId="77777777" w:rsidR="008A279B" w:rsidRPr="000E4F83" w:rsidRDefault="00000000">
      <w:pPr>
        <w:pStyle w:val="1"/>
        <w:ind w:firstLine="0"/>
        <w:jc w:val="center"/>
        <w:rPr>
          <w:rFonts w:ascii="Times New Roman" w:hAnsi="Times New Roman" w:cs="Times New Roman"/>
        </w:rPr>
      </w:pPr>
      <w:bookmarkStart w:id="3" w:name="_Toc229115873"/>
      <w:r w:rsidRPr="000E4F83">
        <w:rPr>
          <w:rFonts w:ascii="Times New Roman" w:eastAsia="Times New Roman" w:hAnsi="Times New Roman" w:cs="Times New Roman"/>
        </w:rPr>
        <w:lastRenderedPageBreak/>
        <w:t>ВВЕДЕНИЕ</w:t>
      </w:r>
      <w:bookmarkEnd w:id="3"/>
    </w:p>
    <w:p w14:paraId="1C8B5596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Современные системы мониторинга технологических процессов, инженерной инфраструктуры, промышленного оборудования, транспортных объектов и распределенных сенсорных сетей требуют централизованного приема, накопления, обработки и анализа телеметрических данных. Рост числа подключаемых устройств и увеличение интенсивности обмена сообщениями предъявляют высокие требования к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>-платформам, обеспечивающим прием данных от периферийных узлов, маршрутизацию сообщений, сохранение истории измерений и оперативное предоставление актуального состояния устройств.</w:t>
      </w:r>
    </w:p>
    <w:p w14:paraId="285F1019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Особенность </w:t>
      </w:r>
      <w:r w:rsidRPr="000E4F83">
        <w:rPr>
          <w:rFonts w:cs="Times New Roman"/>
        </w:rPr>
        <w:t>IoT</w:t>
      </w:r>
      <w:r w:rsidRPr="000E4F83">
        <w:rPr>
          <w:rFonts w:cs="Times New Roman"/>
          <w:lang w:val="ru-RU"/>
        </w:rPr>
        <w:t>-систем состоит в том, что периферийные устройства часто работают в условиях ограниченных вычислительных ресурсов и нестабильных сетевых каналов. По этой причине в архитектуре подобных решений применяются легковесные протоколы обмена, брокеры сообщений, серверные обработчики и комбинированные механизмы хранения данных, сочетающие надежное долговременное хранилище и быстрый кэш для актуального состояния.</w:t>
      </w:r>
    </w:p>
    <w:p w14:paraId="61F946D4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Разрабатываемый проект представляет собой практический прототип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-платформы централизованного управления устройствами сбора и обработки телеметрических данных. Он включает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-компонент, принимающий телеметрию по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, сохраняющий ее в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 и записывающий последнее состояние устройства в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, а также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>-компонент, имитирующий несколько устройств и публикующий тестовую телеметрию в брокер сообщений.</w:t>
      </w:r>
    </w:p>
    <w:p w14:paraId="331F1240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Цель работы – разработать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-платформу централизованного управления устройствами сбора и обработки телеметрических данных, обеспечивающую прием сообщений по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, сохранение истории телеметрии в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, хранение последнего состояния устройств в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 и возможность дальнейшего масштабирования решения.</w:t>
      </w:r>
    </w:p>
    <w:p w14:paraId="4A0BF5EB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lastRenderedPageBreak/>
        <w:t xml:space="preserve">Для достижения поставленной цели необходимо решить следующие задачи: проанализировать требования к платформам сбора телеметрии; выбрать технологический стек; спроектировать архитектуру системы с разделением ответственности между слоями; реализовать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-компонент для приема и сохранения сообщений; реализовать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-компонент для моделирования устройств; настроить инфраструктурное окружение на базе </w:t>
      </w:r>
      <w:r w:rsidRPr="000E4F83">
        <w:rPr>
          <w:rFonts w:cs="Times New Roman"/>
        </w:rPr>
        <w:t>Docker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Compose</w:t>
      </w:r>
      <w:r w:rsidRPr="000E4F83">
        <w:rPr>
          <w:rFonts w:cs="Times New Roman"/>
          <w:lang w:val="ru-RU"/>
        </w:rPr>
        <w:t>; описать преимущества, ограничения и направления дальнейшего развития платформы.</w:t>
      </w:r>
    </w:p>
    <w:p w14:paraId="47E61BF3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br w:type="page"/>
      </w:r>
    </w:p>
    <w:p w14:paraId="61CB227A" w14:textId="77777777" w:rsidR="008A279B" w:rsidRPr="000E4F83" w:rsidRDefault="00000000">
      <w:pPr>
        <w:pStyle w:val="1"/>
        <w:jc w:val="left"/>
        <w:rPr>
          <w:rFonts w:ascii="Times New Roman" w:hAnsi="Times New Roman" w:cs="Times New Roman"/>
          <w:lang w:val="ru-RU"/>
        </w:rPr>
      </w:pPr>
      <w:bookmarkStart w:id="4" w:name="_Toc229115874"/>
      <w:r w:rsidRPr="000E4F83">
        <w:rPr>
          <w:rFonts w:ascii="Times New Roman" w:eastAsia="Times New Roman" w:hAnsi="Times New Roman" w:cs="Times New Roman"/>
          <w:lang w:val="ru-RU"/>
        </w:rPr>
        <w:lastRenderedPageBreak/>
        <w:t xml:space="preserve">1 Постановка задачи разработки </w:t>
      </w:r>
      <w:r w:rsidRPr="000E4F83">
        <w:rPr>
          <w:rFonts w:ascii="Times New Roman" w:eastAsia="Times New Roman" w:hAnsi="Times New Roman" w:cs="Times New Roman"/>
        </w:rPr>
        <w:t>backend</w:t>
      </w:r>
      <w:r w:rsidRPr="000E4F83">
        <w:rPr>
          <w:rFonts w:ascii="Times New Roman" w:eastAsia="Times New Roman" w:hAnsi="Times New Roman" w:cs="Times New Roman"/>
          <w:lang w:val="ru-RU"/>
        </w:rPr>
        <w:t>-платформы</w:t>
      </w:r>
      <w:bookmarkEnd w:id="4"/>
    </w:p>
    <w:p w14:paraId="48F67D0F" w14:textId="77777777" w:rsidR="008A279B" w:rsidRPr="000E4F83" w:rsidRDefault="00000000">
      <w:pPr>
        <w:pStyle w:val="21"/>
        <w:rPr>
          <w:rFonts w:ascii="Times New Roman" w:hAnsi="Times New Roman" w:cs="Times New Roman"/>
          <w:lang w:val="ru-RU"/>
        </w:rPr>
      </w:pPr>
      <w:bookmarkStart w:id="5" w:name="_Toc229115875"/>
      <w:r w:rsidRPr="000E4F83">
        <w:rPr>
          <w:rFonts w:ascii="Times New Roman" w:eastAsia="Times New Roman" w:hAnsi="Times New Roman" w:cs="Times New Roman"/>
          <w:lang w:val="ru-RU"/>
        </w:rPr>
        <w:t xml:space="preserve">1.1 Назначение </w:t>
      </w:r>
      <w:r w:rsidRPr="000E4F83">
        <w:rPr>
          <w:rFonts w:ascii="Times New Roman" w:eastAsia="Times New Roman" w:hAnsi="Times New Roman" w:cs="Times New Roman"/>
        </w:rPr>
        <w:t>backend</w:t>
      </w:r>
      <w:r w:rsidRPr="000E4F83">
        <w:rPr>
          <w:rFonts w:ascii="Times New Roman" w:eastAsia="Times New Roman" w:hAnsi="Times New Roman" w:cs="Times New Roman"/>
          <w:lang w:val="ru-RU"/>
        </w:rPr>
        <w:t>-платформы</w:t>
      </w:r>
      <w:bookmarkEnd w:id="5"/>
    </w:p>
    <w:p w14:paraId="33288104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-платформа в рассматриваемой системе выполняет роль центрального программного контура, через который проходят основные процессы работы с телеметрией. Она принимает сообщения от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>-брокера, преобразует транспортное представление данных в доменную модель, выполняет прикладную проверку, сохраняет историю измерений и обновляет актуальное состояние устройств.</w:t>
      </w:r>
    </w:p>
    <w:p w14:paraId="33EA44C1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В отличие от простого сервиса записи данных,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-платформа должна обеспечивать основу для дальнейшего развития </w:t>
      </w:r>
      <w:r w:rsidRPr="000E4F83">
        <w:rPr>
          <w:rFonts w:cs="Times New Roman"/>
        </w:rPr>
        <w:t>IoT</w:t>
      </w:r>
      <w:r w:rsidRPr="000E4F83">
        <w:rPr>
          <w:rFonts w:cs="Times New Roman"/>
          <w:lang w:val="ru-RU"/>
        </w:rPr>
        <w:t xml:space="preserve">-системы. На следующих этапах к ней могут быть добавлены </w:t>
      </w:r>
      <w:r w:rsidRPr="000E4F83">
        <w:rPr>
          <w:rFonts w:cs="Times New Roman"/>
        </w:rPr>
        <w:t>HTTP</w:t>
      </w:r>
      <w:r w:rsidRPr="000E4F83">
        <w:rPr>
          <w:rFonts w:cs="Times New Roman"/>
          <w:lang w:val="ru-RU"/>
        </w:rPr>
        <w:t xml:space="preserve"> или </w:t>
      </w:r>
      <w:proofErr w:type="spellStart"/>
      <w:r w:rsidRPr="000E4F83">
        <w:rPr>
          <w:rFonts w:cs="Times New Roman"/>
        </w:rPr>
        <w:t>gRPC</w:t>
      </w:r>
      <w:proofErr w:type="spellEnd"/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API</w:t>
      </w:r>
      <w:r w:rsidRPr="000E4F83">
        <w:rPr>
          <w:rFonts w:cs="Times New Roman"/>
          <w:lang w:val="ru-RU"/>
        </w:rPr>
        <w:t>, регистрация устройств, управление конфигурациями, команды в обратном направлении, мониторинг состояния сервисов и механизмы аутентификации.</w:t>
      </w:r>
    </w:p>
    <w:p w14:paraId="3D5C72D6" w14:textId="77777777" w:rsidR="008A279B" w:rsidRPr="000E4F83" w:rsidRDefault="00000000">
      <w:pPr>
        <w:pStyle w:val="21"/>
        <w:rPr>
          <w:rFonts w:ascii="Times New Roman" w:hAnsi="Times New Roman" w:cs="Times New Roman"/>
        </w:rPr>
      </w:pPr>
      <w:bookmarkStart w:id="6" w:name="_Toc229115876"/>
      <w:r w:rsidRPr="000E4F83">
        <w:rPr>
          <w:rFonts w:ascii="Times New Roman" w:eastAsia="Times New Roman" w:hAnsi="Times New Roman" w:cs="Times New Roman"/>
        </w:rPr>
        <w:t xml:space="preserve">1.2 Требования к разрабатываемой </w:t>
      </w:r>
      <w:proofErr w:type="spellStart"/>
      <w:r w:rsidRPr="000E4F83">
        <w:rPr>
          <w:rFonts w:ascii="Times New Roman" w:eastAsia="Times New Roman" w:hAnsi="Times New Roman" w:cs="Times New Roman"/>
        </w:rPr>
        <w:t>системе</w:t>
      </w:r>
      <w:bookmarkEnd w:id="6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3"/>
        <w:gridCol w:w="3139"/>
        <w:gridCol w:w="3093"/>
      </w:tblGrid>
      <w:tr w:rsidR="008A279B" w:rsidRPr="000E4F83" w14:paraId="10B51ED9" w14:textId="77777777">
        <w:trPr>
          <w:jc w:val="center"/>
        </w:trPr>
        <w:tc>
          <w:tcPr>
            <w:tcW w:w="3230" w:type="dxa"/>
            <w:vAlign w:val="center"/>
          </w:tcPr>
          <w:p w14:paraId="1EAE439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Требование</w:t>
            </w:r>
          </w:p>
        </w:tc>
        <w:tc>
          <w:tcPr>
            <w:tcW w:w="3230" w:type="dxa"/>
            <w:vAlign w:val="center"/>
          </w:tcPr>
          <w:p w14:paraId="1E6425D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Описание</w:t>
            </w:r>
          </w:p>
        </w:tc>
        <w:tc>
          <w:tcPr>
            <w:tcW w:w="3230" w:type="dxa"/>
            <w:vAlign w:val="center"/>
          </w:tcPr>
          <w:p w14:paraId="030C7A1B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Реализация в проекте</w:t>
            </w:r>
          </w:p>
        </w:tc>
      </w:tr>
      <w:tr w:rsidR="008A279B" w:rsidRPr="000E4F83" w14:paraId="31E50C85" w14:textId="77777777">
        <w:trPr>
          <w:jc w:val="center"/>
        </w:trPr>
        <w:tc>
          <w:tcPr>
            <w:tcW w:w="3230" w:type="dxa"/>
            <w:vAlign w:val="center"/>
          </w:tcPr>
          <w:p w14:paraId="0F6D37C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Язык реализации</w:t>
            </w:r>
          </w:p>
        </w:tc>
        <w:tc>
          <w:tcPr>
            <w:tcW w:w="3230" w:type="dxa"/>
            <w:vAlign w:val="center"/>
          </w:tcPr>
          <w:p w14:paraId="6C01F96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 xml:space="preserve">единый язык для </w:t>
            </w:r>
            <w:r w:rsidRPr="000E4F83">
              <w:rPr>
                <w:rFonts w:cs="Times New Roman"/>
                <w:sz w:val="24"/>
              </w:rPr>
              <w:t>backend</w:t>
            </w:r>
            <w:r w:rsidRPr="000E4F83">
              <w:rPr>
                <w:rFonts w:cs="Times New Roman"/>
                <w:sz w:val="24"/>
                <w:lang w:val="ru-RU"/>
              </w:rPr>
              <w:t xml:space="preserve"> и </w:t>
            </w:r>
            <w:r w:rsidRPr="000E4F83">
              <w:rPr>
                <w:rFonts w:cs="Times New Roman"/>
                <w:sz w:val="24"/>
              </w:rPr>
              <w:t>gateway</w:t>
            </w:r>
          </w:p>
        </w:tc>
        <w:tc>
          <w:tcPr>
            <w:tcW w:w="3230" w:type="dxa"/>
            <w:vAlign w:val="center"/>
          </w:tcPr>
          <w:p w14:paraId="22C9C70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Go</w:t>
            </w:r>
          </w:p>
        </w:tc>
      </w:tr>
      <w:tr w:rsidR="008A279B" w:rsidRPr="000E4F83" w14:paraId="63722428" w14:textId="77777777">
        <w:trPr>
          <w:jc w:val="center"/>
        </w:trPr>
        <w:tc>
          <w:tcPr>
            <w:tcW w:w="3230" w:type="dxa"/>
            <w:vAlign w:val="center"/>
          </w:tcPr>
          <w:p w14:paraId="3B1E0DE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Прием телеметрии</w:t>
            </w:r>
          </w:p>
        </w:tc>
        <w:tc>
          <w:tcPr>
            <w:tcW w:w="3230" w:type="dxa"/>
            <w:vAlign w:val="center"/>
          </w:tcPr>
          <w:p w14:paraId="0B082A9E" w14:textId="4DC2B851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 xml:space="preserve">получение сообщений от устройств </w:t>
            </w:r>
            <w:r w:rsidR="00344BD1" w:rsidRPr="000E4F83">
              <w:rPr>
                <w:rFonts w:cs="Times New Roman"/>
                <w:sz w:val="24"/>
                <w:lang w:val="ru-RU"/>
              </w:rPr>
              <w:t>через</w:t>
            </w:r>
            <w:r w:rsidR="00344BD1">
              <w:rPr>
                <w:rFonts w:cs="Times New Roman"/>
                <w:sz w:val="24"/>
                <w:lang w:val="ru-RU"/>
              </w:rPr>
              <w:t xml:space="preserve"> </w:t>
            </w:r>
            <w:r w:rsidR="00344BD1" w:rsidRPr="000E4F83">
              <w:rPr>
                <w:rFonts w:cs="Times New Roman"/>
                <w:sz w:val="24"/>
                <w:lang w:val="ru-RU"/>
              </w:rPr>
              <w:t>брокера</w:t>
            </w:r>
          </w:p>
        </w:tc>
        <w:tc>
          <w:tcPr>
            <w:tcW w:w="3230" w:type="dxa"/>
            <w:vAlign w:val="center"/>
          </w:tcPr>
          <w:p w14:paraId="53579EC1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MQTT, Mosquitto</w:t>
            </w:r>
          </w:p>
        </w:tc>
      </w:tr>
      <w:tr w:rsidR="008A279B" w:rsidRPr="000E4F83" w14:paraId="6761DE86" w14:textId="77777777">
        <w:trPr>
          <w:jc w:val="center"/>
        </w:trPr>
        <w:tc>
          <w:tcPr>
            <w:tcW w:w="3230" w:type="dxa"/>
            <w:vAlign w:val="center"/>
          </w:tcPr>
          <w:p w14:paraId="2CE20EC4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Хранение истории</w:t>
            </w:r>
          </w:p>
        </w:tc>
        <w:tc>
          <w:tcPr>
            <w:tcW w:w="3230" w:type="dxa"/>
            <w:vAlign w:val="center"/>
          </w:tcPr>
          <w:p w14:paraId="775D2ED2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>надежная запись событий для последующего анализа</w:t>
            </w:r>
          </w:p>
        </w:tc>
        <w:tc>
          <w:tcPr>
            <w:tcW w:w="3230" w:type="dxa"/>
            <w:vAlign w:val="center"/>
          </w:tcPr>
          <w:p w14:paraId="4CDA224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PostgreSQL</w:t>
            </w:r>
          </w:p>
        </w:tc>
      </w:tr>
      <w:tr w:rsidR="008A279B" w:rsidRPr="000E4F83" w14:paraId="3C04EDE7" w14:textId="77777777">
        <w:trPr>
          <w:jc w:val="center"/>
        </w:trPr>
        <w:tc>
          <w:tcPr>
            <w:tcW w:w="3230" w:type="dxa"/>
            <w:vAlign w:val="center"/>
          </w:tcPr>
          <w:p w14:paraId="30A2A7A0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Оперативное состояние</w:t>
            </w:r>
          </w:p>
        </w:tc>
        <w:tc>
          <w:tcPr>
            <w:tcW w:w="3230" w:type="dxa"/>
            <w:vAlign w:val="center"/>
          </w:tcPr>
          <w:p w14:paraId="6B058302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>быстрый доступ к последнему состоянию устройства</w:t>
            </w:r>
          </w:p>
        </w:tc>
        <w:tc>
          <w:tcPr>
            <w:tcW w:w="3230" w:type="dxa"/>
            <w:vAlign w:val="center"/>
          </w:tcPr>
          <w:p w14:paraId="4D7FD46B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Redis</w:t>
            </w:r>
          </w:p>
        </w:tc>
      </w:tr>
      <w:tr w:rsidR="008A279B" w:rsidRPr="000E4F83" w14:paraId="5738A6B5" w14:textId="77777777">
        <w:trPr>
          <w:jc w:val="center"/>
        </w:trPr>
        <w:tc>
          <w:tcPr>
            <w:tcW w:w="3230" w:type="dxa"/>
            <w:vAlign w:val="center"/>
          </w:tcPr>
          <w:p w14:paraId="24279960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Разделение слоев</w:t>
            </w:r>
          </w:p>
        </w:tc>
        <w:tc>
          <w:tcPr>
            <w:tcW w:w="3230" w:type="dxa"/>
            <w:vAlign w:val="center"/>
          </w:tcPr>
          <w:p w14:paraId="1E33C54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>изоляция бизнес-логики от транспорта и хранения</w:t>
            </w:r>
          </w:p>
        </w:tc>
        <w:tc>
          <w:tcPr>
            <w:tcW w:w="3230" w:type="dxa"/>
            <w:vAlign w:val="center"/>
          </w:tcPr>
          <w:p w14:paraId="4324009F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domain, usecase, repository, cache, transport</w:t>
            </w:r>
          </w:p>
        </w:tc>
      </w:tr>
      <w:tr w:rsidR="008A279B" w:rsidRPr="000E4F83" w14:paraId="31E5997A" w14:textId="77777777">
        <w:trPr>
          <w:jc w:val="center"/>
        </w:trPr>
        <w:tc>
          <w:tcPr>
            <w:tcW w:w="3230" w:type="dxa"/>
            <w:vAlign w:val="center"/>
          </w:tcPr>
          <w:p w14:paraId="33604A84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Развертывание</w:t>
            </w:r>
          </w:p>
        </w:tc>
        <w:tc>
          <w:tcPr>
            <w:tcW w:w="3230" w:type="dxa"/>
            <w:vAlign w:val="center"/>
          </w:tcPr>
          <w:p w14:paraId="10177ED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воспроизводимый локальный запуск</w:t>
            </w:r>
          </w:p>
        </w:tc>
        <w:tc>
          <w:tcPr>
            <w:tcW w:w="3230" w:type="dxa"/>
            <w:vAlign w:val="center"/>
          </w:tcPr>
          <w:p w14:paraId="706A1CF3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Docker Compose</w:t>
            </w:r>
          </w:p>
        </w:tc>
      </w:tr>
    </w:tbl>
    <w:p w14:paraId="503DB942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Ключевым архитектурным требованием является отсутствие бизнес-логики в транспортном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-обработчике. Транспортный слой должен только принимать сообщение, декодировать его и передавать в прикладной слой. Основные правила обработки сосредоточены в </w:t>
      </w:r>
      <w:proofErr w:type="spellStart"/>
      <w:r w:rsidRPr="000E4F83">
        <w:rPr>
          <w:rFonts w:cs="Times New Roman"/>
        </w:rPr>
        <w:t>usecase</w:t>
      </w:r>
      <w:proofErr w:type="spellEnd"/>
      <w:r w:rsidRPr="000E4F83">
        <w:rPr>
          <w:rFonts w:cs="Times New Roman"/>
          <w:lang w:val="ru-RU"/>
        </w:rPr>
        <w:t xml:space="preserve">-слое, который зависит от интерфейсов </w:t>
      </w:r>
      <w:r w:rsidRPr="000E4F83">
        <w:rPr>
          <w:rFonts w:cs="Times New Roman"/>
        </w:rPr>
        <w:t>repository</w:t>
      </w:r>
      <w:r w:rsidRPr="000E4F83">
        <w:rPr>
          <w:rFonts w:cs="Times New Roman"/>
          <w:lang w:val="ru-RU"/>
        </w:rPr>
        <w:t xml:space="preserve"> и </w:t>
      </w:r>
      <w:r w:rsidRPr="000E4F83">
        <w:rPr>
          <w:rFonts w:cs="Times New Roman"/>
        </w:rPr>
        <w:t>cache</w:t>
      </w:r>
      <w:r w:rsidRPr="000E4F83">
        <w:rPr>
          <w:rFonts w:cs="Times New Roman"/>
          <w:lang w:val="ru-RU"/>
        </w:rPr>
        <w:t>, а не от конкретных инфраструктурных реализаций.</w:t>
      </w:r>
    </w:p>
    <w:p w14:paraId="6AF8EDF1" w14:textId="77777777" w:rsidR="008A279B" w:rsidRPr="000E4F83" w:rsidRDefault="00000000">
      <w:pPr>
        <w:pStyle w:val="21"/>
        <w:rPr>
          <w:rFonts w:ascii="Times New Roman" w:hAnsi="Times New Roman" w:cs="Times New Roman"/>
          <w:lang w:val="ru-RU"/>
        </w:rPr>
      </w:pPr>
      <w:bookmarkStart w:id="7" w:name="_Toc229115877"/>
      <w:r w:rsidRPr="000E4F83">
        <w:rPr>
          <w:rFonts w:ascii="Times New Roman" w:eastAsia="Times New Roman" w:hAnsi="Times New Roman" w:cs="Times New Roman"/>
          <w:lang w:val="ru-RU"/>
        </w:rPr>
        <w:lastRenderedPageBreak/>
        <w:t>1.3 Выбор технологического стека</w:t>
      </w:r>
      <w:bookmarkEnd w:id="7"/>
    </w:p>
    <w:p w14:paraId="6ACD3600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В качестве языка программирования выбран </w:t>
      </w:r>
      <w:r w:rsidRPr="000E4F83">
        <w:rPr>
          <w:rFonts w:cs="Times New Roman"/>
        </w:rPr>
        <w:t>Go</w:t>
      </w:r>
      <w:r w:rsidRPr="000E4F83">
        <w:rPr>
          <w:rFonts w:cs="Times New Roman"/>
          <w:lang w:val="ru-RU"/>
        </w:rPr>
        <w:t xml:space="preserve">, поскольку он хорошо подходит для сетевых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-приложений, имеет простую модель конкурентности и удобен для контейнеризации. Для обмена сообщениями используется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, так как он ориентирован на телеметрические сценарии и модель </w:t>
      </w:r>
      <w:r w:rsidRPr="000E4F83">
        <w:rPr>
          <w:rFonts w:cs="Times New Roman"/>
        </w:rPr>
        <w:t>publish</w:t>
      </w:r>
      <w:r w:rsidRPr="000E4F83">
        <w:rPr>
          <w:rFonts w:cs="Times New Roman"/>
          <w:lang w:val="ru-RU"/>
        </w:rPr>
        <w:t>/</w:t>
      </w:r>
      <w:r w:rsidRPr="000E4F83">
        <w:rPr>
          <w:rFonts w:cs="Times New Roman"/>
        </w:rPr>
        <w:t>subscribe</w:t>
      </w:r>
      <w:r w:rsidRPr="000E4F83">
        <w:rPr>
          <w:rFonts w:cs="Times New Roman"/>
          <w:lang w:val="ru-RU"/>
        </w:rPr>
        <w:t xml:space="preserve">. В качестве брокера выбран </w:t>
      </w:r>
      <w:proofErr w:type="spellStart"/>
      <w:r w:rsidRPr="000E4F83">
        <w:rPr>
          <w:rFonts w:cs="Times New Roman"/>
        </w:rPr>
        <w:t>Mosquitto</w:t>
      </w:r>
      <w:proofErr w:type="spellEnd"/>
      <w:r w:rsidRPr="000E4F83">
        <w:rPr>
          <w:rFonts w:cs="Times New Roman"/>
          <w:lang w:val="ru-RU"/>
        </w:rPr>
        <w:t xml:space="preserve">, представляющий собой распространенное открытое решение для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>-инфраструктуры.</w:t>
      </w:r>
    </w:p>
    <w:p w14:paraId="5D9D9D27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 используется для долговременного хранения истории телеметрии.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 применяется для хранения последнего состояния устройств, что позволяет быстро получать актуальный срез без выполнения тяжелых запросов к основной базе данных. </w:t>
      </w:r>
      <w:r w:rsidRPr="000E4F83">
        <w:rPr>
          <w:rFonts w:cs="Times New Roman"/>
        </w:rPr>
        <w:t>Docker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Compose</w:t>
      </w:r>
      <w:r w:rsidRPr="000E4F83">
        <w:rPr>
          <w:rFonts w:cs="Times New Roman"/>
          <w:lang w:val="ru-RU"/>
        </w:rPr>
        <w:t xml:space="preserve"> объединяет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, </w:t>
      </w:r>
      <w:proofErr w:type="spellStart"/>
      <w:r w:rsidRPr="000E4F83">
        <w:rPr>
          <w:rFonts w:cs="Times New Roman"/>
        </w:rPr>
        <w:t>Mosquitto</w:t>
      </w:r>
      <w:proofErr w:type="spellEnd"/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 и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 в единую локальную среду разработки и тестирования.</w:t>
      </w:r>
    </w:p>
    <w:p w14:paraId="02A2C474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br w:type="page"/>
      </w:r>
    </w:p>
    <w:p w14:paraId="39573D1B" w14:textId="77777777" w:rsidR="008A279B" w:rsidRPr="000E4F83" w:rsidRDefault="00000000">
      <w:pPr>
        <w:pStyle w:val="1"/>
        <w:jc w:val="left"/>
        <w:rPr>
          <w:rFonts w:ascii="Times New Roman" w:hAnsi="Times New Roman" w:cs="Times New Roman"/>
          <w:lang w:val="ru-RU"/>
        </w:rPr>
      </w:pPr>
      <w:bookmarkStart w:id="8" w:name="_Toc229115878"/>
      <w:r w:rsidRPr="000E4F83">
        <w:rPr>
          <w:rFonts w:ascii="Times New Roman" w:eastAsia="Times New Roman" w:hAnsi="Times New Roman" w:cs="Times New Roman"/>
          <w:lang w:val="ru-RU"/>
        </w:rPr>
        <w:lastRenderedPageBreak/>
        <w:t xml:space="preserve">2 Проектирование архитектуры </w:t>
      </w:r>
      <w:r w:rsidRPr="000E4F83">
        <w:rPr>
          <w:rFonts w:ascii="Times New Roman" w:eastAsia="Times New Roman" w:hAnsi="Times New Roman" w:cs="Times New Roman"/>
        </w:rPr>
        <w:t>backend</w:t>
      </w:r>
      <w:r w:rsidRPr="000E4F83">
        <w:rPr>
          <w:rFonts w:ascii="Times New Roman" w:eastAsia="Times New Roman" w:hAnsi="Times New Roman" w:cs="Times New Roman"/>
          <w:lang w:val="ru-RU"/>
        </w:rPr>
        <w:t>-платформы</w:t>
      </w:r>
      <w:bookmarkEnd w:id="8"/>
    </w:p>
    <w:p w14:paraId="62CFF9AB" w14:textId="77777777" w:rsidR="008A279B" w:rsidRPr="000E4F83" w:rsidRDefault="00000000">
      <w:pPr>
        <w:pStyle w:val="21"/>
        <w:rPr>
          <w:rFonts w:ascii="Times New Roman" w:hAnsi="Times New Roman" w:cs="Times New Roman"/>
          <w:lang w:val="ru-RU"/>
        </w:rPr>
      </w:pPr>
      <w:bookmarkStart w:id="9" w:name="_Toc229115879"/>
      <w:r w:rsidRPr="000E4F83">
        <w:rPr>
          <w:rFonts w:ascii="Times New Roman" w:eastAsia="Times New Roman" w:hAnsi="Times New Roman" w:cs="Times New Roman"/>
          <w:lang w:val="ru-RU"/>
        </w:rPr>
        <w:t>2.1 Общая архитектура системы</w:t>
      </w:r>
      <w:bookmarkEnd w:id="9"/>
    </w:p>
    <w:p w14:paraId="5FAA0330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Проект состоит из двух прикладных приложений и трех инфраструктурных сервисов.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 генерирует тестовую телеметрию и публикует ее в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topic</w:t>
      </w:r>
      <w:r w:rsidRPr="000E4F83">
        <w:rPr>
          <w:rFonts w:cs="Times New Roman"/>
          <w:lang w:val="ru-RU"/>
        </w:rPr>
        <w:t xml:space="preserve">. </w:t>
      </w:r>
      <w:proofErr w:type="spellStart"/>
      <w:r w:rsidRPr="000E4F83">
        <w:rPr>
          <w:rFonts w:cs="Times New Roman"/>
        </w:rPr>
        <w:t>Mosquitto</w:t>
      </w:r>
      <w:proofErr w:type="spellEnd"/>
      <w:r w:rsidRPr="000E4F83">
        <w:rPr>
          <w:rFonts w:cs="Times New Roman"/>
          <w:lang w:val="ru-RU"/>
        </w:rPr>
        <w:t xml:space="preserve"> принимает сообщения и маршрутизирует их подписчикам.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 подписывается на топик телеметрии, выполняет обработку сообщений, сохраняет историю в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 и обновляет последнее состояние в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>.</w:t>
      </w:r>
    </w:p>
    <w:p w14:paraId="18494220" w14:textId="212CBD16" w:rsidR="008A279B" w:rsidRPr="000E4F83" w:rsidRDefault="00057598" w:rsidP="00057598">
      <w:pPr>
        <w:ind w:firstLine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C5ECC35" wp14:editId="0B5E2295">
            <wp:extent cx="6152515" cy="3418205"/>
            <wp:effectExtent l="0" t="0" r="0" b="0"/>
            <wp:docPr id="170642960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2960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7880" w14:textId="77777777" w:rsidR="008A279B" w:rsidRPr="000E4F83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Рисунок 1 – Контекстная схема прототипа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>-платформы</w:t>
      </w:r>
    </w:p>
    <w:p w14:paraId="6E6DAD26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Из рисунка 1 видно, что система построена вокруг асинхронного обмена сообщениями.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 не взаимодействует с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 напрямую, а публикует данные в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-брокер. Это снижает связанность компонентов и позволяет в дальнейшем подключать новые источники данных без изменения логики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>-сервиса.</w:t>
      </w:r>
    </w:p>
    <w:p w14:paraId="644DBA7B" w14:textId="77777777" w:rsidR="0054447D" w:rsidRDefault="00000000" w:rsidP="0054447D">
      <w:pPr>
        <w:pStyle w:val="21"/>
        <w:rPr>
          <w:rFonts w:ascii="Times New Roman" w:eastAsia="Times New Roman" w:hAnsi="Times New Roman" w:cs="Times New Roman"/>
          <w:lang w:val="ru-RU"/>
        </w:rPr>
      </w:pPr>
      <w:bookmarkStart w:id="10" w:name="_Toc229115880"/>
      <w:r w:rsidRPr="000E4F83">
        <w:rPr>
          <w:rFonts w:ascii="Times New Roman" w:eastAsia="Times New Roman" w:hAnsi="Times New Roman" w:cs="Times New Roman"/>
          <w:lang w:val="ru-RU"/>
        </w:rPr>
        <w:t xml:space="preserve">2.2 Архитектура </w:t>
      </w:r>
      <w:r w:rsidRPr="000E4F83">
        <w:rPr>
          <w:rFonts w:ascii="Times New Roman" w:eastAsia="Times New Roman" w:hAnsi="Times New Roman" w:cs="Times New Roman"/>
        </w:rPr>
        <w:t>backend</w:t>
      </w:r>
      <w:r w:rsidRPr="000E4F83">
        <w:rPr>
          <w:rFonts w:ascii="Times New Roman" w:eastAsia="Times New Roman" w:hAnsi="Times New Roman" w:cs="Times New Roman"/>
          <w:lang w:val="ru-RU"/>
        </w:rPr>
        <w:t>-приложения</w:t>
      </w:r>
      <w:bookmarkEnd w:id="10"/>
    </w:p>
    <w:p w14:paraId="7639678F" w14:textId="0A25B998" w:rsidR="008A279B" w:rsidRPr="000E4F83" w:rsidRDefault="00000000" w:rsidP="0054447D">
      <w:pPr>
        <w:rPr>
          <w:lang w:val="ru-RU"/>
        </w:rPr>
      </w:pPr>
      <w:r w:rsidRPr="000E4F83">
        <w:t>Backend</w:t>
      </w:r>
      <w:r w:rsidRPr="000E4F83">
        <w:rPr>
          <w:lang w:val="ru-RU"/>
        </w:rPr>
        <w:t xml:space="preserve">-приложение построено по слоистой архитектуре. Точка входа </w:t>
      </w:r>
      <w:proofErr w:type="spellStart"/>
      <w:r w:rsidRPr="000E4F83">
        <w:t>cmd</w:t>
      </w:r>
      <w:proofErr w:type="spellEnd"/>
      <w:r w:rsidRPr="000E4F83">
        <w:rPr>
          <w:lang w:val="ru-RU"/>
        </w:rPr>
        <w:t>/</w:t>
      </w:r>
      <w:r w:rsidRPr="000E4F83">
        <w:t>backend</w:t>
      </w:r>
      <w:r w:rsidRPr="000E4F83">
        <w:rPr>
          <w:lang w:val="ru-RU"/>
        </w:rPr>
        <w:t>/</w:t>
      </w:r>
      <w:proofErr w:type="gramStart"/>
      <w:r w:rsidRPr="000E4F83">
        <w:t>main</w:t>
      </w:r>
      <w:r w:rsidRPr="000E4F83">
        <w:rPr>
          <w:lang w:val="ru-RU"/>
        </w:rPr>
        <w:t>.</w:t>
      </w:r>
      <w:r w:rsidRPr="000E4F83">
        <w:t>go</w:t>
      </w:r>
      <w:proofErr w:type="gramEnd"/>
      <w:r w:rsidRPr="000E4F83">
        <w:rPr>
          <w:lang w:val="ru-RU"/>
        </w:rPr>
        <w:t xml:space="preserve"> выполняет </w:t>
      </w:r>
      <w:r w:rsidRPr="000E4F83">
        <w:t>bootstrap</w:t>
      </w:r>
      <w:r w:rsidRPr="000E4F83">
        <w:rPr>
          <w:lang w:val="ru-RU"/>
        </w:rPr>
        <w:t xml:space="preserve">-функцию: загружает конфигурацию, </w:t>
      </w:r>
      <w:r w:rsidRPr="000E4F83">
        <w:rPr>
          <w:lang w:val="ru-RU"/>
        </w:rPr>
        <w:lastRenderedPageBreak/>
        <w:t xml:space="preserve">создает логгер, формирует приложение и запускает его жизненный цикл. Слой </w:t>
      </w:r>
      <w:r w:rsidRPr="000E4F83">
        <w:t>app</w:t>
      </w:r>
      <w:r w:rsidRPr="000E4F83">
        <w:rPr>
          <w:lang w:val="ru-RU"/>
        </w:rPr>
        <w:t xml:space="preserve"> выступает композиционным корнем и связывает инфраструктурные клиенты, </w:t>
      </w:r>
      <w:r w:rsidRPr="000E4F83">
        <w:t>repository</w:t>
      </w:r>
      <w:r w:rsidRPr="000E4F83">
        <w:rPr>
          <w:lang w:val="ru-RU"/>
        </w:rPr>
        <w:t xml:space="preserve">, </w:t>
      </w:r>
      <w:r w:rsidRPr="000E4F83">
        <w:t>cache</w:t>
      </w:r>
      <w:r w:rsidRPr="000E4F83">
        <w:rPr>
          <w:lang w:val="ru-RU"/>
        </w:rPr>
        <w:t xml:space="preserve">, </w:t>
      </w:r>
      <w:proofErr w:type="spellStart"/>
      <w:r w:rsidRPr="000E4F83">
        <w:t>usecase</w:t>
      </w:r>
      <w:proofErr w:type="spellEnd"/>
      <w:r w:rsidRPr="000E4F83">
        <w:rPr>
          <w:lang w:val="ru-RU"/>
        </w:rPr>
        <w:t xml:space="preserve"> и </w:t>
      </w:r>
      <w:r w:rsidRPr="000E4F83">
        <w:t>MQTT</w:t>
      </w:r>
      <w:r w:rsidRPr="000E4F83">
        <w:rPr>
          <w:lang w:val="ru-RU"/>
        </w:rPr>
        <w:t xml:space="preserve"> </w:t>
      </w:r>
      <w:r w:rsidRPr="000E4F83">
        <w:t>subscriber</w:t>
      </w:r>
      <w:r w:rsidRPr="000E4F83">
        <w:rPr>
          <w:lang w:val="ru-RU"/>
        </w:rPr>
        <w:t>.</w:t>
      </w:r>
    </w:p>
    <w:p w14:paraId="1346C7D9" w14:textId="4D0673D2" w:rsidR="008A279B" w:rsidRPr="000E4F83" w:rsidRDefault="00A03F47" w:rsidP="00A03F47">
      <w:pPr>
        <w:ind w:firstLine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5658F94" wp14:editId="31275577">
            <wp:extent cx="6152515" cy="3399790"/>
            <wp:effectExtent l="0" t="0" r="0" b="3810"/>
            <wp:docPr id="709945135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5135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8841" w14:textId="324A8047" w:rsidR="008A279B" w:rsidRPr="000E4F83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Рисунок 2 – Слоистая архитектура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>-приложения</w:t>
      </w:r>
    </w:p>
    <w:p w14:paraId="136C36B7" w14:textId="495B9BEF" w:rsidR="00A03F47" w:rsidRPr="00A03F47" w:rsidRDefault="00A03F47" w:rsidP="0054447D">
      <w:pPr>
        <w:rPr>
          <w:lang w:val="ru-RU"/>
        </w:rPr>
      </w:pPr>
      <w:r w:rsidRPr="00344BD1">
        <w:rPr>
          <w:lang w:val="ru-RU"/>
        </w:rPr>
        <w:t xml:space="preserve">Рисунок </w:t>
      </w:r>
      <w:r w:rsidR="0054447D" w:rsidRPr="00344BD1">
        <w:rPr>
          <w:lang w:val="ru-RU"/>
        </w:rPr>
        <w:t>2</w:t>
      </w:r>
      <w:r w:rsidRPr="00A03F47">
        <w:rPr>
          <w:lang w:val="ru-RU"/>
        </w:rPr>
        <w:t xml:space="preserve"> предназначен для наглядного представления внутренней структуры </w:t>
      </w:r>
      <w:proofErr w:type="spellStart"/>
      <w:r w:rsidRPr="00A03F47">
        <w:rPr>
          <w:lang w:val="ru-RU"/>
        </w:rPr>
        <w:t>backend</w:t>
      </w:r>
      <w:proofErr w:type="spellEnd"/>
      <w:r w:rsidRPr="00A03F47">
        <w:rPr>
          <w:lang w:val="ru-RU"/>
        </w:rPr>
        <w:t xml:space="preserve">-приложения и распределения ответственности между его основными слоями. На схеме показано, что запуск приложения начинается с точки входа </w:t>
      </w:r>
      <w:proofErr w:type="spellStart"/>
      <w:r w:rsidRPr="00A03F47">
        <w:rPr>
          <w:lang w:val="ru-RU"/>
        </w:rPr>
        <w:t>cmd</w:t>
      </w:r>
      <w:proofErr w:type="spellEnd"/>
      <w:r w:rsidRPr="00A03F47">
        <w:rPr>
          <w:lang w:val="ru-RU"/>
        </w:rPr>
        <w:t>/</w:t>
      </w:r>
      <w:proofErr w:type="spellStart"/>
      <w:r w:rsidRPr="00A03F47">
        <w:rPr>
          <w:lang w:val="ru-RU"/>
        </w:rPr>
        <w:t>backend</w:t>
      </w:r>
      <w:proofErr w:type="spellEnd"/>
      <w:r w:rsidRPr="00A03F47">
        <w:rPr>
          <w:lang w:val="ru-RU"/>
        </w:rPr>
        <w:t>/</w:t>
      </w:r>
      <w:proofErr w:type="spellStart"/>
      <w:proofErr w:type="gramStart"/>
      <w:r w:rsidRPr="00A03F47">
        <w:rPr>
          <w:lang w:val="ru-RU"/>
        </w:rPr>
        <w:t>main.go</w:t>
      </w:r>
      <w:proofErr w:type="spellEnd"/>
      <w:proofErr w:type="gramEnd"/>
      <w:r w:rsidRPr="00A03F47">
        <w:rPr>
          <w:lang w:val="ru-RU"/>
        </w:rPr>
        <w:t xml:space="preserve">, после чего управление передаётся в слой </w:t>
      </w:r>
      <w:proofErr w:type="spellStart"/>
      <w:r w:rsidRPr="00A03F47">
        <w:rPr>
          <w:lang w:val="ru-RU"/>
        </w:rPr>
        <w:t>app</w:t>
      </w:r>
      <w:proofErr w:type="spellEnd"/>
      <w:r w:rsidRPr="00A03F47">
        <w:rPr>
          <w:lang w:val="ru-RU"/>
        </w:rPr>
        <w:t xml:space="preserve">, отвечающий за композицию зависимостей и инициализацию инфраструктурных компонентов. Далее данные проходят через транспортный слой </w:t>
      </w:r>
      <w:proofErr w:type="spellStart"/>
      <w:r w:rsidRPr="00A03F47">
        <w:rPr>
          <w:lang w:val="ru-RU"/>
        </w:rPr>
        <w:t>transport</w:t>
      </w:r>
      <w:proofErr w:type="spellEnd"/>
      <w:r w:rsidRPr="00A03F47">
        <w:rPr>
          <w:lang w:val="ru-RU"/>
        </w:rPr>
        <w:t xml:space="preserve">, который принимает сообщения из MQTT-брокера, преобразует их в доменную модель и передаёт в слой </w:t>
      </w:r>
      <w:proofErr w:type="spellStart"/>
      <w:r w:rsidRPr="00A03F47">
        <w:rPr>
          <w:lang w:val="ru-RU"/>
        </w:rPr>
        <w:t>usecase</w:t>
      </w:r>
      <w:proofErr w:type="spellEnd"/>
      <w:r w:rsidRPr="00A03F47">
        <w:rPr>
          <w:lang w:val="ru-RU"/>
        </w:rPr>
        <w:t>, где сосредоточена основная прикладная логика обработки телеметрии.</w:t>
      </w:r>
    </w:p>
    <w:p w14:paraId="12962160" w14:textId="77777777" w:rsidR="00A03F47" w:rsidRDefault="00A03F47" w:rsidP="0054447D">
      <w:pPr>
        <w:rPr>
          <w:b/>
          <w:bCs/>
          <w:lang w:val="ru-RU"/>
        </w:rPr>
      </w:pPr>
      <w:r w:rsidRPr="00A03F47">
        <w:rPr>
          <w:lang w:val="ru-RU"/>
        </w:rPr>
        <w:t xml:space="preserve">Особое значение схемы состоит в том, что она показывает отделение бизнес-логики от технических деталей реализации. Слой </w:t>
      </w:r>
      <w:proofErr w:type="spellStart"/>
      <w:r w:rsidRPr="00A03F47">
        <w:rPr>
          <w:lang w:val="ru-RU"/>
        </w:rPr>
        <w:t>usecase</w:t>
      </w:r>
      <w:proofErr w:type="spellEnd"/>
      <w:r w:rsidRPr="00A03F47">
        <w:rPr>
          <w:lang w:val="ru-RU"/>
        </w:rPr>
        <w:t xml:space="preserve"> не работает напрямую с </w:t>
      </w:r>
      <w:proofErr w:type="spellStart"/>
      <w:r w:rsidRPr="00A03F47">
        <w:rPr>
          <w:lang w:val="ru-RU"/>
        </w:rPr>
        <w:t>PostgreSQL</w:t>
      </w:r>
      <w:proofErr w:type="spellEnd"/>
      <w:r w:rsidRPr="00A03F47">
        <w:rPr>
          <w:lang w:val="ru-RU"/>
        </w:rPr>
        <w:t xml:space="preserve">, </w:t>
      </w:r>
      <w:proofErr w:type="spellStart"/>
      <w:r w:rsidRPr="00A03F47">
        <w:rPr>
          <w:lang w:val="ru-RU"/>
        </w:rPr>
        <w:t>Redis</w:t>
      </w:r>
      <w:proofErr w:type="spellEnd"/>
      <w:r w:rsidRPr="00A03F47">
        <w:rPr>
          <w:lang w:val="ru-RU"/>
        </w:rPr>
        <w:t xml:space="preserve"> или MQTT-клиентом, а взаимодействует с ними через абстракции и отдельные слои </w:t>
      </w:r>
      <w:proofErr w:type="spellStart"/>
      <w:r w:rsidRPr="00A03F47">
        <w:rPr>
          <w:lang w:val="ru-RU"/>
        </w:rPr>
        <w:t>repository</w:t>
      </w:r>
      <w:proofErr w:type="spellEnd"/>
      <w:r w:rsidRPr="00A03F47">
        <w:rPr>
          <w:lang w:val="ru-RU"/>
        </w:rPr>
        <w:t xml:space="preserve"> и </w:t>
      </w:r>
      <w:proofErr w:type="spellStart"/>
      <w:r w:rsidRPr="00A03F47">
        <w:rPr>
          <w:lang w:val="ru-RU"/>
        </w:rPr>
        <w:t>cache</w:t>
      </w:r>
      <w:proofErr w:type="spellEnd"/>
      <w:r w:rsidRPr="00A03F47">
        <w:rPr>
          <w:lang w:val="ru-RU"/>
        </w:rPr>
        <w:t xml:space="preserve">. Вспомогательные слои </w:t>
      </w:r>
      <w:proofErr w:type="spellStart"/>
      <w:r w:rsidRPr="00A03F47">
        <w:rPr>
          <w:lang w:val="ru-RU"/>
        </w:rPr>
        <w:lastRenderedPageBreak/>
        <w:t>config</w:t>
      </w:r>
      <w:proofErr w:type="spellEnd"/>
      <w:r w:rsidRPr="00A03F47">
        <w:rPr>
          <w:lang w:val="ru-RU"/>
        </w:rPr>
        <w:t xml:space="preserve">, </w:t>
      </w:r>
      <w:proofErr w:type="spellStart"/>
      <w:r w:rsidRPr="00A03F47">
        <w:rPr>
          <w:lang w:val="ru-RU"/>
        </w:rPr>
        <w:t>domain</w:t>
      </w:r>
      <w:proofErr w:type="spellEnd"/>
      <w:r w:rsidRPr="00A03F47">
        <w:rPr>
          <w:lang w:val="ru-RU"/>
        </w:rPr>
        <w:t xml:space="preserve"> и </w:t>
      </w:r>
      <w:proofErr w:type="spellStart"/>
      <w:r w:rsidRPr="00A03F47">
        <w:rPr>
          <w:lang w:val="ru-RU"/>
        </w:rPr>
        <w:t>storage</w:t>
      </w:r>
      <w:proofErr w:type="spellEnd"/>
      <w:r w:rsidRPr="00A03F47">
        <w:rPr>
          <w:lang w:val="ru-RU"/>
        </w:rPr>
        <w:t xml:space="preserve"> обеспечивают загрузку параметров окружения, единую модель телеметрии и создание клиентов подключения к внешним сервисам. Таким образом, рисунок демонстрирует, что </w:t>
      </w:r>
      <w:proofErr w:type="spellStart"/>
      <w:r w:rsidRPr="00A03F47">
        <w:rPr>
          <w:lang w:val="ru-RU"/>
        </w:rPr>
        <w:t>backend</w:t>
      </w:r>
      <w:proofErr w:type="spellEnd"/>
      <w:r w:rsidRPr="00A03F47">
        <w:rPr>
          <w:lang w:val="ru-RU"/>
        </w:rPr>
        <w:t xml:space="preserve"> построен по принципу слабой связанности компонентов: транспорт, обработка данных и хранение разделены, что упрощает сопровождение, тестирование и дальнейшее развитие платформы.</w:t>
      </w:r>
    </w:p>
    <w:p w14:paraId="3BDA45AF" w14:textId="0400179A" w:rsidR="008A279B" w:rsidRPr="000E4F83" w:rsidRDefault="00000000" w:rsidP="00A03F47">
      <w:pPr>
        <w:pStyle w:val="21"/>
        <w:rPr>
          <w:rFonts w:ascii="Times New Roman" w:hAnsi="Times New Roman" w:cs="Times New Roman"/>
          <w:lang w:val="ru-RU"/>
        </w:rPr>
      </w:pPr>
      <w:bookmarkStart w:id="11" w:name="_Toc229115881"/>
      <w:r w:rsidRPr="000E4F83">
        <w:rPr>
          <w:rFonts w:ascii="Times New Roman" w:eastAsia="Times New Roman" w:hAnsi="Times New Roman" w:cs="Times New Roman"/>
          <w:lang w:val="ru-RU"/>
        </w:rPr>
        <w:t xml:space="preserve">2.3 Архитектура </w:t>
      </w:r>
      <w:r w:rsidRPr="000E4F83">
        <w:rPr>
          <w:rFonts w:ascii="Times New Roman" w:eastAsia="Times New Roman" w:hAnsi="Times New Roman" w:cs="Times New Roman"/>
        </w:rPr>
        <w:t>gateway</w:t>
      </w:r>
      <w:r w:rsidRPr="000E4F83">
        <w:rPr>
          <w:rFonts w:ascii="Times New Roman" w:eastAsia="Times New Roman" w:hAnsi="Times New Roman" w:cs="Times New Roman"/>
          <w:lang w:val="ru-RU"/>
        </w:rPr>
        <w:t>-приложения</w:t>
      </w:r>
      <w:bookmarkEnd w:id="11"/>
    </w:p>
    <w:p w14:paraId="3FB03187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-компонент выполняет роль генератора тестовой телеметрии. Он моделирует работу трех устройств: </w:t>
      </w:r>
      <w:r w:rsidRPr="000E4F83">
        <w:rPr>
          <w:rFonts w:cs="Times New Roman"/>
        </w:rPr>
        <w:t>device</w:t>
      </w:r>
      <w:r w:rsidRPr="000E4F83">
        <w:rPr>
          <w:rFonts w:cs="Times New Roman"/>
          <w:lang w:val="ru-RU"/>
        </w:rPr>
        <w:t xml:space="preserve">-1, </w:t>
      </w:r>
      <w:r w:rsidRPr="000E4F83">
        <w:rPr>
          <w:rFonts w:cs="Times New Roman"/>
        </w:rPr>
        <w:t>device</w:t>
      </w:r>
      <w:r w:rsidRPr="000E4F83">
        <w:rPr>
          <w:rFonts w:cs="Times New Roman"/>
          <w:lang w:val="ru-RU"/>
        </w:rPr>
        <w:t xml:space="preserve">-2 и </w:t>
      </w:r>
      <w:r w:rsidRPr="000E4F83">
        <w:rPr>
          <w:rFonts w:cs="Times New Roman"/>
        </w:rPr>
        <w:t>device</w:t>
      </w:r>
      <w:r w:rsidRPr="000E4F83">
        <w:rPr>
          <w:rFonts w:cs="Times New Roman"/>
          <w:lang w:val="ru-RU"/>
        </w:rPr>
        <w:t xml:space="preserve">-3. Для каждого устройства формируются температура, влажность, статус и время создания сообщения. Далее </w:t>
      </w:r>
      <w:proofErr w:type="spellStart"/>
      <w:r w:rsidRPr="000E4F83">
        <w:rPr>
          <w:rFonts w:cs="Times New Roman"/>
        </w:rPr>
        <w:t>usecase</w:t>
      </w:r>
      <w:proofErr w:type="spellEnd"/>
      <w:r w:rsidRPr="000E4F83">
        <w:rPr>
          <w:rFonts w:cs="Times New Roman"/>
          <w:lang w:val="ru-RU"/>
        </w:rPr>
        <w:t xml:space="preserve"> публикации проверяет наличие </w:t>
      </w:r>
      <w:proofErr w:type="spellStart"/>
      <w:r w:rsidRPr="000E4F83">
        <w:rPr>
          <w:rFonts w:cs="Times New Roman"/>
        </w:rPr>
        <w:t>DeviceID</w:t>
      </w:r>
      <w:proofErr w:type="spellEnd"/>
      <w:r w:rsidRPr="000E4F83">
        <w:rPr>
          <w:rFonts w:cs="Times New Roman"/>
          <w:lang w:val="ru-RU"/>
        </w:rPr>
        <w:t xml:space="preserve"> и передает данные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publisher</w:t>
      </w:r>
      <w:r w:rsidRPr="000E4F83">
        <w:rPr>
          <w:rFonts w:cs="Times New Roman"/>
          <w:lang w:val="ru-RU"/>
        </w:rPr>
        <w:t>-слою.</w:t>
      </w:r>
    </w:p>
    <w:p w14:paraId="6568D18C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Наличие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-компонента повышает исследовательскую ценность проекта, поскольку позволяет воспроизводить полный поток данных без физических устройств. Это дает возможность проверять связность инфраструктуры, корректность подписки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 и работоспособность хранения данных в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 и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>.</w:t>
      </w:r>
    </w:p>
    <w:p w14:paraId="013BC8F8" w14:textId="77777777" w:rsidR="008A279B" w:rsidRDefault="00000000">
      <w:pPr>
        <w:pStyle w:val="21"/>
        <w:rPr>
          <w:rFonts w:ascii="Times New Roman" w:eastAsia="Times New Roman" w:hAnsi="Times New Roman" w:cs="Times New Roman"/>
          <w:lang w:val="ru-RU"/>
        </w:rPr>
      </w:pPr>
      <w:bookmarkStart w:id="12" w:name="_Toc229115882"/>
      <w:r w:rsidRPr="00344BD1">
        <w:rPr>
          <w:rFonts w:ascii="Times New Roman" w:eastAsia="Times New Roman" w:hAnsi="Times New Roman" w:cs="Times New Roman"/>
          <w:lang w:val="ru-RU"/>
        </w:rPr>
        <w:t>2.4 Модель данных и хранение информации</w:t>
      </w:r>
      <w:bookmarkEnd w:id="12"/>
    </w:p>
    <w:p w14:paraId="20B63F7C" w14:textId="7DDA445C" w:rsidR="00C17366" w:rsidRPr="00C17366" w:rsidRDefault="00C17366" w:rsidP="00C17366">
      <w:pPr>
        <w:ind w:firstLine="0"/>
        <w:rPr>
          <w:lang w:val="ru-RU"/>
        </w:rPr>
      </w:pPr>
      <w:r w:rsidRPr="00C17366">
        <w:rPr>
          <w:lang w:val="ru-RU"/>
        </w:rPr>
        <w:t xml:space="preserve">Таблица </w:t>
      </w:r>
      <w:r>
        <w:rPr>
          <w:lang w:val="ru-RU"/>
        </w:rPr>
        <w:t>2</w:t>
      </w:r>
      <w:r w:rsidRPr="00C17366">
        <w:rPr>
          <w:lang w:val="ru-RU"/>
        </w:rPr>
        <w:t xml:space="preserve"> – Структура доменной модели телеметрии </w:t>
      </w:r>
      <w:proofErr w:type="spellStart"/>
      <w:r w:rsidRPr="00C17366">
        <w:rPr>
          <w:lang w:val="ru-RU"/>
        </w:rPr>
        <w:t>backend</w:t>
      </w:r>
      <w:proofErr w:type="spellEnd"/>
      <w:r w:rsidRPr="00C17366">
        <w:rPr>
          <w:lang w:val="ru-RU"/>
        </w:rPr>
        <w:t>-платформы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3099"/>
        <w:gridCol w:w="3137"/>
      </w:tblGrid>
      <w:tr w:rsidR="008A279B" w:rsidRPr="000E4F83" w14:paraId="0998BDB7" w14:textId="77777777">
        <w:trPr>
          <w:jc w:val="center"/>
        </w:trPr>
        <w:tc>
          <w:tcPr>
            <w:tcW w:w="3230" w:type="dxa"/>
            <w:vAlign w:val="center"/>
          </w:tcPr>
          <w:p w14:paraId="6D99952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Поле</w:t>
            </w:r>
          </w:p>
        </w:tc>
        <w:tc>
          <w:tcPr>
            <w:tcW w:w="3230" w:type="dxa"/>
            <w:vAlign w:val="center"/>
          </w:tcPr>
          <w:p w14:paraId="37FBE8D0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3230" w:type="dxa"/>
            <w:vAlign w:val="center"/>
          </w:tcPr>
          <w:p w14:paraId="561F4B4D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8A279B" w:rsidRPr="000E4F83" w14:paraId="6D00EFFA" w14:textId="77777777">
        <w:trPr>
          <w:jc w:val="center"/>
        </w:trPr>
        <w:tc>
          <w:tcPr>
            <w:tcW w:w="3230" w:type="dxa"/>
            <w:vAlign w:val="center"/>
          </w:tcPr>
          <w:p w14:paraId="43B2C8CE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device_id</w:t>
            </w:r>
          </w:p>
        </w:tc>
        <w:tc>
          <w:tcPr>
            <w:tcW w:w="3230" w:type="dxa"/>
            <w:vAlign w:val="center"/>
          </w:tcPr>
          <w:p w14:paraId="3CCE70EF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string</w:t>
            </w:r>
          </w:p>
        </w:tc>
        <w:tc>
          <w:tcPr>
            <w:tcW w:w="3230" w:type="dxa"/>
            <w:vAlign w:val="center"/>
          </w:tcPr>
          <w:p w14:paraId="56CF6274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идентификатор устройства</w:t>
            </w:r>
          </w:p>
        </w:tc>
      </w:tr>
      <w:tr w:rsidR="008A279B" w:rsidRPr="000E4F83" w14:paraId="2345548D" w14:textId="77777777">
        <w:trPr>
          <w:jc w:val="center"/>
        </w:trPr>
        <w:tc>
          <w:tcPr>
            <w:tcW w:w="3230" w:type="dxa"/>
            <w:vAlign w:val="center"/>
          </w:tcPr>
          <w:p w14:paraId="580342F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temperature</w:t>
            </w:r>
          </w:p>
        </w:tc>
        <w:tc>
          <w:tcPr>
            <w:tcW w:w="3230" w:type="dxa"/>
            <w:vAlign w:val="center"/>
          </w:tcPr>
          <w:p w14:paraId="102D6616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float64</w:t>
            </w:r>
          </w:p>
        </w:tc>
        <w:tc>
          <w:tcPr>
            <w:tcW w:w="3230" w:type="dxa"/>
            <w:vAlign w:val="center"/>
          </w:tcPr>
          <w:p w14:paraId="38B217BC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значение температуры</w:t>
            </w:r>
          </w:p>
        </w:tc>
      </w:tr>
      <w:tr w:rsidR="008A279B" w:rsidRPr="000E4F83" w14:paraId="7A605B47" w14:textId="77777777">
        <w:trPr>
          <w:jc w:val="center"/>
        </w:trPr>
        <w:tc>
          <w:tcPr>
            <w:tcW w:w="3230" w:type="dxa"/>
            <w:vAlign w:val="center"/>
          </w:tcPr>
          <w:p w14:paraId="35C9631D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humidity</w:t>
            </w:r>
          </w:p>
        </w:tc>
        <w:tc>
          <w:tcPr>
            <w:tcW w:w="3230" w:type="dxa"/>
            <w:vAlign w:val="center"/>
          </w:tcPr>
          <w:p w14:paraId="09EC2AB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float64</w:t>
            </w:r>
          </w:p>
        </w:tc>
        <w:tc>
          <w:tcPr>
            <w:tcW w:w="3230" w:type="dxa"/>
            <w:vAlign w:val="center"/>
          </w:tcPr>
          <w:p w14:paraId="442FD738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значение влажности</w:t>
            </w:r>
          </w:p>
        </w:tc>
      </w:tr>
      <w:tr w:rsidR="008A279B" w:rsidRPr="000E4F83" w14:paraId="2BD69567" w14:textId="77777777">
        <w:trPr>
          <w:jc w:val="center"/>
        </w:trPr>
        <w:tc>
          <w:tcPr>
            <w:tcW w:w="3230" w:type="dxa"/>
            <w:vAlign w:val="center"/>
          </w:tcPr>
          <w:p w14:paraId="5D9AAE20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status</w:t>
            </w:r>
          </w:p>
        </w:tc>
        <w:tc>
          <w:tcPr>
            <w:tcW w:w="3230" w:type="dxa"/>
            <w:vAlign w:val="center"/>
          </w:tcPr>
          <w:p w14:paraId="1216DAB8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string</w:t>
            </w:r>
          </w:p>
        </w:tc>
        <w:tc>
          <w:tcPr>
            <w:tcW w:w="3230" w:type="dxa"/>
            <w:vAlign w:val="center"/>
          </w:tcPr>
          <w:p w14:paraId="11D17733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состояние устройства</w:t>
            </w:r>
          </w:p>
        </w:tc>
      </w:tr>
      <w:tr w:rsidR="008A279B" w:rsidRPr="000E4F83" w14:paraId="0C62A553" w14:textId="77777777">
        <w:trPr>
          <w:jc w:val="center"/>
        </w:trPr>
        <w:tc>
          <w:tcPr>
            <w:tcW w:w="3230" w:type="dxa"/>
            <w:vAlign w:val="center"/>
          </w:tcPr>
          <w:p w14:paraId="622E5AE5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recorded_at</w:t>
            </w:r>
          </w:p>
        </w:tc>
        <w:tc>
          <w:tcPr>
            <w:tcW w:w="3230" w:type="dxa"/>
            <w:vAlign w:val="center"/>
          </w:tcPr>
          <w:p w14:paraId="2761F229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time.Time</w:t>
            </w:r>
          </w:p>
        </w:tc>
        <w:tc>
          <w:tcPr>
            <w:tcW w:w="3230" w:type="dxa"/>
            <w:vAlign w:val="center"/>
          </w:tcPr>
          <w:p w14:paraId="7393E91B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момент формирования телеметрии</w:t>
            </w:r>
          </w:p>
        </w:tc>
      </w:tr>
    </w:tbl>
    <w:p w14:paraId="6A1A6837" w14:textId="1843C857" w:rsidR="0054447D" w:rsidRPr="0054447D" w:rsidRDefault="0054447D" w:rsidP="0054447D">
      <w:pPr>
        <w:rPr>
          <w:rFonts w:cs="Times New Roman"/>
          <w:lang w:val="ru-RU"/>
        </w:rPr>
      </w:pPr>
      <w:r w:rsidRPr="0054447D">
        <w:rPr>
          <w:rFonts w:cs="Times New Roman"/>
          <w:lang w:val="ru-RU"/>
        </w:rPr>
        <w:t xml:space="preserve">Таблица 2 отражает структуру доменной модели телеметрии, которая используется внутри </w:t>
      </w:r>
      <w:proofErr w:type="spellStart"/>
      <w:r w:rsidRPr="0054447D">
        <w:rPr>
          <w:rFonts w:cs="Times New Roman"/>
          <w:lang w:val="ru-RU"/>
        </w:rPr>
        <w:t>backend</w:t>
      </w:r>
      <w:proofErr w:type="spellEnd"/>
      <w:r w:rsidRPr="0054447D">
        <w:rPr>
          <w:rFonts w:cs="Times New Roman"/>
          <w:lang w:val="ru-RU"/>
        </w:rPr>
        <w:t xml:space="preserve">-платформы после получения сообщения из MQTT. Эта модель является основным объектом передачи данных между слоями </w:t>
      </w:r>
      <w:proofErr w:type="spellStart"/>
      <w:r w:rsidRPr="0054447D">
        <w:rPr>
          <w:rFonts w:cs="Times New Roman"/>
          <w:lang w:val="ru-RU"/>
        </w:rPr>
        <w:t>transport</w:t>
      </w:r>
      <w:proofErr w:type="spellEnd"/>
      <w:r w:rsidRPr="0054447D">
        <w:rPr>
          <w:rFonts w:cs="Times New Roman"/>
          <w:lang w:val="ru-RU"/>
        </w:rPr>
        <w:t xml:space="preserve">, </w:t>
      </w:r>
      <w:proofErr w:type="spellStart"/>
      <w:r w:rsidRPr="0054447D">
        <w:rPr>
          <w:rFonts w:cs="Times New Roman"/>
          <w:lang w:val="ru-RU"/>
        </w:rPr>
        <w:t>usecase</w:t>
      </w:r>
      <w:proofErr w:type="spellEnd"/>
      <w:r w:rsidRPr="0054447D">
        <w:rPr>
          <w:rFonts w:cs="Times New Roman"/>
          <w:lang w:val="ru-RU"/>
        </w:rPr>
        <w:t xml:space="preserve">, </w:t>
      </w:r>
      <w:proofErr w:type="spellStart"/>
      <w:r w:rsidRPr="0054447D">
        <w:rPr>
          <w:rFonts w:cs="Times New Roman"/>
          <w:lang w:val="ru-RU"/>
        </w:rPr>
        <w:t>repository</w:t>
      </w:r>
      <w:proofErr w:type="spellEnd"/>
      <w:r w:rsidRPr="0054447D">
        <w:rPr>
          <w:rFonts w:cs="Times New Roman"/>
          <w:lang w:val="ru-RU"/>
        </w:rPr>
        <w:t xml:space="preserve"> и </w:t>
      </w:r>
      <w:proofErr w:type="spellStart"/>
      <w:r w:rsidRPr="0054447D">
        <w:rPr>
          <w:rFonts w:cs="Times New Roman"/>
          <w:lang w:val="ru-RU"/>
        </w:rPr>
        <w:t>cache</w:t>
      </w:r>
      <w:proofErr w:type="spellEnd"/>
      <w:r w:rsidRPr="0054447D">
        <w:rPr>
          <w:rFonts w:cs="Times New Roman"/>
          <w:lang w:val="ru-RU"/>
        </w:rPr>
        <w:t xml:space="preserve">. Транспортный слой получает сообщение из MQTT-брокера, извлекает идентификатор устройства из </w:t>
      </w:r>
      <w:proofErr w:type="spellStart"/>
      <w:r w:rsidRPr="0054447D">
        <w:rPr>
          <w:rFonts w:cs="Times New Roman"/>
          <w:lang w:val="ru-RU"/>
        </w:rPr>
        <w:t>topic</w:t>
      </w:r>
      <w:proofErr w:type="spellEnd"/>
      <w:r w:rsidRPr="0054447D">
        <w:rPr>
          <w:rFonts w:cs="Times New Roman"/>
          <w:lang w:val="ru-RU"/>
        </w:rPr>
        <w:t xml:space="preserve">, </w:t>
      </w:r>
      <w:r w:rsidRPr="0054447D">
        <w:rPr>
          <w:rFonts w:cs="Times New Roman"/>
          <w:lang w:val="ru-RU"/>
        </w:rPr>
        <w:lastRenderedPageBreak/>
        <w:t xml:space="preserve">декодирует JSON-содержимое и приводит данные к объекту </w:t>
      </w:r>
      <w:proofErr w:type="spellStart"/>
      <w:r w:rsidRPr="0054447D">
        <w:rPr>
          <w:rFonts w:cs="Times New Roman"/>
          <w:lang w:val="ru-RU"/>
        </w:rPr>
        <w:t>Telemetry</w:t>
      </w:r>
      <w:proofErr w:type="spellEnd"/>
      <w:r w:rsidRPr="0054447D">
        <w:rPr>
          <w:rFonts w:cs="Times New Roman"/>
          <w:lang w:val="ru-RU"/>
        </w:rPr>
        <w:t>. После этого сообщение передаётся в слой прикладной логики, где выполняются проверка обязательных полей, заполнение отсутствующих значений и подготовка к сохранению.</w:t>
      </w:r>
    </w:p>
    <w:p w14:paraId="798C83E8" w14:textId="74C3C7E1" w:rsidR="0054447D" w:rsidRPr="0054447D" w:rsidRDefault="0054447D" w:rsidP="0054447D">
      <w:pPr>
        <w:rPr>
          <w:rFonts w:cs="Times New Roman"/>
          <w:lang w:val="ru-RU"/>
        </w:rPr>
      </w:pPr>
      <w:r w:rsidRPr="0054447D">
        <w:rPr>
          <w:rFonts w:cs="Times New Roman"/>
          <w:lang w:val="ru-RU"/>
        </w:rPr>
        <w:t>В</w:t>
      </w:r>
      <w:r w:rsidRPr="0054447D">
        <w:rPr>
          <w:rFonts w:cs="Times New Roman"/>
        </w:rPr>
        <w:t xml:space="preserve"> </w:t>
      </w:r>
      <w:r w:rsidRPr="0054447D">
        <w:rPr>
          <w:rFonts w:cs="Times New Roman"/>
          <w:lang w:val="ru-RU"/>
        </w:rPr>
        <w:t>таблице</w:t>
      </w:r>
      <w:r w:rsidRPr="0054447D">
        <w:rPr>
          <w:rFonts w:cs="Times New Roman"/>
        </w:rPr>
        <w:t xml:space="preserve"> 2 </w:t>
      </w:r>
      <w:r w:rsidRPr="0054447D">
        <w:rPr>
          <w:rFonts w:cs="Times New Roman"/>
          <w:lang w:val="ru-RU"/>
        </w:rPr>
        <w:t>представлены</w:t>
      </w:r>
      <w:r w:rsidRPr="0054447D">
        <w:rPr>
          <w:rFonts w:cs="Times New Roman"/>
        </w:rPr>
        <w:t xml:space="preserve"> </w:t>
      </w:r>
      <w:r w:rsidRPr="0054447D">
        <w:rPr>
          <w:rFonts w:cs="Times New Roman"/>
          <w:lang w:val="ru-RU"/>
        </w:rPr>
        <w:t>поля</w:t>
      </w:r>
      <w:r w:rsidRPr="0054447D">
        <w:rPr>
          <w:rFonts w:cs="Times New Roman"/>
        </w:rPr>
        <w:t xml:space="preserve"> </w:t>
      </w:r>
      <w:proofErr w:type="spellStart"/>
      <w:r w:rsidRPr="0054447D">
        <w:rPr>
          <w:rFonts w:cs="Times New Roman"/>
        </w:rPr>
        <w:t>device_id</w:t>
      </w:r>
      <w:proofErr w:type="spellEnd"/>
      <w:r w:rsidRPr="0054447D">
        <w:rPr>
          <w:rFonts w:cs="Times New Roman"/>
        </w:rPr>
        <w:t xml:space="preserve">, temperature, humidity, status </w:t>
      </w:r>
      <w:r w:rsidRPr="0054447D">
        <w:rPr>
          <w:rFonts w:cs="Times New Roman"/>
          <w:lang w:val="ru-RU"/>
        </w:rPr>
        <w:t>и</w:t>
      </w:r>
      <w:r w:rsidRPr="0054447D">
        <w:rPr>
          <w:rFonts w:cs="Times New Roman"/>
        </w:rPr>
        <w:t xml:space="preserve"> </w:t>
      </w:r>
      <w:proofErr w:type="spellStart"/>
      <w:r w:rsidRPr="0054447D">
        <w:rPr>
          <w:rFonts w:cs="Times New Roman"/>
        </w:rPr>
        <w:t>recorded_at</w:t>
      </w:r>
      <w:proofErr w:type="spellEnd"/>
      <w:r w:rsidRPr="0054447D">
        <w:rPr>
          <w:rFonts w:cs="Times New Roman"/>
        </w:rPr>
        <w:t xml:space="preserve">. </w:t>
      </w:r>
      <w:r w:rsidRPr="0054447D">
        <w:rPr>
          <w:rFonts w:cs="Times New Roman"/>
          <w:lang w:val="ru-RU"/>
        </w:rPr>
        <w:t xml:space="preserve">Поле </w:t>
      </w:r>
      <w:proofErr w:type="spellStart"/>
      <w:r w:rsidRPr="0054447D">
        <w:rPr>
          <w:rFonts w:cs="Times New Roman"/>
          <w:lang w:val="ru-RU"/>
        </w:rPr>
        <w:t>device_id</w:t>
      </w:r>
      <w:proofErr w:type="spellEnd"/>
      <w:r w:rsidRPr="0054447D">
        <w:rPr>
          <w:rFonts w:cs="Times New Roman"/>
          <w:lang w:val="ru-RU"/>
        </w:rPr>
        <w:t xml:space="preserve"> связывает сообщение с конкретным устройством, </w:t>
      </w:r>
      <w:proofErr w:type="spellStart"/>
      <w:r w:rsidRPr="0054447D">
        <w:rPr>
          <w:rFonts w:cs="Times New Roman"/>
          <w:lang w:val="ru-RU"/>
        </w:rPr>
        <w:t>temperature</w:t>
      </w:r>
      <w:proofErr w:type="spellEnd"/>
      <w:r w:rsidRPr="0054447D">
        <w:rPr>
          <w:rFonts w:cs="Times New Roman"/>
          <w:lang w:val="ru-RU"/>
        </w:rPr>
        <w:t xml:space="preserve"> и </w:t>
      </w:r>
      <w:proofErr w:type="spellStart"/>
      <w:r w:rsidRPr="0054447D">
        <w:rPr>
          <w:rFonts w:cs="Times New Roman"/>
          <w:lang w:val="ru-RU"/>
        </w:rPr>
        <w:t>humidity</w:t>
      </w:r>
      <w:proofErr w:type="spellEnd"/>
      <w:r w:rsidRPr="0054447D">
        <w:rPr>
          <w:rFonts w:cs="Times New Roman"/>
          <w:lang w:val="ru-RU"/>
        </w:rPr>
        <w:t xml:space="preserve"> отражают измеряемые параметры, </w:t>
      </w:r>
      <w:proofErr w:type="spellStart"/>
      <w:r w:rsidRPr="0054447D">
        <w:rPr>
          <w:rFonts w:cs="Times New Roman"/>
          <w:lang w:val="ru-RU"/>
        </w:rPr>
        <w:t>status</w:t>
      </w:r>
      <w:proofErr w:type="spellEnd"/>
      <w:r w:rsidRPr="0054447D">
        <w:rPr>
          <w:rFonts w:cs="Times New Roman"/>
          <w:lang w:val="ru-RU"/>
        </w:rPr>
        <w:t xml:space="preserve"> фиксирует состояние устройства, а </w:t>
      </w:r>
      <w:proofErr w:type="spellStart"/>
      <w:r w:rsidRPr="0054447D">
        <w:rPr>
          <w:rFonts w:cs="Times New Roman"/>
          <w:lang w:val="ru-RU"/>
        </w:rPr>
        <w:t>recorded_at</w:t>
      </w:r>
      <w:proofErr w:type="spellEnd"/>
      <w:r w:rsidRPr="0054447D">
        <w:rPr>
          <w:rFonts w:cs="Times New Roman"/>
          <w:lang w:val="ru-RU"/>
        </w:rPr>
        <w:t xml:space="preserve"> хранит момент формирования телеметрии. Таким образом, таблица показывает минимальный набор данных, необходимый для демонстрации полного цикла обработки телеметрии в </w:t>
      </w:r>
      <w:proofErr w:type="spellStart"/>
      <w:r w:rsidRPr="0054447D">
        <w:rPr>
          <w:rFonts w:cs="Times New Roman"/>
          <w:lang w:val="ru-RU"/>
        </w:rPr>
        <w:t>backend</w:t>
      </w:r>
      <w:proofErr w:type="spellEnd"/>
      <w:r w:rsidRPr="0054447D">
        <w:rPr>
          <w:rFonts w:cs="Times New Roman"/>
          <w:lang w:val="ru-RU"/>
        </w:rPr>
        <w:t>-платформе.</w:t>
      </w:r>
    </w:p>
    <w:p w14:paraId="788D98F8" w14:textId="15D7F0F6" w:rsidR="0054447D" w:rsidRPr="0054447D" w:rsidRDefault="0054447D" w:rsidP="0054447D">
      <w:pPr>
        <w:rPr>
          <w:rFonts w:cs="Times New Roman"/>
          <w:lang w:val="ru-RU"/>
        </w:rPr>
      </w:pPr>
      <w:r w:rsidRPr="0054447D">
        <w:rPr>
          <w:rFonts w:cs="Times New Roman"/>
          <w:lang w:val="ru-RU"/>
        </w:rPr>
        <w:t xml:space="preserve">В </w:t>
      </w:r>
      <w:proofErr w:type="spellStart"/>
      <w:r w:rsidRPr="0054447D">
        <w:rPr>
          <w:rFonts w:cs="Times New Roman"/>
          <w:lang w:val="ru-RU"/>
        </w:rPr>
        <w:t>PostgreSQL</w:t>
      </w:r>
      <w:proofErr w:type="spellEnd"/>
      <w:r w:rsidRPr="0054447D">
        <w:rPr>
          <w:rFonts w:cs="Times New Roman"/>
          <w:lang w:val="ru-RU"/>
        </w:rPr>
        <w:t xml:space="preserve"> создаётся таблица </w:t>
      </w:r>
      <w:proofErr w:type="spellStart"/>
      <w:r w:rsidRPr="0054447D">
        <w:rPr>
          <w:rFonts w:cs="Times New Roman"/>
          <w:lang w:val="ru-RU"/>
        </w:rPr>
        <w:t>telemetry</w:t>
      </w:r>
      <w:proofErr w:type="spellEnd"/>
      <w:r w:rsidRPr="0054447D">
        <w:rPr>
          <w:rFonts w:cs="Times New Roman"/>
          <w:lang w:val="ru-RU"/>
        </w:rPr>
        <w:t xml:space="preserve">, содержащая первичный ключ, идентификатор устройства, значения температуры и влажности, статус, временную метку и полный </w:t>
      </w:r>
      <w:proofErr w:type="spellStart"/>
      <w:r w:rsidRPr="0054447D">
        <w:rPr>
          <w:rFonts w:cs="Times New Roman"/>
          <w:lang w:val="ru-RU"/>
        </w:rPr>
        <w:t>payload</w:t>
      </w:r>
      <w:proofErr w:type="spellEnd"/>
      <w:r w:rsidRPr="0054447D">
        <w:rPr>
          <w:rFonts w:cs="Times New Roman"/>
          <w:lang w:val="ru-RU"/>
        </w:rPr>
        <w:t xml:space="preserve"> в формате JSONB. Отдельные колонки упрощают фильтрацию и построение истории по устройствам, а сохранение полного </w:t>
      </w:r>
      <w:proofErr w:type="spellStart"/>
      <w:r w:rsidRPr="0054447D">
        <w:rPr>
          <w:rFonts w:cs="Times New Roman"/>
          <w:lang w:val="ru-RU"/>
        </w:rPr>
        <w:t>payload</w:t>
      </w:r>
      <w:proofErr w:type="spellEnd"/>
      <w:r w:rsidRPr="0054447D">
        <w:rPr>
          <w:rFonts w:cs="Times New Roman"/>
          <w:lang w:val="ru-RU"/>
        </w:rPr>
        <w:t xml:space="preserve"> позволяет расширять формат телеметрии без полной переработки модели хранения. Дополнительно создаётся индекс по </w:t>
      </w:r>
      <w:proofErr w:type="spellStart"/>
      <w:r w:rsidRPr="0054447D">
        <w:rPr>
          <w:rFonts w:cs="Times New Roman"/>
          <w:lang w:val="ru-RU"/>
        </w:rPr>
        <w:t>device_id</w:t>
      </w:r>
      <w:proofErr w:type="spellEnd"/>
      <w:r w:rsidRPr="0054447D">
        <w:rPr>
          <w:rFonts w:cs="Times New Roman"/>
          <w:lang w:val="ru-RU"/>
        </w:rPr>
        <w:t xml:space="preserve"> и </w:t>
      </w:r>
      <w:proofErr w:type="spellStart"/>
      <w:r w:rsidRPr="0054447D">
        <w:rPr>
          <w:rFonts w:cs="Times New Roman"/>
          <w:lang w:val="ru-RU"/>
        </w:rPr>
        <w:t>recorded_at</w:t>
      </w:r>
      <w:proofErr w:type="spellEnd"/>
      <w:r w:rsidRPr="0054447D">
        <w:rPr>
          <w:rFonts w:cs="Times New Roman"/>
          <w:lang w:val="ru-RU"/>
        </w:rPr>
        <w:t>, что ускоряет выборку истории конкретного устройства в обратном хронологическом порядке.</w:t>
      </w:r>
    </w:p>
    <w:p w14:paraId="23A392EB" w14:textId="6B324AD7" w:rsidR="008A279B" w:rsidRPr="000E4F83" w:rsidRDefault="0054447D" w:rsidP="0054447D">
      <w:pPr>
        <w:rPr>
          <w:rFonts w:cs="Times New Roman"/>
          <w:lang w:val="ru-RU"/>
        </w:rPr>
      </w:pPr>
      <w:r w:rsidRPr="0054447D">
        <w:rPr>
          <w:rFonts w:cs="Times New Roman"/>
          <w:lang w:val="ru-RU"/>
        </w:rPr>
        <w:t xml:space="preserve">В </w:t>
      </w:r>
      <w:proofErr w:type="spellStart"/>
      <w:r w:rsidRPr="0054447D">
        <w:rPr>
          <w:rFonts w:cs="Times New Roman"/>
          <w:lang w:val="ru-RU"/>
        </w:rPr>
        <w:t>Redis</w:t>
      </w:r>
      <w:proofErr w:type="spellEnd"/>
      <w:r w:rsidRPr="0054447D">
        <w:rPr>
          <w:rFonts w:cs="Times New Roman"/>
          <w:lang w:val="ru-RU"/>
        </w:rPr>
        <w:t xml:space="preserve"> сохраняется только последнее состояние устройства. Ключ формируется по шаблону </w:t>
      </w:r>
      <w:proofErr w:type="spellStart"/>
      <w:r w:rsidRPr="0054447D">
        <w:rPr>
          <w:rFonts w:cs="Times New Roman"/>
          <w:lang w:val="ru-RU"/>
        </w:rPr>
        <w:t>device</w:t>
      </w:r>
      <w:proofErr w:type="spellEnd"/>
      <w:r w:rsidRPr="0054447D">
        <w:rPr>
          <w:rFonts w:cs="Times New Roman"/>
          <w:lang w:val="ru-RU"/>
        </w:rPr>
        <w:t>:&lt;</w:t>
      </w:r>
      <w:proofErr w:type="spellStart"/>
      <w:r w:rsidRPr="0054447D">
        <w:rPr>
          <w:rFonts w:cs="Times New Roman"/>
          <w:lang w:val="ru-RU"/>
        </w:rPr>
        <w:t>device_id</w:t>
      </w:r>
      <w:proofErr w:type="spellEnd"/>
      <w:proofErr w:type="gramStart"/>
      <w:r w:rsidRPr="0054447D">
        <w:rPr>
          <w:rFonts w:cs="Times New Roman"/>
          <w:lang w:val="ru-RU"/>
        </w:rPr>
        <w:t>&gt;:</w:t>
      </w:r>
      <w:proofErr w:type="spellStart"/>
      <w:r w:rsidRPr="0054447D">
        <w:rPr>
          <w:rFonts w:cs="Times New Roman"/>
          <w:lang w:val="ru-RU"/>
        </w:rPr>
        <w:t>latest</w:t>
      </w:r>
      <w:proofErr w:type="gramEnd"/>
      <w:r w:rsidRPr="0054447D">
        <w:rPr>
          <w:rFonts w:cs="Times New Roman"/>
          <w:lang w:val="ru-RU"/>
        </w:rPr>
        <w:t>_state</w:t>
      </w:r>
      <w:proofErr w:type="spellEnd"/>
      <w:r w:rsidRPr="0054447D">
        <w:rPr>
          <w:rFonts w:cs="Times New Roman"/>
          <w:lang w:val="ru-RU"/>
        </w:rPr>
        <w:t xml:space="preserve">, а значение записывается в виде JSON-строки, соответствующей модели </w:t>
      </w:r>
      <w:proofErr w:type="spellStart"/>
      <w:r w:rsidRPr="0054447D">
        <w:rPr>
          <w:rFonts w:cs="Times New Roman"/>
          <w:lang w:val="ru-RU"/>
        </w:rPr>
        <w:t>Telemetry</w:t>
      </w:r>
      <w:proofErr w:type="spellEnd"/>
      <w:r w:rsidRPr="0054447D">
        <w:rPr>
          <w:rFonts w:cs="Times New Roman"/>
          <w:lang w:val="ru-RU"/>
        </w:rPr>
        <w:t xml:space="preserve">. Такое решение позволяет быстро получать актуальные данные без обращения к основной таблице </w:t>
      </w:r>
      <w:proofErr w:type="spellStart"/>
      <w:r w:rsidRPr="0054447D">
        <w:rPr>
          <w:rFonts w:cs="Times New Roman"/>
          <w:lang w:val="ru-RU"/>
        </w:rPr>
        <w:t>PostgreSQL</w:t>
      </w:r>
      <w:proofErr w:type="spellEnd"/>
      <w:r w:rsidRPr="0054447D">
        <w:rPr>
          <w:rFonts w:cs="Times New Roman"/>
          <w:lang w:val="ru-RU"/>
        </w:rPr>
        <w:t xml:space="preserve">. В результате </w:t>
      </w:r>
      <w:proofErr w:type="spellStart"/>
      <w:r w:rsidRPr="0054447D">
        <w:rPr>
          <w:rFonts w:cs="Times New Roman"/>
          <w:lang w:val="ru-RU"/>
        </w:rPr>
        <w:t>PostgreSQL</w:t>
      </w:r>
      <w:proofErr w:type="spellEnd"/>
      <w:r w:rsidRPr="0054447D">
        <w:rPr>
          <w:rFonts w:cs="Times New Roman"/>
          <w:lang w:val="ru-RU"/>
        </w:rPr>
        <w:t xml:space="preserve"> используется как надёжный архив исторических событий, а </w:t>
      </w:r>
      <w:proofErr w:type="spellStart"/>
      <w:r w:rsidRPr="0054447D">
        <w:rPr>
          <w:rFonts w:cs="Times New Roman"/>
          <w:lang w:val="ru-RU"/>
        </w:rPr>
        <w:t>Redis</w:t>
      </w:r>
      <w:proofErr w:type="spellEnd"/>
      <w:r w:rsidRPr="0054447D">
        <w:rPr>
          <w:rFonts w:cs="Times New Roman"/>
          <w:lang w:val="ru-RU"/>
        </w:rPr>
        <w:t xml:space="preserve"> — как быстрый источник оперативного состояния устройства.</w:t>
      </w:r>
      <w:r w:rsidRPr="000E4F83">
        <w:rPr>
          <w:rFonts w:cs="Times New Roman"/>
          <w:lang w:val="ru-RU"/>
        </w:rPr>
        <w:br w:type="page"/>
      </w:r>
    </w:p>
    <w:p w14:paraId="554819C9" w14:textId="77777777" w:rsidR="008A279B" w:rsidRPr="000E4F83" w:rsidRDefault="00000000">
      <w:pPr>
        <w:pStyle w:val="1"/>
        <w:jc w:val="left"/>
        <w:rPr>
          <w:rFonts w:ascii="Times New Roman" w:hAnsi="Times New Roman" w:cs="Times New Roman"/>
          <w:lang w:val="ru-RU"/>
        </w:rPr>
      </w:pPr>
      <w:bookmarkStart w:id="13" w:name="_Toc229115883"/>
      <w:r w:rsidRPr="000E4F83">
        <w:rPr>
          <w:rFonts w:ascii="Times New Roman" w:eastAsia="Times New Roman" w:hAnsi="Times New Roman" w:cs="Times New Roman"/>
          <w:lang w:val="ru-RU"/>
        </w:rPr>
        <w:lastRenderedPageBreak/>
        <w:t>3 Реализация и анализ ключевых компонентов</w:t>
      </w:r>
      <w:bookmarkEnd w:id="13"/>
    </w:p>
    <w:p w14:paraId="4A121ABF" w14:textId="77777777" w:rsidR="008A279B" w:rsidRPr="000E4F83" w:rsidRDefault="00000000">
      <w:pPr>
        <w:pStyle w:val="21"/>
        <w:rPr>
          <w:rFonts w:ascii="Times New Roman" w:hAnsi="Times New Roman" w:cs="Times New Roman"/>
          <w:lang w:val="ru-RU"/>
        </w:rPr>
      </w:pPr>
      <w:bookmarkStart w:id="14" w:name="_Toc229115884"/>
      <w:r w:rsidRPr="000E4F83">
        <w:rPr>
          <w:rFonts w:ascii="Times New Roman" w:eastAsia="Times New Roman" w:hAnsi="Times New Roman" w:cs="Times New Roman"/>
          <w:lang w:val="ru-RU"/>
        </w:rPr>
        <w:t>3.1 Поток обработки телеметрии</w:t>
      </w:r>
      <w:bookmarkEnd w:id="14"/>
    </w:p>
    <w:p w14:paraId="3398EC5A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Обработка телеметрии начинается с генерации сообщения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-компонентом. Затем сообщение публикуется в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topic</w:t>
      </w:r>
      <w:r w:rsidRPr="000E4F83">
        <w:rPr>
          <w:rFonts w:cs="Times New Roman"/>
          <w:lang w:val="ru-RU"/>
        </w:rPr>
        <w:t xml:space="preserve"> </w:t>
      </w:r>
      <w:proofErr w:type="spellStart"/>
      <w:r w:rsidRPr="000E4F83">
        <w:rPr>
          <w:rFonts w:cs="Times New Roman"/>
        </w:rPr>
        <w:t>iot</w:t>
      </w:r>
      <w:proofErr w:type="spellEnd"/>
      <w:r w:rsidRPr="000E4F83">
        <w:rPr>
          <w:rFonts w:cs="Times New Roman"/>
          <w:lang w:val="ru-RU"/>
        </w:rPr>
        <w:t>/</w:t>
      </w:r>
      <w:r w:rsidRPr="000E4F83">
        <w:rPr>
          <w:rFonts w:cs="Times New Roman"/>
        </w:rPr>
        <w:t>devices</w:t>
      </w:r>
      <w:r w:rsidRPr="000E4F83">
        <w:rPr>
          <w:rFonts w:cs="Times New Roman"/>
          <w:lang w:val="ru-RU"/>
        </w:rPr>
        <w:t>/&lt;</w:t>
      </w:r>
      <w:r w:rsidRPr="000E4F83">
        <w:rPr>
          <w:rFonts w:cs="Times New Roman"/>
        </w:rPr>
        <w:t>device</w:t>
      </w:r>
      <w:r w:rsidRPr="000E4F83">
        <w:rPr>
          <w:rFonts w:cs="Times New Roman"/>
          <w:lang w:val="ru-RU"/>
        </w:rPr>
        <w:t>_</w:t>
      </w:r>
      <w:r w:rsidRPr="000E4F83">
        <w:rPr>
          <w:rFonts w:cs="Times New Roman"/>
        </w:rPr>
        <w:t>id</w:t>
      </w:r>
      <w:r w:rsidRPr="000E4F83">
        <w:rPr>
          <w:rFonts w:cs="Times New Roman"/>
          <w:lang w:val="ru-RU"/>
        </w:rPr>
        <w:t>&gt;/</w:t>
      </w:r>
      <w:r w:rsidRPr="000E4F83">
        <w:rPr>
          <w:rFonts w:cs="Times New Roman"/>
        </w:rPr>
        <w:t>telemetry</w:t>
      </w:r>
      <w:r w:rsidRPr="000E4F83">
        <w:rPr>
          <w:rFonts w:cs="Times New Roman"/>
          <w:lang w:val="ru-RU"/>
        </w:rPr>
        <w:t xml:space="preserve">.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 подписывается на шаблон </w:t>
      </w:r>
      <w:proofErr w:type="spellStart"/>
      <w:r w:rsidRPr="000E4F83">
        <w:rPr>
          <w:rFonts w:cs="Times New Roman"/>
        </w:rPr>
        <w:t>iot</w:t>
      </w:r>
      <w:proofErr w:type="spellEnd"/>
      <w:r w:rsidRPr="000E4F83">
        <w:rPr>
          <w:rFonts w:cs="Times New Roman"/>
          <w:lang w:val="ru-RU"/>
        </w:rPr>
        <w:t>/</w:t>
      </w:r>
      <w:r w:rsidRPr="000E4F83">
        <w:rPr>
          <w:rFonts w:cs="Times New Roman"/>
        </w:rPr>
        <w:t>devices</w:t>
      </w:r>
      <w:r w:rsidRPr="000E4F83">
        <w:rPr>
          <w:rFonts w:cs="Times New Roman"/>
          <w:lang w:val="ru-RU"/>
        </w:rPr>
        <w:t>/+/</w:t>
      </w:r>
      <w:r w:rsidRPr="000E4F83">
        <w:rPr>
          <w:rFonts w:cs="Times New Roman"/>
        </w:rPr>
        <w:t>telemetry</w:t>
      </w:r>
      <w:r w:rsidRPr="000E4F83">
        <w:rPr>
          <w:rFonts w:cs="Times New Roman"/>
          <w:lang w:val="ru-RU"/>
        </w:rPr>
        <w:t xml:space="preserve">, принимает сообщение, извлекает </w:t>
      </w:r>
      <w:r w:rsidRPr="000E4F83">
        <w:rPr>
          <w:rFonts w:cs="Times New Roman"/>
        </w:rPr>
        <w:t>device</w:t>
      </w:r>
      <w:r w:rsidRPr="000E4F83">
        <w:rPr>
          <w:rFonts w:cs="Times New Roman"/>
          <w:lang w:val="ru-RU"/>
        </w:rPr>
        <w:t>_</w:t>
      </w:r>
      <w:r w:rsidRPr="000E4F83">
        <w:rPr>
          <w:rFonts w:cs="Times New Roman"/>
        </w:rPr>
        <w:t>id</w:t>
      </w:r>
      <w:r w:rsidRPr="000E4F83">
        <w:rPr>
          <w:rFonts w:cs="Times New Roman"/>
          <w:lang w:val="ru-RU"/>
        </w:rPr>
        <w:t xml:space="preserve"> из </w:t>
      </w:r>
      <w:r w:rsidRPr="000E4F83">
        <w:rPr>
          <w:rFonts w:cs="Times New Roman"/>
        </w:rPr>
        <w:t>topic</w:t>
      </w:r>
      <w:r w:rsidRPr="000E4F83">
        <w:rPr>
          <w:rFonts w:cs="Times New Roman"/>
          <w:lang w:val="ru-RU"/>
        </w:rPr>
        <w:t xml:space="preserve">, декодирует </w:t>
      </w:r>
      <w:r w:rsidRPr="000E4F83">
        <w:rPr>
          <w:rFonts w:cs="Times New Roman"/>
        </w:rPr>
        <w:t>JSON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payload</w:t>
      </w:r>
      <w:r w:rsidRPr="000E4F83">
        <w:rPr>
          <w:rFonts w:cs="Times New Roman"/>
          <w:lang w:val="ru-RU"/>
        </w:rPr>
        <w:t xml:space="preserve"> и передает доменную модель в </w:t>
      </w:r>
      <w:proofErr w:type="spellStart"/>
      <w:r w:rsidRPr="000E4F83">
        <w:rPr>
          <w:rFonts w:cs="Times New Roman"/>
        </w:rPr>
        <w:t>usecase</w:t>
      </w:r>
      <w:proofErr w:type="spellEnd"/>
      <w:r w:rsidRPr="000E4F83">
        <w:rPr>
          <w:rFonts w:cs="Times New Roman"/>
          <w:lang w:val="ru-RU"/>
        </w:rPr>
        <w:t>-слой.</w:t>
      </w:r>
    </w:p>
    <w:p w14:paraId="0CAFFFCE" w14:textId="77777777" w:rsidR="008A279B" w:rsidRPr="000E4F83" w:rsidRDefault="00000000">
      <w:pPr>
        <w:rPr>
          <w:rFonts w:cs="Times New Roman"/>
        </w:rPr>
      </w:pPr>
      <w:r w:rsidRPr="000E4F83">
        <w:rPr>
          <w:rFonts w:cs="Times New Roman"/>
          <w:noProof/>
        </w:rPr>
        <w:drawing>
          <wp:inline distT="0" distB="0" distL="0" distR="0" wp14:anchorId="753DDE6D" wp14:editId="618AE40C">
            <wp:extent cx="5760720" cy="32700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43C6" w14:textId="77777777" w:rsidR="008A279B" w:rsidRPr="000E4F83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>Рисунок 3 – Последовательность обработки телеметрического сообщения</w:t>
      </w:r>
    </w:p>
    <w:p w14:paraId="1A35D6C7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Последовательность на рисунке 3 показывает, что обработка разделена между независимыми компонентами.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subscriber</w:t>
      </w:r>
      <w:r w:rsidRPr="000E4F83">
        <w:rPr>
          <w:rFonts w:cs="Times New Roman"/>
          <w:lang w:val="ru-RU"/>
        </w:rPr>
        <w:t xml:space="preserve"> отвечает только за транспортное представление данных, </w:t>
      </w:r>
      <w:proofErr w:type="spellStart"/>
      <w:r w:rsidRPr="000E4F83">
        <w:rPr>
          <w:rFonts w:cs="Times New Roman"/>
        </w:rPr>
        <w:t>usecase</w:t>
      </w:r>
      <w:proofErr w:type="spellEnd"/>
      <w:r w:rsidRPr="000E4F83">
        <w:rPr>
          <w:rFonts w:cs="Times New Roman"/>
          <w:lang w:val="ru-RU"/>
        </w:rPr>
        <w:t xml:space="preserve"> выполняет прикладную проверку и координирует сохранение, </w:t>
      </w:r>
      <w:r w:rsidRPr="000E4F83">
        <w:rPr>
          <w:rFonts w:cs="Times New Roman"/>
        </w:rPr>
        <w:t>repository</w:t>
      </w:r>
      <w:r w:rsidRPr="000E4F83">
        <w:rPr>
          <w:rFonts w:cs="Times New Roman"/>
          <w:lang w:val="ru-RU"/>
        </w:rPr>
        <w:t xml:space="preserve"> инкапсулирует </w:t>
      </w:r>
      <w:r w:rsidRPr="000E4F83">
        <w:rPr>
          <w:rFonts w:cs="Times New Roman"/>
        </w:rPr>
        <w:t>SQL</w:t>
      </w:r>
      <w:r w:rsidRPr="000E4F83">
        <w:rPr>
          <w:rFonts w:cs="Times New Roman"/>
          <w:lang w:val="ru-RU"/>
        </w:rPr>
        <w:t xml:space="preserve">-операции, а </w:t>
      </w:r>
      <w:r w:rsidRPr="000E4F83">
        <w:rPr>
          <w:rFonts w:cs="Times New Roman"/>
        </w:rPr>
        <w:t>cache</w:t>
      </w:r>
      <w:r w:rsidRPr="000E4F83">
        <w:rPr>
          <w:rFonts w:cs="Times New Roman"/>
          <w:lang w:val="ru-RU"/>
        </w:rPr>
        <w:t xml:space="preserve"> реализует обновление оперативного состояния в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>.</w:t>
      </w:r>
    </w:p>
    <w:p w14:paraId="1E7D4D96" w14:textId="6E784D01" w:rsidR="008A279B" w:rsidRPr="000E4F83" w:rsidRDefault="00C17366" w:rsidP="00C17366">
      <w:pPr>
        <w:ind w:firstLine="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DE3CD72" wp14:editId="23397633">
            <wp:extent cx="6152515" cy="3076575"/>
            <wp:effectExtent l="0" t="0" r="0" b="0"/>
            <wp:docPr id="1221862108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62108" name="Рисунок 3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3D4C" w14:textId="77777777" w:rsidR="008A279B" w:rsidRPr="000E4F83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>Рисунок 4 – Логическая схема обработки телеметрии</w:t>
      </w:r>
    </w:p>
    <w:p w14:paraId="1974046D" w14:textId="77777777" w:rsidR="00C17366" w:rsidRPr="00C17366" w:rsidRDefault="00C17366" w:rsidP="0054447D">
      <w:pPr>
        <w:rPr>
          <w:lang w:val="ru-RU"/>
        </w:rPr>
      </w:pPr>
      <w:r w:rsidRPr="00C17366">
        <w:rPr>
          <w:lang w:val="ru-RU"/>
        </w:rPr>
        <w:t xml:space="preserve">Рисунок 4 показывает последовательность обработки одного телеметрического сообщения внутри </w:t>
      </w:r>
      <w:proofErr w:type="spellStart"/>
      <w:r w:rsidRPr="00C17366">
        <w:rPr>
          <w:lang w:val="ru-RU"/>
        </w:rPr>
        <w:t>backend</w:t>
      </w:r>
      <w:proofErr w:type="spellEnd"/>
      <w:r w:rsidRPr="00C17366">
        <w:rPr>
          <w:lang w:val="ru-RU"/>
        </w:rPr>
        <w:t xml:space="preserve">-платформы. Схема нужна для того, чтобы наглядно отразить, какие этапы проходит сообщение после поступления из MQTT-брокера и до момента сохранения данных в хранилищах. Сначала </w:t>
      </w:r>
      <w:proofErr w:type="spellStart"/>
      <w:r w:rsidRPr="00C17366">
        <w:rPr>
          <w:lang w:val="ru-RU"/>
        </w:rPr>
        <w:t>backend</w:t>
      </w:r>
      <w:proofErr w:type="spellEnd"/>
      <w:r w:rsidRPr="00C17366">
        <w:rPr>
          <w:lang w:val="ru-RU"/>
        </w:rPr>
        <w:t xml:space="preserve"> получает MQTT-сообщение, затем извлекает </w:t>
      </w:r>
      <w:proofErr w:type="spellStart"/>
      <w:r w:rsidRPr="00C17366">
        <w:rPr>
          <w:lang w:val="ru-RU"/>
        </w:rPr>
        <w:t>device_id</w:t>
      </w:r>
      <w:proofErr w:type="spellEnd"/>
      <w:r w:rsidRPr="00C17366">
        <w:rPr>
          <w:lang w:val="ru-RU"/>
        </w:rPr>
        <w:t xml:space="preserve"> из </w:t>
      </w:r>
      <w:proofErr w:type="spellStart"/>
      <w:r w:rsidRPr="00C17366">
        <w:rPr>
          <w:lang w:val="ru-RU"/>
        </w:rPr>
        <w:t>topic</w:t>
      </w:r>
      <w:proofErr w:type="spellEnd"/>
      <w:r w:rsidRPr="00C17366">
        <w:rPr>
          <w:lang w:val="ru-RU"/>
        </w:rPr>
        <w:t>, выполняет декодирование JSON-</w:t>
      </w:r>
      <w:proofErr w:type="spellStart"/>
      <w:r w:rsidRPr="00C17366">
        <w:rPr>
          <w:lang w:val="ru-RU"/>
        </w:rPr>
        <w:t>payload</w:t>
      </w:r>
      <w:proofErr w:type="spellEnd"/>
      <w:r w:rsidRPr="00C17366">
        <w:rPr>
          <w:lang w:val="ru-RU"/>
        </w:rPr>
        <w:t xml:space="preserve"> и преобразует входные данные в доменную модель телеметрии. После этого сообщение передаётся в слой прикладной логики, где выполняются валидация и нормализация: проверяется наличие обязательных полей, при необходимости заполняется время формирования сообщения и статус устройства.</w:t>
      </w:r>
    </w:p>
    <w:p w14:paraId="12DA88B1" w14:textId="77777777" w:rsidR="00C17366" w:rsidRPr="00C17366" w:rsidRDefault="00C17366" w:rsidP="0054447D">
      <w:pPr>
        <w:rPr>
          <w:lang w:val="ru-RU"/>
        </w:rPr>
      </w:pPr>
    </w:p>
    <w:p w14:paraId="165B3A18" w14:textId="77777777" w:rsidR="00C17366" w:rsidRDefault="00C17366" w:rsidP="0054447D">
      <w:pPr>
        <w:rPr>
          <w:b/>
          <w:bCs/>
          <w:lang w:val="ru-RU"/>
        </w:rPr>
      </w:pPr>
      <w:r w:rsidRPr="00C17366">
        <w:rPr>
          <w:lang w:val="ru-RU"/>
        </w:rPr>
        <w:t xml:space="preserve">После успешной проверки телеметрия сохраняется в </w:t>
      </w:r>
      <w:proofErr w:type="spellStart"/>
      <w:r w:rsidRPr="00C17366">
        <w:rPr>
          <w:lang w:val="ru-RU"/>
        </w:rPr>
        <w:t>PostgreSQL</w:t>
      </w:r>
      <w:proofErr w:type="spellEnd"/>
      <w:r w:rsidRPr="00C17366">
        <w:rPr>
          <w:lang w:val="ru-RU"/>
        </w:rPr>
        <w:t xml:space="preserve"> как историческая запись, а затем актуальное состояние устройства обновляется в </w:t>
      </w:r>
      <w:proofErr w:type="spellStart"/>
      <w:r w:rsidRPr="00C17366">
        <w:rPr>
          <w:lang w:val="ru-RU"/>
        </w:rPr>
        <w:t>Redis</w:t>
      </w:r>
      <w:proofErr w:type="spellEnd"/>
      <w:r w:rsidRPr="00C17366">
        <w:rPr>
          <w:lang w:val="ru-RU"/>
        </w:rPr>
        <w:t xml:space="preserve">. Такое разделение позволяет одновременно вести долговременный архив измерений и быстро получать последнее состояние устройства без обращения к основной таблице истории. Если на одном из этапов возникает ошибка, например некорректный JSON, пустой идентификатор устройства или сбой </w:t>
      </w:r>
      <w:r w:rsidRPr="00C17366">
        <w:rPr>
          <w:lang w:val="ru-RU"/>
        </w:rPr>
        <w:lastRenderedPageBreak/>
        <w:t>записи в хранилище, она должна быть зафиксирована в логах. Это упрощает диагностику неисправностей и позволяет определить, на каком именно этапе был нарушен поток обработки данных.</w:t>
      </w:r>
    </w:p>
    <w:p w14:paraId="12FD8103" w14:textId="05B1F045" w:rsidR="008A279B" w:rsidRPr="000E4F83" w:rsidRDefault="00000000" w:rsidP="00C17366">
      <w:pPr>
        <w:pStyle w:val="21"/>
        <w:rPr>
          <w:rFonts w:ascii="Times New Roman" w:hAnsi="Times New Roman" w:cs="Times New Roman"/>
          <w:lang w:val="ru-RU"/>
        </w:rPr>
      </w:pPr>
      <w:bookmarkStart w:id="15" w:name="_Toc229115885"/>
      <w:r w:rsidRPr="000E4F83">
        <w:rPr>
          <w:rFonts w:ascii="Times New Roman" w:eastAsia="Times New Roman" w:hAnsi="Times New Roman" w:cs="Times New Roman"/>
          <w:lang w:val="ru-RU"/>
        </w:rPr>
        <w:t>3.2 Анализ реализации основных модулей</w:t>
      </w:r>
      <w:bookmarkEnd w:id="15"/>
    </w:p>
    <w:p w14:paraId="224B1ADF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Модуль </w:t>
      </w:r>
      <w:r w:rsidRPr="000E4F83">
        <w:rPr>
          <w:rFonts w:cs="Times New Roman"/>
        </w:rPr>
        <w:t>internal</w:t>
      </w:r>
      <w:r w:rsidRPr="000E4F83">
        <w:rPr>
          <w:rFonts w:cs="Times New Roman"/>
          <w:lang w:val="ru-RU"/>
        </w:rPr>
        <w:t>/</w:t>
      </w:r>
      <w:r w:rsidRPr="000E4F83">
        <w:rPr>
          <w:rFonts w:cs="Times New Roman"/>
        </w:rPr>
        <w:t>app</w:t>
      </w:r>
      <w:r w:rsidRPr="000E4F83">
        <w:rPr>
          <w:rFonts w:cs="Times New Roman"/>
          <w:lang w:val="ru-RU"/>
        </w:rPr>
        <w:t>/</w:t>
      </w:r>
      <w:proofErr w:type="gramStart"/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>.</w:t>
      </w:r>
      <w:r w:rsidRPr="000E4F83">
        <w:rPr>
          <w:rFonts w:cs="Times New Roman"/>
        </w:rPr>
        <w:t>go</w:t>
      </w:r>
      <w:proofErr w:type="gramEnd"/>
      <w:r w:rsidRPr="000E4F83">
        <w:rPr>
          <w:rFonts w:cs="Times New Roman"/>
          <w:lang w:val="ru-RU"/>
        </w:rPr>
        <w:t xml:space="preserve"> выполняет роль композиционного корня. Он не содержит </w:t>
      </w:r>
      <w:r w:rsidRPr="000E4F83">
        <w:rPr>
          <w:rFonts w:cs="Times New Roman"/>
        </w:rPr>
        <w:t>SQL</w:t>
      </w:r>
      <w:r w:rsidRPr="000E4F83">
        <w:rPr>
          <w:rFonts w:cs="Times New Roman"/>
          <w:lang w:val="ru-RU"/>
        </w:rPr>
        <w:t xml:space="preserve">-логики,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>-декодирования или доменных правил, а только создает зависимости и связывает их между собой. Это важное архитектурное решение, позволяющее отделить процесс сборки приложения от его прикладной логики.</w:t>
      </w:r>
    </w:p>
    <w:p w14:paraId="36529B21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Модуль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subscriber</w:t>
      </w:r>
      <w:r w:rsidRPr="000E4F83">
        <w:rPr>
          <w:rFonts w:cs="Times New Roman"/>
          <w:lang w:val="ru-RU"/>
        </w:rPr>
        <w:t xml:space="preserve"> не принимает решений о том, как хранить телеметрию и какие ключи использовать в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. Он интерпретирует транспортное сообщение, формирует доменную сущность и вызывает обработчик. Такой подход соответствует принципу разделения ответственности и снижает связанность </w:t>
      </w:r>
      <w:r w:rsidRPr="000E4F83">
        <w:rPr>
          <w:rFonts w:cs="Times New Roman"/>
        </w:rPr>
        <w:t>transport</w:t>
      </w:r>
      <w:r w:rsidRPr="000E4F83">
        <w:rPr>
          <w:rFonts w:cs="Times New Roman"/>
          <w:lang w:val="ru-RU"/>
        </w:rPr>
        <w:t>-слоя с инфраструктурой хранения.</w:t>
      </w:r>
    </w:p>
    <w:p w14:paraId="1A160AB8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Модуль </w:t>
      </w:r>
      <w:r w:rsidRPr="000E4F83">
        <w:rPr>
          <w:rFonts w:cs="Times New Roman"/>
        </w:rPr>
        <w:t>telemetry</w:t>
      </w:r>
      <w:r w:rsidRPr="000E4F83">
        <w:rPr>
          <w:rFonts w:cs="Times New Roman"/>
          <w:lang w:val="ru-RU"/>
        </w:rPr>
        <w:t xml:space="preserve"> </w:t>
      </w:r>
      <w:proofErr w:type="spellStart"/>
      <w:r w:rsidRPr="000E4F83">
        <w:rPr>
          <w:rFonts w:cs="Times New Roman"/>
        </w:rPr>
        <w:t>usecase</w:t>
      </w:r>
      <w:proofErr w:type="spellEnd"/>
      <w:r w:rsidRPr="000E4F83">
        <w:rPr>
          <w:rFonts w:cs="Times New Roman"/>
          <w:lang w:val="ru-RU"/>
        </w:rPr>
        <w:t xml:space="preserve"> является центральным элементом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-логики. Именно здесь выполняется проверка </w:t>
      </w:r>
      <w:proofErr w:type="spellStart"/>
      <w:r w:rsidRPr="000E4F83">
        <w:rPr>
          <w:rFonts w:cs="Times New Roman"/>
        </w:rPr>
        <w:t>DeviceID</w:t>
      </w:r>
      <w:proofErr w:type="spellEnd"/>
      <w:r w:rsidRPr="000E4F83">
        <w:rPr>
          <w:rFonts w:cs="Times New Roman"/>
          <w:lang w:val="ru-RU"/>
        </w:rPr>
        <w:t xml:space="preserve">, заполнение отсутствующего </w:t>
      </w:r>
      <w:proofErr w:type="spellStart"/>
      <w:r w:rsidRPr="000E4F83">
        <w:rPr>
          <w:rFonts w:cs="Times New Roman"/>
        </w:rPr>
        <w:t>RecordedAt</w:t>
      </w:r>
      <w:proofErr w:type="spellEnd"/>
      <w:r w:rsidRPr="000E4F83">
        <w:rPr>
          <w:rFonts w:cs="Times New Roman"/>
          <w:lang w:val="ru-RU"/>
        </w:rPr>
        <w:t xml:space="preserve">, установка статуса по умолчанию и координация операций </w:t>
      </w:r>
      <w:r w:rsidRPr="000E4F83">
        <w:rPr>
          <w:rFonts w:cs="Times New Roman"/>
        </w:rPr>
        <w:t>Save</w:t>
      </w:r>
      <w:r w:rsidRPr="000E4F83">
        <w:rPr>
          <w:rFonts w:cs="Times New Roman"/>
          <w:lang w:val="ru-RU"/>
        </w:rPr>
        <w:t xml:space="preserve"> и </w:t>
      </w:r>
      <w:proofErr w:type="spellStart"/>
      <w:r w:rsidRPr="000E4F83">
        <w:rPr>
          <w:rFonts w:cs="Times New Roman"/>
        </w:rPr>
        <w:t>SetLatest</w:t>
      </w:r>
      <w:proofErr w:type="spellEnd"/>
      <w:r w:rsidRPr="000E4F83">
        <w:rPr>
          <w:rFonts w:cs="Times New Roman"/>
          <w:lang w:val="ru-RU"/>
        </w:rPr>
        <w:t xml:space="preserve">. </w:t>
      </w:r>
      <w:r w:rsidRPr="000E4F83">
        <w:rPr>
          <w:rFonts w:cs="Times New Roman"/>
        </w:rPr>
        <w:t>Repository</w:t>
      </w:r>
      <w:r w:rsidRPr="000E4F83">
        <w:rPr>
          <w:rFonts w:cs="Times New Roman"/>
          <w:lang w:val="ru-RU"/>
        </w:rPr>
        <w:t xml:space="preserve"> и </w:t>
      </w:r>
      <w:r w:rsidRPr="000E4F83">
        <w:rPr>
          <w:rFonts w:cs="Times New Roman"/>
        </w:rPr>
        <w:t>cache</w:t>
      </w:r>
      <w:r w:rsidRPr="000E4F83">
        <w:rPr>
          <w:rFonts w:cs="Times New Roman"/>
          <w:lang w:val="ru-RU"/>
        </w:rPr>
        <w:t xml:space="preserve"> выступают зависимостями, заданными через интерфейсы.</w:t>
      </w:r>
    </w:p>
    <w:p w14:paraId="5AA6047E" w14:textId="77777777" w:rsidR="008A279B" w:rsidRPr="000E4F83" w:rsidRDefault="00000000">
      <w:pPr>
        <w:pStyle w:val="21"/>
        <w:rPr>
          <w:rFonts w:ascii="Times New Roman" w:hAnsi="Times New Roman" w:cs="Times New Roman"/>
          <w:lang w:val="ru-RU"/>
        </w:rPr>
      </w:pPr>
      <w:bookmarkStart w:id="16" w:name="_Toc229115886"/>
      <w:r w:rsidRPr="000E4F83">
        <w:rPr>
          <w:rFonts w:ascii="Times New Roman" w:eastAsia="Times New Roman" w:hAnsi="Times New Roman" w:cs="Times New Roman"/>
          <w:lang w:val="ru-RU"/>
        </w:rPr>
        <w:t>3.3 Сценарий развертывания и запуска</w:t>
      </w:r>
      <w:bookmarkEnd w:id="16"/>
    </w:p>
    <w:p w14:paraId="2E0732D6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Развертывание проекта осуществляется с помощью </w:t>
      </w:r>
      <w:r w:rsidRPr="000E4F83">
        <w:rPr>
          <w:rFonts w:cs="Times New Roman"/>
        </w:rPr>
        <w:t>Docker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Compose</w:t>
      </w:r>
      <w:r w:rsidRPr="000E4F83">
        <w:rPr>
          <w:rFonts w:cs="Times New Roman"/>
          <w:lang w:val="ru-RU"/>
        </w:rPr>
        <w:t xml:space="preserve">. В состав окружения входят </w:t>
      </w:r>
      <w:proofErr w:type="spellStart"/>
      <w:r w:rsidRPr="000E4F83">
        <w:rPr>
          <w:rFonts w:cs="Times New Roman"/>
        </w:rPr>
        <w:t>postgres</w:t>
      </w:r>
      <w:proofErr w:type="spellEnd"/>
      <w:r w:rsidRPr="000E4F83">
        <w:rPr>
          <w:rFonts w:cs="Times New Roman"/>
          <w:lang w:val="ru-RU"/>
        </w:rPr>
        <w:t xml:space="preserve">, </w:t>
      </w:r>
      <w:proofErr w:type="spellStart"/>
      <w:r w:rsidRPr="000E4F83">
        <w:rPr>
          <w:rFonts w:cs="Times New Roman"/>
        </w:rPr>
        <w:t>redis</w:t>
      </w:r>
      <w:proofErr w:type="spellEnd"/>
      <w:r w:rsidRPr="000E4F83">
        <w:rPr>
          <w:rFonts w:cs="Times New Roman"/>
          <w:lang w:val="ru-RU"/>
        </w:rPr>
        <w:t xml:space="preserve">, </w:t>
      </w:r>
      <w:proofErr w:type="spellStart"/>
      <w:r w:rsidRPr="000E4F83">
        <w:rPr>
          <w:rFonts w:cs="Times New Roman"/>
        </w:rPr>
        <w:t>mosquitto</w:t>
      </w:r>
      <w:proofErr w:type="spellEnd"/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 и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. После запуска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 периодически публикует тестовую телеметрию,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 принимает и обрабатывает сообщения,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 накапливает историю, а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 хранит последнее состояние каждого устройства.</w:t>
      </w:r>
    </w:p>
    <w:p w14:paraId="65360625" w14:textId="409D0BF0" w:rsidR="008A279B" w:rsidRPr="000E4F83" w:rsidRDefault="00C17366" w:rsidP="00C17366">
      <w:pPr>
        <w:ind w:firstLine="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6E6CCE1" wp14:editId="343BDB0B">
            <wp:extent cx="5852160" cy="3233818"/>
            <wp:effectExtent l="0" t="0" r="2540" b="5080"/>
            <wp:docPr id="1687278330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78330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4308" cy="324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A171" w14:textId="77777777" w:rsidR="008A279B" w:rsidRPr="000E4F83" w:rsidRDefault="00000000">
      <w:pPr>
        <w:spacing w:line="240" w:lineRule="auto"/>
        <w:ind w:firstLine="0"/>
        <w:jc w:val="center"/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>Рисунок 5 – Схема развертывания прототипа</w:t>
      </w:r>
    </w:p>
    <w:p w14:paraId="747B35AA" w14:textId="179738D3" w:rsidR="00C17366" w:rsidRPr="00C17366" w:rsidRDefault="00C17366" w:rsidP="00C17366">
      <w:pPr>
        <w:rPr>
          <w:rFonts w:cs="Times New Roman"/>
          <w:lang w:val="ru-RU"/>
        </w:rPr>
      </w:pPr>
      <w:r w:rsidRPr="00C17366">
        <w:rPr>
          <w:rFonts w:cs="Times New Roman"/>
          <w:lang w:val="ru-RU"/>
        </w:rPr>
        <w:t xml:space="preserve">Рисунок </w:t>
      </w:r>
      <w:r w:rsidR="0054447D">
        <w:rPr>
          <w:rFonts w:cs="Times New Roman"/>
          <w:lang w:val="ru-RU"/>
        </w:rPr>
        <w:t xml:space="preserve">5 </w:t>
      </w:r>
      <w:r w:rsidRPr="00C17366">
        <w:rPr>
          <w:rFonts w:cs="Times New Roman"/>
          <w:lang w:val="ru-RU"/>
        </w:rPr>
        <w:t xml:space="preserve">показывает, как компоненты разработанного прототипа размещаются и взаимодействуют внутри единого окружения </w:t>
      </w:r>
      <w:proofErr w:type="spellStart"/>
      <w:r w:rsidRPr="00C17366">
        <w:rPr>
          <w:rFonts w:cs="Times New Roman"/>
          <w:lang w:val="ru-RU"/>
        </w:rPr>
        <w:t>Docker</w:t>
      </w:r>
      <w:proofErr w:type="spellEnd"/>
      <w:r w:rsidRPr="00C17366">
        <w:rPr>
          <w:rFonts w:cs="Times New Roman"/>
          <w:lang w:val="ru-RU"/>
        </w:rPr>
        <w:t xml:space="preserve"> </w:t>
      </w:r>
      <w:proofErr w:type="spellStart"/>
      <w:r w:rsidRPr="00C17366">
        <w:rPr>
          <w:rFonts w:cs="Times New Roman"/>
          <w:lang w:val="ru-RU"/>
        </w:rPr>
        <w:t>Compose</w:t>
      </w:r>
      <w:proofErr w:type="spellEnd"/>
      <w:r w:rsidRPr="00C17366">
        <w:rPr>
          <w:rFonts w:cs="Times New Roman"/>
          <w:lang w:val="ru-RU"/>
        </w:rPr>
        <w:t xml:space="preserve">. В состав развертывания входят два прикладных контейнера — </w:t>
      </w:r>
      <w:proofErr w:type="spellStart"/>
      <w:r w:rsidRPr="00C17366">
        <w:rPr>
          <w:rFonts w:cs="Times New Roman"/>
          <w:lang w:val="ru-RU"/>
        </w:rPr>
        <w:t>gateway</w:t>
      </w:r>
      <w:proofErr w:type="spellEnd"/>
      <w:r w:rsidRPr="00C17366">
        <w:rPr>
          <w:rFonts w:cs="Times New Roman"/>
          <w:lang w:val="ru-RU"/>
        </w:rPr>
        <w:t xml:space="preserve"> и </w:t>
      </w:r>
      <w:proofErr w:type="spellStart"/>
      <w:r w:rsidRPr="00C17366">
        <w:rPr>
          <w:rFonts w:cs="Times New Roman"/>
          <w:lang w:val="ru-RU"/>
        </w:rPr>
        <w:t>backend</w:t>
      </w:r>
      <w:proofErr w:type="spellEnd"/>
      <w:r w:rsidRPr="00C17366">
        <w:rPr>
          <w:rFonts w:cs="Times New Roman"/>
          <w:lang w:val="ru-RU"/>
        </w:rPr>
        <w:t xml:space="preserve">, а также три инфраструктурных сервиса: MQTT-брокер </w:t>
      </w:r>
      <w:proofErr w:type="spellStart"/>
      <w:r w:rsidRPr="00C17366">
        <w:rPr>
          <w:rFonts w:cs="Times New Roman"/>
          <w:lang w:val="ru-RU"/>
        </w:rPr>
        <w:t>mosquitto</w:t>
      </w:r>
      <w:proofErr w:type="spellEnd"/>
      <w:r w:rsidRPr="00C17366">
        <w:rPr>
          <w:rFonts w:cs="Times New Roman"/>
          <w:lang w:val="ru-RU"/>
        </w:rPr>
        <w:t xml:space="preserve">, база данных </w:t>
      </w:r>
      <w:proofErr w:type="spellStart"/>
      <w:r w:rsidRPr="00C17366">
        <w:rPr>
          <w:rFonts w:cs="Times New Roman"/>
          <w:lang w:val="ru-RU"/>
        </w:rPr>
        <w:t>PostgreSQL</w:t>
      </w:r>
      <w:proofErr w:type="spellEnd"/>
      <w:r w:rsidRPr="00C17366">
        <w:rPr>
          <w:rFonts w:cs="Times New Roman"/>
          <w:lang w:val="ru-RU"/>
        </w:rPr>
        <w:t xml:space="preserve"> и кэш </w:t>
      </w:r>
      <w:proofErr w:type="spellStart"/>
      <w:r w:rsidRPr="00C17366">
        <w:rPr>
          <w:rFonts w:cs="Times New Roman"/>
          <w:lang w:val="ru-RU"/>
        </w:rPr>
        <w:t>Redis</w:t>
      </w:r>
      <w:proofErr w:type="spellEnd"/>
      <w:r w:rsidRPr="00C17366">
        <w:rPr>
          <w:rFonts w:cs="Times New Roman"/>
          <w:lang w:val="ru-RU"/>
        </w:rPr>
        <w:t xml:space="preserve">. Такая схема нужна для демонстрации того, что </w:t>
      </w:r>
      <w:proofErr w:type="spellStart"/>
      <w:r w:rsidRPr="00C17366">
        <w:rPr>
          <w:rFonts w:cs="Times New Roman"/>
          <w:lang w:val="ru-RU"/>
        </w:rPr>
        <w:t>backend</w:t>
      </w:r>
      <w:proofErr w:type="spellEnd"/>
      <w:r w:rsidRPr="00C17366">
        <w:rPr>
          <w:rFonts w:cs="Times New Roman"/>
          <w:lang w:val="ru-RU"/>
        </w:rPr>
        <w:t>-платформа не является изолированным приложением, а работает как часть распределённого программного контура.</w:t>
      </w:r>
    </w:p>
    <w:p w14:paraId="35C6AFF2" w14:textId="77777777" w:rsidR="00C17366" w:rsidRPr="00C17366" w:rsidRDefault="00C17366" w:rsidP="00C17366">
      <w:pPr>
        <w:rPr>
          <w:rFonts w:cs="Times New Roman"/>
          <w:lang w:val="ru-RU"/>
        </w:rPr>
      </w:pPr>
    </w:p>
    <w:p w14:paraId="2F7E85BE" w14:textId="2258B40D" w:rsidR="008A279B" w:rsidRPr="000E4F83" w:rsidRDefault="00C17366" w:rsidP="00C17366">
      <w:pPr>
        <w:rPr>
          <w:rFonts w:cs="Times New Roman"/>
          <w:lang w:val="ru-RU"/>
        </w:rPr>
      </w:pPr>
      <w:r w:rsidRPr="00C17366">
        <w:rPr>
          <w:rFonts w:cs="Times New Roman"/>
          <w:lang w:val="ru-RU"/>
        </w:rPr>
        <w:t xml:space="preserve">Gateway-контейнер формирует тестовые телеметрические сообщения и публикует их в </w:t>
      </w:r>
      <w:proofErr w:type="spellStart"/>
      <w:r w:rsidRPr="00C17366">
        <w:rPr>
          <w:rFonts w:cs="Times New Roman"/>
          <w:lang w:val="ru-RU"/>
        </w:rPr>
        <w:t>Mosquitto</w:t>
      </w:r>
      <w:proofErr w:type="spellEnd"/>
      <w:r w:rsidRPr="00C17366">
        <w:rPr>
          <w:rFonts w:cs="Times New Roman"/>
          <w:lang w:val="ru-RU"/>
        </w:rPr>
        <w:t xml:space="preserve"> по протоколу MQTT. </w:t>
      </w:r>
      <w:proofErr w:type="spellStart"/>
      <w:r w:rsidRPr="00C17366">
        <w:rPr>
          <w:rFonts w:cs="Times New Roman"/>
          <w:lang w:val="ru-RU"/>
        </w:rPr>
        <w:t>Backend</w:t>
      </w:r>
      <w:proofErr w:type="spellEnd"/>
      <w:r w:rsidRPr="00C17366">
        <w:rPr>
          <w:rFonts w:cs="Times New Roman"/>
          <w:lang w:val="ru-RU"/>
        </w:rPr>
        <w:t xml:space="preserve">-контейнер получает сообщения от брокера, выполняет их обработку и сохраняет результаты в два хранилища: </w:t>
      </w:r>
      <w:proofErr w:type="spellStart"/>
      <w:r w:rsidRPr="00C17366">
        <w:rPr>
          <w:rFonts w:cs="Times New Roman"/>
          <w:lang w:val="ru-RU"/>
        </w:rPr>
        <w:t>PostgreSQL</w:t>
      </w:r>
      <w:proofErr w:type="spellEnd"/>
      <w:r w:rsidRPr="00C17366">
        <w:rPr>
          <w:rFonts w:cs="Times New Roman"/>
          <w:lang w:val="ru-RU"/>
        </w:rPr>
        <w:t xml:space="preserve"> используется для долговременного хранения истории телеметрии, а </w:t>
      </w:r>
      <w:proofErr w:type="spellStart"/>
      <w:r w:rsidRPr="00C17366">
        <w:rPr>
          <w:rFonts w:cs="Times New Roman"/>
          <w:lang w:val="ru-RU"/>
        </w:rPr>
        <w:t>Redis</w:t>
      </w:r>
      <w:proofErr w:type="spellEnd"/>
      <w:r w:rsidRPr="00C17366">
        <w:rPr>
          <w:rFonts w:cs="Times New Roman"/>
          <w:lang w:val="ru-RU"/>
        </w:rPr>
        <w:t xml:space="preserve"> — для быстрого доступа к последнему состоянию устройства. Использование </w:t>
      </w:r>
      <w:proofErr w:type="spellStart"/>
      <w:r w:rsidRPr="00C17366">
        <w:rPr>
          <w:rFonts w:cs="Times New Roman"/>
          <w:lang w:val="ru-RU"/>
        </w:rPr>
        <w:t>Docker</w:t>
      </w:r>
      <w:proofErr w:type="spellEnd"/>
      <w:r w:rsidRPr="00C17366">
        <w:rPr>
          <w:rFonts w:cs="Times New Roman"/>
          <w:lang w:val="ru-RU"/>
        </w:rPr>
        <w:t xml:space="preserve"> </w:t>
      </w:r>
      <w:proofErr w:type="spellStart"/>
      <w:r w:rsidRPr="00C17366">
        <w:rPr>
          <w:rFonts w:cs="Times New Roman"/>
          <w:lang w:val="ru-RU"/>
        </w:rPr>
        <w:t>Compose</w:t>
      </w:r>
      <w:proofErr w:type="spellEnd"/>
      <w:r w:rsidRPr="00C17366">
        <w:rPr>
          <w:rFonts w:cs="Times New Roman"/>
          <w:lang w:val="ru-RU"/>
        </w:rPr>
        <w:t xml:space="preserve"> позволяет запускать все компоненты одной командой, упростить проверку взаимодействия сервисов и обеспечить воспроизводимость среды разработки. </w:t>
      </w:r>
      <w:r w:rsidRPr="000E4F83">
        <w:rPr>
          <w:rFonts w:cs="Times New Roman"/>
          <w:lang w:val="ru-RU"/>
        </w:rPr>
        <w:br w:type="page"/>
      </w:r>
    </w:p>
    <w:p w14:paraId="23DD9255" w14:textId="77777777" w:rsidR="008A279B" w:rsidRPr="000E4F83" w:rsidRDefault="00000000">
      <w:pPr>
        <w:pStyle w:val="1"/>
        <w:jc w:val="left"/>
        <w:rPr>
          <w:rFonts w:ascii="Times New Roman" w:hAnsi="Times New Roman" w:cs="Times New Roman"/>
          <w:lang w:val="ru-RU"/>
        </w:rPr>
      </w:pPr>
      <w:bookmarkStart w:id="17" w:name="_Toc229115887"/>
      <w:r w:rsidRPr="000E4F83">
        <w:rPr>
          <w:rFonts w:ascii="Times New Roman" w:eastAsia="Times New Roman" w:hAnsi="Times New Roman" w:cs="Times New Roman"/>
          <w:lang w:val="ru-RU"/>
        </w:rPr>
        <w:lastRenderedPageBreak/>
        <w:t>4 Оценка разработанного решения</w:t>
      </w:r>
      <w:bookmarkEnd w:id="17"/>
    </w:p>
    <w:p w14:paraId="69AB235B" w14:textId="65785A09" w:rsidR="0054447D" w:rsidRDefault="00000000" w:rsidP="0054447D">
      <w:pPr>
        <w:pStyle w:val="21"/>
        <w:rPr>
          <w:rFonts w:ascii="Times New Roman" w:eastAsia="Times New Roman" w:hAnsi="Times New Roman" w:cs="Times New Roman"/>
          <w:lang w:val="ru-RU"/>
        </w:rPr>
      </w:pPr>
      <w:bookmarkStart w:id="18" w:name="_Toc229115888"/>
      <w:r w:rsidRPr="000E4F83">
        <w:rPr>
          <w:rFonts w:ascii="Times New Roman" w:eastAsia="Times New Roman" w:hAnsi="Times New Roman" w:cs="Times New Roman"/>
          <w:lang w:val="ru-RU"/>
        </w:rPr>
        <w:t>4.1 Преимущества выбранной архитектуры</w:t>
      </w:r>
      <w:bookmarkEnd w:id="18"/>
    </w:p>
    <w:p w14:paraId="0078C667" w14:textId="0401970E" w:rsidR="0054447D" w:rsidRPr="0054447D" w:rsidRDefault="0054447D" w:rsidP="0054447D">
      <w:pPr>
        <w:rPr>
          <w:lang w:val="ru-RU"/>
        </w:rPr>
      </w:pPr>
      <w:r>
        <w:rPr>
          <w:lang w:val="ru-RU"/>
        </w:rPr>
        <w:t>Таблица 3 – Преимущества выбранной архитектуры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67"/>
        <w:gridCol w:w="4678"/>
      </w:tblGrid>
      <w:tr w:rsidR="008A279B" w:rsidRPr="000E4F83" w14:paraId="1CD4531B" w14:textId="77777777">
        <w:trPr>
          <w:jc w:val="center"/>
        </w:trPr>
        <w:tc>
          <w:tcPr>
            <w:tcW w:w="4844" w:type="dxa"/>
            <w:vAlign w:val="center"/>
          </w:tcPr>
          <w:p w14:paraId="6ACD0C46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0E4F83">
              <w:rPr>
                <w:rFonts w:cs="Times New Roman"/>
                <w:b/>
                <w:sz w:val="24"/>
              </w:rPr>
              <w:t>Преимущество</w:t>
            </w:r>
            <w:proofErr w:type="spellEnd"/>
          </w:p>
        </w:tc>
        <w:tc>
          <w:tcPr>
            <w:tcW w:w="4844" w:type="dxa"/>
            <w:vAlign w:val="center"/>
          </w:tcPr>
          <w:p w14:paraId="575CC3E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Практическое значение</w:t>
            </w:r>
          </w:p>
        </w:tc>
      </w:tr>
      <w:tr w:rsidR="008A279B" w:rsidRPr="00344BD1" w14:paraId="050A8127" w14:textId="77777777">
        <w:trPr>
          <w:jc w:val="center"/>
        </w:trPr>
        <w:tc>
          <w:tcPr>
            <w:tcW w:w="4844" w:type="dxa"/>
            <w:vAlign w:val="center"/>
          </w:tcPr>
          <w:p w14:paraId="1884F2A6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Слоистая архитектура</w:t>
            </w:r>
          </w:p>
        </w:tc>
        <w:tc>
          <w:tcPr>
            <w:tcW w:w="4844" w:type="dxa"/>
            <w:vAlign w:val="center"/>
          </w:tcPr>
          <w:p w14:paraId="3F5D9AD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>упрощает сопровождение и развитие проекта</w:t>
            </w:r>
          </w:p>
        </w:tc>
      </w:tr>
      <w:tr w:rsidR="008A279B" w:rsidRPr="00344BD1" w14:paraId="6209E226" w14:textId="77777777">
        <w:trPr>
          <w:jc w:val="center"/>
        </w:trPr>
        <w:tc>
          <w:tcPr>
            <w:tcW w:w="4844" w:type="dxa"/>
            <w:vAlign w:val="center"/>
          </w:tcPr>
          <w:p w14:paraId="7F09747B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proofErr w:type="spellStart"/>
            <w:r w:rsidRPr="000E4F83">
              <w:rPr>
                <w:rFonts w:cs="Times New Roman"/>
                <w:sz w:val="24"/>
              </w:rPr>
              <w:t>Интерфейсы</w:t>
            </w:r>
            <w:proofErr w:type="spellEnd"/>
            <w:r w:rsidRPr="000E4F83">
              <w:rPr>
                <w:rFonts w:cs="Times New Roman"/>
                <w:sz w:val="24"/>
              </w:rPr>
              <w:t xml:space="preserve"> </w:t>
            </w:r>
            <w:proofErr w:type="spellStart"/>
            <w:r w:rsidRPr="000E4F83">
              <w:rPr>
                <w:rFonts w:cs="Times New Roman"/>
                <w:sz w:val="24"/>
              </w:rPr>
              <w:t>на</w:t>
            </w:r>
            <w:proofErr w:type="spellEnd"/>
            <w:r w:rsidRPr="000E4F83">
              <w:rPr>
                <w:rFonts w:cs="Times New Roman"/>
                <w:sz w:val="24"/>
              </w:rPr>
              <w:t xml:space="preserve"> </w:t>
            </w:r>
            <w:proofErr w:type="spellStart"/>
            <w:r w:rsidRPr="000E4F83">
              <w:rPr>
                <w:rFonts w:cs="Times New Roman"/>
                <w:sz w:val="24"/>
              </w:rPr>
              <w:t>границе</w:t>
            </w:r>
            <w:proofErr w:type="spellEnd"/>
            <w:r w:rsidRPr="000E4F83">
              <w:rPr>
                <w:rFonts w:cs="Times New Roman"/>
                <w:sz w:val="24"/>
              </w:rPr>
              <w:t xml:space="preserve"> </w:t>
            </w:r>
            <w:proofErr w:type="spellStart"/>
            <w:r w:rsidRPr="000E4F83">
              <w:rPr>
                <w:rFonts w:cs="Times New Roman"/>
                <w:sz w:val="24"/>
              </w:rPr>
              <w:t>usecase</w:t>
            </w:r>
            <w:proofErr w:type="spellEnd"/>
          </w:p>
        </w:tc>
        <w:tc>
          <w:tcPr>
            <w:tcW w:w="4844" w:type="dxa"/>
            <w:vAlign w:val="center"/>
          </w:tcPr>
          <w:p w14:paraId="28C67F2E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>снижают зависимость от конкретных хранилищ</w:t>
            </w:r>
          </w:p>
        </w:tc>
      </w:tr>
      <w:tr w:rsidR="008A279B" w:rsidRPr="00344BD1" w14:paraId="162E4CFB" w14:textId="77777777">
        <w:trPr>
          <w:jc w:val="center"/>
        </w:trPr>
        <w:tc>
          <w:tcPr>
            <w:tcW w:w="4844" w:type="dxa"/>
            <w:vAlign w:val="center"/>
          </w:tcPr>
          <w:p w14:paraId="3035AEDC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MQTT publish/subscribe</w:t>
            </w:r>
          </w:p>
        </w:tc>
        <w:tc>
          <w:tcPr>
            <w:tcW w:w="4844" w:type="dxa"/>
            <w:vAlign w:val="center"/>
          </w:tcPr>
          <w:p w14:paraId="16820CB6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>разделяет источник данных и обработчик</w:t>
            </w:r>
          </w:p>
        </w:tc>
      </w:tr>
      <w:tr w:rsidR="008A279B" w:rsidRPr="00344BD1" w14:paraId="28F3A041" w14:textId="77777777">
        <w:trPr>
          <w:jc w:val="center"/>
        </w:trPr>
        <w:tc>
          <w:tcPr>
            <w:tcW w:w="4844" w:type="dxa"/>
            <w:vAlign w:val="center"/>
          </w:tcPr>
          <w:p w14:paraId="094BE8C4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PostgreSQL + Redis</w:t>
            </w:r>
          </w:p>
        </w:tc>
        <w:tc>
          <w:tcPr>
            <w:tcW w:w="4844" w:type="dxa"/>
            <w:vAlign w:val="center"/>
          </w:tcPr>
          <w:p w14:paraId="402D67CB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>совмещает долговременное хранение и быстрый доступ к актуальному состоянию</w:t>
            </w:r>
          </w:p>
        </w:tc>
      </w:tr>
      <w:tr w:rsidR="008A279B" w:rsidRPr="000E4F83" w14:paraId="498A9254" w14:textId="77777777">
        <w:trPr>
          <w:jc w:val="center"/>
        </w:trPr>
        <w:tc>
          <w:tcPr>
            <w:tcW w:w="4844" w:type="dxa"/>
            <w:vAlign w:val="center"/>
          </w:tcPr>
          <w:p w14:paraId="2557985C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Docker Compose</w:t>
            </w:r>
          </w:p>
        </w:tc>
        <w:tc>
          <w:tcPr>
            <w:tcW w:w="4844" w:type="dxa"/>
            <w:vAlign w:val="center"/>
          </w:tcPr>
          <w:p w14:paraId="2C7CC47C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обеспечивает воспроизводимый локальный запуск</w:t>
            </w:r>
          </w:p>
        </w:tc>
      </w:tr>
      <w:tr w:rsidR="008A279B" w:rsidRPr="00344BD1" w14:paraId="215B8539" w14:textId="77777777">
        <w:trPr>
          <w:jc w:val="center"/>
        </w:trPr>
        <w:tc>
          <w:tcPr>
            <w:tcW w:w="4844" w:type="dxa"/>
            <w:vAlign w:val="center"/>
          </w:tcPr>
          <w:p w14:paraId="641C6CB7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Gateway-симулятор</w:t>
            </w:r>
          </w:p>
        </w:tc>
        <w:tc>
          <w:tcPr>
            <w:tcW w:w="4844" w:type="dxa"/>
            <w:vAlign w:val="center"/>
          </w:tcPr>
          <w:p w14:paraId="31839E45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  <w:lang w:val="ru-RU"/>
              </w:rPr>
            </w:pPr>
            <w:r w:rsidRPr="000E4F83">
              <w:rPr>
                <w:rFonts w:cs="Times New Roman"/>
                <w:sz w:val="24"/>
                <w:lang w:val="ru-RU"/>
              </w:rPr>
              <w:t>позволяет тестировать систему без реальных устройств</w:t>
            </w:r>
          </w:p>
        </w:tc>
      </w:tr>
    </w:tbl>
    <w:p w14:paraId="5ADB6ECF" w14:textId="77777777" w:rsidR="0054447D" w:rsidRDefault="0054447D" w:rsidP="0054447D">
      <w:pPr>
        <w:ind w:firstLine="0"/>
        <w:rPr>
          <w:rFonts w:cs="Times New Roman"/>
          <w:lang w:val="ru-RU"/>
        </w:rPr>
      </w:pPr>
    </w:p>
    <w:p w14:paraId="159C9E3F" w14:textId="4C0C9E0C" w:rsidR="0054447D" w:rsidRPr="0054447D" w:rsidRDefault="0054447D" w:rsidP="0054447D">
      <w:pPr>
        <w:rPr>
          <w:rFonts w:cs="Times New Roman"/>
          <w:lang w:val="ru-RU"/>
        </w:rPr>
      </w:pPr>
      <w:r w:rsidRPr="0054447D">
        <w:rPr>
          <w:rFonts w:cs="Times New Roman"/>
          <w:lang w:val="ru-RU"/>
        </w:rPr>
        <w:t xml:space="preserve">Главное преимущество разработанного решения состоит в том, что оно формирует расширяемый каркас </w:t>
      </w:r>
      <w:proofErr w:type="spellStart"/>
      <w:r w:rsidRPr="0054447D">
        <w:rPr>
          <w:rFonts w:cs="Times New Roman"/>
          <w:lang w:val="ru-RU"/>
        </w:rPr>
        <w:t>IoT</w:t>
      </w:r>
      <w:proofErr w:type="spellEnd"/>
      <w:r w:rsidRPr="0054447D">
        <w:rPr>
          <w:rFonts w:cs="Times New Roman"/>
          <w:lang w:val="ru-RU"/>
        </w:rPr>
        <w:t>-платформы. Основные преимущества выбранной архитектуры и их практическое значение представлены в таблице X. Из таблицы видно, что каждое проектное решение направлено не только на обеспечение текущей работоспособности прототипа, но и на упрощение его дальнейшего развития.</w:t>
      </w:r>
    </w:p>
    <w:p w14:paraId="36B15CBC" w14:textId="1B180169" w:rsidR="0054447D" w:rsidRPr="0054447D" w:rsidRDefault="0054447D" w:rsidP="0054447D">
      <w:pPr>
        <w:rPr>
          <w:rFonts w:cs="Times New Roman"/>
          <w:lang w:val="ru-RU"/>
        </w:rPr>
      </w:pPr>
      <w:r w:rsidRPr="0054447D">
        <w:rPr>
          <w:rFonts w:cs="Times New Roman"/>
          <w:lang w:val="ru-RU"/>
        </w:rPr>
        <w:t xml:space="preserve">Слоистая архитектура позволяет разделить ответственность между основными компонентами системы: транспортный слой отвечает за получение MQTT-сообщений, </w:t>
      </w:r>
      <w:proofErr w:type="spellStart"/>
      <w:r w:rsidRPr="0054447D">
        <w:rPr>
          <w:rFonts w:cs="Times New Roman"/>
          <w:lang w:val="ru-RU"/>
        </w:rPr>
        <w:t>usecase</w:t>
      </w:r>
      <w:proofErr w:type="spellEnd"/>
      <w:r w:rsidRPr="0054447D">
        <w:rPr>
          <w:rFonts w:cs="Times New Roman"/>
          <w:lang w:val="ru-RU"/>
        </w:rPr>
        <w:t xml:space="preserve"> содержит прикладную логику обработки телеметрии, </w:t>
      </w:r>
      <w:proofErr w:type="spellStart"/>
      <w:r w:rsidRPr="0054447D">
        <w:rPr>
          <w:rFonts w:cs="Times New Roman"/>
          <w:lang w:val="ru-RU"/>
        </w:rPr>
        <w:t>repository</w:t>
      </w:r>
      <w:proofErr w:type="spellEnd"/>
      <w:r w:rsidRPr="0054447D">
        <w:rPr>
          <w:rFonts w:cs="Times New Roman"/>
          <w:lang w:val="ru-RU"/>
        </w:rPr>
        <w:t xml:space="preserve"> инкапсулирует работу с </w:t>
      </w:r>
      <w:proofErr w:type="spellStart"/>
      <w:r w:rsidRPr="0054447D">
        <w:rPr>
          <w:rFonts w:cs="Times New Roman"/>
          <w:lang w:val="ru-RU"/>
        </w:rPr>
        <w:t>PostgreSQL</w:t>
      </w:r>
      <w:proofErr w:type="spellEnd"/>
      <w:r w:rsidRPr="0054447D">
        <w:rPr>
          <w:rFonts w:cs="Times New Roman"/>
          <w:lang w:val="ru-RU"/>
        </w:rPr>
        <w:t xml:space="preserve">, а </w:t>
      </w:r>
      <w:proofErr w:type="spellStart"/>
      <w:r w:rsidRPr="0054447D">
        <w:rPr>
          <w:rFonts w:cs="Times New Roman"/>
          <w:lang w:val="ru-RU"/>
        </w:rPr>
        <w:t>cache</w:t>
      </w:r>
      <w:proofErr w:type="spellEnd"/>
      <w:r w:rsidRPr="0054447D">
        <w:rPr>
          <w:rFonts w:cs="Times New Roman"/>
          <w:lang w:val="ru-RU"/>
        </w:rPr>
        <w:t xml:space="preserve"> — взаимодействие с </w:t>
      </w:r>
      <w:proofErr w:type="spellStart"/>
      <w:r w:rsidRPr="0054447D">
        <w:rPr>
          <w:rFonts w:cs="Times New Roman"/>
          <w:lang w:val="ru-RU"/>
        </w:rPr>
        <w:t>Redis</w:t>
      </w:r>
      <w:proofErr w:type="spellEnd"/>
      <w:r w:rsidRPr="0054447D">
        <w:rPr>
          <w:rFonts w:cs="Times New Roman"/>
          <w:lang w:val="ru-RU"/>
        </w:rPr>
        <w:t xml:space="preserve">. Интерфейсы на границе </w:t>
      </w:r>
      <w:proofErr w:type="spellStart"/>
      <w:r w:rsidRPr="0054447D">
        <w:rPr>
          <w:rFonts w:cs="Times New Roman"/>
          <w:lang w:val="ru-RU"/>
        </w:rPr>
        <w:t>usecase</w:t>
      </w:r>
      <w:proofErr w:type="spellEnd"/>
      <w:r w:rsidRPr="0054447D">
        <w:rPr>
          <w:rFonts w:cs="Times New Roman"/>
          <w:lang w:val="ru-RU"/>
        </w:rPr>
        <w:t xml:space="preserve"> снижают зависимость бизнес-логики от конкретных инфраструктурных решений, что упрощает тестирование, сопровождение и замену отдельных компонентов. Связка </w:t>
      </w:r>
      <w:proofErr w:type="spellStart"/>
      <w:r w:rsidRPr="0054447D">
        <w:rPr>
          <w:rFonts w:cs="Times New Roman"/>
          <w:lang w:val="ru-RU"/>
        </w:rPr>
        <w:t>PostgreSQL</w:t>
      </w:r>
      <w:proofErr w:type="spellEnd"/>
      <w:r w:rsidRPr="0054447D">
        <w:rPr>
          <w:rFonts w:cs="Times New Roman"/>
          <w:lang w:val="ru-RU"/>
        </w:rPr>
        <w:t xml:space="preserve"> и </w:t>
      </w:r>
      <w:proofErr w:type="spellStart"/>
      <w:r w:rsidRPr="0054447D">
        <w:rPr>
          <w:rFonts w:cs="Times New Roman"/>
          <w:lang w:val="ru-RU"/>
        </w:rPr>
        <w:t>Redis</w:t>
      </w:r>
      <w:proofErr w:type="spellEnd"/>
      <w:r w:rsidRPr="0054447D">
        <w:rPr>
          <w:rFonts w:cs="Times New Roman"/>
          <w:lang w:val="ru-RU"/>
        </w:rPr>
        <w:t xml:space="preserve"> позволяет одновременно решать две разные задачи: долговременное хранение истории телеметрии и быстрый доступ к последнему состоянию устройства.</w:t>
      </w:r>
    </w:p>
    <w:p w14:paraId="3AD939A2" w14:textId="4D3F5B35" w:rsidR="0054447D" w:rsidRPr="0054447D" w:rsidRDefault="0054447D" w:rsidP="0054447D">
      <w:pPr>
        <w:rPr>
          <w:lang w:val="ru-RU"/>
        </w:rPr>
      </w:pPr>
      <w:r w:rsidRPr="0054447D">
        <w:rPr>
          <w:rFonts w:cs="Times New Roman"/>
          <w:lang w:val="ru-RU"/>
        </w:rPr>
        <w:lastRenderedPageBreak/>
        <w:t xml:space="preserve">Таким образом, таблица X показывает, что разработанный прототип можно рассматривать не как одноразовую демонстрационную программу, а как основу для дальнейшего развития </w:t>
      </w:r>
      <w:proofErr w:type="spellStart"/>
      <w:r w:rsidRPr="0054447D">
        <w:rPr>
          <w:rFonts w:cs="Times New Roman"/>
          <w:lang w:val="ru-RU"/>
        </w:rPr>
        <w:t>backend</w:t>
      </w:r>
      <w:proofErr w:type="spellEnd"/>
      <w:r w:rsidRPr="0054447D">
        <w:rPr>
          <w:rFonts w:cs="Times New Roman"/>
          <w:lang w:val="ru-RU"/>
        </w:rPr>
        <w:t>-платформы. При необходимости в систему можно добавить новые транспортные протоколы, подключить HTTP API, реализовать обработку команд управления или заменить отдельные хранилища без полной переработки существующей архитектуры.</w:t>
      </w:r>
    </w:p>
    <w:p w14:paraId="1B55B2D6" w14:textId="2F195C9E" w:rsidR="008A279B" w:rsidRPr="000E4F83" w:rsidRDefault="00000000" w:rsidP="00C17366">
      <w:pPr>
        <w:pStyle w:val="21"/>
        <w:rPr>
          <w:rFonts w:ascii="Times New Roman" w:hAnsi="Times New Roman" w:cs="Times New Roman"/>
          <w:lang w:val="ru-RU"/>
        </w:rPr>
      </w:pPr>
      <w:bookmarkStart w:id="19" w:name="_Toc229115889"/>
      <w:r w:rsidRPr="000E4F83">
        <w:rPr>
          <w:rFonts w:ascii="Times New Roman" w:eastAsia="Times New Roman" w:hAnsi="Times New Roman" w:cs="Times New Roman"/>
          <w:lang w:val="ru-RU"/>
        </w:rPr>
        <w:t>4.2 Ограничения текущей реализации</w:t>
      </w:r>
      <w:bookmarkEnd w:id="19"/>
    </w:p>
    <w:p w14:paraId="41BA7E47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Текущая реализация является прототипом и имеет ряд ограничений. В ней отсутствует </w:t>
      </w:r>
      <w:r w:rsidRPr="000E4F83">
        <w:rPr>
          <w:rFonts w:cs="Times New Roman"/>
        </w:rPr>
        <w:t>HTTP</w:t>
      </w:r>
      <w:r w:rsidRPr="000E4F83">
        <w:rPr>
          <w:rFonts w:cs="Times New Roman"/>
          <w:lang w:val="ru-RU"/>
        </w:rPr>
        <w:t>/</w:t>
      </w:r>
      <w:r w:rsidRPr="000E4F83">
        <w:rPr>
          <w:rFonts w:cs="Times New Roman"/>
        </w:rPr>
        <w:t>API</w:t>
      </w:r>
      <w:r w:rsidRPr="000E4F83">
        <w:rPr>
          <w:rFonts w:cs="Times New Roman"/>
          <w:lang w:val="ru-RU"/>
        </w:rPr>
        <w:t xml:space="preserve"> слой для внешнего доступа к данным, не реализована аутентификация устройств и операторов, отсутствуют прикладные механизмы гарантированной повторной обработки сообщений, не добавлены миграции БД в промышленном варианте, а также пока не реализованы метрики, </w:t>
      </w:r>
      <w:r w:rsidRPr="000E4F83">
        <w:rPr>
          <w:rFonts w:cs="Times New Roman"/>
        </w:rPr>
        <w:t>health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checks</w:t>
      </w:r>
      <w:r w:rsidRPr="000E4F83">
        <w:rPr>
          <w:rFonts w:cs="Times New Roman"/>
          <w:lang w:val="ru-RU"/>
        </w:rPr>
        <w:t>, трассировка и интеграционные тесты.</w:t>
      </w:r>
    </w:p>
    <w:p w14:paraId="67AD4059" w14:textId="02FAE4D3" w:rsidR="00C17366" w:rsidRPr="000E4F83" w:rsidRDefault="00000000" w:rsidP="0054447D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Кроме того,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 в текущей версии только имитирует устройства и не выполняет сбор реальных данных с физических интерфейсов. Тем не менее, для целей НИР такая реализация достаточна, поскольку она демонстрирует полный контур: источник данных – брокер сообщений –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>-обработка – долговременное и оперативное хранение.</w:t>
      </w:r>
    </w:p>
    <w:p w14:paraId="3D635BDE" w14:textId="77777777" w:rsidR="008A279B" w:rsidRPr="000E4F83" w:rsidRDefault="00000000">
      <w:pPr>
        <w:pStyle w:val="21"/>
        <w:rPr>
          <w:rFonts w:ascii="Times New Roman" w:hAnsi="Times New Roman" w:cs="Times New Roman"/>
          <w:lang w:val="ru-RU"/>
        </w:rPr>
      </w:pPr>
      <w:bookmarkStart w:id="20" w:name="_Toc229115890"/>
      <w:r w:rsidRPr="000E4F83">
        <w:rPr>
          <w:rFonts w:ascii="Times New Roman" w:eastAsia="Times New Roman" w:hAnsi="Times New Roman" w:cs="Times New Roman"/>
          <w:lang w:val="ru-RU"/>
        </w:rPr>
        <w:t>4.3 Направления дальнейшего развития</w:t>
      </w:r>
      <w:bookmarkEnd w:id="20"/>
    </w:p>
    <w:p w14:paraId="27C82074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В дальнейшем платформу целесообразно развивать в нескольких направлениях: добавить </w:t>
      </w:r>
      <w:r w:rsidRPr="000E4F83">
        <w:rPr>
          <w:rFonts w:cs="Times New Roman"/>
        </w:rPr>
        <w:t>REST</w:t>
      </w:r>
      <w:r w:rsidRPr="000E4F83">
        <w:rPr>
          <w:rFonts w:cs="Times New Roman"/>
          <w:lang w:val="ru-RU"/>
        </w:rPr>
        <w:t xml:space="preserve"> или </w:t>
      </w:r>
      <w:proofErr w:type="spellStart"/>
      <w:r w:rsidRPr="000E4F83">
        <w:rPr>
          <w:rFonts w:cs="Times New Roman"/>
        </w:rPr>
        <w:t>gRPC</w:t>
      </w:r>
      <w:proofErr w:type="spellEnd"/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API</w:t>
      </w:r>
      <w:r w:rsidRPr="000E4F83">
        <w:rPr>
          <w:rFonts w:cs="Times New Roman"/>
          <w:lang w:val="ru-RU"/>
        </w:rPr>
        <w:t xml:space="preserve"> для получения истории и текущего состояния устройств, реализовать регистрацию устройств и управление конфигурациями, расширить модель телеметрии, добавить команды управления устройствами в обратном направлении, внедрить очереди повторной обработки и реализовать наблюдаемость на основе метрик, логов и трассировок.</w:t>
      </w:r>
    </w:p>
    <w:p w14:paraId="4391BC96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lastRenderedPageBreak/>
        <w:t xml:space="preserve">Отдельным направлением является подготовка системы к масштабированию. Для этого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-компонент должен быть спроектирован как </w:t>
      </w:r>
      <w:r w:rsidRPr="000E4F83">
        <w:rPr>
          <w:rFonts w:cs="Times New Roman"/>
        </w:rPr>
        <w:t>stateless</w:t>
      </w:r>
      <w:r w:rsidRPr="000E4F83">
        <w:rPr>
          <w:rFonts w:cs="Times New Roman"/>
          <w:lang w:val="ru-RU"/>
        </w:rPr>
        <w:t xml:space="preserve">-сервис, допускающий запуск нескольких экземпляров. Также необходимо рассмотреть кластеризацию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-брокера, репликацию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, настройки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 и автоматизированное развертывание в более сложной инфраструктурной среде.</w:t>
      </w:r>
    </w:p>
    <w:p w14:paraId="48FC940B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br w:type="page"/>
      </w:r>
    </w:p>
    <w:p w14:paraId="1CC843C3" w14:textId="77777777" w:rsidR="008A279B" w:rsidRPr="000E4F83" w:rsidRDefault="00000000">
      <w:pPr>
        <w:pStyle w:val="1"/>
        <w:ind w:firstLine="0"/>
        <w:jc w:val="center"/>
        <w:rPr>
          <w:rFonts w:ascii="Times New Roman" w:hAnsi="Times New Roman" w:cs="Times New Roman"/>
          <w:lang w:val="ru-RU"/>
        </w:rPr>
      </w:pPr>
      <w:bookmarkStart w:id="21" w:name="_Toc229115891"/>
      <w:r w:rsidRPr="000E4F83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21"/>
    </w:p>
    <w:p w14:paraId="49DC5A8B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В ходе выполнения научно-исследовательской работы была разработана и описана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-платформа централизованного управления устройствами сбора и обработки телеметрических данных. Система реализована на языке </w:t>
      </w:r>
      <w:r w:rsidRPr="000E4F83">
        <w:rPr>
          <w:rFonts w:cs="Times New Roman"/>
        </w:rPr>
        <w:t>Go</w:t>
      </w:r>
      <w:r w:rsidRPr="000E4F83">
        <w:rPr>
          <w:rFonts w:cs="Times New Roman"/>
          <w:lang w:val="ru-RU"/>
        </w:rPr>
        <w:t xml:space="preserve"> и включает </w:t>
      </w:r>
      <w:r w:rsidRPr="000E4F83">
        <w:rPr>
          <w:rFonts w:cs="Times New Roman"/>
        </w:rPr>
        <w:t>backend</w:t>
      </w:r>
      <w:r w:rsidRPr="000E4F83">
        <w:rPr>
          <w:rFonts w:cs="Times New Roman"/>
          <w:lang w:val="ru-RU"/>
        </w:rPr>
        <w:t xml:space="preserve">-компонент приема и обработки телеметрии, </w:t>
      </w:r>
      <w:r w:rsidRPr="000E4F83">
        <w:rPr>
          <w:rFonts w:cs="Times New Roman"/>
        </w:rPr>
        <w:t>gateway</w:t>
      </w:r>
      <w:r w:rsidRPr="000E4F83">
        <w:rPr>
          <w:rFonts w:cs="Times New Roman"/>
          <w:lang w:val="ru-RU"/>
        </w:rPr>
        <w:t xml:space="preserve">-компонент генерации тестовых данных, а также инфраструктурные сервисы </w:t>
      </w:r>
      <w:proofErr w:type="spellStart"/>
      <w:r w:rsidRPr="000E4F83">
        <w:rPr>
          <w:rFonts w:cs="Times New Roman"/>
        </w:rPr>
        <w:t>Mosquitto</w:t>
      </w:r>
      <w:proofErr w:type="spellEnd"/>
      <w:r w:rsidRPr="000E4F83">
        <w:rPr>
          <w:rFonts w:cs="Times New Roman"/>
          <w:lang w:val="ru-RU"/>
        </w:rPr>
        <w:t xml:space="preserve">,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 и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>.</w:t>
      </w:r>
    </w:p>
    <w:p w14:paraId="258A6402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Исследование показало, что выбранная архитектура обеспечивает четкое разделение ответственности между слоями приложения. Транспортный слой </w:t>
      </w:r>
      <w:r w:rsidRPr="000E4F83">
        <w:rPr>
          <w:rFonts w:cs="Times New Roman"/>
        </w:rPr>
        <w:t>MQTT</w:t>
      </w:r>
      <w:r w:rsidRPr="000E4F83">
        <w:rPr>
          <w:rFonts w:cs="Times New Roman"/>
          <w:lang w:val="ru-RU"/>
        </w:rPr>
        <w:t xml:space="preserve"> отвечает за обмен сообщениями и преобразование транспортных данных в доменную модель. Прикладной слой </w:t>
      </w:r>
      <w:proofErr w:type="spellStart"/>
      <w:r w:rsidRPr="000E4F83">
        <w:rPr>
          <w:rFonts w:cs="Times New Roman"/>
        </w:rPr>
        <w:t>usecase</w:t>
      </w:r>
      <w:proofErr w:type="spellEnd"/>
      <w:r w:rsidRPr="000E4F83">
        <w:rPr>
          <w:rFonts w:cs="Times New Roman"/>
          <w:lang w:val="ru-RU"/>
        </w:rPr>
        <w:t xml:space="preserve"> содержит логику валидации и координации операций хранения. Слои </w:t>
      </w:r>
      <w:r w:rsidRPr="000E4F83">
        <w:rPr>
          <w:rFonts w:cs="Times New Roman"/>
        </w:rPr>
        <w:t>repository</w:t>
      </w:r>
      <w:r w:rsidRPr="000E4F83">
        <w:rPr>
          <w:rFonts w:cs="Times New Roman"/>
          <w:lang w:val="ru-RU"/>
        </w:rPr>
        <w:t xml:space="preserve"> и </w:t>
      </w:r>
      <w:r w:rsidRPr="000E4F83">
        <w:rPr>
          <w:rFonts w:cs="Times New Roman"/>
        </w:rPr>
        <w:t>cache</w:t>
      </w:r>
      <w:r w:rsidRPr="000E4F83">
        <w:rPr>
          <w:rFonts w:cs="Times New Roman"/>
          <w:lang w:val="ru-RU"/>
        </w:rPr>
        <w:t xml:space="preserve"> реализуют взаимодействие с </w:t>
      </w:r>
      <w:r w:rsidRPr="000E4F83">
        <w:rPr>
          <w:rFonts w:cs="Times New Roman"/>
        </w:rPr>
        <w:t>PostgreSQL</w:t>
      </w:r>
      <w:r w:rsidRPr="000E4F83">
        <w:rPr>
          <w:rFonts w:cs="Times New Roman"/>
          <w:lang w:val="ru-RU"/>
        </w:rPr>
        <w:t xml:space="preserve"> и </w:t>
      </w:r>
      <w:r w:rsidRPr="000E4F83">
        <w:rPr>
          <w:rFonts w:cs="Times New Roman"/>
        </w:rPr>
        <w:t>Redis</w:t>
      </w:r>
      <w:r w:rsidRPr="000E4F83">
        <w:rPr>
          <w:rFonts w:cs="Times New Roman"/>
          <w:lang w:val="ru-RU"/>
        </w:rPr>
        <w:t xml:space="preserve"> соответственно. Слой </w:t>
      </w:r>
      <w:r w:rsidRPr="000E4F83">
        <w:rPr>
          <w:rFonts w:cs="Times New Roman"/>
        </w:rPr>
        <w:t>app</w:t>
      </w:r>
      <w:r w:rsidRPr="000E4F83">
        <w:rPr>
          <w:rFonts w:cs="Times New Roman"/>
          <w:lang w:val="ru-RU"/>
        </w:rPr>
        <w:t xml:space="preserve"> выполняет композицию зависимостей и запуск рабочего контура приложения.</w:t>
      </w:r>
    </w:p>
    <w:p w14:paraId="492B6E94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t xml:space="preserve">Разработанный проект можно рассматривать как практический базис для дальнейшего развития полноценной </w:t>
      </w:r>
      <w:r w:rsidRPr="000E4F83">
        <w:rPr>
          <w:rFonts w:cs="Times New Roman"/>
        </w:rPr>
        <w:t>IoT</w:t>
      </w:r>
      <w:r w:rsidRPr="000E4F83">
        <w:rPr>
          <w:rFonts w:cs="Times New Roman"/>
          <w:lang w:val="ru-RU"/>
        </w:rPr>
        <w:t xml:space="preserve">-платформы. Он уже демонстрирует основные процессы обработки телеметрии и может быть расширен за счет добавления </w:t>
      </w:r>
      <w:r w:rsidRPr="000E4F83">
        <w:rPr>
          <w:rFonts w:cs="Times New Roman"/>
        </w:rPr>
        <w:t>API</w:t>
      </w:r>
      <w:r w:rsidRPr="000E4F83">
        <w:rPr>
          <w:rFonts w:cs="Times New Roman"/>
          <w:lang w:val="ru-RU"/>
        </w:rPr>
        <w:t>, регистрации устройств, команд управления, механизмов наблюдаемости, безопасности и горизонтального масштабирования.</w:t>
      </w:r>
    </w:p>
    <w:p w14:paraId="223DF30B" w14:textId="77777777" w:rsidR="008A279B" w:rsidRPr="000E4F83" w:rsidRDefault="00000000">
      <w:pPr>
        <w:rPr>
          <w:rFonts w:cs="Times New Roman"/>
          <w:lang w:val="ru-RU"/>
        </w:rPr>
      </w:pPr>
      <w:r w:rsidRPr="000E4F83">
        <w:rPr>
          <w:rFonts w:cs="Times New Roman"/>
          <w:lang w:val="ru-RU"/>
        </w:rPr>
        <w:br w:type="page"/>
      </w:r>
    </w:p>
    <w:p w14:paraId="3DA1A737" w14:textId="77777777" w:rsidR="008A279B" w:rsidRPr="000E4F83" w:rsidRDefault="00000000">
      <w:pPr>
        <w:pStyle w:val="1"/>
        <w:ind w:firstLine="0"/>
        <w:jc w:val="center"/>
        <w:rPr>
          <w:rFonts w:ascii="Times New Roman" w:hAnsi="Times New Roman" w:cs="Times New Roman"/>
        </w:rPr>
      </w:pPr>
      <w:bookmarkStart w:id="22" w:name="_Toc229115892"/>
      <w:r w:rsidRPr="000E4F83"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22"/>
    </w:p>
    <w:p w14:paraId="7D98C7FC" w14:textId="77777777" w:rsidR="008A279B" w:rsidRPr="000E4F83" w:rsidRDefault="00000000">
      <w:pPr>
        <w:spacing w:line="276" w:lineRule="auto"/>
        <w:ind w:firstLine="0"/>
        <w:rPr>
          <w:rFonts w:cs="Times New Roman"/>
        </w:rPr>
      </w:pPr>
      <w:r w:rsidRPr="000E4F83">
        <w:rPr>
          <w:rFonts w:cs="Times New Roman"/>
        </w:rPr>
        <w:t>1. Donovan A. A., Kernighan B. W. The Go Programming Language. Addison-Wesley, 2015.</w:t>
      </w:r>
    </w:p>
    <w:p w14:paraId="693D1B09" w14:textId="396C6FBA" w:rsidR="008A279B" w:rsidRPr="0054447D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</w:rPr>
        <w:t>2. OASIS. MQTT Version 5.0. OASIS</w:t>
      </w:r>
      <w:r w:rsidRPr="000E4F83">
        <w:rPr>
          <w:rFonts w:cs="Times New Roman"/>
          <w:lang w:val="ru-RU"/>
        </w:rPr>
        <w:t xml:space="preserve"> </w:t>
      </w:r>
      <w:r w:rsidRPr="000E4F83">
        <w:rPr>
          <w:rFonts w:cs="Times New Roman"/>
        </w:rPr>
        <w:t>Standard</w:t>
      </w:r>
      <w:r w:rsidRPr="000E4F83">
        <w:rPr>
          <w:rFonts w:cs="Times New Roman"/>
          <w:lang w:val="ru-RU"/>
        </w:rPr>
        <w:t xml:space="preserve">. 2019. [Электронный ресурс]. – </w:t>
      </w:r>
      <w:r w:rsidRPr="000E4F83">
        <w:rPr>
          <w:rFonts w:cs="Times New Roman"/>
        </w:rPr>
        <w:t>URL</w:t>
      </w:r>
      <w:r w:rsidRPr="000E4F83">
        <w:rPr>
          <w:rFonts w:cs="Times New Roman"/>
          <w:lang w:val="ru-RU"/>
        </w:rPr>
        <w:t xml:space="preserve">: </w:t>
      </w:r>
      <w:hyperlink r:id="rId13" w:history="1">
        <w:r w:rsidR="0054447D" w:rsidRPr="006C79AC">
          <w:rPr>
            <w:rStyle w:val="aff8"/>
            <w:rFonts w:cs="Times New Roman"/>
          </w:rPr>
          <w:t>https</w:t>
        </w:r>
        <w:r w:rsidR="0054447D" w:rsidRPr="006C79AC">
          <w:rPr>
            <w:rStyle w:val="aff8"/>
            <w:rFonts w:cs="Times New Roman"/>
            <w:lang w:val="ru-RU"/>
          </w:rPr>
          <w:t>://</w:t>
        </w:r>
        <w:r w:rsidR="0054447D" w:rsidRPr="006C79AC">
          <w:rPr>
            <w:rStyle w:val="aff8"/>
            <w:rFonts w:cs="Times New Roman"/>
          </w:rPr>
          <w:t>docs</w:t>
        </w:r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oasis</w:t>
        </w:r>
        <w:r w:rsidR="0054447D" w:rsidRPr="006C79AC">
          <w:rPr>
            <w:rStyle w:val="aff8"/>
            <w:rFonts w:cs="Times New Roman"/>
            <w:lang w:val="ru-RU"/>
          </w:rPr>
          <w:t>-</w:t>
        </w:r>
        <w:r w:rsidR="0054447D" w:rsidRPr="006C79AC">
          <w:rPr>
            <w:rStyle w:val="aff8"/>
            <w:rFonts w:cs="Times New Roman"/>
          </w:rPr>
          <w:t>open</w:t>
        </w:r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org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proofErr w:type="spellStart"/>
        <w:r w:rsidR="0054447D" w:rsidRPr="006C79AC">
          <w:rPr>
            <w:rStyle w:val="aff8"/>
            <w:rFonts w:cs="Times New Roman"/>
          </w:rPr>
          <w:t>mqtt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/</w:t>
        </w:r>
        <w:proofErr w:type="spellStart"/>
        <w:r w:rsidR="0054447D" w:rsidRPr="006C79AC">
          <w:rPr>
            <w:rStyle w:val="aff8"/>
            <w:rFonts w:cs="Times New Roman"/>
          </w:rPr>
          <w:t>mqtt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/</w:t>
        </w:r>
        <w:r w:rsidR="0054447D" w:rsidRPr="006C79AC">
          <w:rPr>
            <w:rStyle w:val="aff8"/>
            <w:rFonts w:cs="Times New Roman"/>
          </w:rPr>
          <w:t>v</w:t>
        </w:r>
        <w:r w:rsidR="0054447D" w:rsidRPr="006C79AC">
          <w:rPr>
            <w:rStyle w:val="aff8"/>
            <w:rFonts w:cs="Times New Roman"/>
            <w:lang w:val="ru-RU"/>
          </w:rPr>
          <w:t>5.0/</w:t>
        </w:r>
        <w:proofErr w:type="spellStart"/>
        <w:r w:rsidR="0054447D" w:rsidRPr="006C79AC">
          <w:rPr>
            <w:rStyle w:val="aff8"/>
            <w:rFonts w:cs="Times New Roman"/>
          </w:rPr>
          <w:t>mqtt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-</w:t>
        </w:r>
        <w:r w:rsidR="0054447D" w:rsidRPr="006C79AC">
          <w:rPr>
            <w:rStyle w:val="aff8"/>
            <w:rFonts w:cs="Times New Roman"/>
          </w:rPr>
          <w:t>v</w:t>
        </w:r>
        <w:r w:rsidR="0054447D" w:rsidRPr="006C79AC">
          <w:rPr>
            <w:rStyle w:val="aff8"/>
            <w:rFonts w:cs="Times New Roman"/>
            <w:lang w:val="ru-RU"/>
          </w:rPr>
          <w:t>5.0.</w:t>
        </w:r>
        <w:r w:rsidR="0054447D" w:rsidRPr="006C79AC">
          <w:rPr>
            <w:rStyle w:val="aff8"/>
            <w:rFonts w:cs="Times New Roman"/>
          </w:rPr>
          <w:t>html</w:t>
        </w:r>
      </w:hyperlink>
      <w:r w:rsidR="0054447D">
        <w:rPr>
          <w:rFonts w:cs="Times New Roman"/>
          <w:lang w:val="ru-RU"/>
        </w:rPr>
        <w:t xml:space="preserve"> </w:t>
      </w:r>
    </w:p>
    <w:p w14:paraId="68431849" w14:textId="2719FF02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</w:rPr>
        <w:t xml:space="preserve">3. Eclipse Foundation. Eclipse Mosquitto Documentation. </w:t>
      </w:r>
      <w:r w:rsidRPr="000E4F83">
        <w:rPr>
          <w:rFonts w:cs="Times New Roman"/>
          <w:lang w:val="ru-RU"/>
        </w:rPr>
        <w:t xml:space="preserve">[Электронный ресурс]. – </w:t>
      </w:r>
      <w:r w:rsidRPr="000E4F83">
        <w:rPr>
          <w:rFonts w:cs="Times New Roman"/>
        </w:rPr>
        <w:t>URL</w:t>
      </w:r>
      <w:r w:rsidRPr="000E4F83">
        <w:rPr>
          <w:rFonts w:cs="Times New Roman"/>
          <w:lang w:val="ru-RU"/>
        </w:rPr>
        <w:t xml:space="preserve">: </w:t>
      </w:r>
      <w:hyperlink r:id="rId14" w:history="1">
        <w:r w:rsidR="0054447D" w:rsidRPr="006C79AC">
          <w:rPr>
            <w:rStyle w:val="aff8"/>
            <w:rFonts w:cs="Times New Roman"/>
          </w:rPr>
          <w:t>https</w:t>
        </w:r>
        <w:r w:rsidR="0054447D" w:rsidRPr="006C79AC">
          <w:rPr>
            <w:rStyle w:val="aff8"/>
            <w:rFonts w:cs="Times New Roman"/>
            <w:lang w:val="ru-RU"/>
          </w:rPr>
          <w:t>://</w:t>
        </w:r>
        <w:proofErr w:type="spellStart"/>
        <w:r w:rsidR="0054447D" w:rsidRPr="006C79AC">
          <w:rPr>
            <w:rStyle w:val="aff8"/>
            <w:rFonts w:cs="Times New Roman"/>
          </w:rPr>
          <w:t>mosquitto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org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r w:rsidR="0054447D" w:rsidRPr="006C79AC">
          <w:rPr>
            <w:rStyle w:val="aff8"/>
            <w:rFonts w:cs="Times New Roman"/>
          </w:rPr>
          <w:t>documentation</w:t>
        </w:r>
        <w:r w:rsidR="0054447D" w:rsidRPr="006C79AC">
          <w:rPr>
            <w:rStyle w:val="aff8"/>
            <w:rFonts w:cs="Times New Roman"/>
            <w:lang w:val="ru-RU"/>
          </w:rPr>
          <w:t>/</w:t>
        </w:r>
      </w:hyperlink>
      <w:r w:rsidR="0054447D">
        <w:rPr>
          <w:rFonts w:cs="Times New Roman"/>
          <w:lang w:val="ru-RU"/>
        </w:rPr>
        <w:t xml:space="preserve"> </w:t>
      </w:r>
    </w:p>
    <w:p w14:paraId="71079790" w14:textId="4437C9D6" w:rsidR="008A279B" w:rsidRPr="00344BD1" w:rsidRDefault="00000000">
      <w:pPr>
        <w:spacing w:line="276" w:lineRule="auto"/>
        <w:ind w:firstLine="0"/>
        <w:rPr>
          <w:rFonts w:cs="Times New Roman"/>
        </w:rPr>
      </w:pPr>
      <w:r w:rsidRPr="000E4F83">
        <w:rPr>
          <w:rFonts w:cs="Times New Roman"/>
        </w:rPr>
        <w:t xml:space="preserve">4. PostgreSQL Global Development Group. PostgreSQL Documentation. [Электронный ресурс]. – URL: </w:t>
      </w:r>
      <w:hyperlink r:id="rId15" w:history="1">
        <w:r w:rsidR="0054447D" w:rsidRPr="006C79AC">
          <w:rPr>
            <w:rStyle w:val="aff8"/>
            <w:rFonts w:cs="Times New Roman"/>
          </w:rPr>
          <w:t>https://www.postgresql.org/docs/</w:t>
        </w:r>
      </w:hyperlink>
      <w:r w:rsidR="0054447D" w:rsidRPr="00344BD1">
        <w:rPr>
          <w:rFonts w:cs="Times New Roman"/>
        </w:rPr>
        <w:t xml:space="preserve"> </w:t>
      </w:r>
    </w:p>
    <w:p w14:paraId="4B4E507E" w14:textId="54EE344C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</w:rPr>
        <w:t xml:space="preserve">5. Redis. Redis Documentation. </w:t>
      </w:r>
      <w:r w:rsidRPr="000E4F83">
        <w:rPr>
          <w:rFonts w:cs="Times New Roman"/>
          <w:lang w:val="ru-RU"/>
        </w:rPr>
        <w:t xml:space="preserve">[Электронный ресурс]. – </w:t>
      </w:r>
      <w:r w:rsidRPr="000E4F83">
        <w:rPr>
          <w:rFonts w:cs="Times New Roman"/>
        </w:rPr>
        <w:t>URL</w:t>
      </w:r>
      <w:r w:rsidRPr="000E4F83">
        <w:rPr>
          <w:rFonts w:cs="Times New Roman"/>
          <w:lang w:val="ru-RU"/>
        </w:rPr>
        <w:t xml:space="preserve">: </w:t>
      </w:r>
      <w:hyperlink r:id="rId16" w:history="1">
        <w:r w:rsidR="0054447D" w:rsidRPr="006C79AC">
          <w:rPr>
            <w:rStyle w:val="aff8"/>
            <w:rFonts w:cs="Times New Roman"/>
          </w:rPr>
          <w:t>https</w:t>
        </w:r>
        <w:r w:rsidR="0054447D" w:rsidRPr="006C79AC">
          <w:rPr>
            <w:rStyle w:val="aff8"/>
            <w:rFonts w:cs="Times New Roman"/>
            <w:lang w:val="ru-RU"/>
          </w:rPr>
          <w:t>://</w:t>
        </w:r>
        <w:proofErr w:type="spellStart"/>
        <w:r w:rsidR="0054447D" w:rsidRPr="006C79AC">
          <w:rPr>
            <w:rStyle w:val="aff8"/>
            <w:rFonts w:cs="Times New Roman"/>
          </w:rPr>
          <w:t>redis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io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r w:rsidR="0054447D" w:rsidRPr="006C79AC">
          <w:rPr>
            <w:rStyle w:val="aff8"/>
            <w:rFonts w:cs="Times New Roman"/>
          </w:rPr>
          <w:t>docs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r w:rsidR="0054447D" w:rsidRPr="006C79AC">
          <w:rPr>
            <w:rStyle w:val="aff8"/>
            <w:rFonts w:cs="Times New Roman"/>
          </w:rPr>
          <w:t>latest</w:t>
        </w:r>
        <w:r w:rsidR="0054447D" w:rsidRPr="006C79AC">
          <w:rPr>
            <w:rStyle w:val="aff8"/>
            <w:rFonts w:cs="Times New Roman"/>
            <w:lang w:val="ru-RU"/>
          </w:rPr>
          <w:t>/</w:t>
        </w:r>
      </w:hyperlink>
      <w:r w:rsidR="0054447D">
        <w:rPr>
          <w:rFonts w:cs="Times New Roman"/>
          <w:lang w:val="ru-RU"/>
        </w:rPr>
        <w:t xml:space="preserve"> </w:t>
      </w:r>
    </w:p>
    <w:p w14:paraId="1672E23E" w14:textId="0B820CEA" w:rsidR="008A279B" w:rsidRPr="0054447D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</w:rPr>
        <w:t xml:space="preserve">6. jackc/pgx. PostgreSQL driver and toolkit for Go. </w:t>
      </w:r>
      <w:r w:rsidRPr="000E4F83">
        <w:rPr>
          <w:rFonts w:cs="Times New Roman"/>
          <w:lang w:val="ru-RU"/>
        </w:rPr>
        <w:t xml:space="preserve">[Электронный ресурс]. – </w:t>
      </w:r>
      <w:r w:rsidRPr="000E4F83">
        <w:rPr>
          <w:rFonts w:cs="Times New Roman"/>
        </w:rPr>
        <w:t>URL</w:t>
      </w:r>
      <w:r w:rsidRPr="000E4F83">
        <w:rPr>
          <w:rFonts w:cs="Times New Roman"/>
          <w:lang w:val="ru-RU"/>
        </w:rPr>
        <w:t xml:space="preserve">: </w:t>
      </w:r>
      <w:hyperlink r:id="rId17" w:history="1">
        <w:r w:rsidR="0054447D" w:rsidRPr="006C79AC">
          <w:rPr>
            <w:rStyle w:val="aff8"/>
            <w:rFonts w:cs="Times New Roman"/>
          </w:rPr>
          <w:t>https</w:t>
        </w:r>
        <w:r w:rsidR="0054447D" w:rsidRPr="006C79AC">
          <w:rPr>
            <w:rStyle w:val="aff8"/>
            <w:rFonts w:cs="Times New Roman"/>
            <w:lang w:val="ru-RU"/>
          </w:rPr>
          <w:t>://</w:t>
        </w:r>
        <w:proofErr w:type="spellStart"/>
        <w:r w:rsidR="0054447D" w:rsidRPr="006C79AC">
          <w:rPr>
            <w:rStyle w:val="aff8"/>
            <w:rFonts w:cs="Times New Roman"/>
          </w:rPr>
          <w:t>github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com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proofErr w:type="spellStart"/>
        <w:r w:rsidR="0054447D" w:rsidRPr="006C79AC">
          <w:rPr>
            <w:rStyle w:val="aff8"/>
            <w:rFonts w:cs="Times New Roman"/>
          </w:rPr>
          <w:t>jackc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/</w:t>
        </w:r>
        <w:proofErr w:type="spellStart"/>
        <w:r w:rsidR="0054447D" w:rsidRPr="006C79AC">
          <w:rPr>
            <w:rStyle w:val="aff8"/>
            <w:rFonts w:cs="Times New Roman"/>
          </w:rPr>
          <w:t>pgx</w:t>
        </w:r>
        <w:proofErr w:type="spellEnd"/>
      </w:hyperlink>
      <w:r w:rsidR="0054447D">
        <w:rPr>
          <w:rFonts w:cs="Times New Roman"/>
          <w:lang w:val="ru-RU"/>
        </w:rPr>
        <w:t xml:space="preserve"> </w:t>
      </w:r>
    </w:p>
    <w:p w14:paraId="505E30A6" w14:textId="017D8F35" w:rsidR="008A279B" w:rsidRPr="0054447D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</w:rPr>
        <w:t xml:space="preserve">7. </w:t>
      </w:r>
      <w:proofErr w:type="spellStart"/>
      <w:r w:rsidRPr="000E4F83">
        <w:rPr>
          <w:rFonts w:cs="Times New Roman"/>
        </w:rPr>
        <w:t>redis</w:t>
      </w:r>
      <w:proofErr w:type="spellEnd"/>
      <w:r w:rsidRPr="000E4F83">
        <w:rPr>
          <w:rFonts w:cs="Times New Roman"/>
        </w:rPr>
        <w:t>/go-</w:t>
      </w:r>
      <w:proofErr w:type="spellStart"/>
      <w:r w:rsidRPr="000E4F83">
        <w:rPr>
          <w:rFonts w:cs="Times New Roman"/>
        </w:rPr>
        <w:t>redis</w:t>
      </w:r>
      <w:proofErr w:type="spellEnd"/>
      <w:r w:rsidRPr="000E4F83">
        <w:rPr>
          <w:rFonts w:cs="Times New Roman"/>
        </w:rPr>
        <w:t xml:space="preserve">. Redis Go client. </w:t>
      </w:r>
      <w:r w:rsidRPr="000E4F83">
        <w:rPr>
          <w:rFonts w:cs="Times New Roman"/>
          <w:lang w:val="ru-RU"/>
        </w:rPr>
        <w:t xml:space="preserve">[Электронный ресурс]. – </w:t>
      </w:r>
      <w:r w:rsidRPr="000E4F83">
        <w:rPr>
          <w:rFonts w:cs="Times New Roman"/>
        </w:rPr>
        <w:t>URL</w:t>
      </w:r>
      <w:r w:rsidRPr="000E4F83">
        <w:rPr>
          <w:rFonts w:cs="Times New Roman"/>
          <w:lang w:val="ru-RU"/>
        </w:rPr>
        <w:t xml:space="preserve">: </w:t>
      </w:r>
      <w:hyperlink r:id="rId18" w:history="1">
        <w:r w:rsidR="0054447D" w:rsidRPr="006C79AC">
          <w:rPr>
            <w:rStyle w:val="aff8"/>
            <w:rFonts w:cs="Times New Roman"/>
          </w:rPr>
          <w:t>https</w:t>
        </w:r>
        <w:r w:rsidR="0054447D" w:rsidRPr="006C79AC">
          <w:rPr>
            <w:rStyle w:val="aff8"/>
            <w:rFonts w:cs="Times New Roman"/>
            <w:lang w:val="ru-RU"/>
          </w:rPr>
          <w:t>://</w:t>
        </w:r>
        <w:proofErr w:type="spellStart"/>
        <w:r w:rsidR="0054447D" w:rsidRPr="006C79AC">
          <w:rPr>
            <w:rStyle w:val="aff8"/>
            <w:rFonts w:cs="Times New Roman"/>
          </w:rPr>
          <w:t>github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com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proofErr w:type="spellStart"/>
        <w:r w:rsidR="0054447D" w:rsidRPr="006C79AC">
          <w:rPr>
            <w:rStyle w:val="aff8"/>
            <w:rFonts w:cs="Times New Roman"/>
          </w:rPr>
          <w:t>redis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/</w:t>
        </w:r>
        <w:r w:rsidR="0054447D" w:rsidRPr="006C79AC">
          <w:rPr>
            <w:rStyle w:val="aff8"/>
            <w:rFonts w:cs="Times New Roman"/>
          </w:rPr>
          <w:t>go</w:t>
        </w:r>
        <w:r w:rsidR="0054447D" w:rsidRPr="006C79AC">
          <w:rPr>
            <w:rStyle w:val="aff8"/>
            <w:rFonts w:cs="Times New Roman"/>
            <w:lang w:val="ru-RU"/>
          </w:rPr>
          <w:t>-</w:t>
        </w:r>
        <w:proofErr w:type="spellStart"/>
        <w:r w:rsidR="0054447D" w:rsidRPr="006C79AC">
          <w:rPr>
            <w:rStyle w:val="aff8"/>
            <w:rFonts w:cs="Times New Roman"/>
          </w:rPr>
          <w:t>redis</w:t>
        </w:r>
        <w:proofErr w:type="spellEnd"/>
      </w:hyperlink>
      <w:r w:rsidR="0054447D">
        <w:rPr>
          <w:rFonts w:cs="Times New Roman"/>
          <w:lang w:val="ru-RU"/>
        </w:rPr>
        <w:t xml:space="preserve"> </w:t>
      </w:r>
    </w:p>
    <w:p w14:paraId="487D3F20" w14:textId="33B83683" w:rsidR="008A279B" w:rsidRPr="0054447D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</w:rPr>
        <w:t xml:space="preserve">8. Eclipse </w:t>
      </w:r>
      <w:proofErr w:type="spellStart"/>
      <w:r w:rsidRPr="000E4F83">
        <w:rPr>
          <w:rFonts w:cs="Times New Roman"/>
        </w:rPr>
        <w:t>Paho</w:t>
      </w:r>
      <w:proofErr w:type="spellEnd"/>
      <w:r w:rsidRPr="000E4F83">
        <w:rPr>
          <w:rFonts w:cs="Times New Roman"/>
        </w:rPr>
        <w:t xml:space="preserve">. MQTT client library for Go. </w:t>
      </w:r>
      <w:r w:rsidRPr="000E4F83">
        <w:rPr>
          <w:rFonts w:cs="Times New Roman"/>
          <w:lang w:val="ru-RU"/>
        </w:rPr>
        <w:t xml:space="preserve">[Электронный ресурс]. – </w:t>
      </w:r>
      <w:r w:rsidRPr="000E4F83">
        <w:rPr>
          <w:rFonts w:cs="Times New Roman"/>
        </w:rPr>
        <w:t>URL</w:t>
      </w:r>
      <w:r w:rsidRPr="000E4F83">
        <w:rPr>
          <w:rFonts w:cs="Times New Roman"/>
          <w:lang w:val="ru-RU"/>
        </w:rPr>
        <w:t xml:space="preserve">: </w:t>
      </w:r>
      <w:hyperlink r:id="rId19" w:history="1">
        <w:r w:rsidR="0054447D" w:rsidRPr="006C79AC">
          <w:rPr>
            <w:rStyle w:val="aff8"/>
            <w:rFonts w:cs="Times New Roman"/>
          </w:rPr>
          <w:t>https</w:t>
        </w:r>
        <w:r w:rsidR="0054447D" w:rsidRPr="006C79AC">
          <w:rPr>
            <w:rStyle w:val="aff8"/>
            <w:rFonts w:cs="Times New Roman"/>
            <w:lang w:val="ru-RU"/>
          </w:rPr>
          <w:t>://</w:t>
        </w:r>
        <w:proofErr w:type="spellStart"/>
        <w:r w:rsidR="0054447D" w:rsidRPr="006C79AC">
          <w:rPr>
            <w:rStyle w:val="aff8"/>
            <w:rFonts w:cs="Times New Roman"/>
          </w:rPr>
          <w:t>github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com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r w:rsidR="0054447D" w:rsidRPr="006C79AC">
          <w:rPr>
            <w:rStyle w:val="aff8"/>
            <w:rFonts w:cs="Times New Roman"/>
          </w:rPr>
          <w:t>eclipse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proofErr w:type="spellStart"/>
        <w:r w:rsidR="0054447D" w:rsidRPr="006C79AC">
          <w:rPr>
            <w:rStyle w:val="aff8"/>
            <w:rFonts w:cs="Times New Roman"/>
          </w:rPr>
          <w:t>paho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.</w:t>
        </w:r>
        <w:proofErr w:type="spellStart"/>
        <w:r w:rsidR="0054447D" w:rsidRPr="006C79AC">
          <w:rPr>
            <w:rStyle w:val="aff8"/>
            <w:rFonts w:cs="Times New Roman"/>
          </w:rPr>
          <w:t>mqtt</w:t>
        </w:r>
        <w:proofErr w:type="spellEnd"/>
        <w:r w:rsidR="0054447D" w:rsidRPr="006C79AC">
          <w:rPr>
            <w:rStyle w:val="aff8"/>
            <w:rFonts w:cs="Times New Roman"/>
            <w:lang w:val="ru-RU"/>
          </w:rPr>
          <w:t>.</w:t>
        </w:r>
        <w:proofErr w:type="spellStart"/>
        <w:r w:rsidR="0054447D" w:rsidRPr="006C79AC">
          <w:rPr>
            <w:rStyle w:val="aff8"/>
            <w:rFonts w:cs="Times New Roman"/>
          </w:rPr>
          <w:t>golang</w:t>
        </w:r>
        <w:proofErr w:type="spellEnd"/>
      </w:hyperlink>
      <w:r w:rsidR="0054447D">
        <w:rPr>
          <w:rFonts w:cs="Times New Roman"/>
          <w:lang w:val="ru-RU"/>
        </w:rPr>
        <w:t xml:space="preserve"> </w:t>
      </w:r>
    </w:p>
    <w:p w14:paraId="07EB7AE8" w14:textId="2FE01376" w:rsidR="008A279B" w:rsidRPr="000E4F83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</w:rPr>
        <w:t xml:space="preserve">9. Docker Inc. Docker Compose Documentation. </w:t>
      </w:r>
      <w:r w:rsidRPr="000E4F83">
        <w:rPr>
          <w:rFonts w:cs="Times New Roman"/>
          <w:lang w:val="ru-RU"/>
        </w:rPr>
        <w:t xml:space="preserve">[Электронный ресурс]. – </w:t>
      </w:r>
      <w:r w:rsidRPr="000E4F83">
        <w:rPr>
          <w:rFonts w:cs="Times New Roman"/>
        </w:rPr>
        <w:t>URL</w:t>
      </w:r>
      <w:r w:rsidRPr="000E4F83">
        <w:rPr>
          <w:rFonts w:cs="Times New Roman"/>
          <w:lang w:val="ru-RU"/>
        </w:rPr>
        <w:t xml:space="preserve">: </w:t>
      </w:r>
      <w:hyperlink r:id="rId20" w:history="1">
        <w:r w:rsidR="0054447D" w:rsidRPr="006C79AC">
          <w:rPr>
            <w:rStyle w:val="aff8"/>
            <w:rFonts w:cs="Times New Roman"/>
          </w:rPr>
          <w:t>https</w:t>
        </w:r>
        <w:r w:rsidR="0054447D" w:rsidRPr="006C79AC">
          <w:rPr>
            <w:rStyle w:val="aff8"/>
            <w:rFonts w:cs="Times New Roman"/>
            <w:lang w:val="ru-RU"/>
          </w:rPr>
          <w:t>://</w:t>
        </w:r>
        <w:r w:rsidR="0054447D" w:rsidRPr="006C79AC">
          <w:rPr>
            <w:rStyle w:val="aff8"/>
            <w:rFonts w:cs="Times New Roman"/>
          </w:rPr>
          <w:t>docs</w:t>
        </w:r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docker</w:t>
        </w:r>
        <w:r w:rsidR="0054447D" w:rsidRPr="006C79AC">
          <w:rPr>
            <w:rStyle w:val="aff8"/>
            <w:rFonts w:cs="Times New Roman"/>
            <w:lang w:val="ru-RU"/>
          </w:rPr>
          <w:t>.</w:t>
        </w:r>
        <w:r w:rsidR="0054447D" w:rsidRPr="006C79AC">
          <w:rPr>
            <w:rStyle w:val="aff8"/>
            <w:rFonts w:cs="Times New Roman"/>
          </w:rPr>
          <w:t>com</w:t>
        </w:r>
        <w:r w:rsidR="0054447D" w:rsidRPr="006C79AC">
          <w:rPr>
            <w:rStyle w:val="aff8"/>
            <w:rFonts w:cs="Times New Roman"/>
            <w:lang w:val="ru-RU"/>
          </w:rPr>
          <w:t>/</w:t>
        </w:r>
        <w:r w:rsidR="0054447D" w:rsidRPr="006C79AC">
          <w:rPr>
            <w:rStyle w:val="aff8"/>
            <w:rFonts w:cs="Times New Roman"/>
          </w:rPr>
          <w:t>compose</w:t>
        </w:r>
        <w:r w:rsidR="0054447D" w:rsidRPr="006C79AC">
          <w:rPr>
            <w:rStyle w:val="aff8"/>
            <w:rFonts w:cs="Times New Roman"/>
            <w:lang w:val="ru-RU"/>
          </w:rPr>
          <w:t>/</w:t>
        </w:r>
      </w:hyperlink>
      <w:r w:rsidR="0054447D">
        <w:rPr>
          <w:rFonts w:cs="Times New Roman"/>
          <w:lang w:val="ru-RU"/>
        </w:rPr>
        <w:t xml:space="preserve"> </w:t>
      </w:r>
    </w:p>
    <w:p w14:paraId="6FD6C64F" w14:textId="255D9166" w:rsidR="008A279B" w:rsidRPr="00344BD1" w:rsidRDefault="00000000">
      <w:pPr>
        <w:spacing w:line="276" w:lineRule="auto"/>
        <w:ind w:firstLine="0"/>
        <w:rPr>
          <w:rFonts w:cs="Times New Roman"/>
        </w:rPr>
      </w:pPr>
      <w:r w:rsidRPr="000E4F83">
        <w:rPr>
          <w:rFonts w:cs="Times New Roman"/>
        </w:rPr>
        <w:t>10. Kleppmann M. Designing Data-Intensive Applications. Sebastopol: O’Reilly Media, 2017.</w:t>
      </w:r>
      <w:r w:rsidR="0054447D" w:rsidRPr="00344BD1">
        <w:rPr>
          <w:rFonts w:cs="Times New Roman"/>
        </w:rPr>
        <w:t xml:space="preserve"> </w:t>
      </w:r>
    </w:p>
    <w:p w14:paraId="1D82AF1A" w14:textId="119FAFD4" w:rsidR="008A279B" w:rsidRPr="00344BD1" w:rsidRDefault="00000000">
      <w:pPr>
        <w:spacing w:line="276" w:lineRule="auto"/>
        <w:ind w:firstLine="0"/>
        <w:rPr>
          <w:rFonts w:cs="Times New Roman"/>
        </w:rPr>
      </w:pPr>
      <w:r w:rsidRPr="000E4F83">
        <w:rPr>
          <w:rFonts w:cs="Times New Roman"/>
        </w:rPr>
        <w:t>11. Newman S. Building Microservices: Designing Fine-Grained Systems. 2nd ed. Sebastopol: O’Reilly Media, 2021.</w:t>
      </w:r>
      <w:r w:rsidR="0054447D" w:rsidRPr="00344BD1">
        <w:rPr>
          <w:rFonts w:cs="Times New Roman"/>
        </w:rPr>
        <w:t xml:space="preserve"> </w:t>
      </w:r>
    </w:p>
    <w:p w14:paraId="39842939" w14:textId="36290D37" w:rsidR="008A279B" w:rsidRPr="0054447D" w:rsidRDefault="00000000">
      <w:pPr>
        <w:spacing w:line="276" w:lineRule="auto"/>
        <w:ind w:firstLine="0"/>
        <w:rPr>
          <w:rFonts w:cs="Times New Roman"/>
          <w:lang w:val="ru-RU"/>
        </w:rPr>
      </w:pPr>
      <w:r w:rsidRPr="000E4F83">
        <w:rPr>
          <w:rFonts w:cs="Times New Roman"/>
        </w:rPr>
        <w:t>12. Hohpe G., Woolf B. Enterprise Integration Patterns: Designing, Building, and Deploying Messaging Solutions. Boston: Addison-Wesley, 2004.</w:t>
      </w:r>
      <w:r w:rsidR="0054447D">
        <w:rPr>
          <w:rFonts w:cs="Times New Roman"/>
          <w:lang w:val="ru-RU"/>
        </w:rPr>
        <w:t xml:space="preserve"> </w:t>
      </w:r>
    </w:p>
    <w:p w14:paraId="1E2E5310" w14:textId="77777777" w:rsidR="008A279B" w:rsidRPr="000E4F83" w:rsidRDefault="00000000">
      <w:pPr>
        <w:rPr>
          <w:rFonts w:cs="Times New Roman"/>
        </w:rPr>
      </w:pPr>
      <w:r w:rsidRPr="000E4F83">
        <w:rPr>
          <w:rFonts w:cs="Times New Roman"/>
        </w:rPr>
        <w:br w:type="page"/>
      </w:r>
    </w:p>
    <w:p w14:paraId="7235611B" w14:textId="77777777" w:rsidR="008A279B" w:rsidRPr="000E4F83" w:rsidRDefault="00000000">
      <w:pPr>
        <w:pStyle w:val="1"/>
        <w:ind w:firstLine="0"/>
        <w:jc w:val="center"/>
        <w:rPr>
          <w:rFonts w:ascii="Times New Roman" w:hAnsi="Times New Roman" w:cs="Times New Roman"/>
        </w:rPr>
      </w:pPr>
      <w:bookmarkStart w:id="23" w:name="_Toc229115893"/>
      <w:r w:rsidRPr="000E4F83">
        <w:rPr>
          <w:rFonts w:ascii="Times New Roman" w:eastAsia="Times New Roman" w:hAnsi="Times New Roman" w:cs="Times New Roman"/>
        </w:rPr>
        <w:lastRenderedPageBreak/>
        <w:t>ПРИЛОЖЕНИЕ А</w:t>
      </w:r>
      <w:bookmarkEnd w:id="23"/>
    </w:p>
    <w:p w14:paraId="04DB2FEA" w14:textId="77777777" w:rsidR="008A279B" w:rsidRPr="000E4F83" w:rsidRDefault="00000000">
      <w:pPr>
        <w:pStyle w:val="1"/>
        <w:jc w:val="left"/>
        <w:rPr>
          <w:rFonts w:ascii="Times New Roman" w:hAnsi="Times New Roman" w:cs="Times New Roman"/>
        </w:rPr>
      </w:pPr>
      <w:bookmarkStart w:id="24" w:name="_Toc229115894"/>
      <w:proofErr w:type="spellStart"/>
      <w:r w:rsidRPr="000E4F83">
        <w:rPr>
          <w:rFonts w:ascii="Times New Roman" w:eastAsia="Times New Roman" w:hAnsi="Times New Roman" w:cs="Times New Roman"/>
        </w:rPr>
        <w:t>Привязка</w:t>
      </w:r>
      <w:proofErr w:type="spellEnd"/>
      <w:r w:rsidRPr="000E4F8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E4F83">
        <w:rPr>
          <w:rFonts w:ascii="Times New Roman" w:eastAsia="Times New Roman" w:hAnsi="Times New Roman" w:cs="Times New Roman"/>
        </w:rPr>
        <w:t>разделов</w:t>
      </w:r>
      <w:proofErr w:type="spellEnd"/>
      <w:r w:rsidRPr="000E4F83">
        <w:rPr>
          <w:rFonts w:ascii="Times New Roman" w:eastAsia="Times New Roman" w:hAnsi="Times New Roman" w:cs="Times New Roman"/>
        </w:rPr>
        <w:t xml:space="preserve"> к </w:t>
      </w:r>
      <w:proofErr w:type="spellStart"/>
      <w:r w:rsidRPr="000E4F83">
        <w:rPr>
          <w:rFonts w:ascii="Times New Roman" w:eastAsia="Times New Roman" w:hAnsi="Times New Roman" w:cs="Times New Roman"/>
        </w:rPr>
        <w:t>исходному</w:t>
      </w:r>
      <w:proofErr w:type="spellEnd"/>
      <w:r w:rsidRPr="000E4F8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E4F83">
        <w:rPr>
          <w:rFonts w:ascii="Times New Roman" w:eastAsia="Times New Roman" w:hAnsi="Times New Roman" w:cs="Times New Roman"/>
        </w:rPr>
        <w:t>коду</w:t>
      </w:r>
      <w:bookmarkEnd w:id="2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68"/>
        <w:gridCol w:w="4777"/>
      </w:tblGrid>
      <w:tr w:rsidR="008A279B" w:rsidRPr="000E4F83" w14:paraId="401C0CBB" w14:textId="77777777">
        <w:trPr>
          <w:jc w:val="center"/>
        </w:trPr>
        <w:tc>
          <w:tcPr>
            <w:tcW w:w="4844" w:type="dxa"/>
            <w:vAlign w:val="center"/>
          </w:tcPr>
          <w:p w14:paraId="67C9D515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Раздел</w:t>
            </w:r>
          </w:p>
        </w:tc>
        <w:tc>
          <w:tcPr>
            <w:tcW w:w="4844" w:type="dxa"/>
            <w:vAlign w:val="center"/>
          </w:tcPr>
          <w:p w14:paraId="450085DB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b/>
                <w:sz w:val="24"/>
              </w:rPr>
              <w:t>Файлы проекта</w:t>
            </w:r>
          </w:p>
        </w:tc>
      </w:tr>
      <w:tr w:rsidR="008A279B" w:rsidRPr="000E4F83" w14:paraId="12F725CC" w14:textId="77777777">
        <w:trPr>
          <w:jc w:val="center"/>
        </w:trPr>
        <w:tc>
          <w:tcPr>
            <w:tcW w:w="4844" w:type="dxa"/>
            <w:vAlign w:val="center"/>
          </w:tcPr>
          <w:p w14:paraId="0F214A89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Запуск backend</w:t>
            </w:r>
          </w:p>
        </w:tc>
        <w:tc>
          <w:tcPr>
            <w:tcW w:w="4844" w:type="dxa"/>
            <w:vAlign w:val="center"/>
          </w:tcPr>
          <w:p w14:paraId="0B353321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cmd/backend/main.go, internal/app/backend.go</w:t>
            </w:r>
          </w:p>
        </w:tc>
      </w:tr>
      <w:tr w:rsidR="008A279B" w:rsidRPr="000E4F83" w14:paraId="644B2FE0" w14:textId="77777777">
        <w:trPr>
          <w:jc w:val="center"/>
        </w:trPr>
        <w:tc>
          <w:tcPr>
            <w:tcW w:w="4844" w:type="dxa"/>
            <w:vAlign w:val="center"/>
          </w:tcPr>
          <w:p w14:paraId="2E71CE6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Запуск gateway</w:t>
            </w:r>
          </w:p>
        </w:tc>
        <w:tc>
          <w:tcPr>
            <w:tcW w:w="4844" w:type="dxa"/>
            <w:vAlign w:val="center"/>
          </w:tcPr>
          <w:p w14:paraId="5F088109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cmd/gateway/main.go, internal/app/gateway.go</w:t>
            </w:r>
          </w:p>
        </w:tc>
      </w:tr>
      <w:tr w:rsidR="008A279B" w:rsidRPr="000E4F83" w14:paraId="7DB3421E" w14:textId="77777777">
        <w:trPr>
          <w:jc w:val="center"/>
        </w:trPr>
        <w:tc>
          <w:tcPr>
            <w:tcW w:w="4844" w:type="dxa"/>
            <w:vAlign w:val="center"/>
          </w:tcPr>
          <w:p w14:paraId="33789D03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Конфигурация</w:t>
            </w:r>
          </w:p>
        </w:tc>
        <w:tc>
          <w:tcPr>
            <w:tcW w:w="4844" w:type="dxa"/>
            <w:vAlign w:val="center"/>
          </w:tcPr>
          <w:p w14:paraId="352C4080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internal/config/backend.go, internal/config/gateway.go</w:t>
            </w:r>
          </w:p>
        </w:tc>
      </w:tr>
      <w:tr w:rsidR="008A279B" w:rsidRPr="000E4F83" w14:paraId="7D2B7C56" w14:textId="77777777">
        <w:trPr>
          <w:jc w:val="center"/>
        </w:trPr>
        <w:tc>
          <w:tcPr>
            <w:tcW w:w="4844" w:type="dxa"/>
            <w:vAlign w:val="center"/>
          </w:tcPr>
          <w:p w14:paraId="60FC6E02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Доменная модель</w:t>
            </w:r>
          </w:p>
        </w:tc>
        <w:tc>
          <w:tcPr>
            <w:tcW w:w="4844" w:type="dxa"/>
            <w:vAlign w:val="center"/>
          </w:tcPr>
          <w:p w14:paraId="4F153F55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internal/domain/telemetry.go</w:t>
            </w:r>
          </w:p>
        </w:tc>
      </w:tr>
      <w:tr w:rsidR="008A279B" w:rsidRPr="000E4F83" w14:paraId="2538332A" w14:textId="77777777">
        <w:trPr>
          <w:jc w:val="center"/>
        </w:trPr>
        <w:tc>
          <w:tcPr>
            <w:tcW w:w="4844" w:type="dxa"/>
            <w:vAlign w:val="center"/>
          </w:tcPr>
          <w:p w14:paraId="084DF4FE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Backend usecase</w:t>
            </w:r>
          </w:p>
        </w:tc>
        <w:tc>
          <w:tcPr>
            <w:tcW w:w="4844" w:type="dxa"/>
            <w:vAlign w:val="center"/>
          </w:tcPr>
          <w:p w14:paraId="31BC7098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internal/usecase/telemetry/service.go</w:t>
            </w:r>
          </w:p>
        </w:tc>
      </w:tr>
      <w:tr w:rsidR="008A279B" w:rsidRPr="000E4F83" w14:paraId="6F0687FD" w14:textId="77777777">
        <w:trPr>
          <w:jc w:val="center"/>
        </w:trPr>
        <w:tc>
          <w:tcPr>
            <w:tcW w:w="4844" w:type="dxa"/>
            <w:vAlign w:val="center"/>
          </w:tcPr>
          <w:p w14:paraId="780F91B8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Gateway usecase</w:t>
            </w:r>
          </w:p>
        </w:tc>
        <w:tc>
          <w:tcPr>
            <w:tcW w:w="4844" w:type="dxa"/>
            <w:vAlign w:val="center"/>
          </w:tcPr>
          <w:p w14:paraId="08563A48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internal/usecase/publish.go</w:t>
            </w:r>
          </w:p>
        </w:tc>
      </w:tr>
      <w:tr w:rsidR="008A279B" w:rsidRPr="000E4F83" w14:paraId="4BA2A515" w14:textId="77777777">
        <w:trPr>
          <w:jc w:val="center"/>
        </w:trPr>
        <w:tc>
          <w:tcPr>
            <w:tcW w:w="4844" w:type="dxa"/>
            <w:vAlign w:val="center"/>
          </w:tcPr>
          <w:p w14:paraId="689BD8B6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MQTT transport</w:t>
            </w:r>
          </w:p>
        </w:tc>
        <w:tc>
          <w:tcPr>
            <w:tcW w:w="4844" w:type="dxa"/>
            <w:vAlign w:val="center"/>
          </w:tcPr>
          <w:p w14:paraId="3DD5BC39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internal/transport/mqtt/subscriber.go, internal/transport/mqtt/publisher.go</w:t>
            </w:r>
          </w:p>
        </w:tc>
      </w:tr>
      <w:tr w:rsidR="008A279B" w:rsidRPr="000E4F83" w14:paraId="05101F51" w14:textId="77777777">
        <w:trPr>
          <w:jc w:val="center"/>
        </w:trPr>
        <w:tc>
          <w:tcPr>
            <w:tcW w:w="4844" w:type="dxa"/>
            <w:vAlign w:val="center"/>
          </w:tcPr>
          <w:p w14:paraId="39A3F052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PostgreSQL repository</w:t>
            </w:r>
          </w:p>
        </w:tc>
        <w:tc>
          <w:tcPr>
            <w:tcW w:w="4844" w:type="dxa"/>
            <w:vAlign w:val="center"/>
          </w:tcPr>
          <w:p w14:paraId="61473D86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internal/repository/postgres/telemetry.go</w:t>
            </w:r>
          </w:p>
        </w:tc>
      </w:tr>
      <w:tr w:rsidR="008A279B" w:rsidRPr="000E4F83" w14:paraId="777D2E48" w14:textId="77777777">
        <w:trPr>
          <w:jc w:val="center"/>
        </w:trPr>
        <w:tc>
          <w:tcPr>
            <w:tcW w:w="4844" w:type="dxa"/>
            <w:vAlign w:val="center"/>
          </w:tcPr>
          <w:p w14:paraId="568E0D8A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Redis cache</w:t>
            </w:r>
          </w:p>
        </w:tc>
        <w:tc>
          <w:tcPr>
            <w:tcW w:w="4844" w:type="dxa"/>
            <w:vAlign w:val="center"/>
          </w:tcPr>
          <w:p w14:paraId="22AA39EE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internal/cache/redis/telemetry.go</w:t>
            </w:r>
          </w:p>
        </w:tc>
      </w:tr>
      <w:tr w:rsidR="008A279B" w:rsidRPr="000E4F83" w14:paraId="720B542A" w14:textId="77777777">
        <w:trPr>
          <w:jc w:val="center"/>
        </w:trPr>
        <w:tc>
          <w:tcPr>
            <w:tcW w:w="4844" w:type="dxa"/>
            <w:vAlign w:val="center"/>
          </w:tcPr>
          <w:p w14:paraId="186583A8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Storage</w:t>
            </w:r>
          </w:p>
        </w:tc>
        <w:tc>
          <w:tcPr>
            <w:tcW w:w="4844" w:type="dxa"/>
            <w:vAlign w:val="center"/>
          </w:tcPr>
          <w:p w14:paraId="0978957B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internal/storage/postgres/pool.go, internal/storage/redis/client.go</w:t>
            </w:r>
          </w:p>
        </w:tc>
      </w:tr>
      <w:tr w:rsidR="008A279B" w:rsidRPr="000E4F83" w14:paraId="1056914E" w14:textId="77777777">
        <w:trPr>
          <w:jc w:val="center"/>
        </w:trPr>
        <w:tc>
          <w:tcPr>
            <w:tcW w:w="4844" w:type="dxa"/>
            <w:vAlign w:val="center"/>
          </w:tcPr>
          <w:p w14:paraId="37A8D036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Инфраструктура</w:t>
            </w:r>
          </w:p>
        </w:tc>
        <w:tc>
          <w:tcPr>
            <w:tcW w:w="4844" w:type="dxa"/>
            <w:vAlign w:val="center"/>
          </w:tcPr>
          <w:p w14:paraId="62487252" w14:textId="77777777" w:rsidR="008A279B" w:rsidRPr="000E4F83" w:rsidRDefault="00000000">
            <w:pPr>
              <w:spacing w:line="240" w:lineRule="auto"/>
              <w:ind w:firstLine="0"/>
              <w:rPr>
                <w:rFonts w:cs="Times New Roman"/>
              </w:rPr>
            </w:pPr>
            <w:r w:rsidRPr="000E4F83">
              <w:rPr>
                <w:rFonts w:cs="Times New Roman"/>
                <w:sz w:val="24"/>
              </w:rPr>
              <w:t>docker-compose.yml, deploy/mosquitto/mosquitto.conf, deploy/postgres/init/001_init.sql</w:t>
            </w:r>
          </w:p>
        </w:tc>
      </w:tr>
    </w:tbl>
    <w:p w14:paraId="641104D2" w14:textId="77777777" w:rsidR="00346008" w:rsidRPr="000E4F83" w:rsidRDefault="00346008">
      <w:pPr>
        <w:rPr>
          <w:rFonts w:cs="Times New Roman"/>
        </w:rPr>
      </w:pPr>
    </w:p>
    <w:sectPr w:rsidR="00346008" w:rsidRPr="000E4F83" w:rsidSect="001B0A9B">
      <w:footerReference w:type="default" r:id="rId21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3848F" w14:textId="77777777" w:rsidR="009B3482" w:rsidRDefault="009B3482">
      <w:pPr>
        <w:spacing w:after="0" w:line="240" w:lineRule="auto"/>
      </w:pPr>
      <w:r>
        <w:separator/>
      </w:r>
    </w:p>
  </w:endnote>
  <w:endnote w:type="continuationSeparator" w:id="0">
    <w:p w14:paraId="6BC244D1" w14:textId="77777777" w:rsidR="009B3482" w:rsidRDefault="009B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D553" w14:textId="77777777" w:rsidR="008A279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E4F8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C834" w14:textId="77777777" w:rsidR="009B3482" w:rsidRDefault="009B3482">
      <w:pPr>
        <w:spacing w:after="0" w:line="240" w:lineRule="auto"/>
      </w:pPr>
      <w:r>
        <w:separator/>
      </w:r>
    </w:p>
  </w:footnote>
  <w:footnote w:type="continuationSeparator" w:id="0">
    <w:p w14:paraId="4A061000" w14:textId="77777777" w:rsidR="009B3482" w:rsidRDefault="009B3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644816">
    <w:abstractNumId w:val="8"/>
  </w:num>
  <w:num w:numId="2" w16cid:durableId="1513567149">
    <w:abstractNumId w:val="6"/>
  </w:num>
  <w:num w:numId="3" w16cid:durableId="857961914">
    <w:abstractNumId w:val="5"/>
  </w:num>
  <w:num w:numId="4" w16cid:durableId="765274328">
    <w:abstractNumId w:val="4"/>
  </w:num>
  <w:num w:numId="5" w16cid:durableId="800535413">
    <w:abstractNumId w:val="7"/>
  </w:num>
  <w:num w:numId="6" w16cid:durableId="322972508">
    <w:abstractNumId w:val="3"/>
  </w:num>
  <w:num w:numId="7" w16cid:durableId="1113094546">
    <w:abstractNumId w:val="2"/>
  </w:num>
  <w:num w:numId="8" w16cid:durableId="1954438770">
    <w:abstractNumId w:val="1"/>
  </w:num>
  <w:num w:numId="9" w16cid:durableId="201649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98"/>
    <w:rsid w:val="0006063C"/>
    <w:rsid w:val="000E4F83"/>
    <w:rsid w:val="0015074B"/>
    <w:rsid w:val="001B0A9B"/>
    <w:rsid w:val="0029639D"/>
    <w:rsid w:val="00326F90"/>
    <w:rsid w:val="00344BD1"/>
    <w:rsid w:val="00346008"/>
    <w:rsid w:val="0054447D"/>
    <w:rsid w:val="00805172"/>
    <w:rsid w:val="008A279B"/>
    <w:rsid w:val="009B3482"/>
    <w:rsid w:val="00A03F47"/>
    <w:rsid w:val="00AA1D8D"/>
    <w:rsid w:val="00B47730"/>
    <w:rsid w:val="00C17366"/>
    <w:rsid w:val="00CB0664"/>
    <w:rsid w:val="00F41C42"/>
    <w:rsid w:val="00F81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FF80CB"/>
  <w14:defaultImageDpi w14:val="300"/>
  <w15:docId w15:val="{AFE76C47-4B27-6043-B118-2043134B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4447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4447D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54447D"/>
    <w:pPr>
      <w:spacing w:before="120" w:after="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54447D"/>
    <w:pPr>
      <w:spacing w:before="120" w:after="0"/>
      <w:ind w:left="280"/>
      <w:jc w:val="left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semiHidden/>
    <w:unhideWhenUsed/>
    <w:rsid w:val="0054447D"/>
    <w:pPr>
      <w:spacing w:after="0"/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54447D"/>
    <w:pPr>
      <w:spacing w:after="0"/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54447D"/>
    <w:pPr>
      <w:spacing w:after="0"/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54447D"/>
    <w:pPr>
      <w:spacing w:after="0"/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54447D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54447D"/>
    <w:pPr>
      <w:spacing w:after="0"/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54447D"/>
    <w:pPr>
      <w:spacing w:after="0"/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asis-open.org/mqtt/mqtt/v5.0/mqtt-v5.0.html" TargetMode="External"/><Relationship Id="rId18" Type="http://schemas.openxmlformats.org/officeDocument/2006/relationships/hyperlink" Target="https://github.com/redis/go-redi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jackc/pg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dis.io/docs/latest/" TargetMode="External"/><Relationship Id="rId20" Type="http://schemas.openxmlformats.org/officeDocument/2006/relationships/hyperlink" Target="https://docs.docker.com/compos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ostgresql.org/docs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eclipse/paho.mqtt.gola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osquitto.org/documentatio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4037</Words>
  <Characters>23017</Characters>
  <Application>Microsoft Office Word</Application>
  <DocSecurity>0</DocSecurity>
  <Lines>191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Стерлигов Дмитрий Евгеньевич</cp:lastModifiedBy>
  <cp:revision>3</cp:revision>
  <dcterms:created xsi:type="dcterms:W3CDTF">2026-05-08T04:08:00Z</dcterms:created>
  <dcterms:modified xsi:type="dcterms:W3CDTF">2026-05-08T11:29:00Z</dcterms:modified>
  <cp:category/>
</cp:coreProperties>
</file>