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9mxii3iwx5cp" w:id="0"/>
      <w:bookmarkEnd w:id="0"/>
      <w:r w:rsidDel="00000000" w:rsidR="00000000" w:rsidRPr="00000000">
        <w:rPr>
          <w:rtl w:val="0"/>
        </w:rPr>
        <w:t xml:space="preserve">Домашнее задание 1.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Тест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схему, сопоставьте номер с его обозначением</w:t>
      </w:r>
    </w:p>
    <w:p w:rsidR="00000000" w:rsidDel="00000000" w:rsidP="00000000" w:rsidRDefault="00000000" w:rsidRPr="00000000" w14:paraId="00000005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191125" cy="22536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А. Элементы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B. Название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C. Номера (индексы) элементов массива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описание, которое характеризует Сортировку пузырьком (Bubble sorting): B</w:t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Inter" w:cs="Inter" w:eastAsia="Inter" w:hAnsi="Inter"/>
          <w:color w:val="6aa84f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</w:t>
      </w: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значением оказываются в конце списка, а с меньшим в начале</w:t>
      </w: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Алгоритмизация – это…A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Inter" w:cs="Inter" w:eastAsia="Inter" w:hAnsi="Inter"/>
          <w:b w:val="1"/>
          <w:color w:val="6aa84f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процесс разработки алгоритма для решения какой-либо задачи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последовательное расположение или разбиение на группы чего-либо в зависимости от выбранного критерия.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определённая взаимосвязь, взаиморасположение составных частей, строение, устройство чего-либо.</w:t>
      </w:r>
    </w:p>
    <w:p w:rsidR="00000000" w:rsidDel="00000000" w:rsidP="00000000" w:rsidRDefault="00000000" w:rsidRPr="00000000" w14:paraId="00000018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то, что НЕ является характеристикой алгоритма: 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входные данные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Ясный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результаты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Inter" w:cs="Inter" w:eastAsia="Inter" w:hAnsi="Inter"/>
          <w:b w:val="1"/>
          <w:color w:val="00ff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Может быть двусмысленным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Конечный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Выполнимый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Независимый от языка</w:t>
      </w:r>
    </w:p>
    <w:p w:rsidR="00000000" w:rsidDel="00000000" w:rsidP="00000000" w:rsidRDefault="00000000" w:rsidRPr="00000000" w14:paraId="0000002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Какого алгоритма НЕ существует?  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грубой силы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Рекурсивный алгоритм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 с возвратом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Inter" w:cs="Inter" w:eastAsia="Inter" w:hAnsi="Inter"/>
          <w:b w:val="1"/>
          <w:color w:val="00ff00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color w:val="00ff00"/>
          <w:sz w:val="28"/>
          <w:szCs w:val="28"/>
          <w:rtl w:val="0"/>
        </w:rPr>
        <w:t xml:space="preserve">Наглый алгоритм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сортировки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«разделяй и властвуй»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Жадный алгоритм</w:t>
      </w:r>
    </w:p>
    <w:p w:rsidR="00000000" w:rsidDel="00000000" w:rsidP="00000000" w:rsidRDefault="00000000" w:rsidRPr="00000000" w14:paraId="0000002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картинку и выберите определение для каждого элемента блок-схемы:</w:t>
      </w:r>
    </w:p>
    <w:p w:rsidR="00000000" w:rsidDel="00000000" w:rsidP="00000000" w:rsidRDefault="00000000" w:rsidRPr="00000000" w14:paraId="0000002D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4733925" cy="1552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1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операционный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2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начало (конец) алгоритма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3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цикл с параметром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4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логический (условный)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5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блок ввода/вывода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Вам дан алгоритм покупки продуктов в текстовом виде, расставьте операции, написанные на псевдокоде в правильном порядке.</w:t>
      </w:r>
    </w:p>
    <w:p w:rsidR="00000000" w:rsidDel="00000000" w:rsidP="00000000" w:rsidRDefault="00000000" w:rsidRPr="00000000" w14:paraId="0000003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color w:val="00ff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00ff00"/>
                <w:sz w:val="28"/>
                <w:szCs w:val="28"/>
                <w:rtl w:val="0"/>
              </w:rPr>
              <w:t xml:space="preserve">1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READ buy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color w:val="00ff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00ff00"/>
                <w:sz w:val="28"/>
                <w:szCs w:val="28"/>
                <w:rtl w:val="0"/>
              </w:rPr>
              <w:t xml:space="preserve">2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color w:val="00ff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00ff00"/>
                <w:sz w:val="28"/>
                <w:szCs w:val="28"/>
                <w:rtl w:val="0"/>
              </w:rPr>
              <w:t xml:space="preserve">3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  <w:color w:val="00ff00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00ff00"/>
                <w:sz w:val="28"/>
                <w:szCs w:val="28"/>
                <w:rtl w:val="0"/>
              </w:rPr>
              <w:t xml:space="preserve">4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WHILE (all products bought) buy products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