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28B6" w14:textId="77777777" w:rsidR="006D3E0A" w:rsidRDefault="006D3E0A" w:rsidP="006D3E0A">
      <w:pPr>
        <w:pStyle w:val="1"/>
      </w:pPr>
      <w:r>
        <w:t>Вариант 10</w:t>
      </w:r>
      <w:r>
        <w:tab/>
        <w:t>Спортивная команда</w:t>
      </w:r>
    </w:p>
    <w:p w14:paraId="6988AD20" w14:textId="77777777" w:rsidR="006D3E0A" w:rsidRDefault="006D3E0A" w:rsidP="006D3E0A">
      <w:pPr>
        <w:pStyle w:val="2"/>
      </w:pPr>
      <w:r>
        <w:t>Разработать приложение, позволяющее организовать сбор и обработку информации о результатах спортивного турнира и игроках спортивной команды. В составе спортивной команды игроки разных амплуа (вратарь, защитник, нападающий). Информация об игроке соответствующего амплуа хранится в специальном описателе.</w:t>
      </w:r>
    </w:p>
    <w:p w14:paraId="3B668AC1" w14:textId="77777777" w:rsidR="006D3E0A" w:rsidRDefault="006D3E0A" w:rsidP="006D3E0A">
      <w:pPr>
        <w:ind w:firstLine="426"/>
        <w:jc w:val="both"/>
        <w:rPr>
          <w:sz w:val="16"/>
        </w:rPr>
      </w:pPr>
      <w:r>
        <w:rPr>
          <w:sz w:val="16"/>
        </w:rPr>
        <w:t xml:space="preserve">Описатель </w:t>
      </w:r>
      <w:r>
        <w:rPr>
          <w:i/>
          <w:sz w:val="16"/>
          <w:u w:val="single"/>
        </w:rPr>
        <w:t>вратаря</w:t>
      </w:r>
      <w:r>
        <w:rPr>
          <w:sz w:val="16"/>
        </w:rPr>
        <w:t xml:space="preserve"> содержит следующую информацию: фамилия и инициалы игрока, “время в игре”; “штрафное время” игрока за время игры; количество бросков по воротам, отражённых и нет.</w:t>
      </w:r>
    </w:p>
    <w:p w14:paraId="67E5D7B1" w14:textId="77777777" w:rsidR="006D3E0A" w:rsidRDefault="006D3E0A" w:rsidP="006D3E0A">
      <w:pPr>
        <w:ind w:firstLine="426"/>
        <w:jc w:val="both"/>
        <w:rPr>
          <w:sz w:val="16"/>
        </w:rPr>
      </w:pPr>
      <w:r>
        <w:rPr>
          <w:sz w:val="16"/>
        </w:rPr>
        <w:t xml:space="preserve">Описатель </w:t>
      </w:r>
      <w:r>
        <w:rPr>
          <w:i/>
          <w:sz w:val="16"/>
          <w:u w:val="single"/>
        </w:rPr>
        <w:t>защитника</w:t>
      </w:r>
      <w:r>
        <w:rPr>
          <w:sz w:val="16"/>
        </w:rPr>
        <w:t xml:space="preserve"> содержит следующую информацию: фамилия и инициалы игрока, “время в игре”; “штрафное время” игрока за время игры.</w:t>
      </w:r>
    </w:p>
    <w:p w14:paraId="77908960" w14:textId="77777777" w:rsidR="006D3E0A" w:rsidRDefault="006D3E0A" w:rsidP="006D3E0A">
      <w:pPr>
        <w:ind w:firstLine="426"/>
        <w:jc w:val="both"/>
        <w:rPr>
          <w:sz w:val="16"/>
        </w:rPr>
      </w:pPr>
      <w:r>
        <w:rPr>
          <w:sz w:val="16"/>
        </w:rPr>
        <w:t xml:space="preserve">Описатель </w:t>
      </w:r>
      <w:r>
        <w:rPr>
          <w:i/>
          <w:sz w:val="16"/>
          <w:u w:val="single"/>
        </w:rPr>
        <w:t>нападающего</w:t>
      </w:r>
      <w:r>
        <w:rPr>
          <w:sz w:val="16"/>
        </w:rPr>
        <w:t xml:space="preserve"> содержит следующую информацию: фамилия и инициалы игрока, “время в игре”; “штрафное время” игрока за время игры; количество бросков по воротам, результативных и нет.</w:t>
      </w:r>
    </w:p>
    <w:p w14:paraId="7EF30D2D" w14:textId="77777777" w:rsidR="006D3E0A" w:rsidRDefault="006D3E0A" w:rsidP="006D3E0A">
      <w:pPr>
        <w:ind w:firstLine="425"/>
        <w:jc w:val="both"/>
        <w:rPr>
          <w:sz w:val="16"/>
        </w:rPr>
      </w:pPr>
      <w:r>
        <w:rPr>
          <w:sz w:val="16"/>
        </w:rPr>
        <w:t xml:space="preserve">Спортивная команда проводит турнирные игры, для каждой из которой собирается информация о составе игроков и их показателях в конкретной игре. Информация обо всех играх сведена в просматриваемую таблицу, каждый элемент которой содержит “дату игры”, название команды соперника, количество игроков, принимавших участие в игре и указатель на динамический массив описателей игроков. </w:t>
      </w:r>
    </w:p>
    <w:p w14:paraId="4D4D675D" w14:textId="77777777" w:rsidR="006D3E0A" w:rsidRDefault="006D3E0A" w:rsidP="006D3E0A">
      <w:pPr>
        <w:ind w:firstLine="425"/>
        <w:jc w:val="both"/>
        <w:rPr>
          <w:sz w:val="16"/>
        </w:rPr>
      </w:pPr>
      <w:r>
        <w:rPr>
          <w:sz w:val="16"/>
        </w:rPr>
        <w:t>Полная информация о команде собрана в описателе команды, который содержит: название команды, фамилию и инициалы тренера, таблицу игр.</w:t>
      </w:r>
    </w:p>
    <w:p w14:paraId="2D8349E8" w14:textId="77777777" w:rsidR="006D3E0A" w:rsidRDefault="006D3E0A" w:rsidP="006D3E0A">
      <w:pPr>
        <w:ind w:firstLine="425"/>
        <w:jc w:val="both"/>
        <w:rPr>
          <w:sz w:val="16"/>
        </w:rPr>
      </w:pPr>
      <w:r>
        <w:rPr>
          <w:sz w:val="16"/>
        </w:rPr>
        <w:t>Обеспечить выполнение следующих операций:</w:t>
      </w:r>
    </w:p>
    <w:p w14:paraId="20B70B12" w14:textId="77777777" w:rsidR="006D3E0A" w:rsidRDefault="006D3E0A" w:rsidP="006D3E0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описателя команды: </w:t>
      </w:r>
    </w:p>
    <w:p w14:paraId="29307773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получить название команды; получить фамилию и инициалы тренера;</w:t>
      </w:r>
    </w:p>
    <w:p w14:paraId="43633C50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включить новый элемент – информацию об игре;</w:t>
      </w:r>
    </w:p>
    <w:p w14:paraId="510D921E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найти элемент по заданной “дате игры”;</w:t>
      </w:r>
    </w:p>
    <w:p w14:paraId="10AB6690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удалить элемент, заданный “датой игры”;</w:t>
      </w:r>
    </w:p>
    <w:p w14:paraId="1A8A57BD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показать содержимое таблицы.</w:t>
      </w:r>
    </w:p>
    <w:p w14:paraId="4854B4B1" w14:textId="77777777" w:rsidR="006D3E0A" w:rsidRDefault="006D3E0A" w:rsidP="006D3E0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турнирной игры: </w:t>
      </w:r>
    </w:p>
    <w:p w14:paraId="74A4CBA1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вывести информацию о дате игры, сопернике и составе команды;</w:t>
      </w:r>
    </w:p>
    <w:p w14:paraId="7124DDD1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модифицировать состав команды.</w:t>
      </w:r>
    </w:p>
    <w:p w14:paraId="2E5E7E5B" w14:textId="77777777" w:rsidR="006D3E0A" w:rsidRDefault="006D3E0A" w:rsidP="006D3E0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любого игрока команды: </w:t>
      </w:r>
    </w:p>
    <w:p w14:paraId="7A224465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вывести информацию об игроке;</w:t>
      </w:r>
    </w:p>
    <w:p w14:paraId="0FA6C0A5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 xml:space="preserve">получить (вернуть в качестве результата) амплуа игрока; </w:t>
      </w:r>
    </w:p>
    <w:p w14:paraId="0B39276D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получить время в игре; получить штрафное время.</w:t>
      </w:r>
    </w:p>
    <w:p w14:paraId="2AAA3DE4" w14:textId="77777777" w:rsidR="006D3E0A" w:rsidRDefault="006D3E0A" w:rsidP="006D3E0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вратаря команды: </w:t>
      </w:r>
    </w:p>
    <w:p w14:paraId="60151DA2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получить количество отражённых или пропущенных бросков по воротам.</w:t>
      </w:r>
    </w:p>
    <w:p w14:paraId="251EA678" w14:textId="77777777" w:rsidR="006D3E0A" w:rsidRDefault="006D3E0A" w:rsidP="006D3E0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нападающего команды: </w:t>
      </w:r>
    </w:p>
    <w:p w14:paraId="23E52289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получить количество результативных или нерезультативных бросков по воротам.</w:t>
      </w:r>
    </w:p>
    <w:p w14:paraId="286AAC8D" w14:textId="77777777" w:rsidR="006D3E0A" w:rsidRDefault="006D3E0A" w:rsidP="006D3E0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приложения: </w:t>
      </w:r>
    </w:p>
    <w:p w14:paraId="1F6A5B57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редактирование описания игры - внесение, исключение и модификация описания игры;</w:t>
      </w:r>
    </w:p>
    <w:p w14:paraId="4E3EE256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вычислить общее “штрафное время” всей команды в конкретной игре</w:t>
      </w:r>
    </w:p>
    <w:p w14:paraId="5D7DCCE4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вывести краткую информацию об игроках команды с указанием их амплуа;</w:t>
      </w:r>
    </w:p>
    <w:p w14:paraId="3E2A23E4" w14:textId="77777777" w:rsidR="006D3E0A" w:rsidRDefault="006D3E0A" w:rsidP="006D3E0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(*) получить отчёт о турнирном положении команды, используя класс-итератор.</w:t>
      </w:r>
    </w:p>
    <w:p w14:paraId="71AFAC3B" w14:textId="77777777" w:rsidR="006D3E0A" w:rsidRDefault="006D3E0A" w:rsidP="006D3E0A">
      <w:pPr>
        <w:pStyle w:val="1"/>
      </w:pPr>
      <w:r>
        <w:t>Порядок выполнения работы</w:t>
      </w:r>
    </w:p>
    <w:p w14:paraId="7B6F3B6E" w14:textId="77777777" w:rsidR="006D3E0A" w:rsidRDefault="006D3E0A" w:rsidP="006D3E0A">
      <w:pPr>
        <w:numPr>
          <w:ilvl w:val="0"/>
          <w:numId w:val="3"/>
        </w:numPr>
        <w:rPr>
          <w:sz w:val="16"/>
        </w:rPr>
      </w:pPr>
      <w:r>
        <w:rPr>
          <w:sz w:val="16"/>
        </w:rPr>
        <w:t>На основе описания задачи определить состав классов.</w:t>
      </w:r>
    </w:p>
    <w:p w14:paraId="7547EFA8" w14:textId="77777777" w:rsidR="006D3E0A" w:rsidRDefault="006D3E0A" w:rsidP="006D3E0A">
      <w:pPr>
        <w:numPr>
          <w:ilvl w:val="0"/>
          <w:numId w:val="3"/>
        </w:numPr>
        <w:rPr>
          <w:sz w:val="16"/>
        </w:rPr>
      </w:pPr>
      <w:r>
        <w:rPr>
          <w:sz w:val="16"/>
        </w:rPr>
        <w:t>Разработать иерархию классов и схему их взаимодействия.</w:t>
      </w:r>
    </w:p>
    <w:p w14:paraId="63C1F43E" w14:textId="77777777" w:rsidR="006D3E0A" w:rsidRDefault="006D3E0A" w:rsidP="006D3E0A">
      <w:pPr>
        <w:numPr>
          <w:ilvl w:val="0"/>
          <w:numId w:val="3"/>
        </w:numPr>
        <w:rPr>
          <w:sz w:val="16"/>
        </w:rPr>
      </w:pPr>
      <w:r>
        <w:rPr>
          <w:sz w:val="16"/>
        </w:rPr>
        <w:t>Для каждого класса определить его состояние и необходимые методы.</w:t>
      </w:r>
    </w:p>
    <w:p w14:paraId="22C3E43D" w14:textId="77777777" w:rsidR="006D3E0A" w:rsidRDefault="006D3E0A" w:rsidP="006D3E0A">
      <w:pPr>
        <w:numPr>
          <w:ilvl w:val="0"/>
          <w:numId w:val="3"/>
        </w:numPr>
        <w:rPr>
          <w:sz w:val="16"/>
        </w:rPr>
      </w:pPr>
      <w:r>
        <w:rPr>
          <w:sz w:val="16"/>
        </w:rPr>
        <w:t>Разработать и отладить все классы. Приложение реализовать в виде простой диалоговой программы.</w:t>
      </w:r>
    </w:p>
    <w:p w14:paraId="5017B959" w14:textId="77777777" w:rsidR="006D3E0A" w:rsidRDefault="006D3E0A" w:rsidP="006D3E0A">
      <w:pPr>
        <w:numPr>
          <w:ilvl w:val="0"/>
          <w:numId w:val="3"/>
        </w:numPr>
        <w:rPr>
          <w:sz w:val="16"/>
        </w:rPr>
      </w:pPr>
      <w:r>
        <w:rPr>
          <w:sz w:val="16"/>
        </w:rPr>
        <w:t>(*) Разработать и отладить класс, реализующий работу приложения. Предусмотреть в классе возможность сохранения таблицы в файле и ее восстановления.</w:t>
      </w:r>
    </w:p>
    <w:p w14:paraId="392E6639" w14:textId="77777777" w:rsidR="006D3E0A" w:rsidRDefault="006D3E0A" w:rsidP="006D3E0A">
      <w:pPr>
        <w:numPr>
          <w:ilvl w:val="0"/>
          <w:numId w:val="3"/>
        </w:numPr>
        <w:rPr>
          <w:sz w:val="16"/>
        </w:rPr>
      </w:pPr>
      <w:r>
        <w:rPr>
          <w:sz w:val="16"/>
        </w:rPr>
        <w:t>(*) Разработать и отладить класс-итератор, с помощью которого реализовать дополнительные операции.</w:t>
      </w:r>
    </w:p>
    <w:p w14:paraId="441458D9" w14:textId="77777777" w:rsidR="006D3E0A" w:rsidRDefault="006D3E0A" w:rsidP="006D3E0A">
      <w:pPr>
        <w:numPr>
          <w:ilvl w:val="0"/>
          <w:numId w:val="3"/>
        </w:numPr>
        <w:rPr>
          <w:sz w:val="16"/>
        </w:rPr>
      </w:pPr>
      <w:r w:rsidRPr="002E1EE1">
        <w:rPr>
          <w:sz w:val="16"/>
        </w:rPr>
        <w:t xml:space="preserve">(*) </w:t>
      </w:r>
      <w:r>
        <w:rPr>
          <w:sz w:val="16"/>
        </w:rPr>
        <w:t xml:space="preserve">Повторить разработку контейнерного класса (вместе с необходимыми итераторами), используя стандартную библиотеку </w:t>
      </w:r>
      <w:r w:rsidRPr="00812E9F">
        <w:rPr>
          <w:rFonts w:ascii="Arial" w:hAnsi="Arial" w:cs="Arial"/>
          <w:sz w:val="16"/>
          <w:lang w:val="en-US"/>
        </w:rPr>
        <w:t>STL</w:t>
      </w:r>
      <w:r>
        <w:rPr>
          <w:sz w:val="16"/>
        </w:rPr>
        <w:t>. Выбор шаблона классов согласовать с преподавателем.</w:t>
      </w:r>
    </w:p>
    <w:p w14:paraId="5BA142E3" w14:textId="77777777" w:rsidR="006D3E0A" w:rsidRDefault="006D3E0A" w:rsidP="006D3E0A">
      <w:pPr>
        <w:numPr>
          <w:ilvl w:val="0"/>
          <w:numId w:val="3"/>
        </w:numPr>
        <w:rPr>
          <w:sz w:val="16"/>
        </w:rPr>
      </w:pPr>
      <w:r>
        <w:rPr>
          <w:sz w:val="16"/>
        </w:rPr>
        <w:t>(*) Повторить разработку контейнерного класса (вместе с необходимыми итераторами), используя собственные шаблоны классов.</w:t>
      </w:r>
    </w:p>
    <w:p w14:paraId="548FF84C" w14:textId="77777777" w:rsidR="006D3E0A" w:rsidRDefault="006D3E0A" w:rsidP="006D3E0A">
      <w:pPr>
        <w:numPr>
          <w:ilvl w:val="0"/>
          <w:numId w:val="3"/>
        </w:numPr>
        <w:rPr>
          <w:sz w:val="16"/>
        </w:rPr>
      </w:pPr>
      <w:r>
        <w:rPr>
          <w:sz w:val="16"/>
        </w:rPr>
        <w:t>(*) Реализовать приложение с использование средств оконного интерфейса.</w:t>
      </w:r>
    </w:p>
    <w:p w14:paraId="323562C9" w14:textId="77777777" w:rsidR="006D3E0A" w:rsidRDefault="006D3E0A" w:rsidP="006D3E0A">
      <w:pPr>
        <w:rPr>
          <w:sz w:val="16"/>
        </w:rPr>
      </w:pPr>
      <w:r>
        <w:rPr>
          <w:sz w:val="16"/>
        </w:rPr>
        <w:t>Примечание: пункты задания, отмеченные (*), являются дополнительными.</w:t>
      </w:r>
    </w:p>
    <w:p w14:paraId="451B976E" w14:textId="77777777" w:rsidR="00E3329E" w:rsidRDefault="00E3329E"/>
    <w:sectPr w:rsidR="00E3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E0C0B"/>
    <w:multiLevelType w:val="multilevel"/>
    <w:tmpl w:val="4D16AF4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E86633"/>
    <w:multiLevelType w:val="singleLevel"/>
    <w:tmpl w:val="6C3CC29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" w15:restartNumberingAfterBreak="0">
    <w:nsid w:val="5CB71766"/>
    <w:multiLevelType w:val="singleLevel"/>
    <w:tmpl w:val="6C3CC29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82"/>
    <w:rsid w:val="004279DB"/>
    <w:rsid w:val="006D3E0A"/>
    <w:rsid w:val="00C07982"/>
    <w:rsid w:val="00D700DC"/>
    <w:rsid w:val="00E3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82F1"/>
  <w15:chartTrackingRefBased/>
  <w15:docId w15:val="{2E824967-9ABF-4653-8433-3B50AC84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9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07982"/>
    <w:pPr>
      <w:keepNext/>
      <w:jc w:val="center"/>
      <w:outlineLvl w:val="0"/>
    </w:pPr>
    <w:rPr>
      <w:rFonts w:ascii="Arial" w:hAnsi="Arial"/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7982"/>
    <w:rPr>
      <w:rFonts w:ascii="Arial" w:eastAsia="Times New Roman" w:hAnsi="Arial" w:cs="Times New Roman"/>
      <w:b/>
      <w:kern w:val="28"/>
      <w:sz w:val="20"/>
      <w:szCs w:val="20"/>
      <w:lang w:eastAsia="ru-RU"/>
    </w:rPr>
  </w:style>
  <w:style w:type="paragraph" w:styleId="2">
    <w:name w:val="Body Text Indent 2"/>
    <w:basedOn w:val="a"/>
    <w:link w:val="20"/>
    <w:rsid w:val="00C07982"/>
    <w:pPr>
      <w:ind w:firstLine="425"/>
      <w:jc w:val="both"/>
    </w:pPr>
    <w:rPr>
      <w:sz w:val="16"/>
    </w:rPr>
  </w:style>
  <w:style w:type="character" w:customStyle="1" w:styleId="20">
    <w:name w:val="Основной текст с отступом 2 Знак"/>
    <w:basedOn w:val="a0"/>
    <w:link w:val="2"/>
    <w:rsid w:val="00C07982"/>
    <w:rPr>
      <w:rFonts w:ascii="Times New Roman" w:eastAsia="Times New Roman" w:hAnsi="Times New Roman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Шевченко</dc:creator>
  <cp:keywords/>
  <dc:description/>
  <cp:lastModifiedBy>Дмитрий</cp:lastModifiedBy>
  <cp:revision>2</cp:revision>
  <dcterms:created xsi:type="dcterms:W3CDTF">2021-11-12T09:09:00Z</dcterms:created>
  <dcterms:modified xsi:type="dcterms:W3CDTF">2021-11-12T09:09:00Z</dcterms:modified>
</cp:coreProperties>
</file>