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8B0518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8B0518" w:rsidRPr="008B051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proofErr w:type="spellStart"/>
      <w:r w:rsidR="00763A1B" w:rsidRPr="00763A1B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63A1B" w:rsidRPr="00763A1B">
        <w:rPr>
          <w:rFonts w:ascii="Times New Roman" w:hAnsi="Times New Roman" w:cs="Times New Roman"/>
          <w:sz w:val="28"/>
          <w:szCs w:val="28"/>
        </w:rPr>
        <w:t xml:space="preserve"> Data та аналіз даних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763A1B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763A1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Матичин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І.І</w:t>
      </w:r>
      <w:r w:rsidR="00B9546B"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="00763A1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4DA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задачі</w:t>
      </w:r>
    </w:p>
    <w:p w:rsidR="004124DA" w:rsidRPr="00763A1B" w:rsidRDefault="004124DA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518" w:rsidRPr="008B0518" w:rsidRDefault="008B0518" w:rsidP="008B0518">
      <w:pPr>
        <w:pStyle w:val="Default"/>
        <w:spacing w:line="360" w:lineRule="auto"/>
        <w:jc w:val="both"/>
        <w:rPr>
          <w:color w:val="auto"/>
          <w:sz w:val="28"/>
          <w:lang w:val="uk-UA"/>
        </w:rPr>
      </w:pPr>
      <w:r w:rsidRPr="008B0518">
        <w:rPr>
          <w:color w:val="auto"/>
          <w:sz w:val="28"/>
          <w:lang w:val="uk-UA"/>
        </w:rPr>
        <w:t>1.</w:t>
      </w:r>
      <w:r w:rsidRPr="008B0518">
        <w:rPr>
          <w:color w:val="auto"/>
          <w:sz w:val="28"/>
          <w:lang w:val="uk-UA"/>
        </w:rPr>
        <w:tab/>
      </w:r>
      <w:proofErr w:type="spellStart"/>
      <w:r w:rsidRPr="008B0518">
        <w:rPr>
          <w:color w:val="auto"/>
          <w:sz w:val="28"/>
          <w:lang w:val="uk-UA"/>
        </w:rPr>
        <w:t>Вчитати</w:t>
      </w:r>
      <w:proofErr w:type="spellEnd"/>
      <w:r w:rsidRPr="008B0518">
        <w:rPr>
          <w:color w:val="auto"/>
          <w:sz w:val="28"/>
          <w:lang w:val="uk-UA"/>
        </w:rPr>
        <w:t xml:space="preserve"> до змінної </w:t>
      </w:r>
      <w:proofErr w:type="spellStart"/>
      <w:r w:rsidRPr="008B0518">
        <w:rPr>
          <w:color w:val="auto"/>
          <w:sz w:val="28"/>
          <w:lang w:val="uk-UA"/>
        </w:rPr>
        <w:t>pisa</w:t>
      </w:r>
      <w:proofErr w:type="spellEnd"/>
      <w:r w:rsidRPr="008B0518">
        <w:rPr>
          <w:color w:val="auto"/>
          <w:sz w:val="28"/>
          <w:lang w:val="uk-UA"/>
        </w:rPr>
        <w:t xml:space="preserve"> файл з даними pisa2015.csv</w:t>
      </w:r>
    </w:p>
    <w:p w:rsidR="008B0518" w:rsidRPr="008B0518" w:rsidRDefault="008B0518" w:rsidP="008B0518">
      <w:pPr>
        <w:pStyle w:val="Default"/>
        <w:spacing w:line="360" w:lineRule="auto"/>
        <w:jc w:val="both"/>
        <w:rPr>
          <w:color w:val="auto"/>
          <w:sz w:val="28"/>
          <w:lang w:val="uk-UA"/>
        </w:rPr>
      </w:pPr>
      <w:r w:rsidRPr="008B0518">
        <w:rPr>
          <w:color w:val="auto"/>
          <w:sz w:val="28"/>
          <w:lang w:val="uk-UA"/>
        </w:rPr>
        <w:t>2.</w:t>
      </w:r>
      <w:r w:rsidRPr="008B0518">
        <w:rPr>
          <w:color w:val="auto"/>
          <w:sz w:val="28"/>
          <w:lang w:val="uk-UA"/>
        </w:rPr>
        <w:tab/>
        <w:t>Виділити підмножину всіх учнів жіночої статі з Німеччини (CNTRYID==”</w:t>
      </w:r>
      <w:proofErr w:type="spellStart"/>
      <w:r w:rsidRPr="008B0518">
        <w:rPr>
          <w:color w:val="auto"/>
          <w:sz w:val="28"/>
          <w:lang w:val="uk-UA"/>
        </w:rPr>
        <w:t>Germany</w:t>
      </w:r>
      <w:proofErr w:type="spellEnd"/>
      <w:r w:rsidRPr="008B0518">
        <w:rPr>
          <w:color w:val="auto"/>
          <w:sz w:val="28"/>
          <w:lang w:val="uk-UA"/>
        </w:rPr>
        <w:t>”). (ST004D01T)</w:t>
      </w:r>
    </w:p>
    <w:p w:rsidR="008B0518" w:rsidRPr="008B0518" w:rsidRDefault="008B0518" w:rsidP="008B0518">
      <w:pPr>
        <w:pStyle w:val="Default"/>
        <w:spacing w:line="360" w:lineRule="auto"/>
        <w:jc w:val="both"/>
        <w:rPr>
          <w:color w:val="auto"/>
          <w:sz w:val="28"/>
          <w:lang w:val="uk-UA"/>
        </w:rPr>
      </w:pPr>
      <w:r w:rsidRPr="008B0518">
        <w:rPr>
          <w:color w:val="auto"/>
          <w:sz w:val="28"/>
          <w:lang w:val="uk-UA"/>
        </w:rPr>
        <w:t>3.</w:t>
      </w:r>
      <w:r w:rsidRPr="008B0518">
        <w:rPr>
          <w:color w:val="auto"/>
          <w:sz w:val="28"/>
          <w:lang w:val="uk-UA"/>
        </w:rPr>
        <w:tab/>
        <w:t>Підрахувати кількість учениць з Німеччини за допомогою функції .N</w:t>
      </w:r>
    </w:p>
    <w:p w:rsidR="008B0518" w:rsidRPr="008B0518" w:rsidRDefault="008B0518" w:rsidP="008B0518">
      <w:pPr>
        <w:pStyle w:val="Default"/>
        <w:spacing w:line="360" w:lineRule="auto"/>
        <w:jc w:val="both"/>
        <w:rPr>
          <w:color w:val="auto"/>
          <w:sz w:val="28"/>
          <w:lang w:val="uk-UA"/>
        </w:rPr>
      </w:pPr>
      <w:r w:rsidRPr="008B0518">
        <w:rPr>
          <w:color w:val="auto"/>
          <w:sz w:val="28"/>
          <w:lang w:val="uk-UA"/>
        </w:rPr>
        <w:t>4.</w:t>
      </w:r>
      <w:r w:rsidRPr="008B0518">
        <w:rPr>
          <w:color w:val="auto"/>
          <w:sz w:val="28"/>
          <w:lang w:val="uk-UA"/>
        </w:rPr>
        <w:tab/>
        <w:t>Підрахувати кількість учнів з Німеччини (</w:t>
      </w:r>
      <w:proofErr w:type="spellStart"/>
      <w:r w:rsidRPr="008B0518">
        <w:rPr>
          <w:color w:val="auto"/>
          <w:sz w:val="28"/>
          <w:lang w:val="uk-UA"/>
        </w:rPr>
        <w:t>Germany</w:t>
      </w:r>
      <w:proofErr w:type="spellEnd"/>
      <w:r w:rsidRPr="008B0518">
        <w:rPr>
          <w:color w:val="auto"/>
          <w:sz w:val="28"/>
          <w:lang w:val="uk-UA"/>
        </w:rPr>
        <w:t>) та Уругваю (</w:t>
      </w:r>
      <w:proofErr w:type="spellStart"/>
      <w:r w:rsidRPr="008B0518">
        <w:rPr>
          <w:color w:val="auto"/>
          <w:sz w:val="28"/>
          <w:lang w:val="uk-UA"/>
        </w:rPr>
        <w:t>Uruguay</w:t>
      </w:r>
      <w:proofErr w:type="spellEnd"/>
      <w:r w:rsidRPr="008B0518">
        <w:rPr>
          <w:color w:val="auto"/>
          <w:sz w:val="28"/>
          <w:lang w:val="uk-UA"/>
        </w:rPr>
        <w:t xml:space="preserve">), які мають вдома комп’ютер (змінна </w:t>
      </w:r>
      <w:proofErr w:type="spellStart"/>
      <w:r w:rsidRPr="008B0518">
        <w:rPr>
          <w:color w:val="auto"/>
          <w:sz w:val="28"/>
          <w:lang w:val="uk-UA"/>
        </w:rPr>
        <w:t>computer</w:t>
      </w:r>
      <w:proofErr w:type="spellEnd"/>
      <w:r w:rsidRPr="008B0518">
        <w:rPr>
          <w:color w:val="auto"/>
          <w:sz w:val="28"/>
          <w:lang w:val="uk-UA"/>
        </w:rPr>
        <w:t xml:space="preserve">) та користуються навчальним програмним забезпеченням (змінна </w:t>
      </w:r>
      <w:proofErr w:type="spellStart"/>
      <w:r w:rsidRPr="008B0518">
        <w:rPr>
          <w:color w:val="auto"/>
          <w:sz w:val="28"/>
          <w:lang w:val="uk-UA"/>
        </w:rPr>
        <w:t>software</w:t>
      </w:r>
      <w:proofErr w:type="spellEnd"/>
      <w:r w:rsidRPr="008B0518">
        <w:rPr>
          <w:color w:val="auto"/>
          <w:sz w:val="28"/>
          <w:lang w:val="uk-UA"/>
        </w:rPr>
        <w:t>).</w:t>
      </w:r>
    </w:p>
    <w:p w:rsidR="008B0518" w:rsidRDefault="008B0518" w:rsidP="008B0518">
      <w:pPr>
        <w:pStyle w:val="Default"/>
        <w:spacing w:line="360" w:lineRule="auto"/>
        <w:jc w:val="both"/>
        <w:rPr>
          <w:color w:val="auto"/>
          <w:sz w:val="28"/>
          <w:lang w:val="uk-UA"/>
        </w:rPr>
      </w:pPr>
      <w:r w:rsidRPr="008B0518">
        <w:rPr>
          <w:color w:val="auto"/>
          <w:sz w:val="28"/>
          <w:lang w:val="uk-UA"/>
        </w:rPr>
        <w:t>5.</w:t>
      </w:r>
      <w:r w:rsidRPr="008B0518">
        <w:rPr>
          <w:color w:val="auto"/>
          <w:sz w:val="28"/>
          <w:lang w:val="uk-UA"/>
        </w:rPr>
        <w:tab/>
        <w:t>Підрахувати кількість учениць, які мають власну кімнату (</w:t>
      </w:r>
      <w:proofErr w:type="spellStart"/>
      <w:r w:rsidRPr="008B0518">
        <w:rPr>
          <w:color w:val="auto"/>
          <w:sz w:val="28"/>
          <w:lang w:val="uk-UA"/>
        </w:rPr>
        <w:t>own.room</w:t>
      </w:r>
      <w:proofErr w:type="spellEnd"/>
      <w:r w:rsidRPr="008B0518">
        <w:rPr>
          <w:color w:val="auto"/>
          <w:sz w:val="28"/>
          <w:lang w:val="uk-UA"/>
        </w:rPr>
        <w:t>) або тихе місце для навчання (</w:t>
      </w:r>
      <w:proofErr w:type="spellStart"/>
      <w:r w:rsidRPr="008B0518">
        <w:rPr>
          <w:color w:val="auto"/>
          <w:sz w:val="28"/>
          <w:lang w:val="uk-UA"/>
        </w:rPr>
        <w:t>quiet.study</w:t>
      </w:r>
      <w:proofErr w:type="spellEnd"/>
      <w:r w:rsidRPr="008B0518">
        <w:rPr>
          <w:color w:val="auto"/>
          <w:sz w:val="28"/>
          <w:lang w:val="uk-UA"/>
        </w:rPr>
        <w:t>).</w:t>
      </w:r>
    </w:p>
    <w:p w:rsidR="00425259" w:rsidRDefault="008B0518" w:rsidP="008B0518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8B0518" w:rsidRPr="008B0518" w:rsidRDefault="008B0518" w:rsidP="008B0518">
      <w:pPr>
        <w:pStyle w:val="a5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  <w:sz w:val="28"/>
          <w:lang w:val="uk-UA"/>
        </w:rPr>
      </w:pPr>
      <w:proofErr w:type="spellStart"/>
      <w:r w:rsidRPr="008B0518">
        <w:rPr>
          <w:color w:val="000000"/>
          <w:sz w:val="28"/>
          <w:lang w:val="uk-UA"/>
        </w:rPr>
        <w:t>Вчитання</w:t>
      </w:r>
      <w:proofErr w:type="spellEnd"/>
      <w:r w:rsidRPr="008B0518">
        <w:rPr>
          <w:color w:val="000000"/>
          <w:sz w:val="28"/>
          <w:lang w:val="uk-UA"/>
        </w:rPr>
        <w:t xml:space="preserve"> до змінної </w:t>
      </w:r>
      <w:proofErr w:type="spellStart"/>
      <w:r w:rsidRPr="008B0518">
        <w:rPr>
          <w:color w:val="000000"/>
          <w:sz w:val="28"/>
          <w:lang w:val="en-US"/>
        </w:rPr>
        <w:t>pisa</w:t>
      </w:r>
      <w:proofErr w:type="spellEnd"/>
      <w:r w:rsidRPr="008B0518">
        <w:rPr>
          <w:color w:val="000000"/>
          <w:sz w:val="28"/>
          <w:lang w:val="uk-UA"/>
        </w:rPr>
        <w:t xml:space="preserve"> файлу з даними </w:t>
      </w:r>
      <w:proofErr w:type="spellStart"/>
      <w:r w:rsidRPr="008B0518">
        <w:rPr>
          <w:color w:val="000000"/>
          <w:sz w:val="28"/>
          <w:lang w:val="en-US"/>
        </w:rPr>
        <w:t>pisa</w:t>
      </w:r>
      <w:proofErr w:type="spellEnd"/>
      <w:r w:rsidRPr="008B0518">
        <w:rPr>
          <w:color w:val="000000"/>
          <w:sz w:val="28"/>
          <w:lang w:val="uk-UA"/>
        </w:rPr>
        <w:t>2015.</w:t>
      </w:r>
      <w:r w:rsidRPr="008B0518">
        <w:rPr>
          <w:color w:val="000000"/>
          <w:sz w:val="28"/>
          <w:lang w:val="en-US"/>
        </w:rPr>
        <w:t>csv</w:t>
      </w:r>
      <w:r w:rsidRPr="008B0518">
        <w:rPr>
          <w:color w:val="000000"/>
          <w:sz w:val="28"/>
          <w:lang w:val="uk-UA"/>
        </w:rPr>
        <w:t>:</w:t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  <w:r w:rsidRPr="008B051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67D89BD" wp14:editId="3919D8EC">
            <wp:simplePos x="0" y="0"/>
            <wp:positionH relativeFrom="column">
              <wp:posOffset>462915</wp:posOffset>
            </wp:positionH>
            <wp:positionV relativeFrom="paragraph">
              <wp:posOffset>38100</wp:posOffset>
            </wp:positionV>
            <wp:extent cx="5257800" cy="1600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B0518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2FA3B798" wp14:editId="36C6FE3D">
            <wp:simplePos x="0" y="0"/>
            <wp:positionH relativeFrom="column">
              <wp:posOffset>501015</wp:posOffset>
            </wp:positionH>
            <wp:positionV relativeFrom="paragraph">
              <wp:posOffset>296545</wp:posOffset>
            </wp:positionV>
            <wp:extent cx="4600575" cy="4476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518">
        <w:rPr>
          <w:rFonts w:ascii="Times New Roman" w:hAnsi="Times New Roman" w:cs="Times New Roman"/>
          <w:sz w:val="28"/>
        </w:rPr>
        <w:t>Виділення підмножини всіх учнів жіночої статі з Німеччини:</w:t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B0518">
        <w:rPr>
          <w:rFonts w:ascii="Times New Roman" w:hAnsi="Times New Roman" w:cs="Times New Roman"/>
          <w:sz w:val="28"/>
        </w:rPr>
        <w:t xml:space="preserve">Кількість учениць з Німеччини у вибірці даних дорівнює </w:t>
      </w:r>
      <w:r w:rsidRPr="008B0518">
        <w:rPr>
          <w:rFonts w:ascii="Times New Roman" w:hAnsi="Times New Roman" w:cs="Times New Roman"/>
          <w:b/>
          <w:i/>
          <w:sz w:val="28"/>
        </w:rPr>
        <w:t>3197</w:t>
      </w:r>
      <w:r w:rsidRPr="008B0518">
        <w:rPr>
          <w:rFonts w:ascii="Times New Roman" w:hAnsi="Times New Roman" w:cs="Times New Roman"/>
          <w:sz w:val="28"/>
        </w:rPr>
        <w:t>:</w:t>
      </w:r>
    </w:p>
    <w:p w:rsidR="008B0518" w:rsidRPr="008B0518" w:rsidRDefault="008B0518" w:rsidP="008B0518">
      <w:pPr>
        <w:pStyle w:val="a3"/>
        <w:ind w:left="786"/>
        <w:rPr>
          <w:rFonts w:ascii="Times New Roman" w:hAnsi="Times New Roman" w:cs="Times New Roman"/>
          <w:sz w:val="28"/>
        </w:rPr>
      </w:pPr>
      <w:r w:rsidRPr="008B051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B143099" wp14:editId="2099072B">
            <wp:simplePos x="0" y="0"/>
            <wp:positionH relativeFrom="page">
              <wp:posOffset>1437005</wp:posOffset>
            </wp:positionH>
            <wp:positionV relativeFrom="paragraph">
              <wp:posOffset>231775</wp:posOffset>
            </wp:positionV>
            <wp:extent cx="5940425" cy="63309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  <w:sz w:val="28"/>
        </w:rPr>
      </w:pPr>
      <w:r w:rsidRPr="008B0518">
        <w:rPr>
          <w:rFonts w:ascii="Times New Roman" w:hAnsi="Times New Roman" w:cs="Times New Roman"/>
          <w:sz w:val="28"/>
        </w:rPr>
        <w:lastRenderedPageBreak/>
        <w:t>Перетворення бінарних змінних на цілий тип даних та перейменування колонок таблиці:</w:t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  <w:r w:rsidRPr="008B051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9B4CF32" wp14:editId="187D6B1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0425" cy="227266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  <w:sz w:val="28"/>
        </w:rPr>
      </w:pPr>
      <w:r w:rsidRPr="008B0518">
        <w:rPr>
          <w:rFonts w:ascii="Times New Roman" w:hAnsi="Times New Roman" w:cs="Times New Roman"/>
          <w:sz w:val="28"/>
        </w:rPr>
        <w:t xml:space="preserve">Код функції </w:t>
      </w:r>
      <w:r w:rsidRPr="008B0518">
        <w:rPr>
          <w:rFonts w:ascii="Times New Roman" w:hAnsi="Times New Roman" w:cs="Times New Roman"/>
          <w:i/>
          <w:sz w:val="28"/>
          <w:lang w:val="en-US"/>
        </w:rPr>
        <w:t>bin</w:t>
      </w:r>
      <w:r w:rsidRPr="008B0518">
        <w:rPr>
          <w:rFonts w:ascii="Times New Roman" w:hAnsi="Times New Roman" w:cs="Times New Roman"/>
          <w:i/>
          <w:sz w:val="28"/>
        </w:rPr>
        <w:t>.</w:t>
      </w:r>
      <w:r w:rsidRPr="008B0518">
        <w:rPr>
          <w:rFonts w:ascii="Times New Roman" w:hAnsi="Times New Roman" w:cs="Times New Roman"/>
          <w:i/>
          <w:sz w:val="28"/>
          <w:lang w:val="en-US"/>
        </w:rPr>
        <w:t>to</w:t>
      </w:r>
      <w:r w:rsidRPr="008B0518">
        <w:rPr>
          <w:rFonts w:ascii="Times New Roman" w:hAnsi="Times New Roman" w:cs="Times New Roman"/>
          <w:i/>
          <w:sz w:val="28"/>
        </w:rPr>
        <w:t>.</w:t>
      </w:r>
      <w:proofErr w:type="spellStart"/>
      <w:r w:rsidRPr="008B0518">
        <w:rPr>
          <w:rFonts w:ascii="Times New Roman" w:hAnsi="Times New Roman" w:cs="Times New Roman"/>
          <w:i/>
          <w:sz w:val="28"/>
          <w:lang w:val="en-US"/>
        </w:rPr>
        <w:t>num</w:t>
      </w:r>
      <w:proofErr w:type="spellEnd"/>
      <w:r w:rsidRPr="008B0518">
        <w:rPr>
          <w:rFonts w:ascii="Times New Roman" w:hAnsi="Times New Roman" w:cs="Times New Roman"/>
          <w:sz w:val="28"/>
        </w:rPr>
        <w:t xml:space="preserve">: </w:t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  <w:r w:rsidRPr="008B051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81EE21" wp14:editId="7999383C">
            <wp:extent cx="5940425" cy="1685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B0518">
        <w:rPr>
          <w:rFonts w:ascii="Times New Roman" w:hAnsi="Times New Roman" w:cs="Times New Roman"/>
          <w:sz w:val="28"/>
        </w:rPr>
        <w:t xml:space="preserve">Кількість учнів з Німеччини та Уругваю, які мають вдома комп’ютер та користуються навчальним програмним забезпеченням дорівнює </w:t>
      </w:r>
      <w:r w:rsidRPr="008B0518">
        <w:rPr>
          <w:rFonts w:ascii="Times New Roman" w:hAnsi="Times New Roman" w:cs="Times New Roman"/>
          <w:b/>
          <w:i/>
          <w:sz w:val="28"/>
        </w:rPr>
        <w:t>2320</w:t>
      </w:r>
      <w:r w:rsidRPr="008B0518">
        <w:rPr>
          <w:rFonts w:ascii="Times New Roman" w:hAnsi="Times New Roman" w:cs="Times New Roman"/>
          <w:sz w:val="28"/>
        </w:rPr>
        <w:t>:</w:t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  <w:r w:rsidRPr="008B051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60F443F" wp14:editId="12B9CE7A">
            <wp:simplePos x="0" y="0"/>
            <wp:positionH relativeFrom="column">
              <wp:posOffset>262890</wp:posOffset>
            </wp:positionH>
            <wp:positionV relativeFrom="paragraph">
              <wp:posOffset>5080</wp:posOffset>
            </wp:positionV>
            <wp:extent cx="5940425" cy="436245"/>
            <wp:effectExtent l="0" t="0" r="317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B0518">
        <w:rPr>
          <w:rFonts w:ascii="Times New Roman" w:hAnsi="Times New Roman" w:cs="Times New Roman"/>
          <w:sz w:val="28"/>
        </w:rPr>
        <w:t xml:space="preserve">Кількість учениць, які мають власну кімнату або тихе місце для навчання дорівнює </w:t>
      </w:r>
      <w:r w:rsidRPr="008B0518">
        <w:rPr>
          <w:rFonts w:ascii="Times New Roman" w:hAnsi="Times New Roman" w:cs="Times New Roman"/>
          <w:b/>
          <w:i/>
          <w:sz w:val="28"/>
        </w:rPr>
        <w:t>238206</w:t>
      </w:r>
      <w:r w:rsidRPr="008B0518">
        <w:rPr>
          <w:rFonts w:ascii="Times New Roman" w:hAnsi="Times New Roman" w:cs="Times New Roman"/>
          <w:sz w:val="28"/>
        </w:rPr>
        <w:t>:</w:t>
      </w:r>
    </w:p>
    <w:p w:rsidR="008B0518" w:rsidRPr="008B0518" w:rsidRDefault="008B0518" w:rsidP="008B0518">
      <w:pPr>
        <w:pStyle w:val="a3"/>
        <w:ind w:left="786"/>
        <w:rPr>
          <w:rFonts w:ascii="Times New Roman" w:hAnsi="Times New Roman" w:cs="Times New Roman"/>
          <w:sz w:val="28"/>
        </w:rPr>
      </w:pPr>
      <w:r w:rsidRPr="008B051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D32CA86" wp14:editId="20907D54">
            <wp:simplePos x="0" y="0"/>
            <wp:positionH relativeFrom="column">
              <wp:posOffset>186690</wp:posOffset>
            </wp:positionH>
            <wp:positionV relativeFrom="paragraph">
              <wp:posOffset>89535</wp:posOffset>
            </wp:positionV>
            <wp:extent cx="5940425" cy="563880"/>
            <wp:effectExtent l="0" t="0" r="3175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18" w:rsidRPr="008B0518" w:rsidRDefault="008B0518" w:rsidP="008B0518">
      <w:pPr>
        <w:rPr>
          <w:rFonts w:ascii="Times New Roman" w:hAnsi="Times New Roman" w:cs="Times New Roman"/>
        </w:rPr>
      </w:pPr>
    </w:p>
    <w:p w:rsidR="008B0518" w:rsidRPr="008B0518" w:rsidRDefault="008B0518" w:rsidP="008B0518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763A1B" w:rsidRPr="008B0518" w:rsidRDefault="00763A1B" w:rsidP="008B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A01D0D" w:rsidRPr="0025126F" w:rsidRDefault="00127C82" w:rsidP="0025126F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F462B" w:rsidRPr="001F4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1F462B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8B0518">
        <w:rPr>
          <w:rFonts w:ascii="Times New Roman" w:hAnsi="Times New Roman" w:cs="Times New Roman"/>
          <w:sz w:val="28"/>
          <w:szCs w:val="28"/>
        </w:rPr>
        <w:t>дану лабораторну роботу, я засвоїв</w:t>
      </w:r>
      <w:r w:rsidR="008B0518" w:rsidRPr="008B0518">
        <w:rPr>
          <w:rFonts w:ascii="Times New Roman" w:hAnsi="Times New Roman" w:cs="Times New Roman"/>
          <w:sz w:val="28"/>
          <w:szCs w:val="28"/>
        </w:rPr>
        <w:t xml:space="preserve"> навички роботи з методом </w:t>
      </w:r>
      <w:proofErr w:type="spellStart"/>
      <w:r w:rsidR="008B0518" w:rsidRPr="008B0518">
        <w:rPr>
          <w:rFonts w:ascii="Times New Roman" w:hAnsi="Times New Roman" w:cs="Times New Roman"/>
          <w:sz w:val="28"/>
          <w:szCs w:val="28"/>
        </w:rPr>
        <w:t>вчитування</w:t>
      </w:r>
      <w:proofErr w:type="spellEnd"/>
      <w:r w:rsidR="008B0518" w:rsidRPr="008B0518">
        <w:rPr>
          <w:rFonts w:ascii="Times New Roman" w:hAnsi="Times New Roman" w:cs="Times New Roman"/>
          <w:sz w:val="28"/>
          <w:szCs w:val="28"/>
        </w:rPr>
        <w:t xml:space="preserve"> даних у середовище R за допомогою пакету</w:t>
      </w:r>
      <w:r w:rsidR="008B0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18">
        <w:rPr>
          <w:rFonts w:ascii="Times New Roman" w:hAnsi="Times New Roman" w:cs="Times New Roman"/>
          <w:sz w:val="28"/>
          <w:szCs w:val="28"/>
        </w:rPr>
        <w:t>data.table</w:t>
      </w:r>
      <w:proofErr w:type="spellEnd"/>
      <w:r w:rsidR="008B0518">
        <w:rPr>
          <w:rFonts w:ascii="Times New Roman" w:hAnsi="Times New Roman" w:cs="Times New Roman"/>
          <w:sz w:val="28"/>
          <w:szCs w:val="28"/>
        </w:rPr>
        <w:t xml:space="preserve"> та методу </w:t>
      </w:r>
      <w:proofErr w:type="spellStart"/>
      <w:r w:rsidR="008B0518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="008B0518">
        <w:rPr>
          <w:rFonts w:ascii="Times New Roman" w:hAnsi="Times New Roman" w:cs="Times New Roman"/>
          <w:sz w:val="28"/>
          <w:szCs w:val="28"/>
        </w:rPr>
        <w:t>(). Також б</w:t>
      </w:r>
      <w:r w:rsidR="008B0518" w:rsidRPr="008B0518">
        <w:rPr>
          <w:rFonts w:ascii="Times New Roman" w:hAnsi="Times New Roman" w:cs="Times New Roman"/>
          <w:sz w:val="28"/>
          <w:szCs w:val="28"/>
        </w:rPr>
        <w:t xml:space="preserve">уло </w:t>
      </w:r>
      <w:proofErr w:type="spellStart"/>
      <w:r w:rsidR="008B0518" w:rsidRPr="008B0518">
        <w:rPr>
          <w:rFonts w:ascii="Times New Roman" w:hAnsi="Times New Roman" w:cs="Times New Roman"/>
          <w:sz w:val="28"/>
          <w:szCs w:val="28"/>
        </w:rPr>
        <w:t>запрограмовано</w:t>
      </w:r>
      <w:proofErr w:type="spellEnd"/>
      <w:r w:rsidR="008B0518" w:rsidRPr="008B0518">
        <w:rPr>
          <w:rFonts w:ascii="Times New Roman" w:hAnsi="Times New Roman" w:cs="Times New Roman"/>
          <w:sz w:val="28"/>
          <w:szCs w:val="28"/>
        </w:rPr>
        <w:t xml:space="preserve"> вибір підмножин та обчислення кількості записів у вибраних підмножинах за допомогою методу .N. Отримано навички перетворення бінарних змінних на цілий тип даних.</w:t>
      </w:r>
    </w:p>
    <w:sectPr w:rsidR="00A01D0D" w:rsidRPr="0025126F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B4D"/>
    <w:multiLevelType w:val="hybridMultilevel"/>
    <w:tmpl w:val="0BE811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5F7B"/>
    <w:multiLevelType w:val="hybridMultilevel"/>
    <w:tmpl w:val="8DD8FD4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71E9"/>
    <w:multiLevelType w:val="hybridMultilevel"/>
    <w:tmpl w:val="71C05A96"/>
    <w:lvl w:ilvl="0" w:tplc="9DBC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0CDF10">
      <w:start w:val="1"/>
      <w:numFmt w:val="lowerLetter"/>
      <w:lvlText w:val="%2."/>
      <w:lvlJc w:val="left"/>
      <w:pPr>
        <w:ind w:left="1440" w:hanging="360"/>
      </w:pPr>
    </w:lvl>
    <w:lvl w:ilvl="2" w:tplc="2644507A">
      <w:start w:val="1"/>
      <w:numFmt w:val="lowerRoman"/>
      <w:lvlText w:val="%3."/>
      <w:lvlJc w:val="right"/>
      <w:pPr>
        <w:ind w:left="2160" w:hanging="180"/>
      </w:pPr>
    </w:lvl>
    <w:lvl w:ilvl="3" w:tplc="EE1643B0">
      <w:start w:val="1"/>
      <w:numFmt w:val="decimal"/>
      <w:lvlText w:val="%4."/>
      <w:lvlJc w:val="left"/>
      <w:pPr>
        <w:ind w:left="2880" w:hanging="360"/>
      </w:pPr>
    </w:lvl>
    <w:lvl w:ilvl="4" w:tplc="24A2AE3E">
      <w:start w:val="1"/>
      <w:numFmt w:val="lowerLetter"/>
      <w:lvlText w:val="%5."/>
      <w:lvlJc w:val="left"/>
      <w:pPr>
        <w:ind w:left="3600" w:hanging="360"/>
      </w:pPr>
    </w:lvl>
    <w:lvl w:ilvl="5" w:tplc="04F81E88">
      <w:start w:val="1"/>
      <w:numFmt w:val="lowerRoman"/>
      <w:lvlText w:val="%6."/>
      <w:lvlJc w:val="right"/>
      <w:pPr>
        <w:ind w:left="4320" w:hanging="180"/>
      </w:pPr>
    </w:lvl>
    <w:lvl w:ilvl="6" w:tplc="B01A6BC4">
      <w:start w:val="1"/>
      <w:numFmt w:val="decimal"/>
      <w:lvlText w:val="%7."/>
      <w:lvlJc w:val="left"/>
      <w:pPr>
        <w:ind w:left="5040" w:hanging="360"/>
      </w:pPr>
    </w:lvl>
    <w:lvl w:ilvl="7" w:tplc="AD448A74">
      <w:start w:val="1"/>
      <w:numFmt w:val="lowerLetter"/>
      <w:lvlText w:val="%8."/>
      <w:lvlJc w:val="left"/>
      <w:pPr>
        <w:ind w:left="5760" w:hanging="360"/>
      </w:pPr>
    </w:lvl>
    <w:lvl w:ilvl="8" w:tplc="2006CA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14701"/>
    <w:rsid w:val="00021423"/>
    <w:rsid w:val="00064FF5"/>
    <w:rsid w:val="0009186D"/>
    <w:rsid w:val="00127C82"/>
    <w:rsid w:val="001C540B"/>
    <w:rsid w:val="001C74FF"/>
    <w:rsid w:val="001D4B02"/>
    <w:rsid w:val="001F462B"/>
    <w:rsid w:val="002406CD"/>
    <w:rsid w:val="0025126F"/>
    <w:rsid w:val="00266608"/>
    <w:rsid w:val="0027528E"/>
    <w:rsid w:val="002762F3"/>
    <w:rsid w:val="003659CF"/>
    <w:rsid w:val="003B5F3F"/>
    <w:rsid w:val="003C7219"/>
    <w:rsid w:val="004124DA"/>
    <w:rsid w:val="00417B1A"/>
    <w:rsid w:val="00425259"/>
    <w:rsid w:val="00532181"/>
    <w:rsid w:val="005C5B27"/>
    <w:rsid w:val="006160E6"/>
    <w:rsid w:val="00630BAD"/>
    <w:rsid w:val="00665DFC"/>
    <w:rsid w:val="006D0E23"/>
    <w:rsid w:val="00722365"/>
    <w:rsid w:val="00763A1B"/>
    <w:rsid w:val="007A6118"/>
    <w:rsid w:val="00857E4C"/>
    <w:rsid w:val="00867EE4"/>
    <w:rsid w:val="008B0518"/>
    <w:rsid w:val="0090754F"/>
    <w:rsid w:val="00956804"/>
    <w:rsid w:val="009E00A4"/>
    <w:rsid w:val="00A01D0D"/>
    <w:rsid w:val="00AC1E3E"/>
    <w:rsid w:val="00B66DBA"/>
    <w:rsid w:val="00B75333"/>
    <w:rsid w:val="00B9546B"/>
    <w:rsid w:val="00BC422E"/>
    <w:rsid w:val="00C24FE1"/>
    <w:rsid w:val="00C4569C"/>
    <w:rsid w:val="00C467F0"/>
    <w:rsid w:val="00C52273"/>
    <w:rsid w:val="00C52535"/>
    <w:rsid w:val="00C60125"/>
    <w:rsid w:val="00CA15B0"/>
    <w:rsid w:val="00DA0950"/>
    <w:rsid w:val="00DC59C0"/>
    <w:rsid w:val="00DD3206"/>
    <w:rsid w:val="00E42407"/>
    <w:rsid w:val="00E94FFB"/>
    <w:rsid w:val="00EB2ABD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6F52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B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37</cp:revision>
  <dcterms:created xsi:type="dcterms:W3CDTF">2020-02-26T22:07:00Z</dcterms:created>
  <dcterms:modified xsi:type="dcterms:W3CDTF">2021-05-11T07:00:00Z</dcterms:modified>
</cp:coreProperties>
</file>