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D1" w:rsidRPr="00BE793B" w:rsidRDefault="006157D1" w:rsidP="006157D1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E793B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157D1" w:rsidRPr="00BE793B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93B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157D1" w:rsidRPr="00BE793B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BE793B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93B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6157D1" w:rsidRPr="00BE793B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BE793B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BE793B" w:rsidRDefault="00DE7436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93B">
        <w:rPr>
          <w:rFonts w:ascii="Times New Roman" w:hAnsi="Times New Roman" w:cs="Times New Roman"/>
          <w:sz w:val="28"/>
          <w:szCs w:val="28"/>
        </w:rPr>
        <w:t>Тема 5</w:t>
      </w:r>
      <w:r w:rsidR="00237815" w:rsidRPr="00BE793B">
        <w:rPr>
          <w:rFonts w:ascii="Times New Roman" w:hAnsi="Times New Roman" w:cs="Times New Roman"/>
          <w:sz w:val="28"/>
          <w:szCs w:val="28"/>
        </w:rPr>
        <w:t>. Завдання 1.</w:t>
      </w:r>
    </w:p>
    <w:p w:rsidR="006157D1" w:rsidRPr="00BE793B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93B">
        <w:rPr>
          <w:rFonts w:ascii="Times New Roman" w:hAnsi="Times New Roman" w:cs="Times New Roman"/>
          <w:sz w:val="28"/>
          <w:szCs w:val="28"/>
        </w:rPr>
        <w:t>З дисципліни: «</w:t>
      </w:r>
      <w:r w:rsidR="00681C34" w:rsidRPr="00BE793B">
        <w:rPr>
          <w:rFonts w:ascii="Times New Roman" w:hAnsi="Times New Roman" w:cs="Times New Roman"/>
          <w:sz w:val="28"/>
          <w:szCs w:val="28"/>
        </w:rPr>
        <w:t>Розробка стартап-проектів</w:t>
      </w:r>
      <w:r w:rsidRPr="00BE793B">
        <w:rPr>
          <w:rFonts w:ascii="Times New Roman" w:hAnsi="Times New Roman" w:cs="Times New Roman"/>
          <w:sz w:val="28"/>
          <w:szCs w:val="28"/>
        </w:rPr>
        <w:t>»</w:t>
      </w:r>
    </w:p>
    <w:p w:rsidR="006157D1" w:rsidRPr="00BE793B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BE793B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BE793B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BE793B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BE793B" w:rsidRDefault="006157D1" w:rsidP="006157D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E793B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6157D1" w:rsidRPr="00BE793B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BE793B">
        <w:rPr>
          <w:rFonts w:ascii="Times New Roman" w:hAnsi="Times New Roman" w:cs="Times New Roman"/>
          <w:sz w:val="28"/>
          <w:szCs w:val="28"/>
        </w:rPr>
        <w:t xml:space="preserve">студент 5 курсу </w:t>
      </w:r>
    </w:p>
    <w:p w:rsidR="006157D1" w:rsidRPr="00BE793B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BE793B">
        <w:rPr>
          <w:rFonts w:ascii="Times New Roman" w:hAnsi="Times New Roman" w:cs="Times New Roman"/>
          <w:sz w:val="28"/>
          <w:szCs w:val="28"/>
        </w:rPr>
        <w:t>групи ТР-02мп, ТЕФ</w:t>
      </w:r>
    </w:p>
    <w:p w:rsidR="006157D1" w:rsidRPr="00BE793B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BE793B">
        <w:rPr>
          <w:rFonts w:ascii="Times New Roman" w:hAnsi="Times New Roman" w:cs="Times New Roman"/>
          <w:sz w:val="28"/>
          <w:szCs w:val="28"/>
        </w:rPr>
        <w:t>Круглий Д.В.</w:t>
      </w:r>
    </w:p>
    <w:p w:rsidR="006157D1" w:rsidRPr="00BE793B" w:rsidRDefault="00681C34" w:rsidP="006157D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E793B">
        <w:rPr>
          <w:rFonts w:ascii="Times New Roman" w:hAnsi="Times New Roman" w:cs="Times New Roman"/>
          <w:b/>
          <w:sz w:val="28"/>
          <w:szCs w:val="28"/>
        </w:rPr>
        <w:t>Перевірила</w:t>
      </w:r>
      <w:r w:rsidR="006157D1" w:rsidRPr="00BE793B">
        <w:rPr>
          <w:rFonts w:ascii="Times New Roman" w:hAnsi="Times New Roman" w:cs="Times New Roman"/>
          <w:b/>
          <w:sz w:val="28"/>
          <w:szCs w:val="28"/>
        </w:rPr>
        <w:t>:</w:t>
      </w:r>
    </w:p>
    <w:p w:rsidR="006157D1" w:rsidRPr="00BE793B" w:rsidRDefault="00681C34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BE793B">
        <w:rPr>
          <w:rFonts w:ascii="Times New Roman" w:eastAsia="Times New Roman" w:hAnsi="Times New Roman" w:cs="Times New Roman"/>
          <w:color w:val="000000"/>
          <w:sz w:val="28"/>
          <w:szCs w:val="28"/>
        </w:rPr>
        <w:t>доц. Копішинська К.О.</w:t>
      </w:r>
    </w:p>
    <w:p w:rsidR="006157D1" w:rsidRPr="00BE793B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BE793B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BE793B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BE793B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BE793B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BE793B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BE793B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BE793B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93B">
        <w:rPr>
          <w:rFonts w:ascii="Times New Roman" w:hAnsi="Times New Roman" w:cs="Times New Roman"/>
          <w:sz w:val="28"/>
          <w:szCs w:val="28"/>
        </w:rPr>
        <w:t>Київ – 2021</w:t>
      </w:r>
    </w:p>
    <w:p w:rsidR="0053690F" w:rsidRPr="00BE793B" w:rsidRDefault="0053690F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90F" w:rsidRPr="00BE793B" w:rsidRDefault="0053690F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763" w:rsidRPr="00BE793B" w:rsidRDefault="00DE7436" w:rsidP="002378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793B">
        <w:rPr>
          <w:rFonts w:ascii="Times New Roman" w:hAnsi="Times New Roman" w:cs="Times New Roman"/>
          <w:b/>
          <w:sz w:val="28"/>
          <w:szCs w:val="28"/>
        </w:rPr>
        <w:lastRenderedPageBreak/>
        <w:t>Аналіз ринку споживачів та конкурентів</w:t>
      </w:r>
    </w:p>
    <w:p w:rsidR="00237815" w:rsidRPr="00BE793B" w:rsidRDefault="00237815" w:rsidP="00237815">
      <w:pPr>
        <w:rPr>
          <w:rFonts w:ascii="Times New Roman" w:hAnsi="Times New Roman" w:cs="Times New Roman"/>
          <w:sz w:val="28"/>
          <w:szCs w:val="28"/>
        </w:rPr>
      </w:pPr>
      <w:r w:rsidRPr="00BE793B">
        <w:rPr>
          <w:rFonts w:ascii="Times New Roman" w:hAnsi="Times New Roman" w:cs="Times New Roman"/>
          <w:b/>
          <w:i/>
          <w:sz w:val="28"/>
          <w:szCs w:val="28"/>
        </w:rPr>
        <w:t xml:space="preserve">Команда: </w:t>
      </w:r>
      <w:r w:rsidRPr="00BE793B">
        <w:rPr>
          <w:rFonts w:ascii="Times New Roman" w:hAnsi="Times New Roman" w:cs="Times New Roman"/>
          <w:sz w:val="28"/>
          <w:szCs w:val="28"/>
        </w:rPr>
        <w:t>Круглий Д.В. (гр. ТР-02мп), Орихівський Є.Р. (гр. ТР-01мп).</w:t>
      </w:r>
    </w:p>
    <w:p w:rsidR="0053690F" w:rsidRPr="00BE793B" w:rsidRDefault="0053690F" w:rsidP="005369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793B">
        <w:rPr>
          <w:rFonts w:ascii="Times New Roman" w:hAnsi="Times New Roman" w:cs="Times New Roman"/>
          <w:b/>
          <w:sz w:val="28"/>
          <w:szCs w:val="28"/>
        </w:rPr>
        <w:t>Попередня оцінка ризику стартапу:</w:t>
      </w:r>
    </w:p>
    <w:tbl>
      <w:tblPr>
        <w:tblW w:w="8420" w:type="dxa"/>
        <w:jc w:val="center"/>
        <w:tblLook w:val="04A0" w:firstRow="1" w:lastRow="0" w:firstColumn="1" w:lastColumn="0" w:noHBand="0" w:noVBand="1"/>
      </w:tblPr>
      <w:tblGrid>
        <w:gridCol w:w="1520"/>
        <w:gridCol w:w="3400"/>
        <w:gridCol w:w="3500"/>
      </w:tblGrid>
      <w:tr w:rsidR="0026011E" w:rsidRPr="00BE793B" w:rsidTr="0053690F">
        <w:trPr>
          <w:trHeight w:val="84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№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Показник стану ринку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Характеристика</w:t>
            </w:r>
          </w:p>
        </w:tc>
      </w:tr>
      <w:tr w:rsidR="0026011E" w:rsidRPr="00BE793B" w:rsidTr="0053690F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Кількість головних гравців, од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9F5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4 конкуренти (</w:t>
            </w:r>
            <w:r w:rsidR="009F5B1B">
              <w:rPr>
                <w:rFonts w:ascii="Times New Roman" w:eastAsia="Times New Roman" w:hAnsi="Times New Roman" w:cs="Times New Roman"/>
                <w:color w:val="000000"/>
              </w:rPr>
              <w:t>два з них прямі і два непрямі, але в них лише схожа сфера діяльності</w:t>
            </w:r>
            <w:r w:rsidRPr="00BE793B">
              <w:rPr>
                <w:rFonts w:ascii="Times New Roman" w:eastAsia="Times New Roman" w:hAnsi="Times New Roman" w:cs="Times New Roman"/>
                <w:color w:val="000000"/>
              </w:rPr>
              <w:t xml:space="preserve"> лише схожа сфера діяльності)</w:t>
            </w:r>
          </w:p>
        </w:tc>
      </w:tr>
      <w:tr w:rsidR="0026011E" w:rsidRPr="00BE793B" w:rsidTr="0053690F">
        <w:trPr>
          <w:trHeight w:val="576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Загальний обсяг продаж, грн/</w:t>
            </w:r>
            <w:proofErr w:type="spellStart"/>
            <w:r w:rsidRPr="00BE793B">
              <w:rPr>
                <w:rFonts w:ascii="Times New Roman" w:eastAsia="Times New Roman" w:hAnsi="Times New Roman" w:cs="Times New Roman"/>
                <w:color w:val="000000"/>
              </w:rPr>
              <w:t>ум.од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250 грн платна підписка 30млн.підп./рік</w:t>
            </w:r>
          </w:p>
        </w:tc>
      </w:tr>
      <w:tr w:rsidR="0026011E" w:rsidRPr="00BE793B" w:rsidTr="0053690F">
        <w:trPr>
          <w:trHeight w:val="288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Динаміка ринку (якісна оцінка)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 xml:space="preserve">зростає </w:t>
            </w:r>
          </w:p>
        </w:tc>
      </w:tr>
      <w:tr w:rsidR="0026011E" w:rsidRPr="00BE793B" w:rsidTr="0053690F">
        <w:trPr>
          <w:trHeight w:val="57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Наявність обмежень для входу (вказати характер обмежень)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 xml:space="preserve">Місцеве законодавство, інфраструктура </w:t>
            </w:r>
          </w:p>
        </w:tc>
      </w:tr>
      <w:tr w:rsidR="0026011E" w:rsidRPr="00BE793B" w:rsidTr="0053690F">
        <w:trPr>
          <w:trHeight w:val="57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Специфічні вимоги до стандартизації та сертифікації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Не потребує отримання патентування</w:t>
            </w:r>
          </w:p>
        </w:tc>
      </w:tr>
      <w:tr w:rsidR="0026011E" w:rsidRPr="00BE793B" w:rsidTr="0053690F">
        <w:trPr>
          <w:trHeight w:val="57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Середня норма рентабельності в галузі (або по ринку), %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237815" w:rsidRPr="00BE793B" w:rsidRDefault="00BE793B" w:rsidP="00BE793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E793B">
        <w:rPr>
          <w:rFonts w:ascii="Times New Roman" w:hAnsi="Times New Roman" w:cs="Times New Roman"/>
          <w:b/>
          <w:sz w:val="28"/>
          <w:szCs w:val="28"/>
        </w:rPr>
        <w:t xml:space="preserve">Обсяг ринку: </w:t>
      </w:r>
    </w:p>
    <w:tbl>
      <w:tblPr>
        <w:tblW w:w="4920" w:type="dxa"/>
        <w:jc w:val="center"/>
        <w:tblLook w:val="04A0" w:firstRow="1" w:lastRow="0" w:firstColumn="1" w:lastColumn="0" w:noHBand="0" w:noVBand="1"/>
      </w:tblPr>
      <w:tblGrid>
        <w:gridCol w:w="1520"/>
        <w:gridCol w:w="3400"/>
      </w:tblGrid>
      <w:tr w:rsidR="0026011E" w:rsidRPr="00BE793B" w:rsidTr="0053690F">
        <w:trPr>
          <w:trHeight w:val="576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PAM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9D2958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 xml:space="preserve">10 </w:t>
            </w:r>
            <w:proofErr w:type="spellStart"/>
            <w:r w:rsidRPr="00BE793B">
              <w:rPr>
                <w:rFonts w:ascii="Times New Roman" w:eastAsia="Times New Roman" w:hAnsi="Times New Roman" w:cs="Times New Roman"/>
                <w:color w:val="000000"/>
              </w:rPr>
              <w:t>дол</w:t>
            </w:r>
            <w:proofErr w:type="spellEnd"/>
            <w:r w:rsidRPr="00BE793B">
              <w:rPr>
                <w:rFonts w:ascii="Times New Roman" w:eastAsia="Times New Roman" w:hAnsi="Times New Roman" w:cs="Times New Roman"/>
                <w:color w:val="000000"/>
              </w:rPr>
              <w:t>.(для 1 людини) * 6.5</w:t>
            </w:r>
            <w:r w:rsidR="0026011E" w:rsidRPr="00BE793B">
              <w:rPr>
                <w:rFonts w:ascii="Times New Roman" w:eastAsia="Times New Roman" w:hAnsi="Times New Roman" w:cs="Times New Roman"/>
                <w:color w:val="000000"/>
              </w:rPr>
              <w:t xml:space="preserve"> млрд. люд.</w:t>
            </w:r>
            <w:r w:rsidRPr="00BE793B">
              <w:rPr>
                <w:rFonts w:ascii="Times New Roman" w:eastAsia="Times New Roman" w:hAnsi="Times New Roman" w:cs="Times New Roman"/>
                <w:color w:val="000000"/>
              </w:rPr>
              <w:t xml:space="preserve"> (не беремо до уваги деякі африканські країни, де немає інтернету) = 65</w:t>
            </w:r>
            <w:r w:rsidR="0026011E" w:rsidRPr="00BE793B">
              <w:rPr>
                <w:rFonts w:ascii="Times New Roman" w:eastAsia="Times New Roman" w:hAnsi="Times New Roman" w:cs="Times New Roman"/>
                <w:color w:val="000000"/>
              </w:rPr>
              <w:t xml:space="preserve"> млрд. </w:t>
            </w:r>
            <w:proofErr w:type="spellStart"/>
            <w:r w:rsidR="0026011E" w:rsidRPr="00BE793B">
              <w:rPr>
                <w:rFonts w:ascii="Times New Roman" w:eastAsia="Times New Roman" w:hAnsi="Times New Roman" w:cs="Times New Roman"/>
                <w:color w:val="000000"/>
              </w:rPr>
              <w:t>дол</w:t>
            </w:r>
            <w:proofErr w:type="spellEnd"/>
            <w:r w:rsidR="0026011E" w:rsidRPr="00BE793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26011E" w:rsidRPr="00BE793B" w:rsidTr="0053690F">
        <w:trPr>
          <w:trHeight w:val="36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TAM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9D2958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 xml:space="preserve">10 </w:t>
            </w:r>
            <w:proofErr w:type="spellStart"/>
            <w:r w:rsidRPr="00BE793B">
              <w:rPr>
                <w:rFonts w:ascii="Times New Roman" w:eastAsia="Times New Roman" w:hAnsi="Times New Roman" w:cs="Times New Roman"/>
                <w:color w:val="000000"/>
              </w:rPr>
              <w:t>дол</w:t>
            </w:r>
            <w:proofErr w:type="spellEnd"/>
            <w:r w:rsidRPr="00BE793B">
              <w:rPr>
                <w:rFonts w:ascii="Times New Roman" w:eastAsia="Times New Roman" w:hAnsi="Times New Roman" w:cs="Times New Roman"/>
                <w:color w:val="000000"/>
              </w:rPr>
              <w:t>.(для 1 людини) * 40 млн. люд. = 40</w:t>
            </w:r>
            <w:r w:rsidR="0026011E" w:rsidRPr="00BE793B">
              <w:rPr>
                <w:rFonts w:ascii="Times New Roman" w:eastAsia="Times New Roman" w:hAnsi="Times New Roman" w:cs="Times New Roman"/>
                <w:color w:val="000000"/>
              </w:rPr>
              <w:t xml:space="preserve">0 млн. </w:t>
            </w:r>
            <w:proofErr w:type="spellStart"/>
            <w:r w:rsidR="0026011E" w:rsidRPr="00BE793B">
              <w:rPr>
                <w:rFonts w:ascii="Times New Roman" w:eastAsia="Times New Roman" w:hAnsi="Times New Roman" w:cs="Times New Roman"/>
                <w:color w:val="000000"/>
              </w:rPr>
              <w:t>дол</w:t>
            </w:r>
            <w:proofErr w:type="spellEnd"/>
            <w:r w:rsidR="0026011E" w:rsidRPr="00BE793B">
              <w:rPr>
                <w:rFonts w:ascii="Times New Roman" w:eastAsia="Times New Roman" w:hAnsi="Times New Roman" w:cs="Times New Roman"/>
                <w:color w:val="000000"/>
              </w:rPr>
              <w:t>. (в Україні)</w:t>
            </w:r>
          </w:p>
        </w:tc>
      </w:tr>
      <w:tr w:rsidR="0026011E" w:rsidRPr="00BE793B" w:rsidTr="0053690F">
        <w:trPr>
          <w:trHeight w:val="576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SAM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9D2958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="0026011E" w:rsidRPr="00BE793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26011E" w:rsidRPr="00BE793B">
              <w:rPr>
                <w:rFonts w:ascii="Times New Roman" w:eastAsia="Times New Roman" w:hAnsi="Times New Roman" w:cs="Times New Roman"/>
                <w:color w:val="000000"/>
              </w:rPr>
              <w:t>дол</w:t>
            </w:r>
            <w:proofErr w:type="spellEnd"/>
            <w:r w:rsidR="0026011E" w:rsidRPr="00BE793B">
              <w:rPr>
                <w:rFonts w:ascii="Times New Roman" w:eastAsia="Times New Roman" w:hAnsi="Times New Roman" w:cs="Times New Roman"/>
                <w:color w:val="000000"/>
              </w:rPr>
              <w:t>.(</w:t>
            </w: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для 1 людини) * 15 млн. люд. = 1</w:t>
            </w:r>
            <w:r w:rsidR="0026011E" w:rsidRPr="00BE793B">
              <w:rPr>
                <w:rFonts w:ascii="Times New Roman" w:eastAsia="Times New Roman" w:hAnsi="Times New Roman" w:cs="Times New Roman"/>
                <w:color w:val="000000"/>
              </w:rPr>
              <w:t xml:space="preserve">50 млн. </w:t>
            </w:r>
            <w:proofErr w:type="spellStart"/>
            <w:r w:rsidR="0026011E" w:rsidRPr="00BE793B">
              <w:rPr>
                <w:rFonts w:ascii="Times New Roman" w:eastAsia="Times New Roman" w:hAnsi="Times New Roman" w:cs="Times New Roman"/>
                <w:color w:val="000000"/>
              </w:rPr>
              <w:t>дол</w:t>
            </w:r>
            <w:proofErr w:type="spellEnd"/>
            <w:r w:rsidR="0026011E" w:rsidRPr="00BE793B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</w:tr>
      <w:tr w:rsidR="0026011E" w:rsidRPr="00BE793B" w:rsidTr="0053690F">
        <w:trPr>
          <w:trHeight w:val="576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26011E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SOM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1E" w:rsidRPr="00BE793B" w:rsidRDefault="009D2958" w:rsidP="00260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="0026011E" w:rsidRPr="00BE793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E793B">
              <w:rPr>
                <w:rFonts w:ascii="Times New Roman" w:eastAsia="Times New Roman" w:hAnsi="Times New Roman" w:cs="Times New Roman"/>
                <w:color w:val="000000"/>
              </w:rPr>
              <w:t>дол</w:t>
            </w:r>
            <w:proofErr w:type="spellEnd"/>
            <w:r w:rsidRPr="00BE793B">
              <w:rPr>
                <w:rFonts w:ascii="Times New Roman" w:eastAsia="Times New Roman" w:hAnsi="Times New Roman" w:cs="Times New Roman"/>
                <w:color w:val="000000"/>
              </w:rPr>
              <w:t xml:space="preserve">.(для 1 людини) * 5 млн. люд. = </w:t>
            </w:r>
            <w:r w:rsidR="0026011E" w:rsidRPr="00BE793B">
              <w:rPr>
                <w:rFonts w:ascii="Times New Roman" w:eastAsia="Times New Roman" w:hAnsi="Times New Roman" w:cs="Times New Roman"/>
                <w:color w:val="000000"/>
              </w:rPr>
              <w:t xml:space="preserve">50 млн. </w:t>
            </w:r>
            <w:proofErr w:type="spellStart"/>
            <w:r w:rsidR="0026011E" w:rsidRPr="00BE793B">
              <w:rPr>
                <w:rFonts w:ascii="Times New Roman" w:eastAsia="Times New Roman" w:hAnsi="Times New Roman" w:cs="Times New Roman"/>
                <w:color w:val="000000"/>
              </w:rPr>
              <w:t>дол</w:t>
            </w:r>
            <w:proofErr w:type="spellEnd"/>
            <w:r w:rsidR="0026011E" w:rsidRPr="00BE793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:rsidR="0026011E" w:rsidRPr="00BE793B" w:rsidRDefault="00BE793B" w:rsidP="00BE793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E793B">
        <w:rPr>
          <w:rFonts w:ascii="Times New Roman" w:hAnsi="Times New Roman" w:cs="Times New Roman"/>
          <w:b/>
          <w:sz w:val="28"/>
          <w:szCs w:val="28"/>
        </w:rPr>
        <w:t>Концепції позиціонування для продукту стартапу:</w:t>
      </w:r>
    </w:p>
    <w:tbl>
      <w:tblPr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756"/>
        <w:gridCol w:w="872"/>
        <w:gridCol w:w="1622"/>
        <w:gridCol w:w="1414"/>
        <w:gridCol w:w="2070"/>
        <w:gridCol w:w="1344"/>
        <w:gridCol w:w="1253"/>
        <w:gridCol w:w="868"/>
      </w:tblGrid>
      <w:tr w:rsidR="0053690F" w:rsidRPr="00BE793B" w:rsidTr="0053690F">
        <w:trPr>
          <w:trHeight w:val="885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Концепція позиціонування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Довіра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Однозначність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Унікальність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3690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Запам'ятовуваність</w:t>
            </w:r>
            <w:proofErr w:type="spellEnd"/>
            <w:r w:rsidRPr="0053690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Підкреслює властивості продукту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Відповідає потребам цільової аудиторії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Сума</w:t>
            </w:r>
          </w:p>
        </w:tc>
      </w:tr>
      <w:tr w:rsidR="0053690F" w:rsidRPr="00BE793B" w:rsidTr="0053690F">
        <w:trPr>
          <w:trHeight w:val="570"/>
          <w:jc w:val="center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Нова суб-категорія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53690F" w:rsidRPr="00BE793B" w:rsidTr="0053690F">
        <w:trPr>
          <w:trHeight w:val="960"/>
          <w:jc w:val="center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Лідерство в вирішенні проблеми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53690F" w:rsidRPr="00BE793B" w:rsidTr="0053690F">
        <w:trPr>
          <w:trHeight w:val="840"/>
          <w:jc w:val="center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Створення протилежного способу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53690F" w:rsidRPr="00BE793B" w:rsidTr="0053690F">
        <w:trPr>
          <w:trHeight w:val="630"/>
          <w:jc w:val="center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Протиставлення конкуренту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  <w:tr w:rsidR="0053690F" w:rsidRPr="00BE793B" w:rsidTr="0053690F">
        <w:trPr>
          <w:trHeight w:val="915"/>
          <w:jc w:val="center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Відмінні характеристики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  <w:tr w:rsidR="0053690F" w:rsidRPr="00BE793B" w:rsidTr="0053690F">
        <w:trPr>
          <w:trHeight w:val="855"/>
          <w:jc w:val="center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Використання прихованого попиту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90F" w:rsidRPr="0053690F" w:rsidRDefault="0053690F" w:rsidP="005369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690F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</w:tbl>
    <w:p w:rsidR="0053690F" w:rsidRDefault="0053690F" w:rsidP="00237815">
      <w:pPr>
        <w:rPr>
          <w:rFonts w:ascii="Times New Roman" w:hAnsi="Times New Roman" w:cs="Times New Roman"/>
          <w:b/>
          <w:sz w:val="28"/>
          <w:szCs w:val="28"/>
        </w:rPr>
      </w:pPr>
    </w:p>
    <w:p w:rsidR="00BE793B" w:rsidRDefault="00BE793B" w:rsidP="00BE793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Сегментування:</w:t>
      </w:r>
    </w:p>
    <w:tbl>
      <w:tblPr>
        <w:tblW w:w="8420" w:type="dxa"/>
        <w:jc w:val="center"/>
        <w:tblLook w:val="04A0" w:firstRow="1" w:lastRow="0" w:firstColumn="1" w:lastColumn="0" w:noHBand="0" w:noVBand="1"/>
      </w:tblPr>
      <w:tblGrid>
        <w:gridCol w:w="1520"/>
        <w:gridCol w:w="3400"/>
        <w:gridCol w:w="3500"/>
      </w:tblGrid>
      <w:tr w:rsidR="00BE793B" w:rsidRPr="00BE793B" w:rsidTr="00BE793B">
        <w:trPr>
          <w:trHeight w:val="288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Параметри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Зміст параметру 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Стартап</w:t>
            </w:r>
          </w:p>
        </w:tc>
      </w:tr>
      <w:tr w:rsidR="00BE793B" w:rsidRPr="00BE793B" w:rsidTr="00BE793B">
        <w:trPr>
          <w:trHeight w:val="96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Цільова аудиторія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Визначте загалом цільову аудиторію відповідно до її складових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Персонал школи та батьки, діти яких навчаються в школах</w:t>
            </w:r>
          </w:p>
        </w:tc>
      </w:tr>
      <w:tr w:rsidR="00BE793B" w:rsidRPr="00BE793B" w:rsidTr="00BE793B">
        <w:trPr>
          <w:trHeight w:val="55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Географічні критерії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Розміщення цільового споживача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Доступність по всьому світу, якщо додати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multilanguage</w:t>
            </w:r>
            <w:proofErr w:type="spellEnd"/>
          </w:p>
        </w:tc>
      </w:tr>
      <w:tr w:rsidR="00BE793B" w:rsidRPr="00BE793B" w:rsidTr="00BE793B">
        <w:trPr>
          <w:trHeight w:val="864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Соціально-демографічні критерії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Стать, вік, вид діяльності, дохід/ розмір підприємства,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галузь і т. ін. (у разі B2B)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Персонал школи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чол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жін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.), батьки, які мають дітей шкільного віку</w:t>
            </w:r>
            <w:r w:rsidRPr="00BE793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BE793B" w:rsidRPr="00BE793B" w:rsidTr="00BE793B">
        <w:trPr>
          <w:trHeight w:val="288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Поведінкові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Що впливає на купівлю продукту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Зручність у використанні</w:t>
            </w:r>
          </w:p>
        </w:tc>
      </w:tr>
      <w:tr w:rsidR="00BE793B" w:rsidRPr="00BE793B" w:rsidTr="00BE793B">
        <w:trPr>
          <w:trHeight w:val="67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Психологічні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Цінності споживачів, залежність від соціальних норм та шаблонів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 xml:space="preserve">Не визначено конкретної залежність від соціальним норм </w:t>
            </w:r>
          </w:p>
        </w:tc>
      </w:tr>
    </w:tbl>
    <w:p w:rsidR="00BE793B" w:rsidRDefault="00BE793B" w:rsidP="00BE79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000" w:type="dxa"/>
        <w:jc w:val="center"/>
        <w:tblLook w:val="04A0" w:firstRow="1" w:lastRow="0" w:firstColumn="1" w:lastColumn="0" w:noHBand="0" w:noVBand="1"/>
      </w:tblPr>
      <w:tblGrid>
        <w:gridCol w:w="1520"/>
        <w:gridCol w:w="3400"/>
        <w:gridCol w:w="3297"/>
        <w:gridCol w:w="1783"/>
      </w:tblGrid>
      <w:tr w:rsidR="00BE793B" w:rsidRPr="00BE793B" w:rsidTr="00FE64D8">
        <w:trPr>
          <w:trHeight w:val="576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Споживчі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хар-</w:t>
            </w:r>
            <w:r w:rsidRPr="00BE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ки</w:t>
            </w:r>
            <w:proofErr w:type="spellEnd"/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FE64D8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Персонал школи</w:t>
            </w:r>
          </w:p>
        </w:tc>
        <w:tc>
          <w:tcPr>
            <w:tcW w:w="3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FE64D8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Батьки, що мають дітей шкільного віку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FE64D8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Батьки, що не мають дітей шкільного віку</w:t>
            </w:r>
          </w:p>
        </w:tc>
      </w:tr>
      <w:tr w:rsidR="00BE793B" w:rsidRPr="00BE793B" w:rsidTr="00FE64D8">
        <w:trPr>
          <w:trHeight w:val="288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Можливість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деплою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A+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B+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C+</w:t>
            </w:r>
          </w:p>
        </w:tc>
      </w:tr>
      <w:tr w:rsidR="00BE793B" w:rsidRPr="00BE793B" w:rsidTr="00FE64D8">
        <w:trPr>
          <w:trHeight w:val="288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Ціна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підписки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C+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C+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A-</w:t>
            </w:r>
          </w:p>
        </w:tc>
      </w:tr>
      <w:tr w:rsidR="00BE793B" w:rsidRPr="00BE793B" w:rsidTr="00FE64D8">
        <w:trPr>
          <w:trHeight w:val="576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Особливі можливості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A+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A+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B+</w:t>
            </w:r>
          </w:p>
        </w:tc>
      </w:tr>
      <w:tr w:rsidR="00BE793B" w:rsidRPr="00BE793B" w:rsidTr="00FE64D8">
        <w:trPr>
          <w:trHeight w:val="288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Швидкість роботи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A+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A+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B+</w:t>
            </w:r>
          </w:p>
        </w:tc>
      </w:tr>
      <w:tr w:rsidR="00BE793B" w:rsidRPr="00BE793B" w:rsidTr="00FE64D8">
        <w:trPr>
          <w:trHeight w:val="576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Простий інтерфейс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A+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A+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A-</w:t>
            </w:r>
          </w:p>
        </w:tc>
      </w:tr>
      <w:tr w:rsidR="00BE793B" w:rsidRPr="00BE793B" w:rsidTr="00FE64D8">
        <w:trPr>
          <w:trHeight w:val="288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Унікальність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B+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A+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C+</w:t>
            </w:r>
          </w:p>
        </w:tc>
      </w:tr>
      <w:tr w:rsidR="00BE793B" w:rsidRPr="00BE793B" w:rsidTr="00FE64D8">
        <w:trPr>
          <w:trHeight w:val="288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Дизайн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A+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A+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B+</w:t>
            </w:r>
          </w:p>
        </w:tc>
      </w:tr>
      <w:tr w:rsidR="00BE793B" w:rsidRPr="00BE793B" w:rsidTr="00FE64D8">
        <w:trPr>
          <w:trHeight w:val="288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Разом "+"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793B" w:rsidRPr="00BE793B" w:rsidRDefault="00BE793B" w:rsidP="00BE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:rsidR="00BE793B" w:rsidRDefault="00BE793B" w:rsidP="00BE79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E64D8" w:rsidRDefault="00FE64D8" w:rsidP="00FE64D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Портрет цільового покупця:</w:t>
      </w:r>
    </w:p>
    <w:tbl>
      <w:tblPr>
        <w:tblW w:w="4920" w:type="dxa"/>
        <w:jc w:val="center"/>
        <w:tblLook w:val="04A0" w:firstRow="1" w:lastRow="0" w:firstColumn="1" w:lastColumn="0" w:noHBand="0" w:noVBand="1"/>
      </w:tblPr>
      <w:tblGrid>
        <w:gridCol w:w="1520"/>
        <w:gridCol w:w="3400"/>
      </w:tblGrid>
      <w:tr w:rsidR="00FE64D8" w:rsidRPr="00FE64D8" w:rsidTr="00FE64D8">
        <w:trPr>
          <w:trHeight w:val="576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64D8" w:rsidRPr="00FE64D8" w:rsidRDefault="00FE64D8" w:rsidP="00FE64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64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Що хочуть купити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64D8" w:rsidRPr="00FE64D8" w:rsidRDefault="00FE64D8" w:rsidP="00FE6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Преміум підписку додатку</w:t>
            </w:r>
          </w:p>
        </w:tc>
      </w:tr>
      <w:tr w:rsidR="00FE64D8" w:rsidRPr="00FE64D8" w:rsidTr="00FE64D8">
        <w:trPr>
          <w:trHeight w:val="288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64D8" w:rsidRPr="00FE64D8" w:rsidRDefault="00FE64D8" w:rsidP="00FE64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64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Хто покупець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64D8" w:rsidRPr="00FE64D8" w:rsidRDefault="00FE64D8" w:rsidP="00FE6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Персонал школи, батьки</w:t>
            </w:r>
          </w:p>
        </w:tc>
      </w:tr>
      <w:tr w:rsidR="00FE64D8" w:rsidRPr="00FE64D8" w:rsidTr="00FE64D8">
        <w:trPr>
          <w:trHeight w:val="576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64D8" w:rsidRPr="00FE64D8" w:rsidRDefault="00FE64D8" w:rsidP="00FE64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64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Мета купівлі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64D8" w:rsidRPr="00FE64D8" w:rsidRDefault="00FE64D8" w:rsidP="00FE6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Отримати доступ до повного функціоналу додатку</w:t>
            </w:r>
          </w:p>
        </w:tc>
      </w:tr>
      <w:tr w:rsidR="00FE64D8" w:rsidRPr="00FE64D8" w:rsidTr="00FE64D8">
        <w:trPr>
          <w:trHeight w:val="864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64D8" w:rsidRPr="00FE64D8" w:rsidRDefault="00FE64D8" w:rsidP="00FE64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64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Коли покупець купує продукт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64D8" w:rsidRPr="00FE64D8" w:rsidRDefault="00FE64D8" w:rsidP="00FE6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Коли користувачу сподобався додаток і він хоче отримати повний доступ до усіх його функцій</w:t>
            </w:r>
          </w:p>
        </w:tc>
      </w:tr>
      <w:tr w:rsidR="00FE64D8" w:rsidRPr="00FE64D8" w:rsidTr="00FE64D8">
        <w:trPr>
          <w:trHeight w:val="1152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64D8" w:rsidRPr="00FE64D8" w:rsidRDefault="00FE64D8" w:rsidP="00FE64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64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Де покупець бажає придбати продукт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64D8" w:rsidRPr="00FE64D8" w:rsidRDefault="00FE64D8" w:rsidP="00FE6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Онлайн</w:t>
            </w:r>
          </w:p>
        </w:tc>
      </w:tr>
      <w:tr w:rsidR="00FE64D8" w:rsidRPr="00FE64D8" w:rsidTr="00FE64D8">
        <w:trPr>
          <w:trHeight w:val="576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64D8" w:rsidRPr="00FE64D8" w:rsidRDefault="00FE64D8" w:rsidP="00FE64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64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Мета </w:t>
            </w:r>
            <w:proofErr w:type="spellStart"/>
            <w:r w:rsidRPr="00FE64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стартапера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64D8" w:rsidRPr="00FE64D8" w:rsidRDefault="00FE64D8" w:rsidP="00FE6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Спростити життя батькам та персоналу школи</w:t>
            </w:r>
          </w:p>
        </w:tc>
      </w:tr>
    </w:tbl>
    <w:p w:rsidR="00FE64D8" w:rsidRDefault="00FE64D8" w:rsidP="00FE64D8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E64D8" w:rsidRDefault="00FE64D8" w:rsidP="00FE64D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360C0">
        <w:rPr>
          <w:rFonts w:ascii="Times New Roman" w:hAnsi="Times New Roman" w:cs="Times New Roman"/>
          <w:b/>
          <w:sz w:val="28"/>
          <w:szCs w:val="28"/>
        </w:rPr>
        <w:t>Оцінка конкуренції на ринку:</w:t>
      </w:r>
    </w:p>
    <w:p w:rsidR="00E544AA" w:rsidRPr="00E544AA" w:rsidRDefault="00E544AA" w:rsidP="00E544A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44AA">
        <w:rPr>
          <w:rFonts w:ascii="Times New Roman" w:hAnsi="Times New Roman" w:cs="Times New Roman"/>
          <w:sz w:val="28"/>
          <w:szCs w:val="28"/>
        </w:rPr>
        <w:t>ступеневий аналіз конкуренції на ринку:</w:t>
      </w:r>
    </w:p>
    <w:tbl>
      <w:tblPr>
        <w:tblW w:w="8420" w:type="dxa"/>
        <w:jc w:val="center"/>
        <w:tblLook w:val="04A0" w:firstRow="1" w:lastRow="0" w:firstColumn="1" w:lastColumn="0" w:noHBand="0" w:noVBand="1"/>
      </w:tblPr>
      <w:tblGrid>
        <w:gridCol w:w="1718"/>
        <w:gridCol w:w="3314"/>
        <w:gridCol w:w="3388"/>
      </w:tblGrid>
      <w:tr w:rsidR="00D75172" w:rsidRPr="00D75172" w:rsidTr="00D75172">
        <w:trPr>
          <w:trHeight w:val="94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D75172" w:rsidP="00D751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51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Особливості конкурентного середовища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D75172" w:rsidP="00D751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51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В чому </w:t>
            </w:r>
            <w:r w:rsidRPr="00D751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 xml:space="preserve">проявляється дана </w:t>
            </w:r>
            <w:r w:rsidRPr="00D751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характеристика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D75172" w:rsidP="00D751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51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Вплив на діяльність </w:t>
            </w:r>
            <w:r w:rsidRPr="00D751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 xml:space="preserve">підприємства </w:t>
            </w:r>
          </w:p>
        </w:tc>
      </w:tr>
      <w:tr w:rsidR="00D75172" w:rsidRPr="00D75172" w:rsidTr="00D75172">
        <w:trPr>
          <w:trHeight w:val="576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D75172" w:rsidP="00D751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75172">
              <w:rPr>
                <w:rFonts w:ascii="Times New Roman" w:eastAsia="Times New Roman" w:hAnsi="Times New Roman" w:cs="Times New Roman"/>
                <w:color w:val="000000"/>
              </w:rPr>
              <w:t>Олігополія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D75172" w:rsidP="00D751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75172">
              <w:rPr>
                <w:rFonts w:ascii="Times New Roman" w:eastAsia="Times New Roman" w:hAnsi="Times New Roman" w:cs="Times New Roman"/>
                <w:color w:val="000000"/>
              </w:rPr>
              <w:t>Існують добре</w:t>
            </w:r>
            <w:r w:rsidR="00FB62A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75172">
              <w:rPr>
                <w:rFonts w:ascii="Times New Roman" w:eastAsia="Times New Roman" w:hAnsi="Times New Roman" w:cs="Times New Roman"/>
                <w:color w:val="000000"/>
              </w:rPr>
              <w:t>відомі бренди які мають значний вплив на ринок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D75172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75172">
              <w:rPr>
                <w:rFonts w:ascii="Times New Roman" w:eastAsia="Times New Roman" w:hAnsi="Times New Roman" w:cs="Times New Roman"/>
                <w:color w:val="000000"/>
              </w:rPr>
              <w:t xml:space="preserve">Зміна ціни </w:t>
            </w:r>
            <w:r w:rsidR="00FB62A0">
              <w:rPr>
                <w:rFonts w:ascii="Times New Roman" w:eastAsia="Times New Roman" w:hAnsi="Times New Roman" w:cs="Times New Roman"/>
                <w:color w:val="000000"/>
              </w:rPr>
              <w:t>за підписку</w:t>
            </w:r>
          </w:p>
        </w:tc>
      </w:tr>
      <w:tr w:rsidR="00D75172" w:rsidRPr="00D75172" w:rsidTr="00D75172">
        <w:trPr>
          <w:trHeight w:val="576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D75172" w:rsidP="00D751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75172">
              <w:rPr>
                <w:rFonts w:ascii="Times New Roman" w:eastAsia="Times New Roman" w:hAnsi="Times New Roman" w:cs="Times New Roman"/>
                <w:color w:val="000000"/>
              </w:rPr>
              <w:t>Локальний і національний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D75172" w:rsidP="00D751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75172">
              <w:rPr>
                <w:rFonts w:ascii="Times New Roman" w:eastAsia="Times New Roman" w:hAnsi="Times New Roman" w:cs="Times New Roman"/>
                <w:color w:val="000000"/>
              </w:rPr>
              <w:t>Конкур</w:t>
            </w:r>
            <w:r w:rsidR="00FB62A0"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D75172">
              <w:rPr>
                <w:rFonts w:ascii="Times New Roman" w:eastAsia="Times New Roman" w:hAnsi="Times New Roman" w:cs="Times New Roman"/>
                <w:color w:val="000000"/>
              </w:rPr>
              <w:t>нти існують, як в Україні так і за кордоном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D75172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75172">
              <w:rPr>
                <w:rFonts w:ascii="Times New Roman" w:eastAsia="Times New Roman" w:hAnsi="Times New Roman" w:cs="Times New Roman"/>
                <w:color w:val="000000"/>
              </w:rPr>
              <w:t xml:space="preserve">Стримує </w:t>
            </w:r>
            <w:r w:rsidR="00FB62A0">
              <w:rPr>
                <w:rFonts w:ascii="Times New Roman" w:eastAsia="Times New Roman" w:hAnsi="Times New Roman" w:cs="Times New Roman"/>
                <w:color w:val="000000"/>
              </w:rPr>
              <w:t>популяризацію додатку</w:t>
            </w:r>
          </w:p>
        </w:tc>
      </w:tr>
      <w:tr w:rsidR="00D75172" w:rsidRPr="00D75172" w:rsidTr="00D75172">
        <w:trPr>
          <w:trHeight w:val="14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D75172" w:rsidP="00D751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75172">
              <w:rPr>
                <w:rFonts w:ascii="Times New Roman" w:eastAsia="Times New Roman" w:hAnsi="Times New Roman" w:cs="Times New Roman"/>
                <w:color w:val="000000"/>
              </w:rPr>
              <w:t>Товарно-родова і товарно-видова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FB62A0" w:rsidP="00D751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Існують декілька вже готових веб додатків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Smart</w:t>
            </w:r>
            <w:r w:rsidRPr="00FB62A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School</w:t>
            </w:r>
            <w:r w:rsidRPr="00FB62A0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які вже використовуються в даний час, але мають трішки інший функціонал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FB62A0" w:rsidP="00D751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75172">
              <w:rPr>
                <w:rFonts w:ascii="Times New Roman" w:eastAsia="Times New Roman" w:hAnsi="Times New Roman" w:cs="Times New Roman"/>
                <w:color w:val="000000"/>
              </w:rPr>
              <w:t xml:space="preserve">Стримує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популяризацію додатку</w:t>
            </w:r>
          </w:p>
        </w:tc>
      </w:tr>
      <w:tr w:rsidR="00D75172" w:rsidRPr="00D75172" w:rsidTr="00D75172">
        <w:trPr>
          <w:trHeight w:val="576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D75172" w:rsidP="00D751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75172">
              <w:rPr>
                <w:rFonts w:ascii="Times New Roman" w:eastAsia="Times New Roman" w:hAnsi="Times New Roman" w:cs="Times New Roman"/>
                <w:color w:val="000000"/>
              </w:rPr>
              <w:t>Нецінова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D75172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75172">
              <w:rPr>
                <w:rFonts w:ascii="Times New Roman" w:eastAsia="Times New Roman" w:hAnsi="Times New Roman" w:cs="Times New Roman"/>
                <w:color w:val="000000"/>
              </w:rPr>
              <w:t xml:space="preserve">Цільовий покупець звертає увагу на </w:t>
            </w:r>
            <w:r w:rsidR="00FB62A0">
              <w:rPr>
                <w:rFonts w:ascii="Times New Roman" w:eastAsia="Times New Roman" w:hAnsi="Times New Roman" w:cs="Times New Roman"/>
                <w:color w:val="000000"/>
              </w:rPr>
              <w:t>можливості додатку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D75172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75172">
              <w:rPr>
                <w:rFonts w:ascii="Times New Roman" w:eastAsia="Times New Roman" w:hAnsi="Times New Roman" w:cs="Times New Roman"/>
                <w:color w:val="000000"/>
              </w:rPr>
              <w:t xml:space="preserve">Доводиться </w:t>
            </w:r>
            <w:r w:rsidR="00FB62A0">
              <w:rPr>
                <w:rFonts w:ascii="Times New Roman" w:eastAsia="Times New Roman" w:hAnsi="Times New Roman" w:cs="Times New Roman"/>
                <w:color w:val="000000"/>
              </w:rPr>
              <w:t>розширювати функціонал додатку</w:t>
            </w:r>
          </w:p>
        </w:tc>
      </w:tr>
      <w:tr w:rsidR="00D75172" w:rsidRPr="00D75172" w:rsidTr="00D75172">
        <w:trPr>
          <w:trHeight w:val="576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D75172" w:rsidP="00D751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75172">
              <w:rPr>
                <w:rFonts w:ascii="Times New Roman" w:eastAsia="Times New Roman" w:hAnsi="Times New Roman" w:cs="Times New Roman"/>
                <w:color w:val="000000"/>
              </w:rPr>
              <w:t>Марочна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D75172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75172">
              <w:rPr>
                <w:rFonts w:ascii="Times New Roman" w:eastAsia="Times New Roman" w:hAnsi="Times New Roman" w:cs="Times New Roman"/>
                <w:color w:val="000000"/>
              </w:rPr>
              <w:t xml:space="preserve">Існує </w:t>
            </w:r>
            <w:r w:rsidR="00FB62A0">
              <w:rPr>
                <w:rFonts w:ascii="Times New Roman" w:eastAsia="Times New Roman" w:hAnsi="Times New Roman" w:cs="Times New Roman"/>
                <w:color w:val="000000"/>
              </w:rPr>
              <w:t>не досить багато брендів/компаній, але вони мають частково подібний функціонал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172" w:rsidRPr="00D75172" w:rsidRDefault="00FB62A0" w:rsidP="00D751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75172">
              <w:rPr>
                <w:rFonts w:ascii="Times New Roman" w:eastAsia="Times New Roman" w:hAnsi="Times New Roman" w:cs="Times New Roman"/>
                <w:color w:val="000000"/>
              </w:rPr>
              <w:t xml:space="preserve">Стримує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популяризацію додатку</w:t>
            </w:r>
          </w:p>
        </w:tc>
      </w:tr>
    </w:tbl>
    <w:p w:rsidR="00FE64D8" w:rsidRDefault="00FE64D8" w:rsidP="00FE64D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544AA" w:rsidRPr="00E544AA" w:rsidRDefault="00E544AA" w:rsidP="00FE64D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аналіз конкуренції стартапу:</w:t>
      </w: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511"/>
        <w:gridCol w:w="2118"/>
        <w:gridCol w:w="1794"/>
        <w:gridCol w:w="1791"/>
        <w:gridCol w:w="2846"/>
      </w:tblGrid>
      <w:tr w:rsidR="0040024D" w:rsidRPr="0040024D" w:rsidTr="0040024D">
        <w:trPr>
          <w:trHeight w:val="576"/>
          <w:jc w:val="center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2A0" w:rsidRPr="00FB62A0" w:rsidRDefault="00FB62A0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B62A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Прямі конкуренти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2A0" w:rsidRPr="00FB62A0" w:rsidRDefault="00FB62A0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B62A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Потенційні конкуренти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2A0" w:rsidRPr="00FB62A0" w:rsidRDefault="00FB62A0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B62A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Постачальники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2A0" w:rsidRPr="00FB62A0" w:rsidRDefault="00FB62A0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B62A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Клієнти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2A0" w:rsidRPr="00FB62A0" w:rsidRDefault="00FB62A0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B62A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Товари-замінники</w:t>
            </w:r>
          </w:p>
        </w:tc>
      </w:tr>
      <w:tr w:rsidR="0040024D" w:rsidRPr="0040024D" w:rsidTr="0040024D">
        <w:trPr>
          <w:trHeight w:val="1740"/>
          <w:jc w:val="center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2A0" w:rsidRPr="00FB62A0" w:rsidRDefault="0040024D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MM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Publications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Partnership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Programme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for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Ukraine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«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Smart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School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»</w:t>
            </w:r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Система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автоматизації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навчального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процесу</w:t>
            </w:r>
            <w:proofErr w:type="spellEnd"/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2A0" w:rsidRPr="00FB62A0" w:rsidRDefault="00FB62A0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62A0">
              <w:rPr>
                <w:rFonts w:ascii="Times New Roman" w:eastAsia="Times New Roman" w:hAnsi="Times New Roman" w:cs="Times New Roman"/>
                <w:color w:val="000000"/>
              </w:rPr>
              <w:t>Існування добре</w:t>
            </w:r>
            <w:r w:rsidR="004002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r w:rsidRPr="00FB62A0">
              <w:rPr>
                <w:rFonts w:ascii="Times New Roman" w:eastAsia="Times New Roman" w:hAnsi="Times New Roman" w:cs="Times New Roman"/>
                <w:color w:val="000000"/>
              </w:rPr>
              <w:t>відомих брендів які займають велику частину ринку та частково задовольняють потреби потенційних клієнтів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2A0" w:rsidRPr="00FB62A0" w:rsidRDefault="00FB62A0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62A0">
              <w:rPr>
                <w:rFonts w:ascii="Times New Roman" w:eastAsia="Times New Roman" w:hAnsi="Times New Roman" w:cs="Times New Roman"/>
                <w:color w:val="000000"/>
              </w:rPr>
              <w:t>Об</w:t>
            </w:r>
            <w:r w:rsidR="0040024D">
              <w:rPr>
                <w:rFonts w:ascii="Times New Roman" w:eastAsia="Times New Roman" w:hAnsi="Times New Roman" w:cs="Times New Roman"/>
                <w:color w:val="000000"/>
              </w:rPr>
              <w:t>ме</w:t>
            </w:r>
            <w:r w:rsidRPr="00FB62A0">
              <w:rPr>
                <w:rFonts w:ascii="Times New Roman" w:eastAsia="Times New Roman" w:hAnsi="Times New Roman" w:cs="Times New Roman"/>
                <w:color w:val="000000"/>
              </w:rPr>
              <w:t>ження кількості і якост</w:t>
            </w:r>
            <w:r w:rsidR="0040024D">
              <w:rPr>
                <w:rFonts w:ascii="Times New Roman" w:eastAsia="Times New Roman" w:hAnsi="Times New Roman" w:cs="Times New Roman"/>
                <w:color w:val="000000"/>
              </w:rPr>
              <w:t>і</w:t>
            </w:r>
            <w:r w:rsidRPr="00FB62A0">
              <w:rPr>
                <w:rFonts w:ascii="Times New Roman" w:eastAsia="Times New Roman" w:hAnsi="Times New Roman" w:cs="Times New Roman"/>
                <w:color w:val="000000"/>
              </w:rPr>
              <w:t xml:space="preserve"> складових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2A0" w:rsidRPr="00FB62A0" w:rsidRDefault="00FB62A0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62A0">
              <w:rPr>
                <w:rFonts w:ascii="Times New Roman" w:eastAsia="Times New Roman" w:hAnsi="Times New Roman" w:cs="Times New Roman"/>
                <w:color w:val="000000"/>
              </w:rPr>
              <w:t>Важливі якість, дизайн та ціна</w:t>
            </w:r>
            <w:r w:rsidR="004002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r w:rsidR="0040024D">
              <w:rPr>
                <w:rFonts w:ascii="Times New Roman" w:eastAsia="Times New Roman" w:hAnsi="Times New Roman" w:cs="Times New Roman"/>
                <w:color w:val="000000"/>
              </w:rPr>
              <w:t>підписки</w:t>
            </w:r>
            <w:r w:rsidRPr="00FB62A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2A0" w:rsidRPr="00FB62A0" w:rsidRDefault="0040024D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Щоденник учня, куди вносяться всі замітки</w:t>
            </w:r>
          </w:p>
        </w:tc>
      </w:tr>
      <w:tr w:rsidR="0040024D" w:rsidRPr="0040024D" w:rsidTr="0040024D">
        <w:trPr>
          <w:trHeight w:val="1440"/>
          <w:jc w:val="center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2A0" w:rsidRPr="00FB62A0" w:rsidRDefault="00FB62A0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62A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Інте</w:t>
            </w:r>
            <w:r w:rsidR="0040024D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FB62A0">
              <w:rPr>
                <w:rFonts w:ascii="Times New Roman" w:eastAsia="Times New Roman" w:hAnsi="Times New Roman" w:cs="Times New Roman"/>
                <w:color w:val="000000"/>
              </w:rPr>
              <w:t>сивність не висока, конкуренти діють не надто активно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2A0" w:rsidRPr="00FB62A0" w:rsidRDefault="00FB62A0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62A0">
              <w:rPr>
                <w:rFonts w:ascii="Times New Roman" w:eastAsia="Times New Roman" w:hAnsi="Times New Roman" w:cs="Times New Roman"/>
                <w:color w:val="000000"/>
              </w:rPr>
              <w:t>Існує велика кількість потенційних клієнтів і не мала кількість потенційних конкурентів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2A0" w:rsidRPr="00FB62A0" w:rsidRDefault="00FB62A0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62A0">
              <w:rPr>
                <w:rFonts w:ascii="Times New Roman" w:eastAsia="Times New Roman" w:hAnsi="Times New Roman" w:cs="Times New Roman"/>
                <w:color w:val="000000"/>
              </w:rPr>
              <w:t>Кількість постачальників невелика, тому вони зайняли монополістичну позицію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2A0" w:rsidRPr="00FB62A0" w:rsidRDefault="00FB62A0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62A0">
              <w:rPr>
                <w:rFonts w:ascii="Times New Roman" w:eastAsia="Times New Roman" w:hAnsi="Times New Roman" w:cs="Times New Roman"/>
                <w:color w:val="000000"/>
              </w:rPr>
              <w:t>Клієнти дуже сильно впливають на продукт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2A0" w:rsidRPr="00FB62A0" w:rsidRDefault="0040024D" w:rsidP="00FB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Замінники частково можу</w:t>
            </w:r>
            <w:r w:rsidR="00FB62A0" w:rsidRPr="00FB62A0">
              <w:rPr>
                <w:rFonts w:ascii="Times New Roman" w:eastAsia="Times New Roman" w:hAnsi="Times New Roman" w:cs="Times New Roman"/>
                <w:color w:val="000000"/>
              </w:rPr>
              <w:t>ть забрати певну 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і</w:t>
            </w:r>
            <w:r w:rsidR="00FB62A0" w:rsidRPr="00FB62A0">
              <w:rPr>
                <w:rFonts w:ascii="Times New Roman" w:eastAsia="Times New Roman" w:hAnsi="Times New Roman" w:cs="Times New Roman"/>
                <w:color w:val="000000"/>
              </w:rPr>
              <w:t>лькість потенційних клієнтів</w:t>
            </w:r>
          </w:p>
        </w:tc>
      </w:tr>
    </w:tbl>
    <w:p w:rsidR="00FB62A0" w:rsidRDefault="00FB62A0" w:rsidP="00FE64D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360C0" w:rsidRPr="00E544AA" w:rsidRDefault="00E544AA" w:rsidP="00E544A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типу конкурентів стартапу: </w:t>
      </w:r>
    </w:p>
    <w:tbl>
      <w:tblPr>
        <w:tblW w:w="11194" w:type="dxa"/>
        <w:jc w:val="center"/>
        <w:tblLayout w:type="fixed"/>
        <w:tblLook w:val="04A0" w:firstRow="1" w:lastRow="0" w:firstColumn="1" w:lastColumn="0" w:noHBand="0" w:noVBand="1"/>
      </w:tblPr>
      <w:tblGrid>
        <w:gridCol w:w="447"/>
        <w:gridCol w:w="1533"/>
        <w:gridCol w:w="1559"/>
        <w:gridCol w:w="1843"/>
        <w:gridCol w:w="1902"/>
        <w:gridCol w:w="1075"/>
        <w:gridCol w:w="1134"/>
        <w:gridCol w:w="1701"/>
      </w:tblGrid>
      <w:tr w:rsidR="000360C0" w:rsidRPr="000360C0" w:rsidTr="000360C0">
        <w:trPr>
          <w:trHeight w:val="8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№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Назва підприємства конкурента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Короткий опис діяльності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Короткий опис продукту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Схожість із </w:t>
            </w:r>
            <w:proofErr w:type="spellStart"/>
            <w:r w:rsidRPr="000360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стартапом</w:t>
            </w:r>
            <w:proofErr w:type="spellEnd"/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Ключовий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Прямий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360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Опосередко-ваний</w:t>
            </w:r>
            <w:proofErr w:type="spellEnd"/>
          </w:p>
        </w:tc>
      </w:tr>
      <w:tr w:rsidR="000360C0" w:rsidRPr="000360C0" w:rsidTr="000360C0">
        <w:trPr>
          <w:trHeight w:val="1440"/>
          <w:jc w:val="center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MM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Publications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Partnership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Programme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for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Ukraine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«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Smart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School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 xml:space="preserve">Програма підтримки для державних та приватних навчальних закладів України </w:t>
            </w:r>
            <w:proofErr w:type="spellStart"/>
            <w:r w:rsidRPr="000360C0">
              <w:rPr>
                <w:rFonts w:ascii="Times New Roman" w:eastAsia="Times New Roman" w:hAnsi="Times New Roman" w:cs="Times New Roman"/>
                <w:color w:val="000000"/>
              </w:rPr>
              <w:t>Smart</w:t>
            </w:r>
            <w:proofErr w:type="spellEnd"/>
            <w:r w:rsidRPr="000360C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360C0">
              <w:rPr>
                <w:rFonts w:ascii="Times New Roman" w:eastAsia="Times New Roman" w:hAnsi="Times New Roman" w:cs="Times New Roman"/>
                <w:color w:val="000000"/>
              </w:rPr>
              <w:t>School</w:t>
            </w:r>
            <w:proofErr w:type="spellEnd"/>
            <w:r w:rsidRPr="000360C0">
              <w:rPr>
                <w:rFonts w:ascii="Times New Roman" w:eastAsia="Times New Roman" w:hAnsi="Times New Roman" w:cs="Times New Roman"/>
                <w:color w:val="000000"/>
              </w:rPr>
              <w:t xml:space="preserve"> від видавництва MM </w:t>
            </w:r>
            <w:proofErr w:type="spellStart"/>
            <w:r w:rsidRPr="000360C0">
              <w:rPr>
                <w:rFonts w:ascii="Times New Roman" w:eastAsia="Times New Roman" w:hAnsi="Times New Roman" w:cs="Times New Roman"/>
                <w:color w:val="000000"/>
              </w:rPr>
              <w:t>Publications</w:t>
            </w:r>
            <w:proofErr w:type="spellEnd"/>
            <w:r w:rsidRPr="000360C0">
              <w:rPr>
                <w:rFonts w:ascii="Times New Roman" w:eastAsia="Times New Roman" w:hAnsi="Times New Roman" w:cs="Times New Roman"/>
                <w:color w:val="000000"/>
              </w:rPr>
              <w:t>!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Веб додаток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 xml:space="preserve">Має схожість за </w:t>
            </w:r>
            <w:r w:rsidRPr="000360C0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функціональними </w:t>
            </w:r>
            <w:r w:rsidRPr="000360C0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особливостями </w:t>
            </w:r>
            <w:r w:rsidRPr="000360C0">
              <w:rPr>
                <w:rFonts w:ascii="Times New Roman" w:eastAsia="Times New Roman" w:hAnsi="Times New Roman" w:cs="Times New Roman"/>
                <w:color w:val="000000"/>
              </w:rPr>
              <w:br/>
              <w:t>продукту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360C0" w:rsidRPr="000360C0" w:rsidTr="000360C0">
        <w:trPr>
          <w:trHeight w:val="1440"/>
          <w:jc w:val="center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Система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автоматизації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навчального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процесу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360C0">
              <w:rPr>
                <w:rFonts w:ascii="Times New Roman" w:eastAsia="Times New Roman" w:hAnsi="Times New Roman" w:cs="Times New Roman"/>
                <w:color w:val="000000"/>
              </w:rPr>
              <w:t>Smart</w:t>
            </w:r>
            <w:proofErr w:type="spellEnd"/>
            <w:r w:rsidRPr="000360C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360C0">
              <w:rPr>
                <w:rFonts w:ascii="Times New Roman" w:eastAsia="Times New Roman" w:hAnsi="Times New Roman" w:cs="Times New Roman"/>
                <w:color w:val="000000"/>
              </w:rPr>
              <w:t>School</w:t>
            </w:r>
            <w:proofErr w:type="spellEnd"/>
            <w:r w:rsidRPr="000360C0">
              <w:rPr>
                <w:rFonts w:ascii="Times New Roman" w:eastAsia="Times New Roman" w:hAnsi="Times New Roman" w:cs="Times New Roman"/>
                <w:color w:val="000000"/>
              </w:rPr>
              <w:t xml:space="preserve"> - система автоматизації для загальноосвітніх, професійно-технічних навчальних закладів та ВНЗ I - II рівнів акредитації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Веб додаток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 xml:space="preserve">Має схожість за </w:t>
            </w:r>
            <w:r w:rsidRPr="000360C0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функціональними </w:t>
            </w:r>
            <w:r w:rsidRPr="000360C0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особливостями </w:t>
            </w:r>
            <w:r w:rsidRPr="000360C0">
              <w:rPr>
                <w:rFonts w:ascii="Times New Roman" w:eastAsia="Times New Roman" w:hAnsi="Times New Roman" w:cs="Times New Roman"/>
                <w:color w:val="000000"/>
              </w:rPr>
              <w:br/>
              <w:t>продукту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360C0" w:rsidRPr="000360C0" w:rsidTr="000360C0">
        <w:trPr>
          <w:trHeight w:val="1440"/>
          <w:jc w:val="center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https://journal.smart-school.com.ua/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Підтримка діяльності навчання загальноосвітніх закладів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Веб додаток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Створює клавіатури, але без урахування індивідуальних потреб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  <w:tr w:rsidR="000360C0" w:rsidRPr="000360C0" w:rsidTr="000360C0">
        <w:trPr>
          <w:trHeight w:val="1440"/>
          <w:jc w:val="center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Kyiv Smart City School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Підтримка діяльності навчання загальноосвітніх закладів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міста Київ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Веб додаток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Має схожість за функціональними особливостями, але лише на певній території (м. Київ)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C0" w:rsidRPr="000360C0" w:rsidRDefault="000360C0" w:rsidP="000360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</w:tbl>
    <w:p w:rsidR="000360C0" w:rsidRDefault="000360C0" w:rsidP="00FE64D8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544AA" w:rsidRDefault="00E544AA" w:rsidP="00FE64D8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544AA" w:rsidRDefault="00E544AA" w:rsidP="00FE64D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- </w:t>
      </w:r>
      <w:r w:rsidRPr="00E544AA">
        <w:rPr>
          <w:rFonts w:ascii="Times New Roman" w:hAnsi="Times New Roman" w:cs="Times New Roman"/>
          <w:sz w:val="28"/>
          <w:szCs w:val="28"/>
        </w:rPr>
        <w:t>визначення сили конкурентів: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W w:w="10910" w:type="dxa"/>
        <w:jc w:val="center"/>
        <w:tblLook w:val="04A0" w:firstRow="1" w:lastRow="0" w:firstColumn="1" w:lastColumn="0" w:noHBand="0" w:noVBand="1"/>
      </w:tblPr>
      <w:tblGrid>
        <w:gridCol w:w="846"/>
        <w:gridCol w:w="3402"/>
        <w:gridCol w:w="2551"/>
        <w:gridCol w:w="1985"/>
        <w:gridCol w:w="2126"/>
      </w:tblGrid>
      <w:tr w:rsidR="00E544AA" w:rsidRPr="00E544AA" w:rsidTr="00E544AA">
        <w:trPr>
          <w:trHeight w:val="33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Конкурент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Підтримка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Частка ринку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Висновок</w:t>
            </w:r>
          </w:p>
        </w:tc>
      </w:tr>
      <w:tr w:rsidR="00E544AA" w:rsidRPr="00E544AA" w:rsidTr="00E544AA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E544AA" w:rsidRDefault="00097A9D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MM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Publications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Partnership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Programme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for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Ukraine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«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Smart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School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»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середня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середн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ій</w:t>
            </w:r>
            <w:proofErr w:type="spellEnd"/>
          </w:p>
        </w:tc>
      </w:tr>
      <w:tr w:rsidR="00E544AA" w:rsidRPr="00E544AA" w:rsidTr="00E544AA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Система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автоматизації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навчального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процесу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color w:val="000000"/>
              </w:rPr>
              <w:t>низька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color w:val="000000"/>
              </w:rPr>
              <w:t>невисокий</w:t>
            </w:r>
          </w:p>
        </w:tc>
      </w:tr>
      <w:tr w:rsidR="00E544AA" w:rsidRPr="00E544AA" w:rsidTr="00E544AA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0360C0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https://journal.smart-school.com.ua/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висока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46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високий</w:t>
            </w:r>
            <w:proofErr w:type="spellEnd"/>
          </w:p>
        </w:tc>
      </w:tr>
      <w:tr w:rsidR="00E544AA" w:rsidRPr="00E544AA" w:rsidTr="00E544AA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Kyiv Smart City School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висока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високий</w:t>
            </w:r>
            <w:proofErr w:type="spellEnd"/>
          </w:p>
        </w:tc>
      </w:tr>
    </w:tbl>
    <w:p w:rsidR="00E544AA" w:rsidRDefault="00E544AA" w:rsidP="00FE64D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E544AA" w:rsidRDefault="00E544AA" w:rsidP="00FE64D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544AA">
        <w:rPr>
          <w:rFonts w:ascii="Times New Roman" w:hAnsi="Times New Roman" w:cs="Times New Roman"/>
          <w:sz w:val="28"/>
          <w:szCs w:val="28"/>
        </w:rPr>
        <w:t>вплив конкурентів стартапу на основі сформованої матриці конкурентів: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W w:w="8420" w:type="dxa"/>
        <w:jc w:val="center"/>
        <w:tblLook w:val="04A0" w:firstRow="1" w:lastRow="0" w:firstColumn="1" w:lastColumn="0" w:noHBand="0" w:noVBand="1"/>
      </w:tblPr>
      <w:tblGrid>
        <w:gridCol w:w="1520"/>
        <w:gridCol w:w="3400"/>
        <w:gridCol w:w="3500"/>
      </w:tblGrid>
      <w:tr w:rsidR="00E544AA" w:rsidRPr="00E544AA" w:rsidTr="00E544AA">
        <w:trPr>
          <w:trHeight w:val="288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Прямі конкуренти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AA" w:rsidRPr="00E544AA" w:rsidRDefault="00E544AA" w:rsidP="00E54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Опосередковані конкуренти</w:t>
            </w:r>
          </w:p>
        </w:tc>
      </w:tr>
      <w:tr w:rsidR="009F5B1B" w:rsidRPr="00E544AA" w:rsidTr="00E544AA">
        <w:trPr>
          <w:trHeight w:val="288"/>
          <w:jc w:val="center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B1B" w:rsidRPr="00E544AA" w:rsidRDefault="009F5B1B" w:rsidP="009F5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Сильні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B1B" w:rsidRPr="000360C0" w:rsidRDefault="009F5B1B" w:rsidP="009F5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360C0">
              <w:rPr>
                <w:rFonts w:ascii="Times New Roman" w:eastAsia="Times New Roman" w:hAnsi="Times New Roman" w:cs="Times New Roman"/>
                <w:color w:val="000000"/>
              </w:rPr>
              <w:t>https://journal.smart-school.com.ua/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B1B" w:rsidRPr="00E544AA" w:rsidRDefault="009F5B1B" w:rsidP="009F5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Kyiv Smart City School</w:t>
            </w:r>
          </w:p>
        </w:tc>
      </w:tr>
      <w:tr w:rsidR="009F5B1B" w:rsidRPr="00E544AA" w:rsidTr="00E544AA">
        <w:trPr>
          <w:trHeight w:val="1728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B1B" w:rsidRPr="00E544AA" w:rsidRDefault="009F5B1B" w:rsidP="009F5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B1B" w:rsidRPr="00E544AA" w:rsidRDefault="009F5B1B" w:rsidP="009F5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color w:val="000000"/>
              </w:rPr>
              <w:t xml:space="preserve">Конкурент є загрозою для 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br/>
              <w:t>майбутньог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 бізнесу при виході на міжнаро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t xml:space="preserve">дний ринок. Необхідна 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стратегія щодо активних дій з 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br/>
              <w:t>залучення клієнтів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B1B" w:rsidRPr="00E544AA" w:rsidRDefault="009F5B1B" w:rsidP="009F5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color w:val="000000"/>
              </w:rPr>
              <w:t xml:space="preserve">Конкурент є загрозою для 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майбутнього бізнесу. 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Необхідна стратегія щодо 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активних дій з залучення 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br/>
              <w:t>клієнтів та захисту наявних</w:t>
            </w:r>
          </w:p>
        </w:tc>
      </w:tr>
      <w:tr w:rsidR="009F5B1B" w:rsidRPr="00E544AA" w:rsidTr="00E544AA">
        <w:trPr>
          <w:trHeight w:val="288"/>
          <w:jc w:val="center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B1B" w:rsidRPr="00E544AA" w:rsidRDefault="009F5B1B" w:rsidP="009F5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Слабкі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B1B" w:rsidRPr="00E544AA" w:rsidRDefault="009F5B1B" w:rsidP="009F5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Система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автоматизації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навчального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процесу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B1B" w:rsidRPr="00E544AA" w:rsidRDefault="009F5B1B" w:rsidP="009F5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MM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Publications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Partnership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Programme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for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Ukraine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«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Smart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School</w:t>
            </w:r>
            <w:proofErr w:type="spellEnd"/>
            <w:r w:rsidRPr="0040024D">
              <w:rPr>
                <w:rFonts w:ascii="Times New Roman" w:eastAsia="Times New Roman" w:hAnsi="Times New Roman" w:cs="Times New Roman"/>
                <w:color w:val="000000"/>
              </w:rPr>
              <w:t>»</w:t>
            </w:r>
          </w:p>
        </w:tc>
      </w:tr>
      <w:tr w:rsidR="009F5B1B" w:rsidRPr="00E544AA" w:rsidTr="00E544AA">
        <w:trPr>
          <w:trHeight w:val="1560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B1B" w:rsidRPr="00E544AA" w:rsidRDefault="009F5B1B" w:rsidP="009F5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B1B" w:rsidRPr="00E544AA" w:rsidRDefault="009F5B1B" w:rsidP="009F5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color w:val="000000"/>
              </w:rPr>
              <w:t xml:space="preserve">Конкурент є джерелом зростання 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майбутнього бізнесу. Необхідні 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програми, спрямовані на 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br/>
              <w:t>залучення клієнтів цих компаній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B1B" w:rsidRPr="00E544AA" w:rsidRDefault="009F5B1B" w:rsidP="009F5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44AA">
              <w:rPr>
                <w:rFonts w:ascii="Times New Roman" w:eastAsia="Times New Roman" w:hAnsi="Times New Roman" w:cs="Times New Roman"/>
                <w:color w:val="000000"/>
              </w:rPr>
              <w:t xml:space="preserve">Конкурент не є загрозою для 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майбутнього бізнесу, однак 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потрібно </w:t>
            </w:r>
            <w:proofErr w:type="spellStart"/>
            <w:r w:rsidRPr="00E544AA">
              <w:rPr>
                <w:rFonts w:ascii="Times New Roman" w:eastAsia="Times New Roman" w:hAnsi="Times New Roman" w:cs="Times New Roman"/>
                <w:color w:val="000000"/>
              </w:rPr>
              <w:t>моніторити</w:t>
            </w:r>
            <w:proofErr w:type="spellEnd"/>
            <w:r w:rsidRPr="00E544AA">
              <w:rPr>
                <w:rFonts w:ascii="Times New Roman" w:eastAsia="Times New Roman" w:hAnsi="Times New Roman" w:cs="Times New Roman"/>
                <w:color w:val="000000"/>
              </w:rPr>
              <w:t xml:space="preserve"> їх </w:t>
            </w:r>
            <w:r w:rsidRPr="00E544AA">
              <w:rPr>
                <w:rFonts w:ascii="Times New Roman" w:eastAsia="Times New Roman" w:hAnsi="Times New Roman" w:cs="Times New Roman"/>
                <w:color w:val="000000"/>
              </w:rPr>
              <w:br/>
              <w:t>діяльність</w:t>
            </w:r>
          </w:p>
        </w:tc>
      </w:tr>
    </w:tbl>
    <w:p w:rsidR="00E544AA" w:rsidRDefault="00E544AA" w:rsidP="00FE64D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9F5B1B" w:rsidRDefault="009F5B1B" w:rsidP="00FE64D8">
      <w:pPr>
        <w:ind w:left="360"/>
        <w:rPr>
          <w:rFonts w:ascii="Times New Roman" w:hAnsi="Times New Roman" w:cs="Times New Roman"/>
          <w:sz w:val="28"/>
          <w:szCs w:val="28"/>
        </w:rPr>
      </w:pPr>
      <w:r w:rsidRPr="009F5B1B">
        <w:rPr>
          <w:rFonts w:ascii="Times New Roman" w:hAnsi="Times New Roman" w:cs="Times New Roman"/>
          <w:sz w:val="28"/>
          <w:szCs w:val="28"/>
        </w:rPr>
        <w:t>- аналіз сильних та слабких сторін стартапу, порівняно з конкурентами:</w:t>
      </w:r>
    </w:p>
    <w:tbl>
      <w:tblPr>
        <w:tblW w:w="10019" w:type="dxa"/>
        <w:jc w:val="center"/>
        <w:tblLook w:val="04A0" w:firstRow="1" w:lastRow="0" w:firstColumn="1" w:lastColumn="0" w:noHBand="0" w:noVBand="1"/>
      </w:tblPr>
      <w:tblGrid>
        <w:gridCol w:w="846"/>
        <w:gridCol w:w="3402"/>
        <w:gridCol w:w="3402"/>
        <w:gridCol w:w="2369"/>
      </w:tblGrid>
      <w:tr w:rsidR="00F9037B" w:rsidRPr="00F9037B" w:rsidTr="00F9037B">
        <w:trPr>
          <w:trHeight w:val="187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Фактор конкурентоспроможності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Бали 1- 20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Рейтинг  конкурентів порівняно з </w:t>
            </w:r>
            <w:r w:rsidRPr="00F90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ключовими конкурентами</w:t>
            </w:r>
          </w:p>
        </w:tc>
      </w:tr>
      <w:tr w:rsidR="00F9037B" w:rsidRPr="00F9037B" w:rsidTr="00F9037B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Інновації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F9037B" w:rsidRPr="00F9037B" w:rsidTr="00F9037B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технології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F9037B" w:rsidRPr="00F9037B" w:rsidTr="00F9037B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якість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F9037B" w:rsidRPr="00F9037B" w:rsidTr="00F9037B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маркетинг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F9037B" w:rsidRPr="00F9037B" w:rsidTr="00F9037B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ц</w:t>
            </w: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іна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підписки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</w:tr>
      <w:tr w:rsidR="00F9037B" w:rsidRPr="00F9037B" w:rsidTr="00F9037B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доступ до нових ринків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F9037B" w:rsidRPr="00F9037B" w:rsidTr="00F9037B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доступ до складових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7B" w:rsidRPr="00F9037B" w:rsidRDefault="00F9037B" w:rsidP="00F90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037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F9037B" w:rsidRDefault="00F9037B" w:rsidP="00FE64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9037B" w:rsidRDefault="00F9037B" w:rsidP="00FE64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97A9D" w:rsidRDefault="00097A9D" w:rsidP="00097A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загальний аналіз ключових конкурентів:</w:t>
      </w:r>
    </w:p>
    <w:tbl>
      <w:tblPr>
        <w:tblW w:w="10768" w:type="dxa"/>
        <w:jc w:val="center"/>
        <w:tblLook w:val="04A0" w:firstRow="1" w:lastRow="0" w:firstColumn="1" w:lastColumn="0" w:noHBand="0" w:noVBand="1"/>
      </w:tblPr>
      <w:tblGrid>
        <w:gridCol w:w="1967"/>
        <w:gridCol w:w="1832"/>
        <w:gridCol w:w="2264"/>
        <w:gridCol w:w="1943"/>
        <w:gridCol w:w="2762"/>
      </w:tblGrid>
      <w:tr w:rsidR="00097A9D" w:rsidRPr="00097A9D" w:rsidTr="00097A9D">
        <w:trPr>
          <w:trHeight w:val="576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Критерій оцінювання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MM </w:t>
            </w:r>
            <w:proofErr w:type="spellStart"/>
            <w:r w:rsidRPr="00097A9D">
              <w:rPr>
                <w:rFonts w:ascii="Times New Roman" w:eastAsia="Times New Roman" w:hAnsi="Times New Roman" w:cs="Times New Roman"/>
                <w:b/>
                <w:color w:val="000000"/>
              </w:rPr>
              <w:t>Publications</w:t>
            </w:r>
            <w:proofErr w:type="spellEnd"/>
            <w:r w:rsidRPr="00097A9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097A9D">
              <w:rPr>
                <w:rFonts w:ascii="Times New Roman" w:eastAsia="Times New Roman" w:hAnsi="Times New Roman" w:cs="Times New Roman"/>
                <w:b/>
                <w:color w:val="000000"/>
              </w:rPr>
              <w:t>Partnership</w:t>
            </w:r>
            <w:proofErr w:type="spellEnd"/>
            <w:r w:rsidRPr="00097A9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097A9D">
              <w:rPr>
                <w:rFonts w:ascii="Times New Roman" w:eastAsia="Times New Roman" w:hAnsi="Times New Roman" w:cs="Times New Roman"/>
                <w:b/>
                <w:color w:val="000000"/>
              </w:rPr>
              <w:t>Programme</w:t>
            </w:r>
            <w:proofErr w:type="spellEnd"/>
            <w:r w:rsidRPr="00097A9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for </w:t>
            </w:r>
            <w:proofErr w:type="spellStart"/>
            <w:r w:rsidRPr="00097A9D">
              <w:rPr>
                <w:rFonts w:ascii="Times New Roman" w:eastAsia="Times New Roman" w:hAnsi="Times New Roman" w:cs="Times New Roman"/>
                <w:b/>
                <w:color w:val="000000"/>
              </w:rPr>
              <w:t>Ukraine</w:t>
            </w:r>
            <w:proofErr w:type="spellEnd"/>
            <w:r w:rsidRPr="00097A9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«</w:t>
            </w:r>
            <w:proofErr w:type="spellStart"/>
            <w:r w:rsidRPr="00097A9D">
              <w:rPr>
                <w:rFonts w:ascii="Times New Roman" w:eastAsia="Times New Roman" w:hAnsi="Times New Roman" w:cs="Times New Roman"/>
                <w:b/>
                <w:color w:val="000000"/>
              </w:rPr>
              <w:t>Smart</w:t>
            </w:r>
            <w:proofErr w:type="spellEnd"/>
            <w:r w:rsidRPr="00097A9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097A9D">
              <w:rPr>
                <w:rFonts w:ascii="Times New Roman" w:eastAsia="Times New Roman" w:hAnsi="Times New Roman" w:cs="Times New Roman"/>
                <w:b/>
                <w:color w:val="000000"/>
              </w:rPr>
              <w:t>School</w:t>
            </w:r>
            <w:proofErr w:type="spellEnd"/>
            <w:r w:rsidRPr="00097A9D">
              <w:rPr>
                <w:rFonts w:ascii="Times New Roman" w:eastAsia="Times New Roman" w:hAnsi="Times New Roman" w:cs="Times New Roman"/>
                <w:b/>
                <w:color w:val="000000"/>
              </w:rPr>
              <w:t>»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360C0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b/>
                <w:color w:val="000000"/>
              </w:rPr>
              <w:t>https://journal.smart-school.com.ua/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Kyiv Smart City School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Стартап</w:t>
            </w:r>
          </w:p>
        </w:tc>
      </w:tr>
      <w:tr w:rsidR="00097A9D" w:rsidRPr="00097A9D" w:rsidTr="00097A9D">
        <w:trPr>
          <w:trHeight w:val="1152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Ключові/унікальні властивості продукту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 xml:space="preserve">Наявність </w:t>
            </w:r>
            <w:proofErr w:type="spellStart"/>
            <w:r w:rsidRPr="00097A9D">
              <w:rPr>
                <w:rFonts w:ascii="Times New Roman" w:eastAsia="Times New Roman" w:hAnsi="Times New Roman" w:cs="Times New Roman"/>
                <w:color w:val="000000"/>
              </w:rPr>
              <w:t>Youtube</w:t>
            </w:r>
            <w:proofErr w:type="spellEnd"/>
            <w:r w:rsidRPr="00097A9D">
              <w:rPr>
                <w:rFonts w:ascii="Times New Roman" w:eastAsia="Times New Roman" w:hAnsi="Times New Roman" w:cs="Times New Roman"/>
                <w:color w:val="000000"/>
              </w:rPr>
              <w:t xml:space="preserve">-каналу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 xml:space="preserve">сайт,  </w:t>
            </w:r>
            <w:proofErr w:type="spellStart"/>
            <w:r w:rsidRPr="00097A9D">
              <w:rPr>
                <w:rFonts w:ascii="Times New Roman" w:eastAsia="Times New Roman" w:hAnsi="Times New Roman" w:cs="Times New Roman"/>
                <w:color w:val="000000"/>
              </w:rPr>
              <w:t>Youtube</w:t>
            </w:r>
            <w:proofErr w:type="spellEnd"/>
            <w:r w:rsidRPr="00097A9D">
              <w:rPr>
                <w:rFonts w:ascii="Times New Roman" w:eastAsia="Times New Roman" w:hAnsi="Times New Roman" w:cs="Times New Roman"/>
                <w:color w:val="000000"/>
              </w:rPr>
              <w:t>-канал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сайт, висока доля на ринку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наявність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Youtube</w:t>
            </w:r>
            <w:proofErr w:type="spellEnd"/>
            <w:r w:rsidRPr="00097A9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каналу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Сайт з конструктором</w:t>
            </w:r>
          </w:p>
        </w:tc>
      </w:tr>
      <w:tr w:rsidR="00097A9D" w:rsidRPr="00097A9D" w:rsidTr="00097A9D">
        <w:trPr>
          <w:trHeight w:val="864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Рівень технології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 xml:space="preserve">Має вищий </w:t>
            </w:r>
            <w:r w:rsidRPr="00097A9D">
              <w:rPr>
                <w:rFonts w:ascii="Times New Roman" w:eastAsia="Times New Roman" w:hAnsi="Times New Roman" w:cs="Times New Roman"/>
                <w:color w:val="000000"/>
              </w:rPr>
              <w:br/>
              <w:t>рівень технології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97A9D" w:rsidRPr="00097A9D" w:rsidTr="00097A9D">
        <w:trPr>
          <w:trHeight w:val="576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Наявність патентів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Захищений патентами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97A9D" w:rsidRPr="00097A9D" w:rsidTr="00097A9D">
        <w:trPr>
          <w:trHeight w:val="576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Наявність бренду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Добре</w:t>
            </w:r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відомий бренд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97A9D" w:rsidRPr="00097A9D" w:rsidTr="00097A9D">
        <w:trPr>
          <w:trHeight w:val="1152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Доступ до обмежених ресурсів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97A9D" w:rsidRPr="00097A9D" w:rsidTr="00097A9D">
        <w:trPr>
          <w:trHeight w:val="864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 xml:space="preserve">Точки співпраці з </w:t>
            </w:r>
            <w:r w:rsidRPr="00097A9D">
              <w:rPr>
                <w:rFonts w:ascii="Times New Roman" w:eastAsia="Times New Roman" w:hAnsi="Times New Roman" w:cs="Times New Roman"/>
                <w:color w:val="000000"/>
              </w:rPr>
              <w:br/>
              <w:t>аудиторією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Онлайн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Онлайн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</w:t>
            </w:r>
            <w:proofErr w:type="spellStart"/>
            <w:r w:rsidRPr="00097A9D">
              <w:rPr>
                <w:rFonts w:ascii="Times New Roman" w:eastAsia="Times New Roman" w:hAnsi="Times New Roman" w:cs="Times New Roman"/>
                <w:color w:val="000000"/>
              </w:rPr>
              <w:t>нлайн</w:t>
            </w:r>
            <w:proofErr w:type="spellEnd"/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Онлайн</w:t>
            </w:r>
          </w:p>
        </w:tc>
      </w:tr>
      <w:tr w:rsidR="00097A9D" w:rsidRPr="00097A9D" w:rsidTr="00097A9D">
        <w:trPr>
          <w:trHeight w:val="9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Канали продажу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97A9D" w:rsidRPr="00097A9D" w:rsidTr="00097A9D">
        <w:trPr>
          <w:trHeight w:val="864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 xml:space="preserve">Мережа взаємодії з </w:t>
            </w:r>
            <w:r w:rsidRPr="00097A9D">
              <w:rPr>
                <w:rFonts w:ascii="Times New Roman" w:eastAsia="Times New Roman" w:hAnsi="Times New Roman" w:cs="Times New Roman"/>
                <w:color w:val="000000"/>
              </w:rPr>
              <w:br/>
              <w:t>клієнтом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97A9D" w:rsidRPr="00097A9D" w:rsidTr="00097A9D">
        <w:trPr>
          <w:trHeight w:val="288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Обсяг ринку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~35%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97A9D" w:rsidRPr="00097A9D" w:rsidTr="00097A9D">
        <w:trPr>
          <w:trHeight w:val="1152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Ціна продукту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 xml:space="preserve">Може бути нижчою через доступ до ресурсів 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A9D" w:rsidRPr="00097A9D" w:rsidRDefault="00097A9D" w:rsidP="00097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7A9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097A9D" w:rsidRPr="00097A9D" w:rsidRDefault="00097A9D" w:rsidP="00097A9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097A9D" w:rsidRPr="00097A9D" w:rsidSect="0053690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76FE2"/>
    <w:multiLevelType w:val="hybridMultilevel"/>
    <w:tmpl w:val="877E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032E2"/>
    <w:multiLevelType w:val="hybridMultilevel"/>
    <w:tmpl w:val="6A1C22A2"/>
    <w:lvl w:ilvl="0" w:tplc="EEA275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51964"/>
    <w:multiLevelType w:val="hybridMultilevel"/>
    <w:tmpl w:val="9DD0AB10"/>
    <w:lvl w:ilvl="0" w:tplc="368E64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CD"/>
    <w:rsid w:val="000360C0"/>
    <w:rsid w:val="00097A9D"/>
    <w:rsid w:val="00212199"/>
    <w:rsid w:val="0021454D"/>
    <w:rsid w:val="00237815"/>
    <w:rsid w:val="0026011E"/>
    <w:rsid w:val="0040024D"/>
    <w:rsid w:val="0053690F"/>
    <w:rsid w:val="006157D1"/>
    <w:rsid w:val="00681C34"/>
    <w:rsid w:val="00825397"/>
    <w:rsid w:val="00841763"/>
    <w:rsid w:val="008F10CD"/>
    <w:rsid w:val="009D2958"/>
    <w:rsid w:val="009F5B1B"/>
    <w:rsid w:val="00B22CC2"/>
    <w:rsid w:val="00BE793B"/>
    <w:rsid w:val="00D75172"/>
    <w:rsid w:val="00D94033"/>
    <w:rsid w:val="00DE7436"/>
    <w:rsid w:val="00E544AA"/>
    <w:rsid w:val="00F9037B"/>
    <w:rsid w:val="00FB62A0"/>
    <w:rsid w:val="00F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9331"/>
  <w15:chartTrackingRefBased/>
  <w15:docId w15:val="{985498D5-2155-4FA7-9AB9-982FAA2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7D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160F2-AF39-49A3-991D-13CDA5D2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Kruhlyi</dc:creator>
  <cp:keywords/>
  <dc:description/>
  <cp:lastModifiedBy>Dima Kruhlyi</cp:lastModifiedBy>
  <cp:revision>14</cp:revision>
  <dcterms:created xsi:type="dcterms:W3CDTF">2021-03-09T21:14:00Z</dcterms:created>
  <dcterms:modified xsi:type="dcterms:W3CDTF">2021-05-16T09:37:00Z</dcterms:modified>
</cp:coreProperties>
</file>