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D1" w:rsidRPr="003C7219" w:rsidRDefault="006157D1" w:rsidP="006157D1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266608" w:rsidRDefault="006157D1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№1. Кейс 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681C34" w:rsidRPr="00681C34">
        <w:rPr>
          <w:rFonts w:ascii="Times New Roman" w:hAnsi="Times New Roman" w:cs="Times New Roman"/>
          <w:sz w:val="28"/>
          <w:szCs w:val="28"/>
        </w:rPr>
        <w:t xml:space="preserve">Розробка </w:t>
      </w:r>
      <w:proofErr w:type="spellStart"/>
      <w:r w:rsidR="00681C34" w:rsidRPr="00681C34"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 w:rsidR="00681C34" w:rsidRPr="00681C34">
        <w:rPr>
          <w:rFonts w:ascii="Times New Roman" w:hAnsi="Times New Roman" w:cs="Times New Roman"/>
          <w:sz w:val="28"/>
          <w:szCs w:val="28"/>
        </w:rPr>
        <w:t>-проектів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6157D1" w:rsidRPr="00763A1B" w:rsidRDefault="006157D1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6157D1" w:rsidRPr="00C52273" w:rsidRDefault="006157D1" w:rsidP="006157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мп, ТЕФ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6157D1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681C3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Копішинська К.О.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681C3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Pr="00681C34">
        <w:rPr>
          <w:rFonts w:ascii="Times New Roman" w:hAnsi="Times New Roman" w:cs="Times New Roman"/>
          <w:sz w:val="28"/>
          <w:szCs w:val="28"/>
        </w:rPr>
        <w:t>21</w:t>
      </w:r>
    </w:p>
    <w:p w:rsidR="00B22CC2" w:rsidRDefault="00681C34" w:rsidP="00681C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C34">
        <w:rPr>
          <w:rFonts w:ascii="Times New Roman" w:hAnsi="Times New Roman" w:cs="Times New Roman"/>
          <w:b/>
          <w:sz w:val="28"/>
          <w:szCs w:val="28"/>
        </w:rPr>
        <w:lastRenderedPageBreak/>
        <w:t>Запитання для обговорення</w:t>
      </w:r>
    </w:p>
    <w:p w:rsidR="00681C34" w:rsidRDefault="00212199" w:rsidP="00212199">
      <w:pPr>
        <w:pStyle w:val="a3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етап – зародження ідеї стартапу. Другий етап – огляд існуючих аналогів та дослідження переваг та недоліків кожного. Третій етап – дослідження прототипів та освоєння основ розробки. Четвертий етап – представлення альфа-версії продукту широкому колу людей для оцінки. П</w:t>
      </w:r>
      <w:r w:rsidRPr="0021219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ятий етап – реєстрація компанії та залучення підтримки інвесторів. Шостий етап – подальший розвиток компанії і збільшення капіталу.</w:t>
      </w:r>
    </w:p>
    <w:p w:rsidR="00212199" w:rsidRDefault="00841763" w:rsidP="00212199">
      <w:pPr>
        <w:pStyle w:val="a3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кожному етапі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стартапером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були здійснені певні ключові дії. Їх перелік  представлено в пункті 1.</w:t>
      </w:r>
    </w:p>
    <w:p w:rsidR="00841763" w:rsidRPr="00681C34" w:rsidRDefault="00841763" w:rsidP="00212199">
      <w:pPr>
        <w:pStyle w:val="a3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мою думку, у разі відсутності укладання угоди з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841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мав право на життя, адже ідея була досить актуальна на той час і користувалася попитом в широкої аудиторії. Але на жаль із-за монополії на ринку великих компаній, власнику стартапу потрібно було б постійно працювати і придумувати щось нове, аби залишатися на плаву, а інакше він би просто не витримав конкуренції. </w:t>
      </w:r>
      <w:bookmarkStart w:id="0" w:name="_GoBack"/>
      <w:bookmarkEnd w:id="0"/>
    </w:p>
    <w:sectPr w:rsidR="00841763" w:rsidRPr="00681C34" w:rsidSect="008F10CD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76FE2"/>
    <w:multiLevelType w:val="hybridMultilevel"/>
    <w:tmpl w:val="87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D"/>
    <w:rsid w:val="00212199"/>
    <w:rsid w:val="006157D1"/>
    <w:rsid w:val="00681C34"/>
    <w:rsid w:val="00825397"/>
    <w:rsid w:val="00841763"/>
    <w:rsid w:val="008F10CD"/>
    <w:rsid w:val="00B2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3549"/>
  <w15:chartTrackingRefBased/>
  <w15:docId w15:val="{985498D5-2155-4FA7-9AB9-982FAA2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D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Kruhlyi</dc:creator>
  <cp:keywords/>
  <dc:description/>
  <cp:lastModifiedBy>Dima Kruhlyi</cp:lastModifiedBy>
  <cp:revision>4</cp:revision>
  <dcterms:created xsi:type="dcterms:W3CDTF">2021-03-09T21:14:00Z</dcterms:created>
  <dcterms:modified xsi:type="dcterms:W3CDTF">2021-03-10T21:45:00Z</dcterms:modified>
</cp:coreProperties>
</file>