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9BC24D" wp14:paraId="2C078E63" wp14:textId="3F3DF86B">
      <w:pPr>
        <w:rPr>
          <w:sz w:val="40"/>
          <w:szCs w:val="40"/>
          <w:u w:val="single"/>
        </w:rPr>
      </w:pPr>
      <w:r w:rsidRPr="509BC24D" w:rsidR="7B336ACD">
        <w:rPr>
          <w:sz w:val="36"/>
          <w:szCs w:val="36"/>
          <w:u w:val="single"/>
        </w:rPr>
        <w:t>Scot</w:t>
      </w:r>
      <w:r w:rsidRPr="509BC24D" w:rsidR="2B7323A2">
        <w:rPr>
          <w:sz w:val="36"/>
          <w:szCs w:val="36"/>
          <w:u w:val="single"/>
        </w:rPr>
        <w:t>b</w:t>
      </w:r>
      <w:r w:rsidRPr="509BC24D" w:rsidR="7B336ACD">
        <w:rPr>
          <w:sz w:val="36"/>
          <w:szCs w:val="36"/>
          <w:u w:val="single"/>
        </w:rPr>
        <w:t>ank</w:t>
      </w:r>
      <w:r w:rsidRPr="509BC24D" w:rsidR="7B336ACD">
        <w:rPr>
          <w:sz w:val="36"/>
          <w:szCs w:val="36"/>
          <w:u w:val="single"/>
        </w:rPr>
        <w:t xml:space="preserve"> Cloud Deployment Strategy</w:t>
      </w:r>
    </w:p>
    <w:p w:rsidR="65509B0C" w:rsidP="509BC24D" w:rsidRDefault="65509B0C" w14:paraId="3FC79509" w14:textId="4CA884D5">
      <w:pPr>
        <w:rPr>
          <w:b w:val="1"/>
          <w:bCs w:val="1"/>
          <w:sz w:val="28"/>
          <w:szCs w:val="28"/>
          <w:u w:val="none"/>
        </w:rPr>
      </w:pPr>
      <w:r w:rsidRPr="509BC24D" w:rsidR="65509B0C">
        <w:rPr>
          <w:b w:val="1"/>
          <w:bCs w:val="1"/>
          <w:sz w:val="28"/>
          <w:szCs w:val="28"/>
          <w:u w:val="none"/>
        </w:rPr>
        <w:t>Deployment Model</w:t>
      </w:r>
    </w:p>
    <w:p w:rsidR="65509B0C" w:rsidP="371F526A" w:rsidRDefault="65509B0C" w14:paraId="5EF90F1E" w14:textId="28DBD31E">
      <w:pPr>
        <w:rPr>
          <w:b w:val="0"/>
          <w:bCs w:val="0"/>
          <w:sz w:val="24"/>
          <w:szCs w:val="24"/>
          <w:u w:val="none"/>
        </w:rPr>
      </w:pPr>
      <w:r w:rsidRPr="371F526A" w:rsidR="775B5E84">
        <w:rPr>
          <w:b w:val="0"/>
          <w:bCs w:val="0"/>
          <w:sz w:val="24"/>
          <w:szCs w:val="24"/>
          <w:u w:val="none"/>
        </w:rPr>
        <w:t xml:space="preserve">The most suitable cloud deployment model for our application would be a private cloud. Using a private cloud gives us the ability to tightly control the security of our </w:t>
      </w:r>
      <w:r w:rsidRPr="371F526A" w:rsidR="5D217B9B">
        <w:rPr>
          <w:b w:val="0"/>
          <w:bCs w:val="0"/>
          <w:sz w:val="24"/>
          <w:szCs w:val="24"/>
          <w:u w:val="none"/>
        </w:rPr>
        <w:t>highly sensitive</w:t>
      </w:r>
      <w:r w:rsidRPr="371F526A" w:rsidR="5D217B9B">
        <w:rPr>
          <w:b w:val="0"/>
          <w:bCs w:val="0"/>
          <w:sz w:val="24"/>
          <w:szCs w:val="24"/>
          <w:u w:val="none"/>
        </w:rPr>
        <w:t xml:space="preserve"> </w:t>
      </w:r>
      <w:r w:rsidRPr="371F526A" w:rsidR="775B5E84">
        <w:rPr>
          <w:b w:val="0"/>
          <w:bCs w:val="0"/>
          <w:sz w:val="24"/>
          <w:szCs w:val="24"/>
          <w:u w:val="none"/>
        </w:rPr>
        <w:t xml:space="preserve">data and </w:t>
      </w:r>
      <w:r w:rsidRPr="371F526A" w:rsidR="775B5E84">
        <w:rPr>
          <w:b w:val="0"/>
          <w:bCs w:val="0"/>
          <w:sz w:val="24"/>
          <w:szCs w:val="24"/>
          <w:u w:val="none"/>
        </w:rPr>
        <w:t xml:space="preserve">to avoid detrimental performance effects </w:t>
      </w:r>
      <w:r w:rsidRPr="371F526A" w:rsidR="2BF6BD93">
        <w:rPr>
          <w:b w:val="0"/>
          <w:bCs w:val="0"/>
          <w:sz w:val="24"/>
          <w:szCs w:val="24"/>
          <w:u w:val="none"/>
        </w:rPr>
        <w:t xml:space="preserve">which can arise from </w:t>
      </w:r>
      <w:r w:rsidRPr="371F526A" w:rsidR="775B5E84">
        <w:rPr>
          <w:b w:val="0"/>
          <w:bCs w:val="0"/>
          <w:sz w:val="24"/>
          <w:szCs w:val="24"/>
          <w:u w:val="none"/>
        </w:rPr>
        <w:t>mult</w:t>
      </w:r>
      <w:r w:rsidRPr="371F526A" w:rsidR="7D48D3F5">
        <w:rPr>
          <w:b w:val="0"/>
          <w:bCs w:val="0"/>
          <w:sz w:val="24"/>
          <w:szCs w:val="24"/>
          <w:u w:val="none"/>
        </w:rPr>
        <w:t>i-tenant cloud solutions.</w:t>
      </w:r>
    </w:p>
    <w:p w:rsidR="68480456" w:rsidP="371F526A" w:rsidRDefault="68480456" w14:paraId="2CE3E388" w14:textId="7FF7AEAA">
      <w:pPr>
        <w:rPr>
          <w:b w:val="0"/>
          <w:bCs w:val="0"/>
          <w:sz w:val="24"/>
          <w:szCs w:val="24"/>
          <w:u w:val="none"/>
        </w:rPr>
      </w:pPr>
      <w:r w:rsidRPr="371F526A" w:rsidR="06C043FC">
        <w:rPr>
          <w:b w:val="0"/>
          <w:bCs w:val="0"/>
          <w:sz w:val="24"/>
          <w:szCs w:val="24"/>
          <w:u w:val="none"/>
        </w:rPr>
        <w:t>A private cloud would also allow us to more effectively ensure that regulatory requirements are met, as we are in control of the cloud environment and the data with it.</w:t>
      </w:r>
    </w:p>
    <w:p w:rsidR="65509B0C" w:rsidP="509BC24D" w:rsidRDefault="65509B0C" w14:paraId="0D21D6F5" w14:textId="6ECCA68E">
      <w:pPr>
        <w:rPr>
          <w:b w:val="1"/>
          <w:bCs w:val="1"/>
          <w:sz w:val="28"/>
          <w:szCs w:val="28"/>
          <w:u w:val="none"/>
        </w:rPr>
      </w:pPr>
      <w:r w:rsidRPr="509BC24D" w:rsidR="65509B0C">
        <w:rPr>
          <w:b w:val="1"/>
          <w:bCs w:val="1"/>
          <w:sz w:val="28"/>
          <w:szCs w:val="28"/>
          <w:u w:val="none"/>
        </w:rPr>
        <w:t>Service Model</w:t>
      </w:r>
    </w:p>
    <w:p w:rsidR="7DAE4AFB" w:rsidP="371F526A" w:rsidRDefault="7DAE4AFB" w14:paraId="5FE45149" w14:textId="73088652">
      <w:pPr>
        <w:rPr>
          <w:b w:val="0"/>
          <w:bCs w:val="0"/>
          <w:sz w:val="24"/>
          <w:szCs w:val="24"/>
          <w:u w:val="none"/>
        </w:rPr>
      </w:pPr>
      <w:r w:rsidRPr="371F526A" w:rsidR="600C8C09">
        <w:rPr>
          <w:b w:val="0"/>
          <w:bCs w:val="0"/>
          <w:sz w:val="24"/>
          <w:szCs w:val="24"/>
          <w:u w:val="none"/>
        </w:rPr>
        <w:t>The best service model for our banking application would be an Infrastructure as a Service (IaaS) model. This model would provide the essential componen</w:t>
      </w:r>
      <w:r w:rsidRPr="371F526A" w:rsidR="1DCD41FF">
        <w:rPr>
          <w:b w:val="0"/>
          <w:bCs w:val="0"/>
          <w:sz w:val="24"/>
          <w:szCs w:val="24"/>
          <w:u w:val="none"/>
        </w:rPr>
        <w:t xml:space="preserve">ts </w:t>
      </w:r>
      <w:r w:rsidRPr="371F526A" w:rsidR="600C8C09">
        <w:rPr>
          <w:b w:val="0"/>
          <w:bCs w:val="0"/>
          <w:sz w:val="24"/>
          <w:szCs w:val="24"/>
          <w:u w:val="none"/>
        </w:rPr>
        <w:t>such as</w:t>
      </w:r>
      <w:r w:rsidRPr="371F526A" w:rsidR="4085BA09">
        <w:rPr>
          <w:b w:val="0"/>
          <w:bCs w:val="0"/>
          <w:sz w:val="24"/>
          <w:szCs w:val="24"/>
          <w:u w:val="none"/>
        </w:rPr>
        <w:t xml:space="preserve"> networking, </w:t>
      </w:r>
      <w:r w:rsidRPr="371F526A" w:rsidR="76E491A6">
        <w:rPr>
          <w:b w:val="0"/>
          <w:bCs w:val="0"/>
          <w:sz w:val="24"/>
          <w:szCs w:val="24"/>
          <w:u w:val="none"/>
        </w:rPr>
        <w:t>storage</w:t>
      </w:r>
      <w:r w:rsidRPr="371F526A" w:rsidR="76E491A6">
        <w:rPr>
          <w:b w:val="0"/>
          <w:bCs w:val="0"/>
          <w:sz w:val="24"/>
          <w:szCs w:val="24"/>
          <w:u w:val="none"/>
        </w:rPr>
        <w:t xml:space="preserve"> and servers, while leaving control over the OS, middleware, runtime, etc. In our hands. This would give us more control over the cloud environment that we </w:t>
      </w:r>
      <w:r w:rsidRPr="371F526A" w:rsidR="76E491A6">
        <w:rPr>
          <w:b w:val="0"/>
          <w:bCs w:val="0"/>
          <w:sz w:val="24"/>
          <w:szCs w:val="24"/>
          <w:u w:val="none"/>
        </w:rPr>
        <w:t>wouldn’t</w:t>
      </w:r>
      <w:r w:rsidRPr="371F526A" w:rsidR="76E491A6">
        <w:rPr>
          <w:b w:val="0"/>
          <w:bCs w:val="0"/>
          <w:sz w:val="24"/>
          <w:szCs w:val="24"/>
          <w:u w:val="none"/>
        </w:rPr>
        <w:t xml:space="preserve"> have in a PaaS model, allowing us to </w:t>
      </w:r>
      <w:r w:rsidRPr="371F526A" w:rsidR="10AE4856">
        <w:rPr>
          <w:b w:val="0"/>
          <w:bCs w:val="0"/>
          <w:sz w:val="24"/>
          <w:szCs w:val="24"/>
          <w:u w:val="none"/>
        </w:rPr>
        <w:t>implement our desired security measures and to meet regulatory requirements.</w:t>
      </w:r>
    </w:p>
    <w:p w:rsidR="2493A46B" w:rsidP="509BC24D" w:rsidRDefault="2493A46B" w14:paraId="5F22A800" w14:textId="40E883F8">
      <w:pPr>
        <w:rPr>
          <w:b w:val="1"/>
          <w:bCs w:val="1"/>
          <w:sz w:val="28"/>
          <w:szCs w:val="28"/>
          <w:u w:val="none"/>
        </w:rPr>
      </w:pPr>
      <w:r w:rsidRPr="509BC24D" w:rsidR="2493A46B">
        <w:rPr>
          <w:b w:val="1"/>
          <w:bCs w:val="1"/>
          <w:sz w:val="28"/>
          <w:szCs w:val="28"/>
          <w:u w:val="none"/>
        </w:rPr>
        <w:t>Where to Deploy</w:t>
      </w:r>
    </w:p>
    <w:p w:rsidR="2493A46B" w:rsidP="371F526A" w:rsidRDefault="2493A46B" w14:paraId="7EC2DBD9" w14:textId="727E9739">
      <w:pPr>
        <w:rPr>
          <w:b w:val="0"/>
          <w:bCs w:val="0"/>
          <w:sz w:val="24"/>
          <w:szCs w:val="24"/>
          <w:u w:val="none"/>
        </w:rPr>
      </w:pPr>
      <w:r w:rsidRPr="371F526A" w:rsidR="7CBFEEBB">
        <w:rPr>
          <w:b w:val="0"/>
          <w:bCs w:val="0"/>
          <w:sz w:val="24"/>
          <w:szCs w:val="24"/>
          <w:u w:val="none"/>
        </w:rPr>
        <w:t xml:space="preserve">It is important to </w:t>
      </w:r>
      <w:r w:rsidRPr="371F526A" w:rsidR="7746DCFB">
        <w:rPr>
          <w:b w:val="0"/>
          <w:bCs w:val="0"/>
          <w:sz w:val="24"/>
          <w:szCs w:val="24"/>
          <w:u w:val="none"/>
        </w:rPr>
        <w:t>deploy to</w:t>
      </w:r>
      <w:r w:rsidRPr="371F526A" w:rsidR="7CBFEEBB">
        <w:rPr>
          <w:b w:val="0"/>
          <w:bCs w:val="0"/>
          <w:sz w:val="24"/>
          <w:szCs w:val="24"/>
          <w:u w:val="none"/>
        </w:rPr>
        <w:t xml:space="preserve"> locations which are close to our customer base as well as having locations in other regions for disaster recovery and redundanc</w:t>
      </w:r>
      <w:r w:rsidRPr="371F526A" w:rsidR="1BA49C17">
        <w:rPr>
          <w:b w:val="0"/>
          <w:bCs w:val="0"/>
          <w:sz w:val="24"/>
          <w:szCs w:val="24"/>
          <w:u w:val="none"/>
        </w:rPr>
        <w:t>y. Locating our cloud locations in Glasgow/Edinburgh or London as well as in other regions such as central Europe, America, or Asia to provide a backup in case of a disaster.</w:t>
      </w:r>
    </w:p>
    <w:p w:rsidR="65509B0C" w:rsidP="509BC24D" w:rsidRDefault="65509B0C" w14:paraId="651B4788" w14:textId="26F102D5">
      <w:pPr>
        <w:rPr>
          <w:b w:val="1"/>
          <w:bCs w:val="1"/>
          <w:sz w:val="28"/>
          <w:szCs w:val="28"/>
          <w:u w:val="none"/>
        </w:rPr>
      </w:pPr>
      <w:r w:rsidRPr="509BC24D" w:rsidR="65509B0C">
        <w:rPr>
          <w:b w:val="1"/>
          <w:bCs w:val="1"/>
          <w:sz w:val="28"/>
          <w:szCs w:val="28"/>
          <w:u w:val="none"/>
        </w:rPr>
        <w:t>Migration Strategy</w:t>
      </w:r>
    </w:p>
    <w:p w:rsidR="1623A011" w:rsidP="371F526A" w:rsidRDefault="1623A011" w14:paraId="33DDEA9E" w14:textId="7CCC6B89">
      <w:pPr>
        <w:rPr>
          <w:b w:val="0"/>
          <w:bCs w:val="0"/>
          <w:sz w:val="24"/>
          <w:szCs w:val="24"/>
          <w:u w:val="none"/>
        </w:rPr>
      </w:pPr>
      <w:r w:rsidRPr="371F526A" w:rsidR="2D058095">
        <w:rPr>
          <w:b w:val="0"/>
          <w:bCs w:val="0"/>
          <w:sz w:val="24"/>
          <w:szCs w:val="24"/>
          <w:u w:val="none"/>
        </w:rPr>
        <w:t xml:space="preserve">We would do a fully cloud native migration so that we could take advantage of all the benefits that come with cloud computing such as resource pooling, </w:t>
      </w:r>
      <w:r w:rsidRPr="371F526A" w:rsidR="5B9336A3">
        <w:rPr>
          <w:b w:val="0"/>
          <w:bCs w:val="0"/>
          <w:sz w:val="24"/>
          <w:szCs w:val="24"/>
          <w:u w:val="none"/>
        </w:rPr>
        <w:t>scalability,</w:t>
      </w:r>
      <w:r w:rsidRPr="371F526A" w:rsidR="5B9336A3">
        <w:rPr>
          <w:b w:val="0"/>
          <w:bCs w:val="0"/>
          <w:sz w:val="24"/>
          <w:szCs w:val="24"/>
          <w:u w:val="none"/>
        </w:rPr>
        <w:t xml:space="preserve"> and frequent backups for failure recovery.</w:t>
      </w:r>
    </w:p>
    <w:p w:rsidR="65509B0C" w:rsidP="509BC24D" w:rsidRDefault="65509B0C" w14:paraId="215646CF" w14:textId="46C481EB">
      <w:pPr>
        <w:rPr>
          <w:b w:val="1"/>
          <w:bCs w:val="1"/>
          <w:sz w:val="28"/>
          <w:szCs w:val="28"/>
          <w:u w:val="none"/>
        </w:rPr>
      </w:pPr>
      <w:r w:rsidRPr="509BC24D" w:rsidR="65509B0C">
        <w:rPr>
          <w:b w:val="1"/>
          <w:bCs w:val="1"/>
          <w:sz w:val="28"/>
          <w:szCs w:val="28"/>
          <w:u w:val="none"/>
        </w:rPr>
        <w:t>Microservices</w:t>
      </w:r>
    </w:p>
    <w:p w:rsidR="25B2A758" w:rsidP="371F526A" w:rsidRDefault="25B2A758" w14:paraId="2A284023" w14:textId="4341EA79">
      <w:pPr>
        <w:rPr>
          <w:b w:val="0"/>
          <w:bCs w:val="0"/>
          <w:sz w:val="24"/>
          <w:szCs w:val="24"/>
          <w:u w:val="none"/>
        </w:rPr>
      </w:pPr>
      <w:r w:rsidRPr="371F526A" w:rsidR="255F563B">
        <w:rPr>
          <w:b w:val="0"/>
          <w:bCs w:val="0"/>
          <w:sz w:val="24"/>
          <w:szCs w:val="24"/>
          <w:u w:val="none"/>
        </w:rPr>
        <w:t xml:space="preserve">Our application could take advantage of a microservice architecture by dividing up the different </w:t>
      </w:r>
      <w:r w:rsidRPr="371F526A" w:rsidR="07D61056">
        <w:rPr>
          <w:b w:val="0"/>
          <w:bCs w:val="0"/>
          <w:sz w:val="24"/>
          <w:szCs w:val="24"/>
          <w:u w:val="none"/>
        </w:rPr>
        <w:t>components</w:t>
      </w:r>
      <w:r w:rsidRPr="371F526A" w:rsidR="255F563B">
        <w:rPr>
          <w:b w:val="0"/>
          <w:bCs w:val="0"/>
          <w:sz w:val="24"/>
          <w:szCs w:val="24"/>
          <w:u w:val="none"/>
        </w:rPr>
        <w:t xml:space="preserve"> such as</w:t>
      </w:r>
      <w:r w:rsidRPr="371F526A" w:rsidR="1FB0781A">
        <w:rPr>
          <w:b w:val="0"/>
          <w:bCs w:val="0"/>
          <w:sz w:val="24"/>
          <w:szCs w:val="24"/>
          <w:u w:val="none"/>
        </w:rPr>
        <w:t xml:space="preserve"> authentication,</w:t>
      </w:r>
      <w:r w:rsidRPr="371F526A" w:rsidR="255F563B">
        <w:rPr>
          <w:b w:val="0"/>
          <w:bCs w:val="0"/>
          <w:sz w:val="24"/>
          <w:szCs w:val="24"/>
          <w:u w:val="none"/>
        </w:rPr>
        <w:t xml:space="preserve"> </w:t>
      </w:r>
      <w:r w:rsidRPr="371F526A" w:rsidR="2B53437B">
        <w:rPr>
          <w:b w:val="0"/>
          <w:bCs w:val="0"/>
          <w:sz w:val="24"/>
          <w:szCs w:val="24"/>
          <w:u w:val="none"/>
        </w:rPr>
        <w:t>account management</w:t>
      </w:r>
      <w:r w:rsidRPr="371F526A" w:rsidR="255F563B">
        <w:rPr>
          <w:b w:val="0"/>
          <w:bCs w:val="0"/>
          <w:sz w:val="24"/>
          <w:szCs w:val="24"/>
          <w:u w:val="none"/>
        </w:rPr>
        <w:t>, investment management,</w:t>
      </w:r>
      <w:r w:rsidRPr="371F526A" w:rsidR="1086EE33">
        <w:rPr>
          <w:b w:val="0"/>
          <w:bCs w:val="0"/>
          <w:sz w:val="24"/>
          <w:szCs w:val="24"/>
          <w:u w:val="none"/>
        </w:rPr>
        <w:t xml:space="preserve"> etc. Into separate microservices. This would allow these different services to be scaled independently, </w:t>
      </w:r>
      <w:r w:rsidRPr="371F526A" w:rsidR="1442D0E4">
        <w:rPr>
          <w:b w:val="0"/>
          <w:bCs w:val="0"/>
          <w:sz w:val="24"/>
          <w:szCs w:val="24"/>
          <w:u w:val="none"/>
        </w:rPr>
        <w:t>e.g.</w:t>
      </w:r>
      <w:r w:rsidRPr="371F526A" w:rsidR="1086EE33">
        <w:rPr>
          <w:b w:val="0"/>
          <w:bCs w:val="0"/>
          <w:sz w:val="24"/>
          <w:szCs w:val="24"/>
          <w:u w:val="none"/>
        </w:rPr>
        <w:t xml:space="preserve"> to scale up the investment management service during stock market times and scaling down when the market closes.</w:t>
      </w:r>
    </w:p>
    <w:p w:rsidR="509BC24D" w:rsidP="509BC24D" w:rsidRDefault="509BC24D" w14:paraId="5CDEC6D5" w14:textId="5394D4E2">
      <w:pPr>
        <w:rPr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E19268"/>
    <w:rsid w:val="006D55A1"/>
    <w:rsid w:val="0539BFFB"/>
    <w:rsid w:val="06C043FC"/>
    <w:rsid w:val="07D61056"/>
    <w:rsid w:val="0C88ABB3"/>
    <w:rsid w:val="0F9CB1EE"/>
    <w:rsid w:val="1086EE33"/>
    <w:rsid w:val="10AE4856"/>
    <w:rsid w:val="1442D0E4"/>
    <w:rsid w:val="1623A011"/>
    <w:rsid w:val="1BA49C17"/>
    <w:rsid w:val="1DCD41FF"/>
    <w:rsid w:val="1FB0781A"/>
    <w:rsid w:val="2493A46B"/>
    <w:rsid w:val="255F563B"/>
    <w:rsid w:val="25B2A758"/>
    <w:rsid w:val="284615A9"/>
    <w:rsid w:val="2A7361E9"/>
    <w:rsid w:val="2B53437B"/>
    <w:rsid w:val="2B7323A2"/>
    <w:rsid w:val="2BB9F373"/>
    <w:rsid w:val="2BF6BD93"/>
    <w:rsid w:val="2C8C4410"/>
    <w:rsid w:val="2D058095"/>
    <w:rsid w:val="2D89E549"/>
    <w:rsid w:val="2FF2740D"/>
    <w:rsid w:val="31257AE6"/>
    <w:rsid w:val="31E19268"/>
    <w:rsid w:val="34F62956"/>
    <w:rsid w:val="371F526A"/>
    <w:rsid w:val="3AA2B2C9"/>
    <w:rsid w:val="3B67B291"/>
    <w:rsid w:val="4085BA09"/>
    <w:rsid w:val="421EE6F9"/>
    <w:rsid w:val="45B177FF"/>
    <w:rsid w:val="46A28EDF"/>
    <w:rsid w:val="48EC07CC"/>
    <w:rsid w:val="4A995D20"/>
    <w:rsid w:val="4C0F6F54"/>
    <w:rsid w:val="4C766B90"/>
    <w:rsid w:val="4CF3DF5A"/>
    <w:rsid w:val="4DDEAFB6"/>
    <w:rsid w:val="500A6DC1"/>
    <w:rsid w:val="509BC24D"/>
    <w:rsid w:val="5103C476"/>
    <w:rsid w:val="53069452"/>
    <w:rsid w:val="53CD7748"/>
    <w:rsid w:val="58B7F943"/>
    <w:rsid w:val="58E2550C"/>
    <w:rsid w:val="5AEEFBB6"/>
    <w:rsid w:val="5B9336A3"/>
    <w:rsid w:val="5CCA64EF"/>
    <w:rsid w:val="5D217B9B"/>
    <w:rsid w:val="5D240A4D"/>
    <w:rsid w:val="5F54FC08"/>
    <w:rsid w:val="5FCD4D86"/>
    <w:rsid w:val="600C8C09"/>
    <w:rsid w:val="614F7621"/>
    <w:rsid w:val="645091F6"/>
    <w:rsid w:val="65509B0C"/>
    <w:rsid w:val="67BF937E"/>
    <w:rsid w:val="68480456"/>
    <w:rsid w:val="68C552E6"/>
    <w:rsid w:val="6B8882B1"/>
    <w:rsid w:val="6E99ED6F"/>
    <w:rsid w:val="71476EEB"/>
    <w:rsid w:val="7190A51E"/>
    <w:rsid w:val="7280D0B4"/>
    <w:rsid w:val="74867613"/>
    <w:rsid w:val="76E491A6"/>
    <w:rsid w:val="7746DCFB"/>
    <w:rsid w:val="775B5E84"/>
    <w:rsid w:val="7B336ACD"/>
    <w:rsid w:val="7CBFEEBB"/>
    <w:rsid w:val="7D48D3F5"/>
    <w:rsid w:val="7DAE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955B"/>
  <w15:chartTrackingRefBased/>
  <w15:docId w15:val="{5B7C4D7A-D3D0-4705-8C03-56D9752ED2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A6DA10AE5791458D1C5D4D816DE65B" ma:contentTypeVersion="10" ma:contentTypeDescription="Create a new document." ma:contentTypeScope="" ma:versionID="ead6bbc6f7cc9430b7a647c50bb88bc6">
  <xsd:schema xmlns:xsd="http://www.w3.org/2001/XMLSchema" xmlns:xs="http://www.w3.org/2001/XMLSchema" xmlns:p="http://schemas.microsoft.com/office/2006/metadata/properties" xmlns:ns2="73c4feca-aa6e-41e5-b1a2-ff5bc1c2d4da" xmlns:ns3="79989577-811e-4186-ae1a-38746ce79e97" targetNamespace="http://schemas.microsoft.com/office/2006/metadata/properties" ma:root="true" ma:fieldsID="d7b0c7f5c689982612cec0784ec461d5" ns2:_="" ns3:_="">
    <xsd:import namespace="73c4feca-aa6e-41e5-b1a2-ff5bc1c2d4da"/>
    <xsd:import namespace="79989577-811e-4186-ae1a-38746ce79e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c4feca-aa6e-41e5-b1a2-ff5bc1c2d4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7865813-b24e-4515-aac3-72cd3b0aa1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989577-811e-4186-ae1a-38746ce79e9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1e01b1f-617c-4ee5-824f-23bec3b2d4fe}" ma:internalName="TaxCatchAll" ma:showField="CatchAllData" ma:web="79989577-811e-4186-ae1a-38746ce79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989577-811e-4186-ae1a-38746ce79e97" xsi:nil="true"/>
    <lcf76f155ced4ddcb4097134ff3c332f xmlns="73c4feca-aa6e-41e5-b1a2-ff5bc1c2d4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75A94E-9140-423B-A4D7-7D3F3648F528}"/>
</file>

<file path=customXml/itemProps2.xml><?xml version="1.0" encoding="utf-8"?>
<ds:datastoreItem xmlns:ds="http://schemas.openxmlformats.org/officeDocument/2006/customXml" ds:itemID="{FAE19476-5CDB-4BCF-89F2-2604080A1286}"/>
</file>

<file path=customXml/itemProps3.xml><?xml version="1.0" encoding="utf-8"?>
<ds:datastoreItem xmlns:ds="http://schemas.openxmlformats.org/officeDocument/2006/customXml" ds:itemID="{5A551572-FF26-4F5D-AF54-5A56BB833A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Joe McKay (Student)</dc:creator>
  <keywords/>
  <dc:description/>
  <lastModifiedBy>Joe McKay (Student)</lastModifiedBy>
  <dcterms:created xsi:type="dcterms:W3CDTF">2026-03-18T15:25:40.0000000Z</dcterms:created>
  <dcterms:modified xsi:type="dcterms:W3CDTF">2026-03-25T13:39:04.0986764Z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0x010100CCA6DA10AE5791458D1C5D4D816DE65B</vt:lpwstr>
  </property>
  <property fmtid="{D5CDD505-2E9C-101B-9397-08002B2CF9AE}" pid="3" name="MediaServiceImageTags">
    <vt:lpwstr/>
  </property>
</Properties>
</file>