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7A" w:rsidRPr="00F6742A" w:rsidRDefault="00FE0E7A" w:rsidP="00FE0E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6742A">
        <w:rPr>
          <w:b/>
          <w:sz w:val="28"/>
          <w:szCs w:val="28"/>
        </w:rPr>
        <w:t xml:space="preserve">ДОКЛАД </w:t>
      </w:r>
    </w:p>
    <w:p w:rsidR="00FE0E7A" w:rsidRPr="00F6742A" w:rsidRDefault="00FE0E7A" w:rsidP="00FE0E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6742A">
        <w:rPr>
          <w:b/>
          <w:sz w:val="28"/>
          <w:szCs w:val="28"/>
        </w:rPr>
        <w:t xml:space="preserve">Уважаемые Председатель и члены государственной аттестационной комиссии! </w:t>
      </w:r>
    </w:p>
    <w:p w:rsidR="00FE0E7A" w:rsidRPr="00F6742A" w:rsidRDefault="00FE0E7A" w:rsidP="00FE0E7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6742A">
        <w:rPr>
          <w:b/>
          <w:sz w:val="28"/>
          <w:szCs w:val="28"/>
        </w:rPr>
        <w:t>(Слайд 1)</w:t>
      </w:r>
    </w:p>
    <w:p w:rsidR="00FE0E7A" w:rsidRPr="00FE0E7A" w:rsidRDefault="00FE0E7A" w:rsidP="00FE0E7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6742A">
        <w:rPr>
          <w:sz w:val="28"/>
          <w:szCs w:val="28"/>
        </w:rPr>
        <w:t xml:space="preserve">Разрешите представить доклад на тему </w:t>
      </w:r>
      <w:r w:rsidRPr="00F6742A">
        <w:rPr>
          <w:color w:val="000000"/>
          <w:sz w:val="28"/>
          <w:szCs w:val="28"/>
        </w:rPr>
        <w:t>«</w:t>
      </w:r>
      <w:r w:rsidRPr="00FE0E7A">
        <w:rPr>
          <w:color w:val="000000"/>
          <w:sz w:val="28"/>
          <w:szCs w:val="28"/>
        </w:rPr>
        <w:t>Разработка сайта магазина по продаже офисной технике «DNS»»</w:t>
      </w:r>
      <w:r w:rsidRPr="00F6742A">
        <w:rPr>
          <w:sz w:val="28"/>
          <w:szCs w:val="28"/>
        </w:rPr>
        <w:t>»</w:t>
      </w:r>
    </w:p>
    <w:p w:rsidR="00FE0E7A" w:rsidRPr="00F6742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 xml:space="preserve"> Актуальность курсового проекта состоит в том, что в настоящее время не во всех городах есть данный филиал магазина, и соответственно у таких филиалов нет </w:t>
      </w:r>
      <w:r w:rsidRPr="00F6742A">
        <w:rPr>
          <w:sz w:val="28"/>
          <w:szCs w:val="28"/>
          <w:lang w:val="en-US"/>
        </w:rPr>
        <w:t>web</w:t>
      </w:r>
      <w:r w:rsidRPr="00F6742A">
        <w:rPr>
          <w:sz w:val="28"/>
          <w:szCs w:val="28"/>
        </w:rPr>
        <w:t>-сайта.</w:t>
      </w:r>
    </w:p>
    <w:p w:rsidR="00FE0E7A" w:rsidRPr="00F6742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 xml:space="preserve">Таким образом, актуальность курсового проекта обуславливается важностью создания </w:t>
      </w:r>
      <w:r w:rsidRPr="00F6742A">
        <w:rPr>
          <w:sz w:val="28"/>
          <w:szCs w:val="28"/>
          <w:lang w:val="en-US"/>
        </w:rPr>
        <w:t>web</w:t>
      </w:r>
      <w:r w:rsidRPr="00F6742A">
        <w:rPr>
          <w:sz w:val="28"/>
          <w:szCs w:val="28"/>
        </w:rPr>
        <w:t xml:space="preserve">-сайта с целью повышения эффективности деятельности компании. </w:t>
      </w:r>
    </w:p>
    <w:p w:rsidR="00FE0E7A" w:rsidRPr="00F6742A" w:rsidRDefault="00FE0E7A" w:rsidP="00FE0E7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6742A">
        <w:rPr>
          <w:b/>
          <w:sz w:val="28"/>
          <w:szCs w:val="28"/>
        </w:rPr>
        <w:t>(Слайд 2)</w:t>
      </w:r>
    </w:p>
    <w:p w:rsidR="00FE0E7A" w:rsidRPr="00FE0E7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E0E7A">
        <w:rPr>
          <w:sz w:val="28"/>
          <w:szCs w:val="28"/>
        </w:rPr>
        <w:t>Цель: разработать сайт магазина «</w:t>
      </w:r>
      <w:r w:rsidRPr="00FE0E7A">
        <w:rPr>
          <w:sz w:val="28"/>
          <w:szCs w:val="28"/>
          <w:lang w:val="en-US"/>
        </w:rPr>
        <w:t>DNS</w:t>
      </w:r>
      <w:r w:rsidRPr="00FE0E7A">
        <w:rPr>
          <w:sz w:val="28"/>
          <w:szCs w:val="28"/>
        </w:rPr>
        <w:t xml:space="preserve">» с использованием HTML, </w:t>
      </w:r>
      <w:proofErr w:type="gramStart"/>
      <w:r w:rsidRPr="00FE0E7A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,</w:t>
      </w:r>
      <w:r w:rsidRPr="00FE0E7A">
        <w:rPr>
          <w:sz w:val="28"/>
          <w:szCs w:val="28"/>
          <w:lang w:val="en-US"/>
        </w:rPr>
        <w:t>JS</w:t>
      </w:r>
      <w:proofErr w:type="gramEnd"/>
      <w:r w:rsidRPr="00FE0E7A">
        <w:rPr>
          <w:sz w:val="28"/>
          <w:szCs w:val="28"/>
        </w:rPr>
        <w:t xml:space="preserve">, </w:t>
      </w:r>
      <w:r w:rsidRPr="00FE0E7A">
        <w:rPr>
          <w:sz w:val="28"/>
          <w:szCs w:val="28"/>
          <w:lang w:val="en-US"/>
        </w:rPr>
        <w:t>PHP</w:t>
      </w:r>
      <w:r w:rsidRPr="00FE0E7A">
        <w:rPr>
          <w:sz w:val="28"/>
          <w:szCs w:val="28"/>
        </w:rPr>
        <w:t xml:space="preserve">, </w:t>
      </w:r>
      <w:r w:rsidRPr="00FE0E7A">
        <w:rPr>
          <w:sz w:val="28"/>
          <w:szCs w:val="28"/>
          <w:lang w:val="en-US"/>
        </w:rPr>
        <w:t>WordPress</w:t>
      </w:r>
    </w:p>
    <w:p w:rsidR="00FE0E7A" w:rsidRPr="00F6742A" w:rsidRDefault="00FE0E7A" w:rsidP="00FE0E7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E0E7A">
        <w:rPr>
          <w:b/>
          <w:sz w:val="28"/>
          <w:szCs w:val="28"/>
        </w:rPr>
        <w:t xml:space="preserve"> </w:t>
      </w:r>
      <w:r w:rsidRPr="00F6742A">
        <w:rPr>
          <w:b/>
          <w:sz w:val="28"/>
          <w:szCs w:val="28"/>
        </w:rPr>
        <w:t>(Слайд 3)</w:t>
      </w:r>
    </w:p>
    <w:p w:rsidR="00FE0E7A" w:rsidRPr="00F6742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>Для достижения цели ставятся следующие задачи:</w:t>
      </w:r>
    </w:p>
    <w:p w:rsidR="00FE0E7A" w:rsidRPr="005A47CF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614E">
        <w:rPr>
          <w:sz w:val="28"/>
          <w:szCs w:val="28"/>
        </w:rPr>
        <w:t>из</w:t>
      </w:r>
      <w:r>
        <w:rPr>
          <w:sz w:val="28"/>
          <w:szCs w:val="28"/>
        </w:rPr>
        <w:t>учение теоретического материала;</w:t>
      </w:r>
      <w:r w:rsidRPr="0069614E">
        <w:rPr>
          <w:sz w:val="28"/>
          <w:szCs w:val="28"/>
        </w:rPr>
        <w:t xml:space="preserve"> </w:t>
      </w:r>
    </w:p>
    <w:p w:rsidR="00FE0E7A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проекта</w:t>
      </w:r>
      <w:r w:rsidRPr="0069614E">
        <w:rPr>
          <w:sz w:val="28"/>
          <w:szCs w:val="28"/>
        </w:rPr>
        <w:t xml:space="preserve">; </w:t>
      </w:r>
    </w:p>
    <w:p w:rsidR="00FE0E7A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614E">
        <w:rPr>
          <w:sz w:val="28"/>
          <w:szCs w:val="28"/>
        </w:rPr>
        <w:t>создание сайта</w:t>
      </w:r>
      <w:r>
        <w:rPr>
          <w:sz w:val="28"/>
          <w:szCs w:val="28"/>
        </w:rPr>
        <w:t>;</w:t>
      </w:r>
      <w:r w:rsidRPr="0069614E">
        <w:rPr>
          <w:sz w:val="28"/>
          <w:szCs w:val="28"/>
        </w:rPr>
        <w:t xml:space="preserve"> </w:t>
      </w:r>
    </w:p>
    <w:p w:rsidR="00FE0E7A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614E">
        <w:rPr>
          <w:sz w:val="28"/>
          <w:szCs w:val="28"/>
        </w:rPr>
        <w:t xml:space="preserve">освоение технологии создания сайтов на </w:t>
      </w:r>
      <w:r w:rsidRPr="0069614E">
        <w:rPr>
          <w:sz w:val="28"/>
          <w:szCs w:val="28"/>
          <w:lang w:val="en-US"/>
        </w:rPr>
        <w:t>HTML</w:t>
      </w:r>
      <w:r w:rsidRPr="0069614E">
        <w:rPr>
          <w:sz w:val="28"/>
          <w:szCs w:val="28"/>
        </w:rPr>
        <w:t xml:space="preserve"> и </w:t>
      </w:r>
      <w:r w:rsidRPr="0069614E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;</w:t>
      </w:r>
    </w:p>
    <w:p w:rsidR="00FE0E7A" w:rsidRPr="0069614E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69614E">
        <w:rPr>
          <w:sz w:val="28"/>
          <w:szCs w:val="28"/>
        </w:rPr>
        <w:t>лучшение пони</w:t>
      </w:r>
      <w:r>
        <w:rPr>
          <w:sz w:val="28"/>
          <w:szCs w:val="28"/>
        </w:rPr>
        <w:t>мания работы интернет магазинов;</w:t>
      </w:r>
    </w:p>
    <w:p w:rsidR="00FE0E7A" w:rsidRPr="00285B67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69614E">
        <w:rPr>
          <w:sz w:val="28"/>
          <w:szCs w:val="28"/>
        </w:rPr>
        <w:t>лучшение пони</w:t>
      </w:r>
      <w:r>
        <w:rPr>
          <w:sz w:val="28"/>
          <w:szCs w:val="28"/>
        </w:rPr>
        <w:t>мания</w:t>
      </w:r>
      <w:r w:rsidRPr="0069614E">
        <w:rPr>
          <w:sz w:val="28"/>
          <w:szCs w:val="28"/>
        </w:rPr>
        <w:t xml:space="preserve"> программирования на </w:t>
      </w:r>
      <w:r w:rsidRPr="0069614E">
        <w:rPr>
          <w:sz w:val="28"/>
          <w:szCs w:val="28"/>
          <w:lang w:val="en-US"/>
        </w:rPr>
        <w:t>PHP</w:t>
      </w:r>
      <w:r w:rsidRPr="0069614E">
        <w:rPr>
          <w:sz w:val="28"/>
          <w:szCs w:val="28"/>
        </w:rPr>
        <w:t xml:space="preserve">, </w:t>
      </w:r>
      <w:r w:rsidRPr="0069614E">
        <w:rPr>
          <w:sz w:val="28"/>
          <w:szCs w:val="28"/>
          <w:lang w:val="en-US"/>
        </w:rPr>
        <w:t>JS</w:t>
      </w:r>
      <w:r w:rsidRPr="00285B67">
        <w:rPr>
          <w:sz w:val="28"/>
          <w:szCs w:val="28"/>
        </w:rPr>
        <w:t>;</w:t>
      </w:r>
    </w:p>
    <w:p w:rsidR="00FE0E7A" w:rsidRPr="00285B67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улучшение понимания работы поисковых роботов</w:t>
      </w:r>
      <w:r w:rsidRPr="00285B67">
        <w:rPr>
          <w:sz w:val="28"/>
          <w:szCs w:val="28"/>
        </w:rPr>
        <w:t>;</w:t>
      </w:r>
    </w:p>
    <w:p w:rsidR="00FE0E7A" w:rsidRPr="00285B67" w:rsidRDefault="00FE0E7A" w:rsidP="00FE0E7A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обобщение опыта курсовой, путем анализа мозговым штурмом.</w:t>
      </w:r>
    </w:p>
    <w:p w:rsidR="00FE0E7A" w:rsidRPr="00F6742A" w:rsidRDefault="00FE0E7A" w:rsidP="00FE0E7A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F6742A">
        <w:rPr>
          <w:b/>
          <w:sz w:val="28"/>
          <w:szCs w:val="28"/>
        </w:rPr>
        <w:t xml:space="preserve"> </w:t>
      </w:r>
      <w:r w:rsidRPr="00F6742A">
        <w:rPr>
          <w:b/>
          <w:sz w:val="28"/>
          <w:szCs w:val="28"/>
        </w:rPr>
        <w:t>(Слайд 4)</w:t>
      </w:r>
    </w:p>
    <w:p w:rsidR="00FE0E7A" w:rsidRPr="00F6742A" w:rsidRDefault="00FE0E7A" w:rsidP="00FE0E7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>Принципы создания сайтов</w:t>
      </w:r>
    </w:p>
    <w:p w:rsidR="00000000" w:rsidRPr="00FE0E7A" w:rsidRDefault="00FE0E7A" w:rsidP="00FE0E7A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0E7A">
        <w:rPr>
          <w:sz w:val="28"/>
          <w:szCs w:val="28"/>
        </w:rPr>
        <w:t>Дизайн сайта должен быть внешне приятен и интуитивно понятным для каждого пользователя.</w:t>
      </w:r>
    </w:p>
    <w:p w:rsidR="00000000" w:rsidRPr="00FE0E7A" w:rsidRDefault="00FE0E7A" w:rsidP="00FE0E7A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0E7A">
        <w:rPr>
          <w:sz w:val="28"/>
          <w:szCs w:val="28"/>
        </w:rPr>
        <w:lastRenderedPageBreak/>
        <w:t>Макет</w:t>
      </w:r>
      <w:r w:rsidRPr="00FE0E7A">
        <w:rPr>
          <w:sz w:val="28"/>
          <w:szCs w:val="28"/>
        </w:rPr>
        <w:t xml:space="preserve"> сайта должен быть свободным </w:t>
      </w:r>
      <w:proofErr w:type="spellStart"/>
      <w:r w:rsidRPr="00FE0E7A">
        <w:rPr>
          <w:sz w:val="28"/>
          <w:szCs w:val="28"/>
        </w:rPr>
        <w:t>т.е</w:t>
      </w:r>
      <w:proofErr w:type="spellEnd"/>
      <w:r w:rsidRPr="00FE0E7A">
        <w:rPr>
          <w:sz w:val="28"/>
          <w:szCs w:val="28"/>
        </w:rPr>
        <w:t xml:space="preserve"> разработчик может на свое усмотрение изменять те или иные объекты сайта</w:t>
      </w:r>
    </w:p>
    <w:p w:rsidR="00FE0E7A" w:rsidRPr="00FE0E7A" w:rsidRDefault="00FE0E7A" w:rsidP="00FE0E7A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0E7A">
        <w:rPr>
          <w:sz w:val="28"/>
          <w:szCs w:val="28"/>
        </w:rPr>
        <w:t xml:space="preserve">Сайт должен быть опциональным </w:t>
      </w:r>
      <w:proofErr w:type="spellStart"/>
      <w:r w:rsidRPr="00FE0E7A">
        <w:rPr>
          <w:sz w:val="28"/>
          <w:szCs w:val="28"/>
        </w:rPr>
        <w:t>т.е</w:t>
      </w:r>
      <w:proofErr w:type="spellEnd"/>
      <w:r w:rsidRPr="00FE0E7A">
        <w:rPr>
          <w:sz w:val="28"/>
          <w:szCs w:val="28"/>
        </w:rPr>
        <w:t xml:space="preserve"> открытым для поисковых роботов</w:t>
      </w:r>
    </w:p>
    <w:p w:rsidR="00FE0E7A" w:rsidRPr="00F6742A" w:rsidRDefault="00FE0E7A" w:rsidP="00FE0E7A">
      <w:pPr>
        <w:pStyle w:val="a6"/>
        <w:numPr>
          <w:ilvl w:val="0"/>
          <w:numId w:val="3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>ссылки на элементы навигации, по ним производится перемещение по сайту;</w:t>
      </w:r>
    </w:p>
    <w:p w:rsidR="00FE0E7A" w:rsidRPr="00F6742A" w:rsidRDefault="00FE0E7A" w:rsidP="00FE0E7A">
      <w:pPr>
        <w:pStyle w:val="a6"/>
        <w:numPr>
          <w:ilvl w:val="0"/>
          <w:numId w:val="3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>ссылки внутри страницы - подчеркнутые слова в тексте и изображения, указывающие на страницы с более подробной информацией;</w:t>
      </w:r>
    </w:p>
    <w:p w:rsidR="00FE0E7A" w:rsidRPr="00F6742A" w:rsidRDefault="00FE0E7A" w:rsidP="00FE0E7A">
      <w:pPr>
        <w:pStyle w:val="a6"/>
        <w:numPr>
          <w:ilvl w:val="0"/>
          <w:numId w:val="3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>ссылки типа списка «смотри также», позволяющие пользователю найти то, чего нет на данной странице.</w:t>
      </w:r>
    </w:p>
    <w:p w:rsidR="00FE0E7A" w:rsidRPr="00F6742A" w:rsidRDefault="00FE0E7A" w:rsidP="00FE0E7A">
      <w:pPr>
        <w:spacing w:line="360" w:lineRule="auto"/>
        <w:ind w:firstLine="709"/>
        <w:jc w:val="center"/>
        <w:rPr>
          <w:sz w:val="28"/>
          <w:szCs w:val="28"/>
        </w:rPr>
      </w:pPr>
      <w:r w:rsidRPr="00F6742A">
        <w:rPr>
          <w:b/>
          <w:sz w:val="28"/>
          <w:szCs w:val="28"/>
        </w:rPr>
        <w:t>(Слайд 5</w:t>
      </w:r>
      <w:r w:rsidRPr="00F6742A">
        <w:rPr>
          <w:sz w:val="28"/>
          <w:szCs w:val="28"/>
        </w:rPr>
        <w:t>)</w:t>
      </w:r>
    </w:p>
    <w:p w:rsidR="00FE0E7A" w:rsidRPr="00F6742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 xml:space="preserve">Поэтапная разработка </w:t>
      </w:r>
    </w:p>
    <w:p w:rsidR="00000000" w:rsidRPr="00FE0E7A" w:rsidRDefault="00FE0E7A" w:rsidP="00FE0E7A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FE0E7A">
        <w:rPr>
          <w:sz w:val="28"/>
          <w:szCs w:val="28"/>
        </w:rPr>
        <w:t>Разработка дизайна сайта.</w:t>
      </w:r>
    </w:p>
    <w:p w:rsidR="00000000" w:rsidRPr="00FE0E7A" w:rsidRDefault="00FE0E7A" w:rsidP="00FE0E7A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FE0E7A">
        <w:rPr>
          <w:sz w:val="28"/>
          <w:szCs w:val="28"/>
        </w:rPr>
        <w:t>Верстка и наполнение сайта.</w:t>
      </w:r>
    </w:p>
    <w:p w:rsidR="00000000" w:rsidRPr="00FE0E7A" w:rsidRDefault="00FE0E7A" w:rsidP="00FE0E7A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FE0E7A">
        <w:rPr>
          <w:sz w:val="28"/>
          <w:szCs w:val="28"/>
        </w:rPr>
        <w:t xml:space="preserve">Выбор поставщика хостинга. </w:t>
      </w:r>
    </w:p>
    <w:p w:rsidR="00000000" w:rsidRPr="00FE0E7A" w:rsidRDefault="00FE0E7A" w:rsidP="00FE0E7A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FE0E7A">
        <w:rPr>
          <w:sz w:val="28"/>
          <w:szCs w:val="28"/>
        </w:rPr>
        <w:t>Загрузка сайта на хостинг</w:t>
      </w:r>
    </w:p>
    <w:p w:rsidR="00FE0E7A" w:rsidRPr="00F6742A" w:rsidRDefault="00FE0E7A" w:rsidP="00FE0E7A">
      <w:pPr>
        <w:spacing w:line="360" w:lineRule="auto"/>
        <w:ind w:firstLine="709"/>
        <w:jc w:val="center"/>
        <w:rPr>
          <w:sz w:val="28"/>
          <w:szCs w:val="28"/>
        </w:rPr>
      </w:pPr>
      <w:r w:rsidRPr="00FE0E7A">
        <w:rPr>
          <w:b/>
          <w:sz w:val="28"/>
          <w:szCs w:val="28"/>
        </w:rPr>
        <w:t xml:space="preserve"> </w:t>
      </w:r>
      <w:r w:rsidRPr="00F6742A">
        <w:rPr>
          <w:b/>
          <w:sz w:val="28"/>
          <w:szCs w:val="28"/>
        </w:rPr>
        <w:t>(Слайд 6</w:t>
      </w:r>
      <w:r w:rsidRPr="00F6742A">
        <w:rPr>
          <w:sz w:val="28"/>
          <w:szCs w:val="28"/>
        </w:rPr>
        <w:t>)</w:t>
      </w:r>
    </w:p>
    <w:p w:rsidR="00FE0E7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>Инструкция по эксплуатации сайта</w:t>
      </w:r>
    </w:p>
    <w:p w:rsidR="00FE0E7A" w:rsidRPr="00FE0E7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E0E7A">
        <w:rPr>
          <w:sz w:val="28"/>
          <w:szCs w:val="28"/>
        </w:rPr>
        <w:t>Как исправить ошибку на странице?</w:t>
      </w:r>
    </w:p>
    <w:p w:rsidR="00FE0E7A" w:rsidRPr="00F6742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E0E7A">
        <w:rPr>
          <w:sz w:val="28"/>
          <w:szCs w:val="28"/>
        </w:rPr>
        <w:t>Зайти в раздел настроек сайта. Нажать на пентаграмму тетрадки или карандашика, чтобы открыть текстовой редактор. Найти ошибку и устранить её. По завершении нажать кнопку "сохранить", а не просто закрыть страницу.</w:t>
      </w:r>
    </w:p>
    <w:p w:rsidR="00FE0E7A" w:rsidRPr="00F6742A" w:rsidRDefault="00FE0E7A" w:rsidP="00FE0E7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6742A">
        <w:rPr>
          <w:b/>
          <w:sz w:val="28"/>
          <w:szCs w:val="28"/>
        </w:rPr>
        <w:t xml:space="preserve"> </w:t>
      </w:r>
      <w:r w:rsidRPr="00F6742A">
        <w:rPr>
          <w:b/>
          <w:sz w:val="28"/>
          <w:szCs w:val="28"/>
        </w:rPr>
        <w:t>(Слайд 7)</w:t>
      </w:r>
    </w:p>
    <w:p w:rsidR="00FE0E7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6742A">
        <w:rPr>
          <w:sz w:val="28"/>
          <w:szCs w:val="28"/>
        </w:rPr>
        <w:t>Как купить товар?</w:t>
      </w:r>
    </w:p>
    <w:p w:rsidR="00FE0E7A" w:rsidRPr="00FE0E7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E0E7A">
        <w:rPr>
          <w:sz w:val="28"/>
          <w:szCs w:val="28"/>
        </w:rPr>
        <w:t>Как пользоваться сайтом.</w:t>
      </w:r>
    </w:p>
    <w:p w:rsidR="00FE0E7A" w:rsidRPr="00FE0E7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E0E7A">
        <w:rPr>
          <w:sz w:val="28"/>
          <w:szCs w:val="28"/>
        </w:rPr>
        <w:t xml:space="preserve">Выбираете любой понравившийся товар и нажимаете кнопку «купить» сайт сам автоматически запомнит, кто вы, что хотели. Далее надо перейти в раздел «корзина», нажать на поле «оформить заказ». </w:t>
      </w:r>
    </w:p>
    <w:p w:rsidR="00FE0E7A" w:rsidRPr="00FE0E7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  <w:r w:rsidRPr="00FE0E7A">
        <w:rPr>
          <w:sz w:val="28"/>
          <w:szCs w:val="28"/>
        </w:rPr>
        <w:t xml:space="preserve">Также предстоит выбрать способ доставки. После оплаты остаётся ждать посылку. </w:t>
      </w:r>
    </w:p>
    <w:p w:rsidR="00FE0E7A" w:rsidRPr="00F6742A" w:rsidRDefault="00FE0E7A" w:rsidP="00FE0E7A">
      <w:pPr>
        <w:spacing w:line="360" w:lineRule="auto"/>
        <w:ind w:firstLine="709"/>
        <w:jc w:val="both"/>
        <w:rPr>
          <w:sz w:val="28"/>
          <w:szCs w:val="28"/>
        </w:rPr>
      </w:pPr>
    </w:p>
    <w:p w:rsidR="00FE0E7A" w:rsidRPr="00F6742A" w:rsidRDefault="00FE0E7A" w:rsidP="00FE0E7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6742A">
        <w:rPr>
          <w:b/>
          <w:sz w:val="28"/>
          <w:szCs w:val="28"/>
        </w:rPr>
        <w:t xml:space="preserve"> </w:t>
      </w:r>
      <w:r w:rsidRPr="00F6742A">
        <w:rPr>
          <w:b/>
          <w:sz w:val="28"/>
          <w:szCs w:val="28"/>
        </w:rPr>
        <w:t>(Слайд 8)</w:t>
      </w:r>
    </w:p>
    <w:p w:rsidR="00FE0E7A" w:rsidRPr="00F6742A" w:rsidRDefault="00FE0E7A" w:rsidP="00FE0E7A">
      <w:pPr>
        <w:pStyle w:val="a4"/>
        <w:tabs>
          <w:tab w:val="left" w:pos="993"/>
        </w:tabs>
        <w:spacing w:line="360" w:lineRule="auto"/>
        <w:ind w:right="0" w:firstLine="709"/>
        <w:rPr>
          <w:spacing w:val="7"/>
          <w:szCs w:val="28"/>
        </w:rPr>
      </w:pPr>
      <w:r w:rsidRPr="00F6742A">
        <w:rPr>
          <w:spacing w:val="7"/>
          <w:szCs w:val="28"/>
        </w:rPr>
        <w:t>Главная страница сайта</w:t>
      </w:r>
    </w:p>
    <w:p w:rsidR="00FE0E7A" w:rsidRPr="00F6742A" w:rsidRDefault="00FE0E7A" w:rsidP="00FE0E7A">
      <w:pPr>
        <w:pStyle w:val="a4"/>
        <w:tabs>
          <w:tab w:val="left" w:pos="993"/>
        </w:tabs>
        <w:spacing w:line="360" w:lineRule="auto"/>
        <w:ind w:right="0" w:firstLine="709"/>
        <w:jc w:val="center"/>
        <w:rPr>
          <w:b/>
          <w:spacing w:val="7"/>
          <w:szCs w:val="28"/>
        </w:rPr>
      </w:pPr>
      <w:r w:rsidRPr="00F6742A">
        <w:rPr>
          <w:b/>
          <w:spacing w:val="7"/>
          <w:szCs w:val="28"/>
        </w:rPr>
        <w:t>(Слайд 9)</w:t>
      </w:r>
    </w:p>
    <w:p w:rsidR="00FE0E7A" w:rsidRPr="00F6742A" w:rsidRDefault="00FE0E7A" w:rsidP="00FE0E7A">
      <w:pPr>
        <w:pStyle w:val="a4"/>
        <w:tabs>
          <w:tab w:val="left" w:pos="993"/>
        </w:tabs>
        <w:spacing w:line="360" w:lineRule="auto"/>
        <w:ind w:right="0" w:firstLine="709"/>
        <w:rPr>
          <w:spacing w:val="7"/>
          <w:szCs w:val="28"/>
        </w:rPr>
      </w:pPr>
      <w:r w:rsidRPr="00FE0E7A">
        <w:rPr>
          <w:spacing w:val="7"/>
          <w:szCs w:val="28"/>
        </w:rPr>
        <w:t>Страница «Обратная связь»</w:t>
      </w:r>
    </w:p>
    <w:p w:rsidR="00FE0E7A" w:rsidRPr="00F6742A" w:rsidRDefault="00FE0E7A" w:rsidP="00FE0E7A">
      <w:pPr>
        <w:pStyle w:val="a4"/>
        <w:tabs>
          <w:tab w:val="left" w:pos="993"/>
        </w:tabs>
        <w:spacing w:line="360" w:lineRule="auto"/>
        <w:ind w:right="0" w:firstLine="709"/>
        <w:jc w:val="center"/>
        <w:rPr>
          <w:b/>
          <w:spacing w:val="7"/>
          <w:szCs w:val="28"/>
        </w:rPr>
      </w:pPr>
      <w:r w:rsidRPr="00F6742A">
        <w:rPr>
          <w:b/>
          <w:spacing w:val="7"/>
          <w:szCs w:val="28"/>
        </w:rPr>
        <w:t>(Слайд 10)</w:t>
      </w:r>
    </w:p>
    <w:p w:rsidR="00FE0E7A" w:rsidRPr="00F6742A" w:rsidRDefault="00FE0E7A" w:rsidP="00FE0E7A">
      <w:pPr>
        <w:pStyle w:val="a4"/>
        <w:tabs>
          <w:tab w:val="left" w:pos="993"/>
        </w:tabs>
        <w:spacing w:line="360" w:lineRule="auto"/>
        <w:ind w:right="0" w:firstLine="709"/>
        <w:rPr>
          <w:spacing w:val="7"/>
          <w:szCs w:val="28"/>
        </w:rPr>
      </w:pPr>
      <w:r w:rsidRPr="00F6742A">
        <w:rPr>
          <w:spacing w:val="7"/>
          <w:szCs w:val="28"/>
        </w:rPr>
        <w:t xml:space="preserve">Страница </w:t>
      </w:r>
      <w:r>
        <w:rPr>
          <w:spacing w:val="7"/>
          <w:szCs w:val="28"/>
        </w:rPr>
        <w:t>«К</w:t>
      </w:r>
      <w:bookmarkStart w:id="0" w:name="_GoBack"/>
      <w:bookmarkEnd w:id="0"/>
      <w:r w:rsidRPr="00F6742A">
        <w:rPr>
          <w:spacing w:val="7"/>
          <w:szCs w:val="28"/>
        </w:rPr>
        <w:t>орзины</w:t>
      </w:r>
      <w:r>
        <w:rPr>
          <w:spacing w:val="7"/>
          <w:szCs w:val="28"/>
        </w:rPr>
        <w:t>»</w:t>
      </w:r>
    </w:p>
    <w:p w:rsidR="00FE0E7A" w:rsidRPr="00F6742A" w:rsidRDefault="00FE0E7A" w:rsidP="00FE0E7A">
      <w:pPr>
        <w:pStyle w:val="a4"/>
        <w:tabs>
          <w:tab w:val="left" w:pos="993"/>
        </w:tabs>
        <w:spacing w:line="360" w:lineRule="auto"/>
        <w:ind w:right="0" w:firstLine="709"/>
        <w:jc w:val="center"/>
        <w:rPr>
          <w:b/>
          <w:spacing w:val="7"/>
          <w:szCs w:val="28"/>
        </w:rPr>
      </w:pPr>
      <w:r w:rsidRPr="00F6742A">
        <w:rPr>
          <w:b/>
          <w:spacing w:val="7"/>
          <w:szCs w:val="28"/>
        </w:rPr>
        <w:t>(Слайд 11)</w:t>
      </w:r>
    </w:p>
    <w:p w:rsidR="00FE0E7A" w:rsidRPr="00F6742A" w:rsidRDefault="00FE0E7A" w:rsidP="00FE0E7A">
      <w:pPr>
        <w:pStyle w:val="a4"/>
        <w:tabs>
          <w:tab w:val="left" w:pos="993"/>
        </w:tabs>
        <w:spacing w:line="360" w:lineRule="auto"/>
        <w:ind w:right="0" w:firstLine="709"/>
        <w:rPr>
          <w:spacing w:val="7"/>
          <w:szCs w:val="28"/>
        </w:rPr>
      </w:pPr>
      <w:r w:rsidRPr="00F6742A">
        <w:rPr>
          <w:spacing w:val="7"/>
          <w:szCs w:val="28"/>
        </w:rPr>
        <w:t>Доклад окончен спасибо за внимание!</w:t>
      </w:r>
    </w:p>
    <w:p w:rsidR="00853DAF" w:rsidRDefault="00FE0E7A" w:rsidP="00FE0E7A">
      <w:r w:rsidRPr="00F6742A">
        <w:rPr>
          <w:spacing w:val="7"/>
          <w:szCs w:val="28"/>
        </w:rPr>
        <w:t>Разр</w:t>
      </w:r>
      <w:r>
        <w:rPr>
          <w:spacing w:val="7"/>
          <w:szCs w:val="28"/>
        </w:rPr>
        <w:t xml:space="preserve">ешите представить </w:t>
      </w:r>
      <w:r w:rsidRPr="00F6742A">
        <w:rPr>
          <w:spacing w:val="7"/>
          <w:szCs w:val="28"/>
        </w:rPr>
        <w:t>сайт</w:t>
      </w:r>
    </w:p>
    <w:sectPr w:rsidR="00853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23950"/>
    <w:multiLevelType w:val="hybridMultilevel"/>
    <w:tmpl w:val="D3669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B6597E"/>
    <w:multiLevelType w:val="hybridMultilevel"/>
    <w:tmpl w:val="0B5652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FA1BD7"/>
    <w:multiLevelType w:val="hybridMultilevel"/>
    <w:tmpl w:val="5718B4A6"/>
    <w:lvl w:ilvl="0" w:tplc="C8060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E1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C8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BE4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89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BC3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88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D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01C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A1B57"/>
    <w:multiLevelType w:val="hybridMultilevel"/>
    <w:tmpl w:val="F9E0A22E"/>
    <w:lvl w:ilvl="0" w:tplc="DC88CF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C83916"/>
    <w:multiLevelType w:val="hybridMultilevel"/>
    <w:tmpl w:val="75B05678"/>
    <w:lvl w:ilvl="0" w:tplc="CCBCE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ADC3B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0643D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BFC932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6D6F1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680F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A04B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0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4724C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35AFE"/>
    <w:multiLevelType w:val="hybridMultilevel"/>
    <w:tmpl w:val="02E209E8"/>
    <w:lvl w:ilvl="0" w:tplc="7FFA3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AC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E9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C3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A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E7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C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9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9C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7774B9"/>
    <w:multiLevelType w:val="hybridMultilevel"/>
    <w:tmpl w:val="666EEDA8"/>
    <w:lvl w:ilvl="0" w:tplc="C9FC4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BC0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0C1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F43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AE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AA8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67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4695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6F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F3B1D"/>
    <w:multiLevelType w:val="hybridMultilevel"/>
    <w:tmpl w:val="F7AE62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461C31"/>
    <w:multiLevelType w:val="hybridMultilevel"/>
    <w:tmpl w:val="4EA0A068"/>
    <w:lvl w:ilvl="0" w:tplc="60563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0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45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02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06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E6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0B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E5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0C"/>
    <w:rsid w:val="005F480C"/>
    <w:rsid w:val="00853DAF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FFC4"/>
  <w15:chartTrackingRefBased/>
  <w15:docId w15:val="{D4C096C0-0132-4735-9639-5340FAF8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E7A"/>
    <w:pPr>
      <w:spacing w:after="200" w:line="276" w:lineRule="auto"/>
      <w:ind w:left="720"/>
      <w:contextualSpacing/>
    </w:pPr>
    <w:rPr>
      <w:rFonts w:eastAsiaTheme="minorHAnsi"/>
      <w:sz w:val="28"/>
      <w:szCs w:val="28"/>
      <w:lang w:eastAsia="en-US"/>
    </w:rPr>
  </w:style>
  <w:style w:type="paragraph" w:styleId="a4">
    <w:name w:val="Body Text"/>
    <w:aliases w:val="FLIZ-Осн.текст"/>
    <w:basedOn w:val="a"/>
    <w:link w:val="a5"/>
    <w:rsid w:val="00FE0E7A"/>
    <w:pPr>
      <w:ind w:right="-58"/>
      <w:jc w:val="both"/>
    </w:pPr>
    <w:rPr>
      <w:sz w:val="28"/>
      <w:szCs w:val="20"/>
    </w:rPr>
  </w:style>
  <w:style w:type="character" w:customStyle="1" w:styleId="a5">
    <w:name w:val="Основной текст Знак"/>
    <w:aliases w:val="FLIZ-Осн.текст Знак"/>
    <w:basedOn w:val="a0"/>
    <w:link w:val="a4"/>
    <w:rsid w:val="00FE0E7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unhideWhenUsed/>
    <w:rsid w:val="00FE0E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373</Words>
  <Characters>2129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2021-04-12T11:15:00Z</dcterms:created>
  <dcterms:modified xsi:type="dcterms:W3CDTF">2021-04-12T11:23:00Z</dcterms:modified>
</cp:coreProperties>
</file>