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z w:val="28"/>
        </w:rPr>
        <w:id w:val="-4480906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17B71" w:rsidRPr="001555A8" w:rsidRDefault="00117B71" w:rsidP="001555A8">
          <w:pPr>
            <w:pStyle w:val="af5"/>
            <w:shd w:val="clear" w:color="auto" w:fill="auto"/>
            <w:ind w:right="-143" w:firstLine="0"/>
            <w:jc w:val="center"/>
            <w:rPr>
              <w:b w:val="0"/>
            </w:rPr>
          </w:pPr>
          <w:r w:rsidRPr="001555A8">
            <w:rPr>
              <w:b w:val="0"/>
            </w:rPr>
            <w:t>СОДЕРЖАНИЕ</w:t>
          </w:r>
        </w:p>
        <w:p w:rsidR="00BF6698" w:rsidRPr="001555A8" w:rsidRDefault="00117B71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1555A8">
            <w:fldChar w:fldCharType="begin"/>
          </w:r>
          <w:r w:rsidRPr="001555A8">
            <w:instrText xml:space="preserve"> TOC \o "1-3" \h \z \u </w:instrText>
          </w:r>
          <w:r w:rsidRPr="001555A8">
            <w:fldChar w:fldCharType="separate"/>
          </w:r>
          <w:hyperlink w:anchor="_Toc516651104" w:history="1">
            <w:r w:rsidR="00BF6698" w:rsidRPr="001555A8">
              <w:rPr>
                <w:rStyle w:val="af6"/>
                <w:noProof/>
              </w:rPr>
              <w:t>ВВЕДЕНИЕ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_Toc516651104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4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05" w:history="1">
            <w:r w:rsidR="00BF6698" w:rsidRPr="001555A8">
              <w:rPr>
                <w:rStyle w:val="af6"/>
                <w:bCs/>
                <w:noProof/>
              </w:rPr>
              <w:t>1 Организация процесса сопровождения информационной системы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_Toc516651105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7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06" w:history="1">
            <w:r w:rsidR="00BF6698" w:rsidRPr="001555A8">
              <w:rPr>
                <w:rStyle w:val="af6"/>
                <w:noProof/>
              </w:rPr>
              <w:t>2 Инсталляция и настройка программного обеспечения информационной системы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_Toc516651106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14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07" w:history="1">
            <w:r w:rsidR="00BF6698" w:rsidRPr="001555A8">
              <w:rPr>
                <w:rStyle w:val="af6"/>
                <w:noProof/>
              </w:rPr>
              <w:t>3 Тестирование информационной системы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_Toc516651107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28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08" w:history="1">
            <w:r w:rsidR="00BF6698" w:rsidRPr="001555A8">
              <w:rPr>
                <w:rStyle w:val="af6"/>
                <w:noProof/>
              </w:rPr>
              <w:t>4 Обеспечение надёжности информационной системы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_Toc516651108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37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09" w:history="1">
            <w:r w:rsidR="00BF6698" w:rsidRPr="001555A8">
              <w:rPr>
                <w:rStyle w:val="af6"/>
                <w:noProof/>
              </w:rPr>
              <w:t>5 Организации и  технологии защиты информации в информационной системе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_Toc516651109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41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0" w:history="1">
            <w:r w:rsidR="00BF6698" w:rsidRPr="001555A8">
              <w:rPr>
                <w:rStyle w:val="af6"/>
                <w:noProof/>
              </w:rPr>
              <w:t>6 Общая характеристика процесса проектирования информационной с</w:t>
            </w:r>
            <w:r w:rsidR="0041721A" w:rsidRPr="001555A8">
              <w:rPr>
                <w:rStyle w:val="af6"/>
                <w:noProof/>
              </w:rPr>
              <w:t>истемы, методы проектирования ИС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_Toc516651110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48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1" w:history="1">
            <w:r w:rsidR="00BF6698" w:rsidRPr="001555A8">
              <w:rPr>
                <w:rStyle w:val="af6"/>
                <w:noProof/>
              </w:rPr>
              <w:t>7 Анализ и моделирование функциональной области информационной системы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_Toc516651111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51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2" w:history="1">
            <w:r w:rsidR="00BF6698" w:rsidRPr="001555A8">
              <w:rPr>
                <w:rStyle w:val="af6"/>
                <w:noProof/>
              </w:rPr>
              <w:t>8 Спецификаци</w:t>
            </w:r>
            <w:r w:rsidR="0041721A" w:rsidRPr="001555A8">
              <w:rPr>
                <w:rStyle w:val="af6"/>
                <w:noProof/>
              </w:rPr>
              <w:t>я функциональных требований к ИС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_Toc516651112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56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3" w:history="1">
            <w:r w:rsidR="00BF6698" w:rsidRPr="001555A8">
              <w:rPr>
                <w:rStyle w:val="af6"/>
                <w:noProof/>
              </w:rPr>
              <w:t>9 Техническое задание на разработку ИС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_Toc516651113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69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4" w:history="1">
            <w:r w:rsidR="00BF6698" w:rsidRPr="001555A8">
              <w:rPr>
                <w:rStyle w:val="af6"/>
                <w:noProof/>
              </w:rPr>
              <w:t>9.1 Технического задания интернет - магазина бытовой химии.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_Toc516651114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69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5" w:history="1">
            <w:r w:rsidR="00BF6698" w:rsidRPr="001555A8">
              <w:rPr>
                <w:rStyle w:val="af6"/>
                <w:noProof/>
              </w:rPr>
              <w:t>9.2 Техническое задание АРМ специалиста «Классный руководитель»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_Toc516651115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78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6" w:history="1">
            <w:r w:rsidR="00BF6698" w:rsidRPr="001555A8">
              <w:rPr>
                <w:rStyle w:val="af6"/>
                <w:noProof/>
              </w:rPr>
              <w:t>9.3 Технического задание сайта организации «синема 5»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_Toc516651116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89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7" w:history="1">
            <w:r w:rsidR="00BF6698" w:rsidRPr="001555A8">
              <w:rPr>
                <w:rStyle w:val="af6"/>
                <w:noProof/>
              </w:rPr>
              <w:t>10 Оценка качества и экономической эффективности информационной системы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_Toc516651117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98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8" w:history="1">
            <w:r w:rsidR="00BF6698" w:rsidRPr="001555A8">
              <w:rPr>
                <w:rStyle w:val="af6"/>
                <w:bCs/>
                <w:noProof/>
              </w:rPr>
              <w:t>ЗАКЛЮЧЕНИЕ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_Toc516651118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111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BF6698" w:rsidRPr="001555A8" w:rsidRDefault="001854B7" w:rsidP="001555A8">
          <w:pPr>
            <w:pStyle w:val="21"/>
            <w:tabs>
              <w:tab w:val="right" w:leader="dot" w:pos="9061"/>
            </w:tabs>
            <w:spacing w:after="0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6651119" w:history="1">
            <w:r w:rsidR="00BF6698" w:rsidRPr="001555A8">
              <w:rPr>
                <w:rStyle w:val="af6"/>
                <w:bCs/>
                <w:noProof/>
              </w:rPr>
              <w:t>СПИСОК ИСПОЛЬЗОВАННЫХ ИСТОЧНИКОВ</w:t>
            </w:r>
            <w:r w:rsidR="00BF6698" w:rsidRPr="001555A8">
              <w:rPr>
                <w:noProof/>
                <w:webHidden/>
              </w:rPr>
              <w:tab/>
            </w:r>
            <w:r w:rsidR="00BF6698" w:rsidRPr="001555A8">
              <w:rPr>
                <w:noProof/>
                <w:webHidden/>
              </w:rPr>
              <w:fldChar w:fldCharType="begin"/>
            </w:r>
            <w:r w:rsidR="00BF6698" w:rsidRPr="001555A8">
              <w:rPr>
                <w:noProof/>
                <w:webHidden/>
              </w:rPr>
              <w:instrText xml:space="preserve"> PAGEREF _Toc516651119 \h </w:instrText>
            </w:r>
            <w:r w:rsidR="00BF6698" w:rsidRPr="001555A8">
              <w:rPr>
                <w:noProof/>
                <w:webHidden/>
              </w:rPr>
            </w:r>
            <w:r w:rsidR="00BF6698" w:rsidRPr="001555A8">
              <w:rPr>
                <w:noProof/>
                <w:webHidden/>
              </w:rPr>
              <w:fldChar w:fldCharType="separate"/>
            </w:r>
            <w:r w:rsidR="00BF6698" w:rsidRPr="001555A8">
              <w:rPr>
                <w:noProof/>
                <w:webHidden/>
              </w:rPr>
              <w:t>112</w:t>
            </w:r>
            <w:r w:rsidR="00BF6698" w:rsidRPr="001555A8">
              <w:rPr>
                <w:noProof/>
                <w:webHidden/>
              </w:rPr>
              <w:fldChar w:fldCharType="end"/>
            </w:r>
          </w:hyperlink>
        </w:p>
        <w:p w:rsidR="00117B71" w:rsidRPr="001555A8" w:rsidRDefault="00117B71" w:rsidP="001555A8">
          <w:pPr>
            <w:ind w:right="-143" w:firstLine="0"/>
          </w:pPr>
          <w:r w:rsidRPr="001555A8">
            <w:rPr>
              <w:bCs/>
            </w:rPr>
            <w:fldChar w:fldCharType="end"/>
          </w:r>
        </w:p>
      </w:sdtContent>
    </w:sdt>
    <w:p w:rsidR="00117B71" w:rsidRPr="001555A8" w:rsidRDefault="00117B71" w:rsidP="001555A8">
      <w:pPr>
        <w:ind w:right="-143" w:firstLine="0"/>
        <w:rPr>
          <w:rStyle w:val="FontStyle65"/>
          <w:caps/>
          <w:sz w:val="32"/>
          <w:szCs w:val="32"/>
        </w:rPr>
      </w:pPr>
    </w:p>
    <w:p w:rsidR="002241C9" w:rsidRPr="001555A8" w:rsidRDefault="002241C9" w:rsidP="001555A8">
      <w:pPr>
        <w:ind w:right="-143"/>
        <w:rPr>
          <w:rStyle w:val="FontStyle65"/>
          <w:caps/>
          <w:color w:val="000000" w:themeColor="text1"/>
          <w:spacing w:val="10"/>
          <w:sz w:val="32"/>
          <w:szCs w:val="32"/>
        </w:rPr>
      </w:pPr>
      <w:r w:rsidRPr="001555A8">
        <w:rPr>
          <w:rStyle w:val="FontStyle65"/>
          <w:caps/>
          <w:sz w:val="32"/>
          <w:szCs w:val="32"/>
        </w:rPr>
        <w:br w:type="page"/>
      </w:r>
    </w:p>
    <w:p w:rsidR="00147886" w:rsidRPr="001555A8" w:rsidRDefault="00147886" w:rsidP="0088067B">
      <w:pPr>
        <w:pStyle w:val="1"/>
        <w:shd w:val="clear" w:color="auto" w:fill="auto"/>
        <w:jc w:val="center"/>
        <w:rPr>
          <w:b w:val="0"/>
          <w:color w:val="000000"/>
          <w:spacing w:val="2"/>
          <w:szCs w:val="32"/>
        </w:rPr>
      </w:pPr>
      <w:r w:rsidRPr="001555A8">
        <w:rPr>
          <w:color w:val="000000"/>
          <w:spacing w:val="2"/>
          <w:szCs w:val="32"/>
        </w:rPr>
        <w:lastRenderedPageBreak/>
        <w:t>ВВВЕДЕНИЕ</w:t>
      </w:r>
    </w:p>
    <w:p w:rsidR="00FC489D" w:rsidRPr="001555A8" w:rsidRDefault="00160C5B" w:rsidP="00155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143"/>
        <w:rPr>
          <w:rStyle w:val="FontStyle65"/>
          <w:caps/>
          <w:color w:val="000000" w:themeColor="text1"/>
          <w:sz w:val="32"/>
          <w:szCs w:val="32"/>
        </w:rPr>
      </w:pPr>
      <w:r w:rsidRPr="001555A8">
        <w:rPr>
          <w:color w:val="000000"/>
          <w:spacing w:val="2"/>
        </w:rPr>
        <w:t xml:space="preserve">Пункт 1.2 рабочей программы по УП </w:t>
      </w:r>
      <w:bookmarkStart w:id="0" w:name="_Toc516308830"/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  <w:bookmarkStart w:id="1" w:name="_Toc516651105"/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160C5B" w:rsidRPr="001555A8" w:rsidRDefault="00160C5B" w:rsidP="001555A8">
      <w:pPr>
        <w:pStyle w:val="2"/>
        <w:shd w:val="clear" w:color="auto" w:fill="auto"/>
        <w:spacing w:after="240"/>
        <w:ind w:right="-143"/>
        <w:rPr>
          <w:rStyle w:val="FontStyle65"/>
          <w:caps/>
          <w:color w:val="000000" w:themeColor="text1"/>
          <w:sz w:val="32"/>
          <w:szCs w:val="32"/>
        </w:rPr>
      </w:pPr>
    </w:p>
    <w:p w:rsidR="007354BD" w:rsidRPr="001555A8" w:rsidRDefault="002241C9" w:rsidP="00040EAB">
      <w:pPr>
        <w:pStyle w:val="1"/>
        <w:shd w:val="clear" w:color="auto" w:fill="auto"/>
        <w:rPr>
          <w:b w:val="0"/>
        </w:rPr>
      </w:pPr>
      <w:r w:rsidRPr="001555A8">
        <w:rPr>
          <w:rStyle w:val="FontStyle65"/>
          <w:b/>
          <w:color w:val="000000" w:themeColor="text1"/>
          <w:sz w:val="32"/>
          <w:szCs w:val="32"/>
        </w:rPr>
        <w:lastRenderedPageBreak/>
        <w:t xml:space="preserve">1 </w:t>
      </w:r>
      <w:r w:rsidR="00365C9E" w:rsidRPr="001555A8">
        <w:rPr>
          <w:rStyle w:val="FontStyle65"/>
          <w:b/>
          <w:sz w:val="32"/>
          <w:szCs w:val="32"/>
        </w:rPr>
        <w:t>Организация процесса сопровождения</w:t>
      </w:r>
      <w:r w:rsidRPr="001555A8">
        <w:rPr>
          <w:rStyle w:val="FontStyle65"/>
          <w:b/>
          <w:color w:val="000000" w:themeColor="text1"/>
          <w:sz w:val="32"/>
          <w:szCs w:val="32"/>
        </w:rPr>
        <w:t xml:space="preserve"> </w:t>
      </w:r>
      <w:r w:rsidR="00365C9E" w:rsidRPr="001555A8">
        <w:rPr>
          <w:rStyle w:val="FontStyle65"/>
          <w:b/>
          <w:sz w:val="32"/>
          <w:szCs w:val="32"/>
        </w:rPr>
        <w:t>информационной системы</w:t>
      </w:r>
      <w:bookmarkEnd w:id="0"/>
      <w:bookmarkEnd w:id="1"/>
      <w:r w:rsidR="007354BD" w:rsidRPr="001555A8">
        <w:rPr>
          <w:rFonts w:asciiTheme="majorBidi" w:hAnsiTheme="majorBidi" w:cstheme="majorBidi"/>
          <w:b w:val="0"/>
        </w:rPr>
        <w:t xml:space="preserve"> </w:t>
      </w:r>
    </w:p>
    <w:p w:rsidR="00F4368D" w:rsidRPr="001555A8" w:rsidRDefault="001555A8" w:rsidP="00040EAB">
      <w:pPr>
        <w:pStyle w:val="2"/>
        <w:shd w:val="clear" w:color="auto" w:fill="auto"/>
        <w:rPr>
          <w:b w:val="0"/>
          <w:bCs/>
        </w:rPr>
      </w:pPr>
      <w:bookmarkStart w:id="2" w:name="_Toc516308831"/>
      <w:bookmarkStart w:id="3" w:name="_Toc516651106"/>
      <w:r w:rsidRPr="0088067B">
        <w:rPr>
          <w:bCs/>
        </w:rPr>
        <w:t xml:space="preserve">1.1 </w:t>
      </w:r>
      <w:r w:rsidR="00F4368D" w:rsidRPr="001555A8">
        <w:rPr>
          <w:bCs/>
        </w:rPr>
        <w:t>Общие положения</w:t>
      </w:r>
    </w:p>
    <w:p w:rsidR="00F4368D" w:rsidRPr="001555A8" w:rsidRDefault="00F4368D" w:rsidP="00040EAB">
      <w:pPr>
        <w:pStyle w:val="af7"/>
        <w:spacing w:before="0" w:beforeAutospacing="0" w:after="0" w:afterAutospacing="0" w:line="360" w:lineRule="auto"/>
        <w:rPr>
          <w:sz w:val="28"/>
          <w:szCs w:val="28"/>
        </w:rPr>
      </w:pPr>
      <w:proofErr w:type="spellStart"/>
      <w:r w:rsidRPr="001555A8">
        <w:rPr>
          <w:bCs/>
          <w:sz w:val="28"/>
          <w:szCs w:val="28"/>
          <w:shd w:val="clear" w:color="auto" w:fill="FFFFFF"/>
        </w:rPr>
        <w:t>Google</w:t>
      </w:r>
      <w:proofErr w:type="spellEnd"/>
      <w:r w:rsidRPr="001555A8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555A8">
        <w:rPr>
          <w:bCs/>
          <w:sz w:val="28"/>
          <w:szCs w:val="28"/>
          <w:shd w:val="clear" w:color="auto" w:fill="FFFFFF"/>
        </w:rPr>
        <w:t>Chrome</w:t>
      </w:r>
      <w:proofErr w:type="spellEnd"/>
      <w:r w:rsidRPr="001555A8">
        <w:rPr>
          <w:bCs/>
          <w:sz w:val="28"/>
          <w:szCs w:val="28"/>
          <w:shd w:val="clear" w:color="auto" w:fill="FFFFFF"/>
        </w:rPr>
        <w:t xml:space="preserve"> – </w:t>
      </w:r>
      <w:r w:rsidRPr="001555A8">
        <w:rPr>
          <w:sz w:val="28"/>
          <w:szCs w:val="28"/>
          <w:shd w:val="clear" w:color="auto" w:fill="FFFFFF"/>
        </w:rPr>
        <w:t xml:space="preserve">браузер, разрабатываемый компанией </w:t>
      </w:r>
      <w:proofErr w:type="spellStart"/>
      <w:r w:rsidRPr="001555A8">
        <w:rPr>
          <w:sz w:val="28"/>
          <w:szCs w:val="28"/>
          <w:shd w:val="clear" w:color="auto" w:fill="FFFFFF"/>
        </w:rPr>
        <w:t>Google</w:t>
      </w:r>
      <w:proofErr w:type="spellEnd"/>
      <w:r w:rsidRPr="001555A8">
        <w:rPr>
          <w:sz w:val="28"/>
          <w:szCs w:val="28"/>
          <w:shd w:val="clear" w:color="auto" w:fill="FFFFFF"/>
        </w:rPr>
        <w:t xml:space="preserve"> на основе свободного браузера </w:t>
      </w:r>
      <w:proofErr w:type="spellStart"/>
      <w:r w:rsidRPr="001555A8">
        <w:rPr>
          <w:sz w:val="28"/>
          <w:szCs w:val="28"/>
          <w:shd w:val="clear" w:color="auto" w:fill="FFFFFF"/>
        </w:rPr>
        <w:t>Chromium</w:t>
      </w:r>
      <w:proofErr w:type="spellEnd"/>
      <w:r w:rsidRPr="001555A8">
        <w:rPr>
          <w:sz w:val="28"/>
          <w:szCs w:val="28"/>
          <w:shd w:val="clear" w:color="auto" w:fill="FFFFFF"/>
        </w:rPr>
        <w:t xml:space="preserve"> и движка </w:t>
      </w:r>
      <w:proofErr w:type="spellStart"/>
      <w:r w:rsidRPr="001555A8">
        <w:rPr>
          <w:sz w:val="28"/>
          <w:szCs w:val="28"/>
          <w:shd w:val="clear" w:color="auto" w:fill="FFFFFF"/>
        </w:rPr>
        <w:t>Blink</w:t>
      </w:r>
      <w:proofErr w:type="spellEnd"/>
      <w:r w:rsidRPr="001555A8">
        <w:rPr>
          <w:sz w:val="28"/>
          <w:szCs w:val="28"/>
          <w:shd w:val="clear" w:color="auto" w:fill="FFFFFF"/>
        </w:rPr>
        <w:t xml:space="preserve">. </w:t>
      </w:r>
      <w:r w:rsidRPr="001555A8">
        <w:rPr>
          <w:sz w:val="28"/>
          <w:szCs w:val="28"/>
        </w:rPr>
        <w:t xml:space="preserve">Разработан в 1994 году группой исследователей из норвежской компании </w:t>
      </w:r>
      <w:proofErr w:type="spellStart"/>
      <w:r w:rsidRPr="001555A8">
        <w:rPr>
          <w:sz w:val="28"/>
          <w:szCs w:val="28"/>
        </w:rPr>
        <w:t>Telenor</w:t>
      </w:r>
      <w:proofErr w:type="spellEnd"/>
      <w:r w:rsidRPr="001555A8">
        <w:rPr>
          <w:sz w:val="28"/>
          <w:szCs w:val="28"/>
        </w:rPr>
        <w:t>.</w:t>
      </w:r>
    </w:p>
    <w:p w:rsidR="00F4368D" w:rsidRPr="001555A8" w:rsidRDefault="00F4368D" w:rsidP="001555A8">
      <w:pPr>
        <w:rPr>
          <w:shd w:val="clear" w:color="auto" w:fill="FFFFFF"/>
        </w:rPr>
      </w:pPr>
      <w:r w:rsidRPr="001555A8">
        <w:rPr>
          <w:shd w:val="clear" w:color="auto" w:fill="FFFFFF"/>
        </w:rPr>
        <w:t>Преимущества:</w:t>
      </w:r>
    </w:p>
    <w:p w:rsidR="00F4368D" w:rsidRPr="001555A8" w:rsidRDefault="00F4368D" w:rsidP="001555A8">
      <w:pPr>
        <w:pStyle w:val="ad"/>
        <w:numPr>
          <w:ilvl w:val="0"/>
          <w:numId w:val="8"/>
        </w:numPr>
        <w:tabs>
          <w:tab w:val="left" w:pos="993"/>
        </w:tabs>
        <w:ind w:left="0" w:firstLine="709"/>
        <w:contextualSpacing w:val="0"/>
        <w:rPr>
          <w:rStyle w:val="a9"/>
          <w:b w:val="0"/>
          <w:shd w:val="clear" w:color="auto" w:fill="FFFFFF"/>
        </w:rPr>
      </w:pPr>
      <w:r w:rsidRPr="001555A8">
        <w:rPr>
          <w:rStyle w:val="a9"/>
          <w:b w:val="0"/>
          <w:shd w:val="clear" w:color="auto" w:fill="FFFFFF"/>
        </w:rPr>
        <w:t>высокая скорость работы;</w:t>
      </w:r>
    </w:p>
    <w:p w:rsidR="00F4368D" w:rsidRPr="001555A8" w:rsidRDefault="00F4368D" w:rsidP="001555A8">
      <w:pPr>
        <w:pStyle w:val="ad"/>
        <w:numPr>
          <w:ilvl w:val="0"/>
          <w:numId w:val="8"/>
        </w:numPr>
        <w:tabs>
          <w:tab w:val="left" w:pos="993"/>
        </w:tabs>
        <w:ind w:left="0" w:firstLine="709"/>
        <w:contextualSpacing w:val="0"/>
        <w:rPr>
          <w:rStyle w:val="a9"/>
          <w:b w:val="0"/>
          <w:shd w:val="clear" w:color="auto" w:fill="FFFFFF"/>
        </w:rPr>
      </w:pPr>
      <w:r w:rsidRPr="001555A8">
        <w:rPr>
          <w:rStyle w:val="a9"/>
          <w:b w:val="0"/>
          <w:shd w:val="clear" w:color="auto" w:fill="FFFFFF"/>
        </w:rPr>
        <w:t>многообразие расширений.</w:t>
      </w:r>
    </w:p>
    <w:p w:rsidR="00F4368D" w:rsidRPr="001555A8" w:rsidRDefault="00F4368D" w:rsidP="001555A8">
      <w:pPr>
        <w:rPr>
          <w:rStyle w:val="a9"/>
          <w:b w:val="0"/>
          <w:shd w:val="clear" w:color="auto" w:fill="FFFFFF"/>
        </w:rPr>
      </w:pPr>
      <w:r w:rsidRPr="001555A8">
        <w:rPr>
          <w:rStyle w:val="a9"/>
          <w:b w:val="0"/>
          <w:shd w:val="clear" w:color="auto" w:fill="FFFFFF"/>
        </w:rPr>
        <w:t>Недостатки:</w:t>
      </w:r>
    </w:p>
    <w:p w:rsidR="00F4368D" w:rsidRPr="001555A8" w:rsidRDefault="00F4368D" w:rsidP="001555A8">
      <w:pPr>
        <w:pStyle w:val="ad"/>
        <w:numPr>
          <w:ilvl w:val="0"/>
          <w:numId w:val="9"/>
        </w:numPr>
        <w:tabs>
          <w:tab w:val="left" w:pos="993"/>
        </w:tabs>
        <w:ind w:left="0" w:firstLine="709"/>
        <w:contextualSpacing w:val="0"/>
        <w:rPr>
          <w:rStyle w:val="a9"/>
          <w:b w:val="0"/>
          <w:shd w:val="clear" w:color="auto" w:fill="FFFFFF"/>
        </w:rPr>
      </w:pPr>
      <w:r w:rsidRPr="001555A8">
        <w:rPr>
          <w:rStyle w:val="a9"/>
          <w:b w:val="0"/>
          <w:shd w:val="clear" w:color="auto" w:fill="FFFFFF"/>
        </w:rPr>
        <w:t>не очень много русскоязычных расширений;</w:t>
      </w:r>
    </w:p>
    <w:p w:rsidR="00F4368D" w:rsidRPr="001555A8" w:rsidRDefault="00F4368D" w:rsidP="001555A8">
      <w:pPr>
        <w:pStyle w:val="ad"/>
        <w:numPr>
          <w:ilvl w:val="0"/>
          <w:numId w:val="9"/>
        </w:numPr>
        <w:tabs>
          <w:tab w:val="left" w:pos="993"/>
        </w:tabs>
        <w:ind w:left="0" w:firstLine="709"/>
        <w:contextualSpacing w:val="0"/>
        <w:rPr>
          <w:rStyle w:val="a9"/>
          <w:b w:val="0"/>
          <w:shd w:val="clear" w:color="auto" w:fill="FFFFFF"/>
        </w:rPr>
      </w:pPr>
      <w:r w:rsidRPr="001555A8">
        <w:rPr>
          <w:rStyle w:val="a9"/>
          <w:b w:val="0"/>
          <w:shd w:val="clear" w:color="auto" w:fill="FFFFFF"/>
        </w:rPr>
        <w:t>довольно высокая нагрузка на оперативную память.</w:t>
      </w:r>
    </w:p>
    <w:p w:rsidR="00F4368D" w:rsidRPr="001555A8" w:rsidRDefault="00F4368D" w:rsidP="001555A8">
      <w:pPr>
        <w:rPr>
          <w:shd w:val="clear" w:color="auto" w:fill="FFFFFF"/>
        </w:rPr>
      </w:pPr>
      <w:r w:rsidRPr="001555A8">
        <w:rPr>
          <w:bCs/>
          <w:shd w:val="clear" w:color="auto" w:fill="FFFFFF"/>
        </w:rPr>
        <w:t>Яндекс</w:t>
      </w:r>
      <w:r w:rsidRPr="001555A8">
        <w:rPr>
          <w:shd w:val="clear" w:color="auto" w:fill="FFFFFF"/>
        </w:rPr>
        <w:t xml:space="preserve"> </w:t>
      </w:r>
      <w:r w:rsidRPr="001555A8">
        <w:rPr>
          <w:bCs/>
          <w:shd w:val="clear" w:color="auto" w:fill="FFFFFF"/>
        </w:rPr>
        <w:t xml:space="preserve">Браузер </w:t>
      </w:r>
      <w:r w:rsidRPr="001555A8">
        <w:rPr>
          <w:shd w:val="clear" w:color="auto" w:fill="FFFFFF"/>
        </w:rPr>
        <w:t xml:space="preserve">– </w:t>
      </w:r>
      <w:r w:rsidRPr="001555A8">
        <w:rPr>
          <w:bCs/>
          <w:shd w:val="clear" w:color="auto" w:fill="FFFFFF"/>
        </w:rPr>
        <w:t>браузер</w:t>
      </w:r>
      <w:r w:rsidRPr="001555A8">
        <w:rPr>
          <w:shd w:val="clear" w:color="auto" w:fill="FFFFFF"/>
        </w:rPr>
        <w:t>, созданный компанией «</w:t>
      </w:r>
      <w:r w:rsidRPr="001555A8">
        <w:rPr>
          <w:bCs/>
          <w:shd w:val="clear" w:color="auto" w:fill="FFFFFF"/>
        </w:rPr>
        <w:t>Яндекс</w:t>
      </w:r>
      <w:r w:rsidRPr="001555A8">
        <w:rPr>
          <w:shd w:val="clear" w:color="auto" w:fill="FFFFFF"/>
        </w:rPr>
        <w:t xml:space="preserve">» на основе движка </w:t>
      </w:r>
      <w:proofErr w:type="spellStart"/>
      <w:r w:rsidRPr="001555A8">
        <w:rPr>
          <w:shd w:val="clear" w:color="auto" w:fill="FFFFFF"/>
        </w:rPr>
        <w:t>Blink</w:t>
      </w:r>
      <w:proofErr w:type="spellEnd"/>
      <w:r w:rsidRPr="001555A8">
        <w:rPr>
          <w:shd w:val="clear" w:color="auto" w:fill="FFFFFF"/>
        </w:rPr>
        <w:t>, используемого в открытом </w:t>
      </w:r>
      <w:r w:rsidRPr="001555A8">
        <w:rPr>
          <w:bCs/>
          <w:shd w:val="clear" w:color="auto" w:fill="FFFFFF"/>
        </w:rPr>
        <w:t>браузере</w:t>
      </w:r>
      <w:r w:rsidRPr="001555A8">
        <w:rPr>
          <w:shd w:val="clear" w:color="auto" w:fill="FFFFFF"/>
        </w:rPr>
        <w:t> </w:t>
      </w:r>
      <w:proofErr w:type="spellStart"/>
      <w:r w:rsidRPr="001555A8">
        <w:rPr>
          <w:shd w:val="clear" w:color="auto" w:fill="FFFFFF"/>
        </w:rPr>
        <w:t>Chromium</w:t>
      </w:r>
      <w:proofErr w:type="spellEnd"/>
      <w:r w:rsidRPr="001555A8">
        <w:rPr>
          <w:shd w:val="clear" w:color="auto" w:fill="FFFFFF"/>
        </w:rPr>
        <w:t>.</w:t>
      </w:r>
    </w:p>
    <w:p w:rsidR="00F4368D" w:rsidRPr="001555A8" w:rsidRDefault="00F4368D" w:rsidP="001555A8">
      <w:pPr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Преимущества:</w:t>
      </w:r>
    </w:p>
    <w:p w:rsidR="00F4368D" w:rsidRPr="001555A8" w:rsidRDefault="00F4368D" w:rsidP="001555A8">
      <w:pPr>
        <w:numPr>
          <w:ilvl w:val="0"/>
          <w:numId w:val="12"/>
        </w:numPr>
        <w:tabs>
          <w:tab w:val="left" w:pos="993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автоматический перенос настроек из остальных браузеров;</w:t>
      </w:r>
    </w:p>
    <w:p w:rsidR="00F4368D" w:rsidRPr="001555A8" w:rsidRDefault="00F4368D" w:rsidP="001555A8">
      <w:pPr>
        <w:numPr>
          <w:ilvl w:val="0"/>
          <w:numId w:val="12"/>
        </w:numPr>
        <w:tabs>
          <w:tab w:val="left" w:pos="993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турбо режим.</w:t>
      </w:r>
    </w:p>
    <w:p w:rsidR="00F4368D" w:rsidRPr="001555A8" w:rsidRDefault="00F4368D" w:rsidP="001555A8">
      <w:pPr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Недостатки:</w:t>
      </w:r>
    </w:p>
    <w:p w:rsidR="00F4368D" w:rsidRPr="001555A8" w:rsidRDefault="00F4368D" w:rsidP="001555A8">
      <w:pPr>
        <w:numPr>
          <w:ilvl w:val="0"/>
          <w:numId w:val="13"/>
        </w:numPr>
        <w:tabs>
          <w:tab w:val="left" w:pos="993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мало дополнений;</w:t>
      </w:r>
    </w:p>
    <w:p w:rsidR="00F4368D" w:rsidRPr="001555A8" w:rsidRDefault="00F4368D" w:rsidP="001555A8">
      <w:pPr>
        <w:numPr>
          <w:ilvl w:val="0"/>
          <w:numId w:val="13"/>
        </w:numPr>
        <w:tabs>
          <w:tab w:val="left" w:pos="993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агрессивно навязывает свои сторонние разработки.</w:t>
      </w:r>
    </w:p>
    <w:p w:rsidR="00F4368D" w:rsidRPr="001555A8" w:rsidRDefault="00F4368D" w:rsidP="001555A8">
      <w:pPr>
        <w:rPr>
          <w:bCs/>
          <w:shd w:val="clear" w:color="auto" w:fill="FFFFFF"/>
        </w:rPr>
      </w:pPr>
      <w:proofErr w:type="spellStart"/>
      <w:r w:rsidRPr="001555A8">
        <w:rPr>
          <w:bCs/>
          <w:shd w:val="clear" w:color="auto" w:fill="FFFFFF"/>
        </w:rPr>
        <w:t>Opera</w:t>
      </w:r>
      <w:proofErr w:type="spellEnd"/>
      <w:r w:rsidRPr="001555A8">
        <w:rPr>
          <w:bCs/>
          <w:shd w:val="clear" w:color="auto" w:fill="FFFFFF"/>
        </w:rPr>
        <w:t xml:space="preserve"> GX – это специальная версия браузера </w:t>
      </w:r>
      <w:proofErr w:type="spellStart"/>
      <w:r w:rsidRPr="001555A8">
        <w:rPr>
          <w:bCs/>
          <w:shd w:val="clear" w:color="auto" w:fill="FFFFFF"/>
        </w:rPr>
        <w:t>Opera</w:t>
      </w:r>
      <w:proofErr w:type="spellEnd"/>
      <w:r w:rsidRPr="001555A8">
        <w:rPr>
          <w:bCs/>
          <w:shd w:val="clear" w:color="auto" w:fill="FFFFFF"/>
        </w:rPr>
        <w:t xml:space="preserve">, созданная служить дополнением к </w:t>
      </w:r>
      <w:proofErr w:type="spellStart"/>
      <w:r w:rsidRPr="001555A8">
        <w:rPr>
          <w:bCs/>
          <w:shd w:val="clear" w:color="auto" w:fill="FFFFFF"/>
        </w:rPr>
        <w:t>геймингу</w:t>
      </w:r>
      <w:proofErr w:type="spellEnd"/>
      <w:r w:rsidRPr="001555A8">
        <w:rPr>
          <w:bCs/>
          <w:shd w:val="clear" w:color="auto" w:fill="FFFFFF"/>
        </w:rPr>
        <w:t>. Браузер включает в себя уникальные функции, которые помогут вам получить максимум от игр и просмотра веб-страниц в интернете.</w:t>
      </w:r>
    </w:p>
    <w:p w:rsidR="00F4368D" w:rsidRPr="001555A8" w:rsidRDefault="00F4368D" w:rsidP="001555A8">
      <w:pPr>
        <w:rPr>
          <w:bCs/>
          <w:shd w:val="clear" w:color="auto" w:fill="FFFFFF"/>
        </w:rPr>
      </w:pPr>
      <w:r w:rsidRPr="001555A8">
        <w:rPr>
          <w:bCs/>
          <w:shd w:val="clear" w:color="auto" w:fill="FFFFFF"/>
        </w:rPr>
        <w:t>Достоинства:</w:t>
      </w:r>
    </w:p>
    <w:p w:rsidR="00F4368D" w:rsidRPr="001555A8" w:rsidRDefault="00F4368D" w:rsidP="001555A8">
      <w:pPr>
        <w:pStyle w:val="ad"/>
        <w:numPr>
          <w:ilvl w:val="0"/>
          <w:numId w:val="11"/>
        </w:numPr>
        <w:tabs>
          <w:tab w:val="left" w:pos="993"/>
        </w:tabs>
        <w:ind w:left="0" w:firstLine="709"/>
        <w:contextualSpacing w:val="0"/>
        <w:rPr>
          <w:bCs/>
          <w:shd w:val="clear" w:color="auto" w:fill="FFFFFF"/>
        </w:rPr>
      </w:pPr>
      <w:r w:rsidRPr="001555A8">
        <w:rPr>
          <w:bCs/>
          <w:shd w:val="clear" w:color="auto" w:fill="FFFFFF"/>
        </w:rPr>
        <w:t>удобный в использовании;</w:t>
      </w:r>
    </w:p>
    <w:p w:rsidR="00F4368D" w:rsidRPr="001555A8" w:rsidRDefault="00F4368D" w:rsidP="001555A8">
      <w:pPr>
        <w:pStyle w:val="ad"/>
        <w:numPr>
          <w:ilvl w:val="0"/>
          <w:numId w:val="11"/>
        </w:numPr>
        <w:tabs>
          <w:tab w:val="left" w:pos="993"/>
        </w:tabs>
        <w:ind w:left="0" w:firstLine="709"/>
        <w:contextualSpacing w:val="0"/>
        <w:rPr>
          <w:bCs/>
          <w:shd w:val="clear" w:color="auto" w:fill="FFFFFF"/>
        </w:rPr>
      </w:pPr>
      <w:r w:rsidRPr="001555A8">
        <w:rPr>
          <w:bCs/>
          <w:shd w:val="clear" w:color="auto" w:fill="FFFFFF"/>
        </w:rPr>
        <w:t>приятный и настраиваемый дизайн;</w:t>
      </w:r>
    </w:p>
    <w:p w:rsidR="00F4368D" w:rsidRPr="001555A8" w:rsidRDefault="00F4368D" w:rsidP="001555A8">
      <w:pPr>
        <w:pStyle w:val="ad"/>
        <w:numPr>
          <w:ilvl w:val="0"/>
          <w:numId w:val="11"/>
        </w:numPr>
        <w:tabs>
          <w:tab w:val="left" w:pos="993"/>
        </w:tabs>
        <w:ind w:left="0" w:firstLine="709"/>
        <w:contextualSpacing w:val="0"/>
        <w:rPr>
          <w:bCs/>
          <w:shd w:val="clear" w:color="auto" w:fill="FFFFFF"/>
        </w:rPr>
      </w:pPr>
      <w:r w:rsidRPr="001555A8">
        <w:rPr>
          <w:bCs/>
          <w:shd w:val="clear" w:color="auto" w:fill="FFFFFF"/>
        </w:rPr>
        <w:t>скорость загрузки страниц;</w:t>
      </w:r>
    </w:p>
    <w:p w:rsidR="00F4368D" w:rsidRPr="001555A8" w:rsidRDefault="00F4368D" w:rsidP="001555A8">
      <w:pPr>
        <w:pStyle w:val="ad"/>
        <w:numPr>
          <w:ilvl w:val="0"/>
          <w:numId w:val="11"/>
        </w:numPr>
        <w:tabs>
          <w:tab w:val="left" w:pos="993"/>
        </w:tabs>
        <w:ind w:left="0" w:firstLine="709"/>
        <w:contextualSpacing w:val="0"/>
        <w:rPr>
          <w:bCs/>
          <w:shd w:val="clear" w:color="auto" w:fill="FFFFFF"/>
        </w:rPr>
      </w:pPr>
      <w:r w:rsidRPr="001555A8">
        <w:rPr>
          <w:bCs/>
          <w:shd w:val="clear" w:color="auto" w:fill="FFFFFF"/>
        </w:rPr>
        <w:lastRenderedPageBreak/>
        <w:t xml:space="preserve">встроенный </w:t>
      </w:r>
      <w:r w:rsidRPr="001555A8">
        <w:rPr>
          <w:bCs/>
          <w:shd w:val="clear" w:color="auto" w:fill="FFFFFF"/>
          <w:lang w:val="en-US"/>
        </w:rPr>
        <w:t>VPN</w:t>
      </w:r>
      <w:r w:rsidRPr="001555A8">
        <w:rPr>
          <w:bCs/>
          <w:shd w:val="clear" w:color="auto" w:fill="FFFFFF"/>
        </w:rPr>
        <w:t xml:space="preserve"> и </w:t>
      </w:r>
      <w:proofErr w:type="spellStart"/>
      <w:r w:rsidRPr="001555A8">
        <w:rPr>
          <w:bCs/>
          <w:shd w:val="clear" w:color="auto" w:fill="FFFFFF"/>
        </w:rPr>
        <w:t>блокировщик</w:t>
      </w:r>
      <w:proofErr w:type="spellEnd"/>
      <w:r w:rsidRPr="001555A8">
        <w:rPr>
          <w:bCs/>
          <w:shd w:val="clear" w:color="auto" w:fill="FFFFFF"/>
        </w:rPr>
        <w:t xml:space="preserve"> рекламы.</w:t>
      </w:r>
    </w:p>
    <w:p w:rsidR="00F4368D" w:rsidRPr="001555A8" w:rsidRDefault="00F4368D" w:rsidP="001555A8">
      <w:pPr>
        <w:tabs>
          <w:tab w:val="left" w:pos="993"/>
        </w:tabs>
        <w:rPr>
          <w:bCs/>
          <w:shd w:val="clear" w:color="auto" w:fill="FFFFFF"/>
        </w:rPr>
      </w:pPr>
      <w:r w:rsidRPr="001555A8">
        <w:rPr>
          <w:bCs/>
          <w:shd w:val="clear" w:color="auto" w:fill="FFFFFF"/>
        </w:rPr>
        <w:t>Недостатки:</w:t>
      </w:r>
    </w:p>
    <w:p w:rsidR="00F4368D" w:rsidRPr="001555A8" w:rsidRDefault="00F4368D" w:rsidP="001555A8">
      <w:pPr>
        <w:pStyle w:val="ad"/>
        <w:numPr>
          <w:ilvl w:val="0"/>
          <w:numId w:val="10"/>
        </w:numPr>
        <w:tabs>
          <w:tab w:val="left" w:pos="993"/>
        </w:tabs>
        <w:ind w:left="0" w:firstLine="709"/>
        <w:contextualSpacing w:val="0"/>
        <w:rPr>
          <w:bCs/>
          <w:shd w:val="clear" w:color="auto" w:fill="FFFFFF"/>
        </w:rPr>
      </w:pPr>
      <w:r w:rsidRPr="001555A8">
        <w:rPr>
          <w:bCs/>
          <w:shd w:val="clear" w:color="auto" w:fill="FFFFFF"/>
        </w:rPr>
        <w:t>не выявлено.</w:t>
      </w:r>
    </w:p>
    <w:p w:rsidR="00F4368D" w:rsidRPr="001555A8" w:rsidRDefault="00F4368D" w:rsidP="001555A8">
      <w:pPr>
        <w:pStyle w:val="af7"/>
        <w:spacing w:before="0" w:beforeAutospacing="0" w:after="0" w:afterAutospacing="0" w:line="360" w:lineRule="auto"/>
        <w:rPr>
          <w:sz w:val="28"/>
          <w:szCs w:val="28"/>
          <w:shd w:val="clear" w:color="auto" w:fill="FFFFFF"/>
        </w:rPr>
      </w:pPr>
      <w:r w:rsidRPr="001555A8">
        <w:rPr>
          <w:sz w:val="28"/>
          <w:szCs w:val="28"/>
        </w:rPr>
        <w:t xml:space="preserve">Разработка информационной системы – это трудоемкий, длительный и динамический процесс, состоящих из нескольких этапов. Проектирование имеет целью обеспечить эффективное функционирование информационной системы и её взаимодействие со специалистами. </w:t>
      </w:r>
      <w:r w:rsidRPr="001555A8">
        <w:rPr>
          <w:sz w:val="28"/>
          <w:szCs w:val="28"/>
          <w:shd w:val="clear" w:color="auto" w:fill="FFFFFF"/>
        </w:rPr>
        <w:t>Разработка сложных </w:t>
      </w:r>
      <w:r w:rsidRPr="001555A8">
        <w:rPr>
          <w:bCs/>
          <w:sz w:val="28"/>
          <w:szCs w:val="28"/>
          <w:shd w:val="clear" w:color="auto" w:fill="FFFFFF"/>
        </w:rPr>
        <w:t>информационных систем</w:t>
      </w:r>
      <w:r w:rsidRPr="001555A8">
        <w:rPr>
          <w:sz w:val="28"/>
          <w:szCs w:val="28"/>
          <w:shd w:val="clear" w:color="auto" w:fill="FFFFFF"/>
        </w:rPr>
        <w:t xml:space="preserve"> предприятий, невозможна без тщательно обдуманного методологического подхода. </w:t>
      </w:r>
    </w:p>
    <w:p w:rsidR="00F4368D" w:rsidRPr="001555A8" w:rsidRDefault="00F4368D" w:rsidP="001555A8">
      <w:pPr>
        <w:pStyle w:val="af7"/>
        <w:spacing w:before="0" w:beforeAutospacing="0" w:after="0" w:afterAutospacing="0" w:line="360" w:lineRule="auto"/>
        <w:rPr>
          <w:sz w:val="28"/>
          <w:szCs w:val="28"/>
        </w:rPr>
      </w:pPr>
      <w:r w:rsidRPr="001555A8">
        <w:rPr>
          <w:sz w:val="28"/>
          <w:szCs w:val="28"/>
          <w:shd w:val="clear" w:color="auto" w:fill="FFFFFF"/>
        </w:rPr>
        <w:t xml:space="preserve"> На рисунке 1 ниже представлены этапы разработки информационной системы. Разработка начинается с анализа системы, затем идет проектирование и разработка проекта. Далее следует внедрение и наконец сопровождение. </w:t>
      </w:r>
    </w:p>
    <w:p w:rsidR="00F4368D" w:rsidRPr="001555A8" w:rsidRDefault="00D20DE8" w:rsidP="001555A8">
      <w:pPr>
        <w:pStyle w:val="ad"/>
        <w:tabs>
          <w:tab w:val="left" w:pos="993"/>
        </w:tabs>
        <w:ind w:left="0"/>
        <w:contextualSpacing w:val="0"/>
        <w:jc w:val="center"/>
        <w:rPr>
          <w:noProof/>
          <w:lang w:eastAsia="ru-RU"/>
        </w:rPr>
      </w:pPr>
      <w:r w:rsidRPr="001555A8">
        <w:rPr>
          <w:noProof/>
          <w:lang w:eastAsia="ru-RU"/>
        </w:rPr>
        <w:drawing>
          <wp:inline distT="0" distB="0" distL="0" distR="0" wp14:anchorId="362FA3C2" wp14:editId="3DC3B06F">
            <wp:extent cx="4354372" cy="175963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782" cy="179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8D" w:rsidRPr="001555A8" w:rsidRDefault="00F4368D" w:rsidP="001555A8">
      <w:pPr>
        <w:pStyle w:val="ad"/>
        <w:tabs>
          <w:tab w:val="left" w:pos="993"/>
        </w:tabs>
        <w:ind w:left="0"/>
        <w:contextualSpacing w:val="0"/>
        <w:jc w:val="center"/>
        <w:rPr>
          <w:bCs/>
          <w:shd w:val="clear" w:color="auto" w:fill="FFFFFF"/>
        </w:rPr>
      </w:pPr>
      <w:r w:rsidRPr="001555A8">
        <w:rPr>
          <w:noProof/>
          <w:lang w:eastAsia="ru-RU"/>
        </w:rPr>
        <w:t>Рисунок 1 – Схема этапов разработки ИС</w:t>
      </w:r>
    </w:p>
    <w:p w:rsidR="00F4368D" w:rsidRPr="001555A8" w:rsidRDefault="00F4368D" w:rsidP="001555A8">
      <w:r w:rsidRPr="001555A8">
        <w:t>Структура каждой информационной системы состоит из функциональных и обеспечивающих подсистем.</w:t>
      </w:r>
    </w:p>
    <w:p w:rsidR="00F4368D" w:rsidRPr="001555A8" w:rsidRDefault="000961C0" w:rsidP="001555A8">
      <w:pPr>
        <w:jc w:val="center"/>
        <w:rPr>
          <w:bCs/>
        </w:rPr>
      </w:pPr>
      <w:r w:rsidRPr="001555A8">
        <w:rPr>
          <w:noProof/>
          <w:lang w:eastAsia="ru-RU"/>
        </w:rPr>
        <w:drawing>
          <wp:inline distT="0" distB="0" distL="0" distR="0" wp14:anchorId="54290538" wp14:editId="18950D46">
            <wp:extent cx="4952139" cy="1875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785" cy="190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8D" w:rsidRPr="001555A8" w:rsidRDefault="00F4368D" w:rsidP="001555A8">
      <w:pPr>
        <w:jc w:val="center"/>
        <w:rPr>
          <w:bCs/>
        </w:rPr>
      </w:pPr>
      <w:r w:rsidRPr="001555A8">
        <w:rPr>
          <w:bCs/>
        </w:rPr>
        <w:t>Рисунок 2 – Структура информационных устройств</w:t>
      </w:r>
    </w:p>
    <w:p w:rsidR="00F4368D" w:rsidRPr="001555A8" w:rsidRDefault="00F4368D" w:rsidP="001555A8">
      <w:pPr>
        <w:rPr>
          <w:bCs/>
        </w:rPr>
      </w:pPr>
      <w:r w:rsidRPr="001555A8">
        <w:rPr>
          <w:bCs/>
          <w:shd w:val="clear" w:color="auto" w:fill="FFFFFF"/>
        </w:rPr>
        <w:lastRenderedPageBreak/>
        <w:t>Периферийные</w:t>
      </w:r>
      <w:r w:rsidRPr="001555A8">
        <w:rPr>
          <w:shd w:val="clear" w:color="auto" w:fill="FFFFFF"/>
        </w:rPr>
        <w:t> </w:t>
      </w:r>
      <w:r w:rsidRPr="001555A8">
        <w:rPr>
          <w:bCs/>
          <w:shd w:val="clear" w:color="auto" w:fill="FFFFFF"/>
        </w:rPr>
        <w:t>устройства</w:t>
      </w:r>
      <w:r w:rsidRPr="001555A8">
        <w:rPr>
          <w:shd w:val="clear" w:color="auto" w:fill="FFFFFF"/>
        </w:rPr>
        <w:t> –аппаратура, которая позволяет вводить информацию в </w:t>
      </w:r>
      <w:r w:rsidRPr="001555A8">
        <w:rPr>
          <w:bCs/>
          <w:shd w:val="clear" w:color="auto" w:fill="FFFFFF"/>
        </w:rPr>
        <w:t>компьютер</w:t>
      </w:r>
      <w:r w:rsidRPr="001555A8">
        <w:rPr>
          <w:shd w:val="clear" w:color="auto" w:fill="FFFFFF"/>
        </w:rPr>
        <w:t> или выводить её из него. </w:t>
      </w:r>
    </w:p>
    <w:p w:rsidR="00F4368D" w:rsidRPr="001555A8" w:rsidRDefault="00F4368D" w:rsidP="001555A8">
      <w:pPr>
        <w:jc w:val="center"/>
        <w:rPr>
          <w:bCs/>
        </w:rPr>
      </w:pPr>
      <w:r w:rsidRPr="001555A8">
        <w:rPr>
          <w:noProof/>
          <w:lang w:eastAsia="ru-RU"/>
        </w:rPr>
        <w:drawing>
          <wp:inline distT="0" distB="0" distL="0" distR="0" wp14:anchorId="6E09DB32" wp14:editId="0B2AF29F">
            <wp:extent cx="4837412" cy="320814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2519" cy="32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8D" w:rsidRPr="001555A8" w:rsidRDefault="00F4368D" w:rsidP="001555A8">
      <w:pPr>
        <w:jc w:val="center"/>
      </w:pPr>
      <w:r w:rsidRPr="001555A8">
        <w:rPr>
          <w:bCs/>
        </w:rPr>
        <w:t xml:space="preserve">Рисунок 3 – </w:t>
      </w:r>
      <w:r w:rsidRPr="001555A8">
        <w:t>Структура периферийных устройств</w:t>
      </w:r>
    </w:p>
    <w:p w:rsidR="00F4368D" w:rsidRPr="001555A8" w:rsidRDefault="00F4368D" w:rsidP="001555A8">
      <w:pPr>
        <w:rPr>
          <w:shd w:val="clear" w:color="auto" w:fill="FFFFFF"/>
        </w:rPr>
      </w:pPr>
      <w:r w:rsidRPr="001555A8">
        <w:rPr>
          <w:bCs/>
          <w:shd w:val="clear" w:color="auto" w:fill="FFFFFF"/>
        </w:rPr>
        <w:t>Организационное</w:t>
      </w:r>
      <w:r w:rsidRPr="001555A8">
        <w:rPr>
          <w:shd w:val="clear" w:color="auto" w:fill="FFFFFF"/>
        </w:rPr>
        <w:t> </w:t>
      </w:r>
      <w:r w:rsidRPr="001555A8">
        <w:rPr>
          <w:bCs/>
          <w:shd w:val="clear" w:color="auto" w:fill="FFFFFF"/>
        </w:rPr>
        <w:t>обеспечение</w:t>
      </w:r>
      <w:r w:rsidRPr="001555A8">
        <w:rPr>
          <w:shd w:val="clear" w:color="auto" w:fill="FFFFFF"/>
        </w:rPr>
        <w:t> –совокупность методов и средств, регламентирующих взаимодействие работников с техническими средствами и между собой в процессе разработки и эксплуатации информационной системы.</w:t>
      </w:r>
    </w:p>
    <w:p w:rsidR="00F4368D" w:rsidRPr="001555A8" w:rsidRDefault="00F4368D" w:rsidP="001555A8">
      <w:pPr>
        <w:jc w:val="center"/>
        <w:rPr>
          <w:bCs/>
        </w:rPr>
      </w:pPr>
      <w:r w:rsidRPr="001555A8">
        <w:rPr>
          <w:noProof/>
          <w:lang w:eastAsia="ru-RU"/>
        </w:rPr>
        <w:drawing>
          <wp:inline distT="0" distB="0" distL="0" distR="0" wp14:anchorId="09AA6F25" wp14:editId="6A768673">
            <wp:extent cx="5419066" cy="230149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466" cy="23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8D" w:rsidRPr="001555A8" w:rsidRDefault="00F4368D" w:rsidP="00497EF2">
      <w:pPr>
        <w:jc w:val="center"/>
        <w:rPr>
          <w:bCs/>
        </w:rPr>
      </w:pPr>
      <w:r w:rsidRPr="001555A8">
        <w:rPr>
          <w:bCs/>
        </w:rPr>
        <w:t>Рисунок 4– Схема организационного обеспечения</w:t>
      </w:r>
    </w:p>
    <w:p w:rsidR="00F4368D" w:rsidRPr="00497EF2" w:rsidRDefault="00497EF2" w:rsidP="00497EF2">
      <w:pPr>
        <w:pStyle w:val="2"/>
        <w:shd w:val="clear" w:color="auto" w:fill="auto"/>
        <w:rPr>
          <w:b w:val="0"/>
        </w:rPr>
      </w:pPr>
      <w:r w:rsidRPr="00497EF2">
        <w:t>1.2 Термины, определения, сокращения</w:t>
      </w:r>
    </w:p>
    <w:p w:rsidR="00F4368D" w:rsidRPr="001555A8" w:rsidRDefault="00F4368D" w:rsidP="001555A8">
      <w:r w:rsidRPr="001555A8">
        <w:t xml:space="preserve">Система – это образующая единое целое совокупность материальных и нематериальных объектов, объединенных некоторыми общими </w:t>
      </w:r>
      <w:r w:rsidRPr="001555A8">
        <w:lastRenderedPageBreak/>
        <w:t>признаками, назначениями, свойствами, условиями существования, жизнедеятельности, функционирования.</w:t>
      </w:r>
    </w:p>
    <w:p w:rsidR="00F4368D" w:rsidRPr="001555A8" w:rsidRDefault="00F4368D" w:rsidP="001555A8">
      <w:r w:rsidRPr="001555A8">
        <w:t xml:space="preserve">Процесс –  это </w:t>
      </w:r>
      <w:r w:rsidRPr="001555A8">
        <w:rPr>
          <w:rStyle w:val="w"/>
          <w:shd w:val="clear" w:color="auto" w:fill="FFFFFF"/>
        </w:rPr>
        <w:t>последовательная</w:t>
      </w:r>
      <w:r w:rsidRPr="001555A8">
        <w:rPr>
          <w:shd w:val="clear" w:color="auto" w:fill="FFFFFF"/>
        </w:rPr>
        <w:t xml:space="preserve"> </w:t>
      </w:r>
      <w:r w:rsidRPr="001555A8">
        <w:rPr>
          <w:rStyle w:val="w"/>
          <w:shd w:val="clear" w:color="auto" w:fill="FFFFFF"/>
        </w:rPr>
        <w:t>смена</w:t>
      </w:r>
      <w:r w:rsidRPr="001555A8">
        <w:rPr>
          <w:shd w:val="clear" w:color="auto" w:fill="FFFFFF"/>
        </w:rPr>
        <w:t xml:space="preserve"> </w:t>
      </w:r>
      <w:r w:rsidRPr="001555A8">
        <w:rPr>
          <w:rStyle w:val="w"/>
          <w:shd w:val="clear" w:color="auto" w:fill="FFFFFF"/>
        </w:rPr>
        <w:t>состояний</w:t>
      </w:r>
      <w:r w:rsidRPr="001555A8">
        <w:rPr>
          <w:shd w:val="clear" w:color="auto" w:fill="FFFFFF"/>
        </w:rPr>
        <w:t xml:space="preserve"> </w:t>
      </w:r>
      <w:r w:rsidRPr="001555A8">
        <w:rPr>
          <w:rStyle w:val="w"/>
          <w:shd w:val="clear" w:color="auto" w:fill="FFFFFF"/>
        </w:rPr>
        <w:t>в</w:t>
      </w:r>
      <w:r w:rsidRPr="001555A8">
        <w:rPr>
          <w:shd w:val="clear" w:color="auto" w:fill="FFFFFF"/>
        </w:rPr>
        <w:t xml:space="preserve"> </w:t>
      </w:r>
      <w:r w:rsidRPr="001555A8">
        <w:rPr>
          <w:rStyle w:val="w"/>
          <w:shd w:val="clear" w:color="auto" w:fill="FFFFFF"/>
        </w:rPr>
        <w:t>развитии</w:t>
      </w:r>
      <w:r w:rsidRPr="001555A8">
        <w:rPr>
          <w:shd w:val="clear" w:color="auto" w:fill="FFFFFF"/>
        </w:rPr>
        <w:t xml:space="preserve"> </w:t>
      </w:r>
      <w:r w:rsidRPr="001555A8">
        <w:rPr>
          <w:rStyle w:val="w"/>
          <w:shd w:val="clear" w:color="auto" w:fill="FFFFFF"/>
        </w:rPr>
        <w:t>какого</w:t>
      </w:r>
      <w:r w:rsidRPr="001555A8">
        <w:rPr>
          <w:shd w:val="clear" w:color="auto" w:fill="FFFFFF"/>
        </w:rPr>
        <w:t>-</w:t>
      </w:r>
      <w:r w:rsidRPr="001555A8">
        <w:rPr>
          <w:rStyle w:val="w"/>
          <w:shd w:val="clear" w:color="auto" w:fill="FFFFFF"/>
        </w:rPr>
        <w:t>либо</w:t>
      </w:r>
      <w:r w:rsidRPr="001555A8">
        <w:rPr>
          <w:shd w:val="clear" w:color="auto" w:fill="FFFFFF"/>
        </w:rPr>
        <w:t xml:space="preserve"> </w:t>
      </w:r>
      <w:r w:rsidRPr="001555A8">
        <w:rPr>
          <w:rStyle w:val="w"/>
          <w:shd w:val="clear" w:color="auto" w:fill="FFFFFF"/>
        </w:rPr>
        <w:t>явления</w:t>
      </w:r>
      <w:r w:rsidRPr="001555A8">
        <w:rPr>
          <w:shd w:val="clear" w:color="auto" w:fill="FFFFFF"/>
        </w:rPr>
        <w:t>.</w:t>
      </w:r>
    </w:p>
    <w:p w:rsidR="001555A8" w:rsidRPr="0088067B" w:rsidRDefault="00F4368D" w:rsidP="001555A8">
      <w:r w:rsidRPr="001555A8">
        <w:t>Подсистема – часть любой системы.</w:t>
      </w:r>
    </w:p>
    <w:p w:rsidR="00F4368D" w:rsidRPr="001555A8" w:rsidRDefault="00F4368D" w:rsidP="001555A8">
      <w:pPr>
        <w:rPr>
          <w:shd w:val="clear" w:color="auto" w:fill="D0E0C6"/>
        </w:rPr>
      </w:pPr>
      <w:r w:rsidRPr="001555A8">
        <w:t>Функционирование системы – это процесс переработки входной информации в выходную, носящий последовательный характер во времени.</w:t>
      </w:r>
    </w:p>
    <w:p w:rsidR="00F4368D" w:rsidRPr="001555A8" w:rsidRDefault="00F4368D" w:rsidP="001555A8">
      <w:r w:rsidRPr="001555A8">
        <w:t>Свойства информационных систем:</w:t>
      </w:r>
    </w:p>
    <w:p w:rsidR="00F4368D" w:rsidRPr="001555A8" w:rsidRDefault="00F4368D" w:rsidP="001555A8">
      <w:pPr>
        <w:numPr>
          <w:ilvl w:val="0"/>
          <w:numId w:val="14"/>
        </w:numPr>
        <w:tabs>
          <w:tab w:val="left" w:pos="567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bCs/>
          <w:lang w:eastAsia="ru-RU"/>
        </w:rPr>
        <w:t xml:space="preserve">сложность </w:t>
      </w:r>
      <w:r w:rsidRPr="001555A8">
        <w:rPr>
          <w:rFonts w:eastAsia="Times New Roman"/>
          <w:lang w:eastAsia="ru-RU"/>
        </w:rPr>
        <w:t>– система зависит от множества входящих в нее компонентов;</w:t>
      </w:r>
    </w:p>
    <w:p w:rsidR="00F4368D" w:rsidRPr="001555A8" w:rsidRDefault="00F4368D" w:rsidP="001555A8">
      <w:pPr>
        <w:numPr>
          <w:ilvl w:val="0"/>
          <w:numId w:val="14"/>
        </w:numPr>
        <w:tabs>
          <w:tab w:val="left" w:pos="567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bCs/>
          <w:lang w:eastAsia="ru-RU"/>
        </w:rPr>
        <w:t xml:space="preserve">делимость – система </w:t>
      </w:r>
      <w:r w:rsidRPr="001555A8">
        <w:rPr>
          <w:rFonts w:eastAsia="Times New Roman"/>
          <w:lang w:eastAsia="ru-RU"/>
        </w:rPr>
        <w:t>состоит из ряда подсистем или элементов, выделенных по определенным признакам и отвечающих конкретным целям и задачам;</w:t>
      </w:r>
    </w:p>
    <w:p w:rsidR="00F4368D" w:rsidRPr="001555A8" w:rsidRDefault="00F4368D" w:rsidP="001555A8">
      <w:pPr>
        <w:numPr>
          <w:ilvl w:val="0"/>
          <w:numId w:val="14"/>
        </w:numPr>
        <w:tabs>
          <w:tab w:val="left" w:pos="567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bCs/>
          <w:lang w:eastAsia="ru-RU"/>
        </w:rPr>
        <w:t xml:space="preserve">целостность </w:t>
      </w:r>
      <w:r w:rsidRPr="001555A8">
        <w:rPr>
          <w:rFonts w:eastAsia="Times New Roman"/>
          <w:lang w:eastAsia="ru-RU"/>
        </w:rPr>
        <w:t>системы – все элементы системы функционируют как единое целое;</w:t>
      </w:r>
    </w:p>
    <w:p w:rsidR="00F4368D" w:rsidRPr="001555A8" w:rsidRDefault="00F4368D" w:rsidP="001555A8">
      <w:pPr>
        <w:numPr>
          <w:ilvl w:val="0"/>
          <w:numId w:val="14"/>
        </w:numPr>
        <w:tabs>
          <w:tab w:val="left" w:pos="567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bCs/>
          <w:lang w:eastAsia="ru-RU"/>
        </w:rPr>
        <w:t>многообразие элементов системы и различие их природы</w:t>
      </w:r>
      <w:r w:rsidRPr="001555A8">
        <w:rPr>
          <w:rFonts w:eastAsia="Times New Roman"/>
          <w:lang w:eastAsia="ru-RU"/>
        </w:rPr>
        <w:t xml:space="preserve"> – свойство связано с функционированием элементов, их спецификой и автономностью;</w:t>
      </w:r>
    </w:p>
    <w:p w:rsidR="00F4368D" w:rsidRPr="001555A8" w:rsidRDefault="00F4368D" w:rsidP="001555A8">
      <w:pPr>
        <w:numPr>
          <w:ilvl w:val="0"/>
          <w:numId w:val="14"/>
        </w:numPr>
        <w:tabs>
          <w:tab w:val="left" w:pos="567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bCs/>
          <w:lang w:eastAsia="ru-RU"/>
        </w:rPr>
        <w:t xml:space="preserve">структурность </w:t>
      </w:r>
      <w:r w:rsidRPr="001555A8">
        <w:rPr>
          <w:rFonts w:eastAsia="Times New Roman"/>
          <w:lang w:eastAsia="ru-RU"/>
        </w:rPr>
        <w:t>– определяет наличие установленных связей и отношений между элементами внутри системы.</w:t>
      </w:r>
    </w:p>
    <w:p w:rsidR="00F4368D" w:rsidRPr="001555A8" w:rsidRDefault="00F4368D" w:rsidP="001555A8">
      <w:pPr>
        <w:rPr>
          <w:rFonts w:eastAsia="Times New Roman"/>
          <w:lang w:eastAsia="ru-RU"/>
        </w:rPr>
      </w:pPr>
      <w:r w:rsidRPr="001555A8">
        <w:rPr>
          <w:rFonts w:eastAsia="Times New Roman"/>
          <w:bCs/>
          <w:lang w:eastAsia="ru-RU"/>
        </w:rPr>
        <w:t>Процессы в информационных системах:</w:t>
      </w:r>
    </w:p>
    <w:p w:rsidR="00F4368D" w:rsidRPr="001555A8" w:rsidRDefault="00F4368D" w:rsidP="001555A8">
      <w:pPr>
        <w:numPr>
          <w:ilvl w:val="0"/>
          <w:numId w:val="15"/>
        </w:numPr>
        <w:tabs>
          <w:tab w:val="clear" w:pos="720"/>
          <w:tab w:val="left" w:pos="567"/>
          <w:tab w:val="left" w:pos="709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ввод информации из внешних и внутренних источников;</w:t>
      </w:r>
    </w:p>
    <w:p w:rsidR="00F4368D" w:rsidRPr="001555A8" w:rsidRDefault="00F4368D" w:rsidP="001555A8">
      <w:pPr>
        <w:numPr>
          <w:ilvl w:val="0"/>
          <w:numId w:val="15"/>
        </w:numPr>
        <w:tabs>
          <w:tab w:val="clear" w:pos="720"/>
          <w:tab w:val="left" w:pos="567"/>
          <w:tab w:val="left" w:pos="709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обработка входящей информации;</w:t>
      </w:r>
    </w:p>
    <w:p w:rsidR="00F4368D" w:rsidRPr="001555A8" w:rsidRDefault="00F4368D" w:rsidP="001555A8">
      <w:pPr>
        <w:numPr>
          <w:ilvl w:val="0"/>
          <w:numId w:val="15"/>
        </w:numPr>
        <w:tabs>
          <w:tab w:val="clear" w:pos="720"/>
          <w:tab w:val="left" w:pos="567"/>
          <w:tab w:val="left" w:pos="709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хранение информации для последующего ее использования;</w:t>
      </w:r>
    </w:p>
    <w:p w:rsidR="00F4368D" w:rsidRPr="001555A8" w:rsidRDefault="00F4368D" w:rsidP="001555A8">
      <w:pPr>
        <w:numPr>
          <w:ilvl w:val="0"/>
          <w:numId w:val="15"/>
        </w:numPr>
        <w:tabs>
          <w:tab w:val="clear" w:pos="720"/>
          <w:tab w:val="left" w:pos="567"/>
          <w:tab w:val="left" w:pos="709"/>
          <w:tab w:val="left" w:pos="851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вывод информации в удобном для пользователя виде.</w:t>
      </w:r>
    </w:p>
    <w:p w:rsidR="00F4368D" w:rsidRPr="001555A8" w:rsidRDefault="00F4368D" w:rsidP="001555A8">
      <w:pPr>
        <w:tabs>
          <w:tab w:val="left" w:pos="567"/>
          <w:tab w:val="left" w:pos="709"/>
        </w:tabs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Классификация информационных систем по степени автоматизации:</w:t>
      </w:r>
    </w:p>
    <w:p w:rsidR="00F4368D" w:rsidRPr="001555A8" w:rsidRDefault="00F4368D" w:rsidP="001555A8">
      <w:pPr>
        <w:pStyle w:val="af7"/>
        <w:numPr>
          <w:ilvl w:val="0"/>
          <w:numId w:val="20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z w:val="28"/>
          <w:szCs w:val="28"/>
        </w:rPr>
      </w:pPr>
      <w:r w:rsidRPr="001555A8">
        <w:rPr>
          <w:bCs/>
          <w:sz w:val="28"/>
          <w:szCs w:val="28"/>
          <w:bdr w:val="none" w:sz="0" w:space="0" w:color="auto" w:frame="1"/>
        </w:rPr>
        <w:t>ручные</w:t>
      </w:r>
      <w:r w:rsidRPr="001555A8">
        <w:rPr>
          <w:sz w:val="28"/>
          <w:szCs w:val="28"/>
        </w:rPr>
        <w:t> ИС характеризуются отсутствием современных технических средств переработки информации и выполнением всех</w:t>
      </w:r>
      <w:r w:rsidR="001555A8" w:rsidRPr="001555A8">
        <w:rPr>
          <w:sz w:val="28"/>
          <w:szCs w:val="28"/>
        </w:rPr>
        <w:t xml:space="preserve"> </w:t>
      </w:r>
      <w:r w:rsidRPr="001555A8">
        <w:rPr>
          <w:sz w:val="28"/>
          <w:szCs w:val="28"/>
        </w:rPr>
        <w:t>операций</w:t>
      </w:r>
      <w:r w:rsidR="001555A8">
        <w:rPr>
          <w:sz w:val="28"/>
          <w:szCs w:val="28"/>
        </w:rPr>
        <w:t xml:space="preserve"> </w:t>
      </w:r>
      <w:r w:rsidRPr="001555A8">
        <w:rPr>
          <w:sz w:val="28"/>
          <w:szCs w:val="28"/>
        </w:rPr>
        <w:t>человеком. Например, о деятельности менеджера в фирме, где отсутствуют компьютеры, можно говори</w:t>
      </w:r>
      <w:r w:rsidR="001555A8">
        <w:rPr>
          <w:sz w:val="28"/>
          <w:szCs w:val="28"/>
        </w:rPr>
        <w:t>ть, что он работает с ручной ИС.</w:t>
      </w:r>
      <w:r w:rsidR="001555A8" w:rsidRPr="001555A8">
        <w:rPr>
          <w:sz w:val="28"/>
          <w:szCs w:val="28"/>
        </w:rPr>
        <w:t xml:space="preserve">    </w:t>
      </w:r>
      <w:r w:rsidR="001555A8">
        <w:rPr>
          <w:bCs/>
          <w:sz w:val="28"/>
          <w:szCs w:val="28"/>
          <w:bdr w:val="none" w:sz="0" w:space="0" w:color="auto" w:frame="1"/>
        </w:rPr>
        <w:lastRenderedPageBreak/>
        <w:t>Ав</w:t>
      </w:r>
      <w:r w:rsidRPr="001555A8">
        <w:rPr>
          <w:bCs/>
          <w:sz w:val="28"/>
          <w:szCs w:val="28"/>
          <w:bdr w:val="none" w:sz="0" w:space="0" w:color="auto" w:frame="1"/>
        </w:rPr>
        <w:t>томатические</w:t>
      </w:r>
      <w:r w:rsidRPr="001555A8">
        <w:rPr>
          <w:sz w:val="28"/>
          <w:szCs w:val="28"/>
        </w:rPr>
        <w:t> ИС выполняют все операции по переработке информации без участия человека;</w:t>
      </w:r>
    </w:p>
    <w:p w:rsidR="00F4368D" w:rsidRPr="001555A8" w:rsidRDefault="00F4368D" w:rsidP="00040EAB">
      <w:pPr>
        <w:pStyle w:val="af7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sz w:val="28"/>
          <w:szCs w:val="28"/>
        </w:rPr>
      </w:pPr>
      <w:r w:rsidRPr="001555A8">
        <w:rPr>
          <w:bCs/>
          <w:sz w:val="28"/>
          <w:szCs w:val="28"/>
          <w:bdr w:val="none" w:sz="0" w:space="0" w:color="auto" w:frame="1"/>
        </w:rPr>
        <w:t>автоматизированные</w:t>
      </w:r>
      <w:r w:rsidRPr="001555A8">
        <w:rPr>
          <w:sz w:val="28"/>
          <w:szCs w:val="28"/>
        </w:rPr>
        <w:t> И С предполагают участие в процессе </w:t>
      </w:r>
      <w:r w:rsidRPr="001555A8">
        <w:rPr>
          <w:sz w:val="28"/>
          <w:szCs w:val="28"/>
          <w:bdr w:val="none" w:sz="0" w:space="0" w:color="auto" w:frame="1"/>
        </w:rPr>
        <w:t>обработки информации</w:t>
      </w:r>
      <w:r w:rsidRPr="001555A8">
        <w:rPr>
          <w:sz w:val="28"/>
          <w:szCs w:val="28"/>
        </w:rPr>
        <w:t> и человека, и технических средств, причем главная роль отводится компьютеру. В современном толковании в термин "</w:t>
      </w:r>
      <w:r w:rsidRPr="001555A8">
        <w:rPr>
          <w:sz w:val="28"/>
          <w:szCs w:val="28"/>
          <w:bdr w:val="none" w:sz="0" w:space="0" w:color="auto" w:frame="1"/>
        </w:rPr>
        <w:t>информационная система</w:t>
      </w:r>
      <w:r w:rsidRPr="001555A8">
        <w:rPr>
          <w:sz w:val="28"/>
          <w:szCs w:val="28"/>
        </w:rPr>
        <w:t>" вкладывается обязательно понятие автоматизируемой системы.</w:t>
      </w:r>
    </w:p>
    <w:p w:rsidR="00F4368D" w:rsidRPr="00040EAB" w:rsidRDefault="00497EF2" w:rsidP="00040EAB">
      <w:pPr>
        <w:pStyle w:val="2"/>
        <w:shd w:val="clear" w:color="auto" w:fill="auto"/>
        <w:rPr>
          <w:b w:val="0"/>
        </w:rPr>
      </w:pPr>
      <w:r>
        <w:t>1.3</w:t>
      </w:r>
      <w:r w:rsidR="001555A8" w:rsidRPr="00040EAB">
        <w:t xml:space="preserve"> </w:t>
      </w:r>
      <w:r>
        <w:t>С</w:t>
      </w:r>
      <w:r w:rsidRPr="00040EAB">
        <w:t>остав проектной документации</w:t>
      </w:r>
    </w:p>
    <w:p w:rsidR="00F4368D" w:rsidRPr="001555A8" w:rsidRDefault="00F4368D" w:rsidP="00040EAB">
      <w:pPr>
        <w:rPr>
          <w:shd w:val="clear" w:color="auto" w:fill="FFFFFF"/>
        </w:rPr>
      </w:pPr>
      <w:r w:rsidRPr="001555A8">
        <w:t>Проектная документация – д</w:t>
      </w:r>
      <w:r w:rsidRPr="001555A8">
        <w:rPr>
          <w:shd w:val="clear" w:color="auto" w:fill="FFFFFF"/>
        </w:rPr>
        <w:t>окументация, содержащая текстовые и графические материалы и определяющая архитектурные, функционально-технологические, конструктивные и инженерно-технические решения.</w:t>
      </w:r>
    </w:p>
    <w:p w:rsidR="00F4368D" w:rsidRPr="001555A8" w:rsidRDefault="00F4368D" w:rsidP="001555A8">
      <w:pPr>
        <w:tabs>
          <w:tab w:val="left" w:pos="567"/>
          <w:tab w:val="left" w:pos="709"/>
        </w:tabs>
        <w:rPr>
          <w:shd w:val="clear" w:color="auto" w:fill="FFFFFF"/>
        </w:rPr>
      </w:pPr>
      <w:r w:rsidRPr="001555A8">
        <w:t>Эскизный проект – к</w:t>
      </w:r>
      <w:r w:rsidRPr="001555A8">
        <w:rPr>
          <w:shd w:val="clear" w:color="auto" w:fill="FFFFFF"/>
        </w:rPr>
        <w:t>омплект детально разработанной документации.</w:t>
      </w:r>
    </w:p>
    <w:p w:rsidR="00F4368D" w:rsidRPr="001555A8" w:rsidRDefault="00F4368D" w:rsidP="001555A8">
      <w:pPr>
        <w:tabs>
          <w:tab w:val="left" w:pos="567"/>
          <w:tab w:val="left" w:pos="709"/>
        </w:tabs>
        <w:rPr>
          <w:shd w:val="clear" w:color="auto" w:fill="FFFFFF"/>
        </w:rPr>
      </w:pPr>
      <w:r w:rsidRPr="001555A8">
        <w:rPr>
          <w:bCs/>
          <w:shd w:val="clear" w:color="auto" w:fill="FFFFFF"/>
        </w:rPr>
        <w:t>Рабочий</w:t>
      </w:r>
      <w:r w:rsidRPr="001555A8">
        <w:rPr>
          <w:shd w:val="clear" w:color="auto" w:fill="FFFFFF"/>
        </w:rPr>
        <w:t> </w:t>
      </w:r>
      <w:r w:rsidRPr="001555A8">
        <w:rPr>
          <w:bCs/>
          <w:shd w:val="clear" w:color="auto" w:fill="FFFFFF"/>
        </w:rPr>
        <w:t>чертеж</w:t>
      </w:r>
      <w:r w:rsidRPr="001555A8">
        <w:rPr>
          <w:shd w:val="clear" w:color="auto" w:fill="FFFFFF"/>
        </w:rPr>
        <w:t> – </w:t>
      </w:r>
      <w:r w:rsidRPr="001555A8">
        <w:rPr>
          <w:bCs/>
          <w:shd w:val="clear" w:color="auto" w:fill="FFFFFF"/>
        </w:rPr>
        <w:t>это</w:t>
      </w:r>
      <w:r w:rsidRPr="001555A8">
        <w:rPr>
          <w:shd w:val="clear" w:color="auto" w:fill="FFFFFF"/>
        </w:rPr>
        <w:t> вид конструкторской документации, который содержит необходимые и достаточные требования для изготовления или применения изделия</w:t>
      </w:r>
    </w:p>
    <w:p w:rsidR="00F4368D" w:rsidRPr="001555A8" w:rsidRDefault="00F4368D" w:rsidP="001555A8">
      <w:pPr>
        <w:tabs>
          <w:tab w:val="left" w:pos="567"/>
          <w:tab w:val="left" w:pos="709"/>
        </w:tabs>
      </w:pPr>
      <w:r w:rsidRPr="001555A8">
        <w:t>Стадии архивного проектирования:</w:t>
      </w:r>
    </w:p>
    <w:p w:rsidR="00F4368D" w:rsidRPr="001555A8" w:rsidRDefault="00F4368D" w:rsidP="001555A8">
      <w:pPr>
        <w:numPr>
          <w:ilvl w:val="0"/>
          <w:numId w:val="17"/>
        </w:numPr>
        <w:tabs>
          <w:tab w:val="left" w:pos="993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стадия «Эскизный проект» (ЭП) - для объектов технически сложных относительно градостроительных, архитектурных, художественных и экологических требований, инженерного обеспечения, а также основание для составления архитектурно-планировочного задания и задания на проектирование, подготовки исходно-разрешительной документации;</w:t>
      </w:r>
    </w:p>
    <w:p w:rsidR="00F4368D" w:rsidRPr="001555A8" w:rsidRDefault="00F4368D" w:rsidP="001555A8">
      <w:pPr>
        <w:numPr>
          <w:ilvl w:val="0"/>
          <w:numId w:val="17"/>
        </w:numPr>
        <w:tabs>
          <w:tab w:val="left" w:pos="993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стадия Проект (П) - основная утверждаемая стадия проектирования объектов строительства и реконструкции;</w:t>
      </w:r>
    </w:p>
    <w:p w:rsidR="00F4368D" w:rsidRPr="001555A8" w:rsidRDefault="00F4368D" w:rsidP="001555A8">
      <w:pPr>
        <w:numPr>
          <w:ilvl w:val="0"/>
          <w:numId w:val="17"/>
        </w:numPr>
        <w:tabs>
          <w:tab w:val="left" w:pos="993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стадия Рабочая документация (РД) - комплект документов, необходимых для производства строительных и монтажных работ;</w:t>
      </w:r>
    </w:p>
    <w:p w:rsidR="00F4368D" w:rsidRPr="001555A8" w:rsidRDefault="00F4368D" w:rsidP="001555A8">
      <w:pPr>
        <w:numPr>
          <w:ilvl w:val="0"/>
          <w:numId w:val="17"/>
        </w:numPr>
        <w:tabs>
          <w:tab w:val="left" w:pos="993"/>
        </w:tabs>
        <w:ind w:left="0" w:firstLine="709"/>
        <w:rPr>
          <w:rFonts w:eastAsia="Times New Roman"/>
          <w:lang w:eastAsia="ru-RU"/>
        </w:rPr>
      </w:pPr>
      <w:r w:rsidRPr="001555A8">
        <w:rPr>
          <w:rFonts w:eastAsia="Times New Roman"/>
          <w:lang w:eastAsia="ru-RU"/>
        </w:rPr>
        <w:t>стадия Рабочий проект (РП) - стадия которая совмещает в себе две предыдущие стадии, а именно проект и рабочую документацию.</w:t>
      </w:r>
    </w:p>
    <w:p w:rsidR="00F4368D" w:rsidRPr="001555A8" w:rsidRDefault="00F4368D" w:rsidP="001555A8">
      <w:pPr>
        <w:tabs>
          <w:tab w:val="left" w:pos="567"/>
          <w:tab w:val="left" w:pos="709"/>
        </w:tabs>
      </w:pPr>
      <w:r w:rsidRPr="001555A8">
        <w:lastRenderedPageBreak/>
        <w:t>В настоящее время применяются следующие стандарты для проектной документации:</w:t>
      </w:r>
    </w:p>
    <w:p w:rsidR="00F4368D" w:rsidRPr="001555A8" w:rsidRDefault="00F4368D" w:rsidP="001555A8">
      <w:pPr>
        <w:pStyle w:val="ad"/>
        <w:numPr>
          <w:ilvl w:val="0"/>
          <w:numId w:val="18"/>
        </w:numPr>
        <w:tabs>
          <w:tab w:val="left" w:pos="993"/>
        </w:tabs>
        <w:ind w:left="0" w:firstLine="709"/>
        <w:contextualSpacing w:val="0"/>
      </w:pPr>
      <w:r w:rsidRPr="001555A8">
        <w:t xml:space="preserve">ГОСТ П6 30 – 2003 г. – </w:t>
      </w:r>
      <w:r w:rsidRPr="001555A8">
        <w:rPr>
          <w:bCs/>
        </w:rPr>
        <w:t>«Унифицированные системы документации. Унифицированная система организационно-распорядительной документации. Требования к оформлению документов»;</w:t>
      </w:r>
    </w:p>
    <w:p w:rsidR="00F4368D" w:rsidRPr="001555A8" w:rsidRDefault="00F4368D" w:rsidP="001555A8">
      <w:pPr>
        <w:pStyle w:val="ad"/>
        <w:numPr>
          <w:ilvl w:val="0"/>
          <w:numId w:val="18"/>
        </w:numPr>
        <w:tabs>
          <w:tab w:val="left" w:pos="993"/>
        </w:tabs>
        <w:ind w:left="0" w:firstLine="709"/>
        <w:contextualSpacing w:val="0"/>
      </w:pPr>
      <w:r w:rsidRPr="001555A8">
        <w:t>ГОСТ П21.1001 – 2009 г. – «</w:t>
      </w:r>
      <w:r w:rsidRPr="001555A8">
        <w:rPr>
          <w:rFonts w:eastAsia="Times New Roman"/>
          <w:bCs/>
          <w:spacing w:val="2"/>
          <w:kern w:val="36"/>
          <w:lang w:eastAsia="ru-RU"/>
        </w:rPr>
        <w:t>Система проектной документации для строительства (СПДС). Общие положения»;</w:t>
      </w:r>
    </w:p>
    <w:p w:rsidR="00F4368D" w:rsidRPr="001555A8" w:rsidRDefault="00F4368D" w:rsidP="001555A8">
      <w:pPr>
        <w:pStyle w:val="ad"/>
        <w:numPr>
          <w:ilvl w:val="0"/>
          <w:numId w:val="18"/>
        </w:numPr>
        <w:tabs>
          <w:tab w:val="left" w:pos="993"/>
        </w:tabs>
        <w:ind w:left="0" w:firstLine="709"/>
        <w:contextualSpacing w:val="0"/>
      </w:pPr>
      <w:r w:rsidRPr="001555A8">
        <w:t>ГОСТ П21.1002 – 2008 г. – «</w:t>
      </w:r>
      <w:r w:rsidRPr="001555A8">
        <w:rPr>
          <w:spacing w:val="2"/>
        </w:rPr>
        <w:t xml:space="preserve">Система проектной документации для строительства (СПДС). </w:t>
      </w:r>
      <w:r w:rsidR="000961C0" w:rsidRPr="001555A8">
        <w:rPr>
          <w:spacing w:val="2"/>
        </w:rPr>
        <w:t>Норм контроль</w:t>
      </w:r>
      <w:r w:rsidRPr="001555A8">
        <w:rPr>
          <w:spacing w:val="2"/>
        </w:rPr>
        <w:t xml:space="preserve"> проектной и рабочей документации»;</w:t>
      </w:r>
    </w:p>
    <w:p w:rsidR="000961C0" w:rsidRPr="001555A8" w:rsidRDefault="00F4368D" w:rsidP="001555A8">
      <w:pPr>
        <w:pStyle w:val="ad"/>
        <w:numPr>
          <w:ilvl w:val="0"/>
          <w:numId w:val="18"/>
        </w:numPr>
        <w:tabs>
          <w:tab w:val="left" w:pos="993"/>
        </w:tabs>
        <w:ind w:left="0" w:firstLine="709"/>
        <w:contextualSpacing w:val="0"/>
        <w:rPr>
          <w:spacing w:val="2"/>
        </w:rPr>
      </w:pPr>
      <w:r w:rsidRPr="001555A8">
        <w:t>ГОСТ 2.004 – 1988 г. – «</w:t>
      </w:r>
      <w:r w:rsidRPr="001555A8">
        <w:rPr>
          <w:spacing w:val="2"/>
        </w:rPr>
        <w:t>Единая система конструкторской документации (ЕСКД). Общие требования к выполнению конструкторских и технологических документов на печатающих и графических устройствах вывода ЭВМ».</w:t>
      </w:r>
      <w:r w:rsidR="000961C0" w:rsidRPr="001555A8">
        <w:rPr>
          <w:spacing w:val="2"/>
        </w:rPr>
        <w:br w:type="page"/>
      </w:r>
    </w:p>
    <w:p w:rsidR="007354BD" w:rsidRPr="001555A8" w:rsidRDefault="00365C9E" w:rsidP="00DE73BF">
      <w:pPr>
        <w:pStyle w:val="1"/>
        <w:rPr>
          <w:rStyle w:val="FontStyle65"/>
          <w:b/>
          <w:bCs w:val="0"/>
          <w:sz w:val="36"/>
          <w:szCs w:val="28"/>
        </w:rPr>
      </w:pPr>
      <w:r w:rsidRPr="001555A8">
        <w:lastRenderedPageBreak/>
        <w:t>2 Инсталляция и настройка программного обеспечения информационной</w:t>
      </w:r>
      <w:r w:rsidR="00F23409" w:rsidRPr="001555A8">
        <w:t xml:space="preserve"> </w:t>
      </w:r>
      <w:r w:rsidRPr="001555A8">
        <w:t>системы</w:t>
      </w:r>
      <w:bookmarkEnd w:id="2"/>
      <w:bookmarkEnd w:id="3"/>
    </w:p>
    <w:p w:rsidR="00E10780" w:rsidRPr="001555A8" w:rsidRDefault="00ED3D0B" w:rsidP="0088067B">
      <w:pPr>
        <w:pStyle w:val="2"/>
        <w:rPr>
          <w:b w:val="0"/>
        </w:rPr>
      </w:pPr>
      <w:r w:rsidRPr="001555A8">
        <w:t>2</w:t>
      </w:r>
      <w:r w:rsidR="00CF399F" w:rsidRPr="001555A8">
        <w:t xml:space="preserve">.1 </w:t>
      </w:r>
      <w:r w:rsidR="00E10780" w:rsidRPr="001555A8">
        <w:t>Разработка концепции, вид</w:t>
      </w:r>
      <w:r w:rsidR="00E4096C" w:rsidRPr="001555A8">
        <w:t>ения, плана и миссия проекта ИС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shd w:val="clear" w:color="auto" w:fill="FFFFFF"/>
        </w:rPr>
        <w:t xml:space="preserve">Инсталляция </w:t>
      </w:r>
      <w:r w:rsidRPr="00E137B3">
        <w:t>–</w:t>
      </w:r>
      <w:r w:rsidRPr="00E137B3">
        <w:rPr>
          <w:shd w:val="clear" w:color="auto" w:fill="FFFFFF"/>
        </w:rPr>
        <w:t xml:space="preserve"> это процесс установки программного обеспечения на компьютер конечного пользователя. 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shd w:val="clear" w:color="auto" w:fill="FFFFFF"/>
        </w:rPr>
        <w:t>Методология</w:t>
      </w:r>
      <w:r w:rsidRPr="00E137B3">
        <w:rPr>
          <w:bCs/>
          <w:shd w:val="clear" w:color="auto" w:fill="FFFFFF"/>
        </w:rPr>
        <w:t xml:space="preserve"> </w:t>
      </w:r>
      <w:r w:rsidRPr="00E137B3">
        <w:t>–</w:t>
      </w:r>
      <w:r w:rsidRPr="00E137B3">
        <w:rPr>
          <w:shd w:val="clear" w:color="auto" w:fill="FFFFFF"/>
        </w:rPr>
        <w:t xml:space="preserve"> совокупность методов, применяемых на различных стадиях жизненного цикла программного обеспечения и имеющих общий философский подход.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shd w:val="clear" w:color="auto" w:fill="FFFFFF"/>
        </w:rPr>
        <w:t xml:space="preserve">Настройка ПО </w:t>
      </w:r>
      <w:r w:rsidRPr="00E137B3">
        <w:t>–</w:t>
      </w:r>
      <w:r w:rsidRPr="00E137B3">
        <w:rPr>
          <w:shd w:val="clear" w:color="auto" w:fill="FFFFFF"/>
        </w:rPr>
        <w:t xml:space="preserve"> это процесс, с помощью которого процедуры делаются более эффективными посредством изменения числа ситуаций, в которых они могут быть применены, или благодаря повышению их надежности. 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shd w:val="clear" w:color="auto" w:fill="FFFFFF"/>
        </w:rPr>
        <w:t>Концепция представляет собой комплекс организационных мер, операций и приемов, направленных на </w:t>
      </w:r>
      <w:r w:rsidRPr="00E137B3">
        <w:rPr>
          <w:bCs/>
          <w:shd w:val="clear" w:color="auto" w:fill="FFFFFF"/>
        </w:rPr>
        <w:t>разработку</w:t>
      </w:r>
      <w:r w:rsidRPr="00E137B3">
        <w:rPr>
          <w:shd w:val="clear" w:color="auto" w:fill="FFFFFF"/>
        </w:rPr>
        <w:t> </w:t>
      </w:r>
      <w:r w:rsidRPr="00E137B3">
        <w:rPr>
          <w:bCs/>
          <w:shd w:val="clear" w:color="auto" w:fill="FFFFFF"/>
        </w:rPr>
        <w:t>программных</w:t>
      </w:r>
      <w:r w:rsidRPr="00E137B3">
        <w:rPr>
          <w:shd w:val="clear" w:color="auto" w:fill="FFFFFF"/>
        </w:rPr>
        <w:t> продуктов высокого качества в рамках отведенного бюджета и в срок.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bCs/>
          <w:shd w:val="clear" w:color="auto" w:fill="FFFFFF"/>
        </w:rPr>
        <w:t>Миссия</w:t>
      </w:r>
      <w:r w:rsidRPr="00E137B3">
        <w:rPr>
          <w:shd w:val="clear" w:color="auto" w:fill="FFFFFF"/>
        </w:rPr>
        <w:t> – </w:t>
      </w:r>
      <w:r w:rsidRPr="00E137B3">
        <w:rPr>
          <w:bCs/>
          <w:shd w:val="clear" w:color="auto" w:fill="FFFFFF"/>
        </w:rPr>
        <w:t>это</w:t>
      </w:r>
      <w:r w:rsidRPr="00E137B3">
        <w:rPr>
          <w:shd w:val="clear" w:color="auto" w:fill="FFFFFF"/>
        </w:rPr>
        <w:t> генеральная цель </w:t>
      </w:r>
      <w:r w:rsidRPr="00E137B3">
        <w:rPr>
          <w:bCs/>
          <w:shd w:val="clear" w:color="auto" w:fill="FFFFFF"/>
        </w:rPr>
        <w:t>проекта</w:t>
      </w:r>
      <w:r w:rsidRPr="00E137B3">
        <w:rPr>
          <w:shd w:val="clear" w:color="auto" w:fill="FFFFFF"/>
        </w:rPr>
        <w:t>, четко выраженная причина его существования. Она детализирует статус </w:t>
      </w:r>
      <w:r w:rsidRPr="00E137B3">
        <w:rPr>
          <w:bCs/>
          <w:shd w:val="clear" w:color="auto" w:fill="FFFFFF"/>
        </w:rPr>
        <w:t>проекта</w:t>
      </w:r>
      <w:r w:rsidRPr="00E137B3">
        <w:rPr>
          <w:shd w:val="clear" w:color="auto" w:fill="FFFFFF"/>
        </w:rPr>
        <w:t>, обеспечивает ориентиры для определения целей следующих уровней, а также стратегий на различных организационных уровнях.</w:t>
      </w:r>
    </w:p>
    <w:p w:rsidR="00E137B3" w:rsidRPr="00E137B3" w:rsidRDefault="002D5892" w:rsidP="00E137B3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BA4D450" wp14:editId="43392CBB">
            <wp:extent cx="3325436" cy="269378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339" cy="27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B3" w:rsidRPr="00E137B3" w:rsidRDefault="00E137B3" w:rsidP="00E137B3">
      <w:pPr>
        <w:jc w:val="center"/>
        <w:rPr>
          <w:shd w:val="clear" w:color="auto" w:fill="FFFFFF"/>
        </w:rPr>
      </w:pPr>
      <w:r w:rsidRPr="00E137B3">
        <w:rPr>
          <w:shd w:val="clear" w:color="auto" w:fill="FFFFFF"/>
        </w:rPr>
        <w:t>Рисунок 5 – Методы информатики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bCs/>
          <w:shd w:val="clear" w:color="auto" w:fill="FFFFFF"/>
        </w:rPr>
        <w:lastRenderedPageBreak/>
        <w:t>SADT</w:t>
      </w:r>
      <w:r w:rsidRPr="00E137B3">
        <w:rPr>
          <w:shd w:val="clear" w:color="auto" w:fill="FFFFFF"/>
        </w:rPr>
        <w:t xml:space="preserve"> </w:t>
      </w:r>
      <w:r w:rsidRPr="00E137B3">
        <w:t>–</w:t>
      </w:r>
      <w:r w:rsidRPr="00E137B3">
        <w:rPr>
          <w:shd w:val="clear" w:color="auto" w:fill="FFFFFF"/>
        </w:rPr>
        <w:t xml:space="preserve"> методология структурного анализа и проектирования, интегрирующая процесс моделирования, управление конфигурацией проекта, использование дополнительных языковых средств и руководство проектом со своим графическим языком.</w:t>
      </w:r>
    </w:p>
    <w:p w:rsidR="00E137B3" w:rsidRPr="00E137B3" w:rsidRDefault="00E137B3" w:rsidP="00E137B3">
      <w:r w:rsidRPr="00E137B3">
        <w:rPr>
          <w:shd w:val="clear" w:color="auto" w:fill="FFFFFF"/>
        </w:rPr>
        <w:t xml:space="preserve">IDEF1 – </w:t>
      </w:r>
      <w:r w:rsidRPr="00E137B3">
        <w:t>одна из методологий семейства IDEF. 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среды.</w:t>
      </w:r>
    </w:p>
    <w:p w:rsidR="00E137B3" w:rsidRPr="00E137B3" w:rsidRDefault="00E137B3" w:rsidP="00E137B3">
      <w:pPr>
        <w:rPr>
          <w:rStyle w:val="cut2invisible"/>
          <w:shd w:val="clear" w:color="auto" w:fill="FFFFFF"/>
        </w:rPr>
      </w:pPr>
      <w:r w:rsidRPr="00E137B3">
        <w:rPr>
          <w:lang w:val="en-US"/>
        </w:rPr>
        <w:t>CASE</w:t>
      </w:r>
      <w:r w:rsidRPr="00E137B3">
        <w:t xml:space="preserve"> средства – </w:t>
      </w:r>
      <w:r w:rsidRPr="00E137B3">
        <w:rPr>
          <w:rStyle w:val="cut2visible"/>
          <w:shd w:val="clear" w:color="auto" w:fill="FFFFFF"/>
        </w:rPr>
        <w:t>набор инструментов и методов программной инженерии для проектирования программного обеспечения, который помогает обеспечить высокое качество программ, отсутствие ошибок и простоту в обслуживании</w:t>
      </w:r>
      <w:r w:rsidRPr="00E137B3">
        <w:rPr>
          <w:rStyle w:val="cut2invisible"/>
          <w:shd w:val="clear" w:color="auto" w:fill="FFFFFF"/>
        </w:rPr>
        <w:t> программных продуктов. Также под CASE понимают совокупность методов и средств проектирования информационных систем с использованием CASE-инструментов.</w:t>
      </w:r>
    </w:p>
    <w:p w:rsidR="00E137B3" w:rsidRPr="00E137B3" w:rsidRDefault="00E137B3" w:rsidP="00E137B3">
      <w:r w:rsidRPr="00E137B3">
        <w:t xml:space="preserve">Объектом исследования является </w:t>
      </w:r>
      <w:proofErr w:type="spellStart"/>
      <w:r w:rsidRPr="00E137B3">
        <w:t>Бузулукский</w:t>
      </w:r>
      <w:proofErr w:type="spellEnd"/>
      <w:r w:rsidRPr="00E137B3">
        <w:t xml:space="preserve"> гидромелиоративный техникум филиал ФГБОУ ВО Оренбургский ГАУ, образованный в </w:t>
      </w:r>
      <w:r w:rsidRPr="00E137B3">
        <w:rPr>
          <w:shd w:val="clear" w:color="auto" w:fill="F7FCF6"/>
        </w:rPr>
        <w:t xml:space="preserve">1932 году. </w:t>
      </w:r>
      <w:r w:rsidRPr="00E137B3">
        <w:t xml:space="preserve">На данный момент директор филиала </w:t>
      </w:r>
      <w:proofErr w:type="spellStart"/>
      <w:r w:rsidRPr="00E137B3">
        <w:rPr>
          <w:shd w:val="clear" w:color="auto" w:fill="FFFFFF"/>
        </w:rPr>
        <w:t>Евсюков</w:t>
      </w:r>
      <w:proofErr w:type="spellEnd"/>
      <w:r w:rsidRPr="00E137B3">
        <w:rPr>
          <w:shd w:val="clear" w:color="auto" w:fill="FFFFFF"/>
        </w:rPr>
        <w:t xml:space="preserve"> Сергей Александрович</w:t>
      </w:r>
      <w:r w:rsidRPr="00E137B3">
        <w:t xml:space="preserve">. </w:t>
      </w:r>
    </w:p>
    <w:p w:rsidR="00E137B3" w:rsidRPr="00E137B3" w:rsidRDefault="00E137B3" w:rsidP="00E137B3">
      <w:r w:rsidRPr="00E137B3">
        <w:t xml:space="preserve">Филиал осуществляет в качестве основной цели деятельности образовательную деятельность по образовательным программам среднего профессионального образования (программам подготовки квалифицированных рабочих, служащих, программам подготовки специалистов среднего звена). </w:t>
      </w:r>
    </w:p>
    <w:p w:rsidR="00E137B3" w:rsidRPr="00E137B3" w:rsidRDefault="002D5892" w:rsidP="00E137B3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455240" wp14:editId="6359F204">
            <wp:extent cx="4231470" cy="20040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3543" cy="20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B3" w:rsidRPr="00E137B3" w:rsidRDefault="00E137B3" w:rsidP="00E137B3">
      <w:pPr>
        <w:jc w:val="center"/>
        <w:rPr>
          <w:shd w:val="clear" w:color="auto" w:fill="FFFFFF"/>
        </w:rPr>
      </w:pPr>
      <w:r w:rsidRPr="00E137B3">
        <w:rPr>
          <w:shd w:val="clear" w:color="auto" w:fill="FFFFFF"/>
        </w:rPr>
        <w:t>Рисунок 6 – Структура филиала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iCs/>
        </w:rPr>
        <w:lastRenderedPageBreak/>
        <w:t>Сущность</w:t>
      </w:r>
      <w:r w:rsidRPr="00E137B3">
        <w:rPr>
          <w:i/>
          <w:iCs/>
        </w:rPr>
        <w:t xml:space="preserve"> - </w:t>
      </w:r>
      <w:r w:rsidRPr="00E137B3">
        <w:t xml:space="preserve">это важная вещь или объект, сведения о котором нужно сохранить. Не все вещи являются сущностями, а только те, данные о которых должны быть сохранены. Сведения о сущностях имеют вид атрибутов и/или связей. </w:t>
      </w:r>
    </w:p>
    <w:p w:rsidR="00E137B3" w:rsidRPr="00E137B3" w:rsidRDefault="00E137B3" w:rsidP="00E137B3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2E20AB4" wp14:editId="537215B7">
            <wp:extent cx="4775943" cy="2586201"/>
            <wp:effectExtent l="0" t="0" r="571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038" cy="25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B3" w:rsidRPr="00E137B3" w:rsidRDefault="00E137B3" w:rsidP="00E137B3">
      <w:pPr>
        <w:jc w:val="center"/>
        <w:rPr>
          <w:shd w:val="clear" w:color="auto" w:fill="FFFFFF"/>
        </w:rPr>
      </w:pPr>
      <w:r w:rsidRPr="00E137B3">
        <w:rPr>
          <w:shd w:val="clear" w:color="auto" w:fill="FFFFFF"/>
        </w:rPr>
        <w:t>Рисунок 7 – Схема сущности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iCs/>
        </w:rPr>
        <w:t>Атрибут</w:t>
      </w:r>
      <w:r w:rsidRPr="00E137B3">
        <w:rPr>
          <w:i/>
          <w:iCs/>
        </w:rPr>
        <w:t> </w:t>
      </w:r>
      <w:r w:rsidRPr="00E137B3">
        <w:t xml:space="preserve">описывает данные о сущности, которые нужно сохранить. У каждой сущности ноль или более атрибутов, описывающих ее, и каждый атрибут описывает в точности одну сущность. Каждый экземпляр сущности (строка таблицы) имеет в точности одно значение, возможно, равное NULL, для каждого из своих атрибутов. </w:t>
      </w:r>
    </w:p>
    <w:p w:rsidR="00E137B3" w:rsidRPr="00E137B3" w:rsidRDefault="00E137B3" w:rsidP="00E137B3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31D2AAE" wp14:editId="621DA895">
            <wp:extent cx="4455464" cy="1022888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3126" cy="10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B3" w:rsidRPr="00E137B3" w:rsidRDefault="00E137B3" w:rsidP="00E137B3">
      <w:pPr>
        <w:jc w:val="center"/>
        <w:rPr>
          <w:shd w:val="clear" w:color="auto" w:fill="FFFFFF"/>
        </w:rPr>
      </w:pPr>
      <w:r w:rsidRPr="00E137B3">
        <w:rPr>
          <w:shd w:val="clear" w:color="auto" w:fill="FFFFFF"/>
        </w:rPr>
        <w:t>Рисунок 8 – Схема атрибутов</w:t>
      </w:r>
    </w:p>
    <w:p w:rsidR="00E137B3" w:rsidRPr="00E137B3" w:rsidRDefault="00E137B3" w:rsidP="00E137B3">
      <w:pPr>
        <w:rPr>
          <w:shd w:val="clear" w:color="auto" w:fill="FFFFFF"/>
        </w:rPr>
      </w:pPr>
      <w:r w:rsidRPr="00E137B3">
        <w:rPr>
          <w:shd w:val="clear" w:color="auto" w:fill="FFFFFF"/>
        </w:rPr>
        <w:t>Техникум использует следующее ПО:</w:t>
      </w:r>
    </w:p>
    <w:p w:rsidR="00E137B3" w:rsidRPr="00D875FD" w:rsidRDefault="00E137B3" w:rsidP="00D875FD">
      <w:pPr>
        <w:pStyle w:val="ad"/>
        <w:numPr>
          <w:ilvl w:val="0"/>
          <w:numId w:val="23"/>
        </w:numPr>
        <w:tabs>
          <w:tab w:val="left" w:pos="993"/>
        </w:tabs>
        <w:ind w:left="0" w:firstLine="709"/>
        <w:rPr>
          <w:bCs/>
          <w:shd w:val="clear" w:color="auto" w:fill="FFFFFF"/>
        </w:rPr>
      </w:pPr>
      <w:proofErr w:type="spellStart"/>
      <w:r w:rsidRPr="00D875FD">
        <w:rPr>
          <w:bCs/>
          <w:shd w:val="clear" w:color="auto" w:fill="FFFFFF"/>
        </w:rPr>
        <w:t>Adobe</w:t>
      </w:r>
      <w:proofErr w:type="spellEnd"/>
      <w:r w:rsidRPr="00D875FD">
        <w:rPr>
          <w:shd w:val="clear" w:color="auto" w:fill="FFFFFF"/>
        </w:rPr>
        <w:t> </w:t>
      </w:r>
      <w:proofErr w:type="spellStart"/>
      <w:r w:rsidRPr="00D875FD">
        <w:rPr>
          <w:bCs/>
          <w:shd w:val="clear" w:color="auto" w:fill="FFFFFF"/>
        </w:rPr>
        <w:t>Photoshop</w:t>
      </w:r>
      <w:proofErr w:type="spellEnd"/>
      <w:r w:rsidRPr="00D875FD">
        <w:rPr>
          <w:bCs/>
          <w:shd w:val="clear" w:color="auto" w:fill="FFFFFF"/>
        </w:rPr>
        <w:t>;</w:t>
      </w:r>
    </w:p>
    <w:p w:rsidR="00E137B3" w:rsidRPr="00D875FD" w:rsidRDefault="00E137B3" w:rsidP="00D875FD">
      <w:pPr>
        <w:pStyle w:val="ad"/>
        <w:numPr>
          <w:ilvl w:val="0"/>
          <w:numId w:val="23"/>
        </w:numPr>
        <w:tabs>
          <w:tab w:val="left" w:pos="993"/>
        </w:tabs>
        <w:ind w:left="0" w:firstLine="709"/>
        <w:rPr>
          <w:bCs/>
          <w:shd w:val="clear" w:color="auto" w:fill="FFFFFF"/>
        </w:rPr>
      </w:pPr>
      <w:r w:rsidRPr="00D875FD">
        <w:rPr>
          <w:bCs/>
          <w:shd w:val="clear" w:color="auto" w:fill="FFFFFF"/>
        </w:rPr>
        <w:t>1С Предприятие;</w:t>
      </w:r>
    </w:p>
    <w:p w:rsidR="00E137B3" w:rsidRPr="00D875FD" w:rsidRDefault="00E137B3" w:rsidP="00D875FD">
      <w:pPr>
        <w:pStyle w:val="ad"/>
        <w:numPr>
          <w:ilvl w:val="0"/>
          <w:numId w:val="23"/>
        </w:numPr>
        <w:tabs>
          <w:tab w:val="left" w:pos="993"/>
        </w:tabs>
        <w:ind w:left="0" w:firstLine="709"/>
        <w:rPr>
          <w:bCs/>
          <w:shd w:val="clear" w:color="auto" w:fill="FFFFFF"/>
          <w:lang w:val="en-US"/>
        </w:rPr>
      </w:pPr>
      <w:r w:rsidRPr="00D875FD">
        <w:rPr>
          <w:bCs/>
          <w:shd w:val="clear" w:color="auto" w:fill="FFFFFF"/>
        </w:rPr>
        <w:t>пакет</w:t>
      </w:r>
      <w:r w:rsidRPr="00D875FD">
        <w:rPr>
          <w:bCs/>
          <w:shd w:val="clear" w:color="auto" w:fill="FFFFFF"/>
          <w:lang w:val="en-US"/>
        </w:rPr>
        <w:t xml:space="preserve"> </w:t>
      </w:r>
      <w:r w:rsidRPr="00D875FD">
        <w:rPr>
          <w:bCs/>
          <w:shd w:val="clear" w:color="auto" w:fill="FFFFFF"/>
        </w:rPr>
        <w:t>программ</w:t>
      </w:r>
      <w:r w:rsidRPr="00D875FD">
        <w:rPr>
          <w:bCs/>
          <w:shd w:val="clear" w:color="auto" w:fill="FFFFFF"/>
          <w:lang w:val="en-US"/>
        </w:rPr>
        <w:t xml:space="preserve"> Office (Access, Word, Visio, Project);</w:t>
      </w:r>
    </w:p>
    <w:p w:rsidR="00E137B3" w:rsidRPr="00D875FD" w:rsidRDefault="00E137B3" w:rsidP="00D875FD">
      <w:pPr>
        <w:pStyle w:val="ad"/>
        <w:numPr>
          <w:ilvl w:val="0"/>
          <w:numId w:val="23"/>
        </w:numPr>
        <w:tabs>
          <w:tab w:val="left" w:pos="993"/>
        </w:tabs>
        <w:ind w:left="0" w:firstLine="709"/>
        <w:rPr>
          <w:bCs/>
          <w:shd w:val="clear" w:color="auto" w:fill="FFFFFF"/>
        </w:rPr>
      </w:pPr>
      <w:r w:rsidRPr="00D875FD">
        <w:rPr>
          <w:bCs/>
          <w:shd w:val="clear" w:color="auto" w:fill="FFFFFF"/>
        </w:rPr>
        <w:t>антивирус «</w:t>
      </w:r>
      <w:r w:rsidR="00D875FD">
        <w:rPr>
          <w:bCs/>
          <w:shd w:val="clear" w:color="auto" w:fill="FFFFFF"/>
        </w:rPr>
        <w:t>Касперский</w:t>
      </w:r>
      <w:r w:rsidRPr="00D875FD">
        <w:rPr>
          <w:bCs/>
          <w:shd w:val="clear" w:color="auto" w:fill="FFFFFF"/>
        </w:rPr>
        <w:t>»;</w:t>
      </w:r>
    </w:p>
    <w:p w:rsidR="00E137B3" w:rsidRPr="00DE73BF" w:rsidRDefault="00DE73BF" w:rsidP="00D875FD">
      <w:pPr>
        <w:pStyle w:val="ad"/>
        <w:numPr>
          <w:ilvl w:val="0"/>
          <w:numId w:val="23"/>
        </w:numPr>
        <w:tabs>
          <w:tab w:val="left" w:pos="993"/>
        </w:tabs>
        <w:ind w:left="0" w:firstLine="709"/>
        <w:rPr>
          <w:bCs/>
          <w:shd w:val="clear" w:color="auto" w:fill="FFFFFF"/>
          <w:lang w:val="en-US"/>
        </w:rPr>
      </w:pPr>
      <w:r>
        <w:rPr>
          <w:bCs/>
          <w:shd w:val="clear" w:color="auto" w:fill="FFFFFF"/>
        </w:rPr>
        <w:t>браузеры</w:t>
      </w:r>
      <w:r w:rsidRPr="00DE73BF">
        <w:rPr>
          <w:bCs/>
          <w:shd w:val="clear" w:color="auto" w:fill="FFFFFF"/>
          <w:lang w:val="en-US"/>
        </w:rPr>
        <w:t xml:space="preserve"> </w:t>
      </w:r>
      <w:r>
        <w:rPr>
          <w:bCs/>
          <w:shd w:val="clear" w:color="auto" w:fill="FFFFFF"/>
        </w:rPr>
        <w:t>Яндекс</w:t>
      </w:r>
      <w:r w:rsidRPr="00DE73BF">
        <w:rPr>
          <w:bCs/>
          <w:shd w:val="clear" w:color="auto" w:fill="FFFFFF"/>
          <w:lang w:val="en-US"/>
        </w:rPr>
        <w:t xml:space="preserve">, </w:t>
      </w:r>
      <w:r>
        <w:rPr>
          <w:bCs/>
          <w:shd w:val="clear" w:color="auto" w:fill="FFFFFF"/>
          <w:lang w:val="en-US"/>
        </w:rPr>
        <w:t xml:space="preserve">Opera GX, Internet Employer, </w:t>
      </w:r>
      <w:r w:rsidR="00E137B3" w:rsidRPr="00D875FD">
        <w:rPr>
          <w:bCs/>
          <w:shd w:val="clear" w:color="auto" w:fill="FFFFFF"/>
          <w:lang w:val="en-US"/>
        </w:rPr>
        <w:t>Google</w:t>
      </w:r>
      <w:r w:rsidR="00E137B3" w:rsidRPr="00DE73BF">
        <w:rPr>
          <w:bCs/>
          <w:shd w:val="clear" w:color="auto" w:fill="FFFFFF"/>
          <w:lang w:val="en-US"/>
        </w:rPr>
        <w:t xml:space="preserve"> </w:t>
      </w:r>
      <w:r w:rsidR="00E137B3" w:rsidRPr="00D875FD">
        <w:rPr>
          <w:bCs/>
          <w:shd w:val="clear" w:color="auto" w:fill="FFFFFF"/>
          <w:lang w:val="en-US"/>
        </w:rPr>
        <w:t>Chrome</w:t>
      </w:r>
      <w:r w:rsidR="00E137B3" w:rsidRPr="00DE73BF">
        <w:rPr>
          <w:bCs/>
          <w:shd w:val="clear" w:color="auto" w:fill="FFFFFF"/>
          <w:lang w:val="en-US"/>
        </w:rPr>
        <w:t>.</w:t>
      </w:r>
    </w:p>
    <w:p w:rsidR="006C47F8" w:rsidRPr="001555A8" w:rsidRDefault="00ED3D0B" w:rsidP="0088067B">
      <w:pPr>
        <w:pStyle w:val="2"/>
        <w:rPr>
          <w:b w:val="0"/>
        </w:rPr>
      </w:pPr>
      <w:r w:rsidRPr="001555A8">
        <w:lastRenderedPageBreak/>
        <w:t>2</w:t>
      </w:r>
      <w:r w:rsidR="00CF399F" w:rsidRPr="001555A8">
        <w:t xml:space="preserve">.2 </w:t>
      </w:r>
      <w:r w:rsidR="006C47F8" w:rsidRPr="001555A8">
        <w:t>Работа с нормативно-технической и справочной документацией по установке и нас</w:t>
      </w:r>
      <w:r w:rsidR="00E4096C" w:rsidRPr="001555A8">
        <w:t>тройке программного обеспечения</w:t>
      </w:r>
    </w:p>
    <w:p w:rsidR="006A51C3" w:rsidRDefault="006A51C3" w:rsidP="006A51C3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Справочная система предназначена для получения пользователем максимально точной информации по интересующей теме.</w:t>
      </w:r>
    </w:p>
    <w:p w:rsidR="006A51C3" w:rsidRDefault="006A51C3" w:rsidP="006A51C3">
      <w:pPr>
        <w:rPr>
          <w:color w:val="000000" w:themeColor="text1"/>
          <w:szCs w:val="24"/>
          <w:shd w:val="clear" w:color="auto" w:fill="FFFFFF"/>
        </w:rPr>
      </w:pPr>
      <w:proofErr w:type="gramStart"/>
      <w:r>
        <w:rPr>
          <w:color w:val="000000" w:themeColor="text1"/>
          <w:szCs w:val="24"/>
          <w:shd w:val="clear" w:color="auto" w:fill="FFFFFF"/>
        </w:rPr>
        <w:t>Дистрибутив это</w:t>
      </w:r>
      <w:proofErr w:type="gramEnd"/>
      <w:r>
        <w:rPr>
          <w:color w:val="000000" w:themeColor="text1"/>
          <w:szCs w:val="24"/>
          <w:shd w:val="clear" w:color="auto" w:fill="FFFFFF"/>
        </w:rPr>
        <w:t xml:space="preserve"> форма распространения программного обеспечения.</w:t>
      </w:r>
      <w:r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shd w:val="clear" w:color="auto" w:fill="FFFFFF"/>
        </w:rPr>
        <w:t>Дистрибутив обычно содержит программы для начальной инициализации системы.</w:t>
      </w:r>
    </w:p>
    <w:p w:rsidR="006A51C3" w:rsidRDefault="006A51C3" w:rsidP="006A51C3">
      <w:pPr>
        <w:rPr>
          <w:color w:val="000000" w:themeColor="text1"/>
          <w:szCs w:val="24"/>
          <w:shd w:val="clear" w:color="auto" w:fill="FFFFFF"/>
        </w:rPr>
      </w:pPr>
      <w:r>
        <w:rPr>
          <w:bCs/>
          <w:color w:val="000000" w:themeColor="text1"/>
          <w:szCs w:val="24"/>
          <w:shd w:val="clear" w:color="auto" w:fill="FFFFFF"/>
        </w:rPr>
        <w:t>Наличие</w:t>
      </w:r>
      <w:r>
        <w:rPr>
          <w:color w:val="000000" w:themeColor="text1"/>
          <w:szCs w:val="24"/>
          <w:shd w:val="clear" w:color="auto" w:fill="FFFFFF"/>
        </w:rPr>
        <w:t> </w:t>
      </w:r>
      <w:r>
        <w:rPr>
          <w:bCs/>
          <w:color w:val="000000" w:themeColor="text1"/>
          <w:szCs w:val="24"/>
          <w:shd w:val="clear" w:color="auto" w:fill="FFFFFF"/>
        </w:rPr>
        <w:t>дистрибутивов</w:t>
      </w:r>
      <w:r>
        <w:rPr>
          <w:color w:val="000000" w:themeColor="text1"/>
          <w:szCs w:val="24"/>
          <w:shd w:val="clear" w:color="auto" w:fill="FFFFFF"/>
        </w:rPr>
        <w:t xml:space="preserve"> вызвано тем, что форма программного обеспечения, используемая для его распространения, почти никогда не совпадает с формой программного обеспечения работающей системы, за исключением использования </w:t>
      </w:r>
      <w:proofErr w:type="spellStart"/>
      <w:r>
        <w:rPr>
          <w:color w:val="000000" w:themeColor="text1"/>
          <w:szCs w:val="24"/>
          <w:shd w:val="clear" w:color="auto" w:fill="FFFFFF"/>
        </w:rPr>
        <w:t>Live</w:t>
      </w:r>
      <w:proofErr w:type="spellEnd"/>
      <w:r>
        <w:rPr>
          <w:color w:val="000000" w:themeColor="text1"/>
          <w:szCs w:val="24"/>
          <w:shd w:val="clear" w:color="auto" w:fill="FFFFFF"/>
        </w:rPr>
        <w:t xml:space="preserve"> CD.</w:t>
      </w:r>
    </w:p>
    <w:p w:rsidR="006A51C3" w:rsidRDefault="006A51C3" w:rsidP="006A51C3">
      <w:pPr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 xml:space="preserve">Дистрибутив ПО </w:t>
      </w:r>
      <w:r>
        <w:rPr>
          <w:color w:val="000000" w:themeColor="text1"/>
          <w:szCs w:val="24"/>
        </w:rPr>
        <w:t>–</w:t>
      </w:r>
      <w:r>
        <w:rPr>
          <w:color w:val="000000" w:themeColor="text1"/>
          <w:szCs w:val="24"/>
          <w:shd w:val="clear" w:color="auto" w:fill="FFFFFF"/>
        </w:rPr>
        <w:t xml:space="preserve"> это комплект (как правило, набор файлов), приспособленный для распространения ПО.</w:t>
      </w:r>
    </w:p>
    <w:p w:rsidR="006A51C3" w:rsidRDefault="006A51C3" w:rsidP="006A51C3">
      <w:pPr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 xml:space="preserve">Программное обеспечение для ОС </w:t>
      </w:r>
      <w:proofErr w:type="spellStart"/>
      <w:r>
        <w:rPr>
          <w:color w:val="000000" w:themeColor="text1"/>
          <w:szCs w:val="24"/>
          <w:shd w:val="clear" w:color="auto" w:fill="FFFFFF"/>
        </w:rPr>
        <w:t>Windows</w:t>
      </w:r>
      <w:proofErr w:type="spellEnd"/>
      <w:r>
        <w:rPr>
          <w:color w:val="000000" w:themeColor="text1"/>
          <w:szCs w:val="24"/>
          <w:shd w:val="clear" w:color="auto" w:fill="FFFFFF"/>
        </w:rPr>
        <w:t xml:space="preserve"> распространяется в виде EXE- или MSI-инсталляторов, для </w:t>
      </w:r>
      <w:proofErr w:type="spellStart"/>
      <w:r>
        <w:rPr>
          <w:color w:val="000000" w:themeColor="text1"/>
          <w:szCs w:val="24"/>
          <w:shd w:val="clear" w:color="auto" w:fill="FFFFFF"/>
        </w:rPr>
        <w:t>Mac</w:t>
      </w:r>
      <w:proofErr w:type="spellEnd"/>
      <w:r>
        <w:rPr>
          <w:color w:val="000000" w:themeColor="text1"/>
          <w:szCs w:val="24"/>
          <w:shd w:val="clear" w:color="auto" w:fill="FFFFFF"/>
        </w:rPr>
        <w:t xml:space="preserve"> OS – чаще всего в образах DMG, для </w:t>
      </w:r>
      <w:proofErr w:type="spellStart"/>
      <w:r>
        <w:rPr>
          <w:color w:val="000000" w:themeColor="text1"/>
          <w:szCs w:val="24"/>
          <w:shd w:val="clear" w:color="auto" w:fill="FFFFFF"/>
        </w:rPr>
        <w:t>Linux</w:t>
      </w:r>
      <w:proofErr w:type="spellEnd"/>
      <w:r>
        <w:rPr>
          <w:color w:val="000000" w:themeColor="text1"/>
          <w:szCs w:val="24"/>
          <w:shd w:val="clear" w:color="auto" w:fill="FFFFFF"/>
        </w:rPr>
        <w:t xml:space="preserve"> - либо в распространённых RPM-, либо в DEB-пакетах, а также в виде исходного кода, архивированных в формате tar.gz или tar.bz2. При распространении программы через Интернет дистрибутив часто упакован в один файл образа файловой системы или архива.</w:t>
      </w:r>
    </w:p>
    <w:p w:rsidR="006A51C3" w:rsidRDefault="006A51C3" w:rsidP="006A51C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Инсталляция </w:t>
      </w:r>
      <w:r>
        <w:t>–</w:t>
      </w:r>
      <w:r>
        <w:rPr>
          <w:color w:val="000000"/>
          <w:shd w:val="clear" w:color="auto" w:fill="FFFFFF"/>
        </w:rPr>
        <w:t xml:space="preserve"> это процесс установки программного обеспечения на компьютер конечного пользователя.</w:t>
      </w:r>
    </w:p>
    <w:p w:rsidR="006A51C3" w:rsidRDefault="006A51C3" w:rsidP="006A51C3">
      <w:pPr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В области информационных и компьютерных систем под конфигурацией понимают определенный набор комплектующих, исходя из их предназначения, номера и основных характеристик.</w:t>
      </w:r>
    </w:p>
    <w:p w:rsidR="006A51C3" w:rsidRDefault="006A51C3" w:rsidP="006A51C3">
      <w:pPr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 xml:space="preserve">Установка выполняется специальным пакетным менеджером или инсталлятором и включает в себя: копирование файлов с носителя в память жесткого диска компьютера, проверку ПК на совместимость, распаковку архива, размещение всей файлов в правильных папках и в правильной очередности, создание самостоятельно выполняющихся команд в реестре и </w:t>
      </w:r>
      <w:r>
        <w:rPr>
          <w:color w:val="000000" w:themeColor="text1"/>
          <w:szCs w:val="24"/>
          <w:shd w:val="clear" w:color="auto" w:fill="FFFFFF"/>
        </w:rPr>
        <w:lastRenderedPageBreak/>
        <w:t>автозагрузке, создание конфигурационных файлов, позволяющих менять настройки программы в дальнейшем по желанию пользователя.</w:t>
      </w:r>
    </w:p>
    <w:p w:rsidR="006A51C3" w:rsidRDefault="006A51C3" w:rsidP="006A51C3">
      <w:pPr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 xml:space="preserve">В программе 1С Бухгалтерия 8 можно вести различные учеты. Ведение всех основных бухгалтерских операций. Ведение складского учета товарно-материальных ценностей в разрезе складов, количественный и денежный учет. Есть возможность сделать экспресс-проверку ведения учета и исправить. Возможность ведения учета у комитента и комиссионера, для чего в программе есть специальные виды документов. </w:t>
      </w:r>
    </w:p>
    <w:p w:rsidR="006A51C3" w:rsidRDefault="006A51C3" w:rsidP="006A51C3">
      <w:pPr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Достаточно установить программу, чтобы пользоваться всеми ее возможностями.</w:t>
      </w:r>
    </w:p>
    <w:p w:rsidR="006A51C3" w:rsidRDefault="006A51C3" w:rsidP="006A51C3">
      <w:pPr>
        <w:jc w:val="center"/>
        <w:rPr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828290" cy="2139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C3" w:rsidRDefault="006A51C3" w:rsidP="006A51C3">
      <w:pPr>
        <w:jc w:val="center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Рисунок 9 – Установка программы</w:t>
      </w:r>
    </w:p>
    <w:p w:rsidR="006A51C3" w:rsidRDefault="006A51C3" w:rsidP="006A51C3">
      <w:pPr>
        <w:jc w:val="center"/>
        <w:rPr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686685" cy="22904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C3" w:rsidRDefault="006A51C3" w:rsidP="006A51C3">
      <w:pPr>
        <w:jc w:val="center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Рисунок 10 – Начальная страница</w:t>
      </w:r>
    </w:p>
    <w:p w:rsidR="006A51C3" w:rsidRDefault="006A51C3" w:rsidP="006A51C3">
      <w:pPr>
        <w:jc w:val="center"/>
        <w:rPr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52950" cy="2385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C3" w:rsidRDefault="006A51C3" w:rsidP="006A51C3">
      <w:pPr>
        <w:jc w:val="center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Рисунок 11 – Конфигурация 1С: Торговля и склад</w:t>
      </w:r>
    </w:p>
    <w:p w:rsidR="006A51C3" w:rsidRDefault="006A51C3" w:rsidP="006A51C3">
      <w:r>
        <w:t>С ее помощью можно вести учет и предприятиям розничной торговли, и отражать оптовые операции.</w:t>
      </w:r>
    </w:p>
    <w:p w:rsidR="006A51C3" w:rsidRDefault="006A51C3" w:rsidP="006A51C3">
      <w:pPr>
        <w:jc w:val="center"/>
        <w:rPr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675505" cy="34220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C3" w:rsidRDefault="006A51C3" w:rsidP="006A51C3">
      <w:pPr>
        <w:jc w:val="center"/>
        <w:rPr>
          <w:bCs/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 xml:space="preserve">Рисунок 12 – Конфигурация </w:t>
      </w:r>
      <w:r>
        <w:rPr>
          <w:bCs/>
          <w:color w:val="000000" w:themeColor="text1"/>
          <w:szCs w:val="24"/>
          <w:shd w:val="clear" w:color="auto" w:fill="FFFFFF"/>
        </w:rPr>
        <w:t>1С: Зарплата и Кадры</w:t>
      </w:r>
    </w:p>
    <w:p w:rsidR="006A51C3" w:rsidRDefault="006A51C3" w:rsidP="006A51C3">
      <w:r>
        <w:t>Позволяет не только сформировать график отпусков в формате Т-7, но и оформлять из документа «График» фактические отпуска и переносы отпусков.</w:t>
      </w:r>
    </w:p>
    <w:p w:rsidR="006A51C3" w:rsidRDefault="006A51C3" w:rsidP="006A51C3">
      <w:pPr>
        <w:jc w:val="center"/>
        <w:rPr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76685" cy="27054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88" cy="270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C3" w:rsidRDefault="006A51C3" w:rsidP="006A51C3">
      <w:pPr>
        <w:jc w:val="center"/>
        <w:rPr>
          <w:bCs/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 xml:space="preserve">Рисунок 12 – Конфигурация </w:t>
      </w:r>
      <w:r>
        <w:rPr>
          <w:bCs/>
          <w:color w:val="000000" w:themeColor="text1"/>
          <w:szCs w:val="24"/>
          <w:shd w:val="clear" w:color="auto" w:fill="FFFFFF"/>
        </w:rPr>
        <w:t>1С: Комплексная автоматизация</w:t>
      </w:r>
    </w:p>
    <w:p w:rsidR="006A51C3" w:rsidRDefault="006A51C3" w:rsidP="006A51C3">
      <w:r>
        <w:t>Позволяет построить современную систему учета с высокой степенью детализации затрат, определить показатели управления и ответственности пользователей в рамках единого информационного пространства.</w:t>
      </w:r>
    </w:p>
    <w:p w:rsidR="006A51C3" w:rsidRDefault="006A51C3" w:rsidP="006A51C3">
      <w:pPr>
        <w:rPr>
          <w:color w:val="000000" w:themeColor="text1"/>
          <w:szCs w:val="24"/>
        </w:rPr>
      </w:pPr>
      <w:r>
        <w:rPr>
          <w:bCs/>
          <w:color w:val="000000" w:themeColor="text1"/>
          <w:szCs w:val="24"/>
          <w:shd w:val="clear" w:color="auto" w:fill="FFFFFF"/>
        </w:rPr>
        <w:t>Консультант</w:t>
      </w:r>
      <w:r>
        <w:rPr>
          <w:color w:val="000000" w:themeColor="text1"/>
          <w:szCs w:val="24"/>
          <w:shd w:val="clear" w:color="auto" w:fill="FFFFFF"/>
        </w:rPr>
        <w:t> </w:t>
      </w:r>
      <w:r>
        <w:rPr>
          <w:bCs/>
          <w:color w:val="000000" w:themeColor="text1"/>
          <w:szCs w:val="24"/>
          <w:shd w:val="clear" w:color="auto" w:fill="FFFFFF"/>
        </w:rPr>
        <w:t>плюс</w:t>
      </w:r>
      <w:r>
        <w:rPr>
          <w:color w:val="000000" w:themeColor="text1"/>
          <w:szCs w:val="24"/>
          <w:shd w:val="clear" w:color="auto" w:fill="FFFFFF"/>
        </w:rPr>
        <w:t xml:space="preserve"> —это самая полная база правовой информации, аналитические материалы, удобный и быстрый поиск, дружественный интерфейс и современные программные технологии. </w:t>
      </w:r>
    </w:p>
    <w:p w:rsidR="006A51C3" w:rsidRDefault="006A51C3" w:rsidP="006A51C3">
      <w:pPr>
        <w:jc w:val="center"/>
        <w:rPr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762054" cy="2762054"/>
            <wp:effectExtent l="0" t="0" r="635" b="635"/>
            <wp:docPr id="7" name="Рисунок 7" descr="https://im0-tub-ru.yandex.net/i?id=ea4a8efb086f95de3ef64698d1c0848a-l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https://im0-tub-ru.yandex.net/i?id=ea4a8efb086f95de3ef64698d1c0848a-l&amp;n=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86" cy="278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C3" w:rsidRDefault="006A51C3" w:rsidP="006A51C3">
      <w:pPr>
        <w:jc w:val="center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Рисунок 13– Логотип программы</w:t>
      </w:r>
    </w:p>
    <w:p w:rsidR="006A51C3" w:rsidRDefault="006A51C3" w:rsidP="006A51C3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Консультант Плюс имеет специальный «Сервис раздел для пользователей», который состоит из информационных банков со множеством разделов.</w:t>
      </w:r>
    </w:p>
    <w:p w:rsidR="006A51C3" w:rsidRDefault="006A51C3" w:rsidP="006A51C3">
      <w:r>
        <w:lastRenderedPageBreak/>
        <w:t xml:space="preserve">Программа предназначена для качественного оперативного снабжения правовой информацией юристов, а также других лиц, использующих в своей работе нормативно-правовую документацию. </w:t>
      </w:r>
    </w:p>
    <w:p w:rsidR="00E10780" w:rsidRPr="001555A8" w:rsidRDefault="00ED3D0B" w:rsidP="005D05E0">
      <w:pPr>
        <w:pStyle w:val="2"/>
        <w:rPr>
          <w:b w:val="0"/>
        </w:rPr>
      </w:pPr>
      <w:r w:rsidRPr="001555A8">
        <w:t>2</w:t>
      </w:r>
      <w:r w:rsidR="00CF399F" w:rsidRPr="001555A8">
        <w:t>.3</w:t>
      </w:r>
      <w:r w:rsidR="00D23F31" w:rsidRPr="001555A8">
        <w:t>Разработка эскизного</w:t>
      </w:r>
      <w:r w:rsidR="00E4096C" w:rsidRPr="001555A8">
        <w:t xml:space="preserve"> проекта информационной системы</w:t>
      </w:r>
    </w:p>
    <w:p w:rsidR="005D05E0" w:rsidRPr="00A12E03" w:rsidRDefault="005D05E0" w:rsidP="005D05E0">
      <w:r w:rsidRPr="00A12E03">
        <w:t>ГОСТ 34.201-89. Виды, комплектность и обозначение документов при создании автоматизированных систем. Исследование и обоснования создания АС.</w:t>
      </w:r>
    </w:p>
    <w:p w:rsidR="005D05E0" w:rsidRPr="00A12E03" w:rsidRDefault="005D05E0" w:rsidP="005D05E0">
      <w:r w:rsidRPr="00A12E03">
        <w:t>Данный документ является эскизным проектом при создании СУБД для техникума БГМТ</w:t>
      </w:r>
      <w:r>
        <w:t>.</w:t>
      </w:r>
    </w:p>
    <w:p w:rsidR="005D05E0" w:rsidRPr="000A5ABF" w:rsidRDefault="005D05E0" w:rsidP="000A5ABF">
      <w:pPr>
        <w:rPr>
          <w:rFonts w:eastAsia="Times New Roman"/>
          <w:color w:val="000000" w:themeColor="text1"/>
          <w:lang w:eastAsia="ru-RU"/>
        </w:rPr>
      </w:pPr>
      <w:r w:rsidRPr="000A5ABF">
        <w:rPr>
          <w:rFonts w:eastAsia="Times New Roman"/>
          <w:color w:val="000000" w:themeColor="text1"/>
          <w:lang w:eastAsia="ru-RU"/>
        </w:rPr>
        <w:t>Таблица</w:t>
      </w:r>
      <w:r w:rsidR="009D3496" w:rsidRPr="000A5ABF">
        <w:rPr>
          <w:rFonts w:eastAsia="Times New Roman"/>
          <w:color w:val="000000" w:themeColor="text1"/>
          <w:lang w:eastAsia="ru-RU"/>
        </w:rPr>
        <w:t xml:space="preserve"> 1 -</w:t>
      </w:r>
      <w:r w:rsidRPr="000A5ABF">
        <w:rPr>
          <w:rFonts w:eastAsia="Times New Roman"/>
          <w:color w:val="000000" w:themeColor="text1"/>
          <w:lang w:eastAsia="ru-RU"/>
        </w:rPr>
        <w:t xml:space="preserve"> «Дисциплина»</w:t>
      </w:r>
    </w:p>
    <w:tbl>
      <w:tblPr>
        <w:tblW w:w="9214" w:type="dxa"/>
        <w:tblCellSpacing w:w="0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2294"/>
        <w:gridCol w:w="5219"/>
      </w:tblGrid>
      <w:tr w:rsidR="000A5ABF" w:rsidRPr="000A5ABF" w:rsidTr="000A5ABF">
        <w:trPr>
          <w:tblHeader/>
          <w:tblCellSpacing w:w="0" w:type="dxa"/>
        </w:trPr>
        <w:tc>
          <w:tcPr>
            <w:tcW w:w="170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684533" w:rsidRPr="000A5ABF" w:rsidRDefault="00684533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Код дисциплины</w:t>
            </w:r>
          </w:p>
        </w:tc>
        <w:tc>
          <w:tcPr>
            <w:tcW w:w="229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684533" w:rsidRPr="000A5ABF" w:rsidRDefault="00684533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ID преподавателя</w:t>
            </w:r>
          </w:p>
        </w:tc>
        <w:tc>
          <w:tcPr>
            <w:tcW w:w="521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684533" w:rsidRPr="000A5ABF" w:rsidRDefault="00684533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Наименование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2294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5219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ТСИ, Методы и средства, Эксплуатация, практика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2294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5219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Учебная практика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2294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5219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Физкультура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  <w:tc>
          <w:tcPr>
            <w:tcW w:w="2294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  <w:tc>
          <w:tcPr>
            <w:tcW w:w="5219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Английский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  <w:tc>
          <w:tcPr>
            <w:tcW w:w="2294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  <w:tc>
          <w:tcPr>
            <w:tcW w:w="5219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Экономика организации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6</w:t>
            </w:r>
          </w:p>
        </w:tc>
        <w:tc>
          <w:tcPr>
            <w:tcW w:w="2294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6</w:t>
            </w:r>
          </w:p>
        </w:tc>
        <w:tc>
          <w:tcPr>
            <w:tcW w:w="5219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684533" w:rsidRPr="000A5ABF" w:rsidRDefault="00684533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БЖД</w:t>
            </w:r>
          </w:p>
        </w:tc>
      </w:tr>
    </w:tbl>
    <w:p w:rsidR="005D05E0" w:rsidRPr="000A5ABF" w:rsidRDefault="005D05E0" w:rsidP="000A5ABF">
      <w:pPr>
        <w:spacing w:before="240"/>
        <w:rPr>
          <w:rFonts w:eastAsia="Times New Roman"/>
          <w:color w:val="000000" w:themeColor="text1"/>
          <w:lang w:eastAsia="ru-RU"/>
        </w:rPr>
      </w:pPr>
      <w:r w:rsidRPr="000A5ABF">
        <w:rPr>
          <w:rFonts w:eastAsia="Times New Roman"/>
          <w:color w:val="000000" w:themeColor="text1"/>
          <w:lang w:eastAsia="ru-RU"/>
        </w:rPr>
        <w:t xml:space="preserve">Таблица </w:t>
      </w:r>
      <w:r w:rsidR="009D3496" w:rsidRPr="000A5ABF">
        <w:rPr>
          <w:rFonts w:eastAsia="Times New Roman"/>
          <w:color w:val="000000" w:themeColor="text1"/>
          <w:lang w:eastAsia="ru-RU"/>
        </w:rPr>
        <w:t xml:space="preserve">2 - </w:t>
      </w:r>
      <w:r w:rsidRPr="000A5ABF">
        <w:rPr>
          <w:rFonts w:eastAsia="Times New Roman"/>
          <w:color w:val="000000" w:themeColor="text1"/>
          <w:lang w:eastAsia="ru-RU"/>
        </w:rPr>
        <w:t>«Оценки»</w:t>
      </w:r>
    </w:p>
    <w:tbl>
      <w:tblPr>
        <w:tblW w:w="0" w:type="auto"/>
        <w:tblCellSpacing w:w="0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1722"/>
        <w:gridCol w:w="2225"/>
        <w:gridCol w:w="1751"/>
      </w:tblGrid>
      <w:tr w:rsidR="000A5ABF" w:rsidRPr="000A5ABF" w:rsidTr="000A5ABF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Номер по порядку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Код студента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Код дисциплины</w:t>
            </w:r>
          </w:p>
        </w:tc>
        <w:tc>
          <w:tcPr>
            <w:tcW w:w="175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Оценка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175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175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175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  <w:tc>
          <w:tcPr>
            <w:tcW w:w="175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  <w:tc>
          <w:tcPr>
            <w:tcW w:w="175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6</w:t>
            </w:r>
          </w:p>
        </w:tc>
        <w:tc>
          <w:tcPr>
            <w:tcW w:w="175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</w:tr>
    </w:tbl>
    <w:p w:rsidR="005D05E0" w:rsidRPr="000A5ABF" w:rsidRDefault="005D05E0" w:rsidP="000A5ABF">
      <w:pPr>
        <w:spacing w:before="240"/>
        <w:rPr>
          <w:rFonts w:eastAsia="Times New Roman"/>
          <w:color w:val="000000" w:themeColor="text1"/>
          <w:lang w:eastAsia="ru-RU"/>
        </w:rPr>
      </w:pPr>
      <w:r w:rsidRPr="000A5ABF">
        <w:rPr>
          <w:rFonts w:eastAsia="Times New Roman"/>
          <w:color w:val="000000" w:themeColor="text1"/>
          <w:lang w:eastAsia="ru-RU"/>
        </w:rPr>
        <w:lastRenderedPageBreak/>
        <w:t xml:space="preserve">Таблица </w:t>
      </w:r>
      <w:r w:rsidR="009D3496" w:rsidRPr="000A5ABF">
        <w:rPr>
          <w:rFonts w:eastAsia="Times New Roman"/>
          <w:color w:val="000000" w:themeColor="text1"/>
          <w:lang w:eastAsia="ru-RU"/>
        </w:rPr>
        <w:t xml:space="preserve">3 - </w:t>
      </w:r>
      <w:r w:rsidRPr="000A5ABF">
        <w:rPr>
          <w:rFonts w:eastAsia="Times New Roman"/>
          <w:color w:val="000000" w:themeColor="text1"/>
          <w:lang w:eastAsia="ru-RU"/>
        </w:rPr>
        <w:t>«Преподаватели»</w:t>
      </w:r>
    </w:p>
    <w:tbl>
      <w:tblPr>
        <w:tblW w:w="0" w:type="auto"/>
        <w:tblCellSpacing w:w="0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8"/>
        <w:gridCol w:w="4229"/>
        <w:gridCol w:w="1854"/>
      </w:tblGrid>
      <w:tr w:rsidR="000A5ABF" w:rsidRPr="000A5ABF" w:rsidTr="000A5ABF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ID преподавателя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ФИО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Должность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Мартынова Елена Николаевна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Преподаватель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Марисова Алла Петровна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Преподаватель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Полторацкий Алексей Сергеевич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Преподаватель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Аксенова Ольга Сергеевна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776D32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Преподаватель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Баранова Светлана Александровна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Преподаватель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Корнева Наталья Васильевна</w:t>
            </w:r>
          </w:p>
        </w:tc>
        <w:tc>
          <w:tcPr>
            <w:tcW w:w="0" w:type="auto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Преподаватель</w:t>
            </w:r>
          </w:p>
        </w:tc>
      </w:tr>
    </w:tbl>
    <w:p w:rsidR="000A5ABF" w:rsidRPr="000A5ABF" w:rsidRDefault="000A5ABF" w:rsidP="000A5ABF">
      <w:pPr>
        <w:rPr>
          <w:rFonts w:eastAsia="Times New Roman"/>
          <w:color w:val="000000" w:themeColor="text1"/>
          <w:lang w:eastAsia="ru-RU"/>
        </w:rPr>
      </w:pPr>
      <w:r w:rsidRPr="000A5ABF">
        <w:rPr>
          <w:rFonts w:eastAsia="Times New Roman"/>
          <w:color w:val="000000" w:themeColor="text1"/>
          <w:lang w:eastAsia="ru-RU"/>
        </w:rPr>
        <w:t>Таблица 4 - «Преподаватели»</w:t>
      </w:r>
    </w:p>
    <w:tbl>
      <w:tblPr>
        <w:tblW w:w="9071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1"/>
        <w:gridCol w:w="2398"/>
        <w:gridCol w:w="1276"/>
        <w:gridCol w:w="1701"/>
        <w:gridCol w:w="2125"/>
      </w:tblGrid>
      <w:tr w:rsidR="000A5ABF" w:rsidRPr="000A5ABF" w:rsidTr="000A5ABF">
        <w:trPr>
          <w:tblHeader/>
          <w:tblCellSpacing w:w="0" w:type="dxa"/>
        </w:trPr>
        <w:tc>
          <w:tcPr>
            <w:tcW w:w="157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Код студента</w:t>
            </w:r>
          </w:p>
        </w:tc>
        <w:tc>
          <w:tcPr>
            <w:tcW w:w="23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ФИО</w:t>
            </w:r>
          </w:p>
        </w:tc>
        <w:tc>
          <w:tcPr>
            <w:tcW w:w="1276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Код дисциплины</w:t>
            </w:r>
          </w:p>
        </w:tc>
        <w:tc>
          <w:tcPr>
            <w:tcW w:w="170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Телефон</w:t>
            </w:r>
          </w:p>
        </w:tc>
        <w:tc>
          <w:tcPr>
            <w:tcW w:w="21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uto"/>
            <w:vAlign w:val="center"/>
            <w:hideMark/>
          </w:tcPr>
          <w:p w:rsidR="000A5ABF" w:rsidRPr="000A5ABF" w:rsidRDefault="000A5ABF" w:rsidP="000A5ABF">
            <w:pPr>
              <w:ind w:firstLine="0"/>
              <w:jc w:val="center"/>
              <w:rPr>
                <w:rFonts w:eastAsia="Times New Roman"/>
                <w:b/>
                <w:bCs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b/>
                <w:bCs/>
                <w:color w:val="000000" w:themeColor="text1"/>
                <w:lang w:eastAsia="ru-RU"/>
              </w:rPr>
              <w:t>Успеваемость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57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2398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Антипенко Иван</w:t>
            </w:r>
          </w:p>
        </w:tc>
        <w:tc>
          <w:tcPr>
            <w:tcW w:w="1276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89225548698</w:t>
            </w:r>
          </w:p>
        </w:tc>
        <w:tc>
          <w:tcPr>
            <w:tcW w:w="2125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Отличник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57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2398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Болтунов Антон</w:t>
            </w:r>
          </w:p>
        </w:tc>
        <w:tc>
          <w:tcPr>
            <w:tcW w:w="1276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89227673883</w:t>
            </w:r>
          </w:p>
        </w:tc>
        <w:tc>
          <w:tcPr>
            <w:tcW w:w="2125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Троечник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57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2398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Егор Васильев</w:t>
            </w:r>
          </w:p>
        </w:tc>
        <w:tc>
          <w:tcPr>
            <w:tcW w:w="1276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89226654567</w:t>
            </w:r>
          </w:p>
        </w:tc>
        <w:tc>
          <w:tcPr>
            <w:tcW w:w="2125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Отличник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57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  <w:tc>
          <w:tcPr>
            <w:tcW w:w="2398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Роман Солдатов</w:t>
            </w:r>
          </w:p>
        </w:tc>
        <w:tc>
          <w:tcPr>
            <w:tcW w:w="1276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4</w:t>
            </w:r>
          </w:p>
        </w:tc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89655467722</w:t>
            </w:r>
          </w:p>
        </w:tc>
        <w:tc>
          <w:tcPr>
            <w:tcW w:w="2125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Хорошист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57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  <w:tc>
          <w:tcPr>
            <w:tcW w:w="2398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Ильин Евгений</w:t>
            </w:r>
          </w:p>
        </w:tc>
        <w:tc>
          <w:tcPr>
            <w:tcW w:w="1276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5</w:t>
            </w:r>
          </w:p>
        </w:tc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89327872772</w:t>
            </w:r>
          </w:p>
        </w:tc>
        <w:tc>
          <w:tcPr>
            <w:tcW w:w="2125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Хорошист</w:t>
            </w:r>
          </w:p>
        </w:tc>
      </w:tr>
      <w:tr w:rsidR="000A5ABF" w:rsidRPr="000A5ABF" w:rsidTr="000A5ABF">
        <w:trPr>
          <w:tblCellSpacing w:w="0" w:type="dxa"/>
        </w:trPr>
        <w:tc>
          <w:tcPr>
            <w:tcW w:w="157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6</w:t>
            </w:r>
          </w:p>
        </w:tc>
        <w:tc>
          <w:tcPr>
            <w:tcW w:w="2398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Матвеев Дмитрий</w:t>
            </w:r>
          </w:p>
        </w:tc>
        <w:tc>
          <w:tcPr>
            <w:tcW w:w="1276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6</w:t>
            </w:r>
          </w:p>
        </w:tc>
        <w:tc>
          <w:tcPr>
            <w:tcW w:w="1701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89229998765</w:t>
            </w:r>
          </w:p>
        </w:tc>
        <w:tc>
          <w:tcPr>
            <w:tcW w:w="2125" w:type="dxa"/>
            <w:tcBorders>
              <w:top w:val="outset" w:sz="6" w:space="0" w:color="EEECE1"/>
              <w:left w:val="outset" w:sz="6" w:space="0" w:color="EEECE1"/>
              <w:bottom w:val="outset" w:sz="6" w:space="0" w:color="EEECE1"/>
              <w:right w:val="outset" w:sz="6" w:space="0" w:color="EEECE1"/>
            </w:tcBorders>
            <w:shd w:val="clear" w:color="auto" w:fill="FFFFFF"/>
            <w:hideMark/>
          </w:tcPr>
          <w:p w:rsidR="000A5ABF" w:rsidRPr="000A5ABF" w:rsidRDefault="000A5ABF" w:rsidP="000A5ABF">
            <w:pPr>
              <w:ind w:firstLine="0"/>
              <w:jc w:val="left"/>
              <w:rPr>
                <w:rFonts w:eastAsia="Times New Roman"/>
                <w:color w:val="000000" w:themeColor="text1"/>
                <w:lang w:eastAsia="ru-RU"/>
              </w:rPr>
            </w:pPr>
            <w:r w:rsidRPr="000A5ABF">
              <w:rPr>
                <w:rFonts w:eastAsia="Times New Roman"/>
                <w:color w:val="000000" w:themeColor="text1"/>
                <w:lang w:eastAsia="ru-RU"/>
              </w:rPr>
              <w:t>Хорошист</w:t>
            </w:r>
          </w:p>
        </w:tc>
      </w:tr>
    </w:tbl>
    <w:p w:rsidR="000A5ABF" w:rsidRPr="00A12E03" w:rsidRDefault="000A5ABF" w:rsidP="005D05E0">
      <w:pPr>
        <w:rPr>
          <w:rFonts w:eastAsia="Times New Roman"/>
          <w:lang w:eastAsia="ru-RU"/>
        </w:rPr>
      </w:pP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150CA0" wp14:editId="42961361">
            <wp:extent cx="2917694" cy="23438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381" cy="23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14</w:t>
      </w:r>
      <w:r w:rsidR="005D05E0" w:rsidRPr="00A12E03">
        <w:rPr>
          <w:rFonts w:eastAsia="Times New Roman"/>
          <w:lang w:eastAsia="ru-RU"/>
        </w:rPr>
        <w:t xml:space="preserve"> – Запрос «Предмет преподавателя»</w:t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051CC01" wp14:editId="69DC86AB">
            <wp:extent cx="5592496" cy="4251489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2045" cy="425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15</w:t>
      </w:r>
      <w:r w:rsidR="005D05E0" w:rsidRPr="00A12E03">
        <w:rPr>
          <w:rFonts w:eastAsia="Times New Roman"/>
          <w:lang w:eastAsia="ru-RU"/>
        </w:rPr>
        <w:t xml:space="preserve"> – Запрос «Успеваемость студента»</w:t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592AB9" wp14:editId="41AB50F2">
            <wp:extent cx="3796741" cy="23472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2712" cy="23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16</w:t>
      </w:r>
      <w:r w:rsidR="005D05E0" w:rsidRPr="00A12E03">
        <w:rPr>
          <w:rFonts w:eastAsia="Times New Roman"/>
          <w:lang w:eastAsia="ru-RU"/>
        </w:rPr>
        <w:t xml:space="preserve"> – Форма «Преподаватели»</w:t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0298DD" wp14:editId="7AB666DB">
            <wp:extent cx="5521897" cy="1319752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1579" cy="13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17</w:t>
      </w:r>
      <w:r w:rsidR="005D05E0" w:rsidRPr="00A12E03">
        <w:rPr>
          <w:rFonts w:eastAsia="Times New Roman"/>
          <w:lang w:eastAsia="ru-RU"/>
        </w:rPr>
        <w:t xml:space="preserve"> – Отчет о студентах</w:t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BE6C84" wp14:editId="15A2106B">
            <wp:extent cx="5619750" cy="3143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18</w:t>
      </w:r>
      <w:r w:rsidR="005D05E0" w:rsidRPr="00A12E03">
        <w:rPr>
          <w:rFonts w:eastAsia="Times New Roman"/>
          <w:lang w:eastAsia="ru-RU"/>
        </w:rPr>
        <w:t xml:space="preserve"> – Отчет об оценках</w:t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EDAE17" wp14:editId="22C6FCD5">
            <wp:extent cx="4963141" cy="3949831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3661" cy="397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E0" w:rsidRPr="00A12E03" w:rsidRDefault="009D3496" w:rsidP="009D3496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19</w:t>
      </w:r>
      <w:r w:rsidR="005D05E0" w:rsidRPr="00A12E03">
        <w:rPr>
          <w:rFonts w:eastAsia="Times New Roman"/>
          <w:lang w:eastAsia="ru-RU"/>
        </w:rPr>
        <w:t xml:space="preserve"> – Кнопочная форма</w:t>
      </w:r>
    </w:p>
    <w:p w:rsidR="006307B4" w:rsidRPr="006307B4" w:rsidRDefault="005D05E0" w:rsidP="006307B4">
      <w:pPr>
        <w:rPr>
          <w:rFonts w:eastAsia="Times New Roman"/>
          <w:bCs/>
          <w:lang w:eastAsia="ru-RU"/>
        </w:rPr>
      </w:pPr>
      <w:r w:rsidRPr="00A12E03">
        <w:rPr>
          <w:rFonts w:eastAsia="Times New Roman"/>
          <w:lang w:eastAsia="ru-RU"/>
        </w:rPr>
        <w:t xml:space="preserve"> Основными разделами </w:t>
      </w:r>
      <w:r w:rsidRPr="00A12E03">
        <w:rPr>
          <w:rFonts w:eastAsia="Times New Roman"/>
          <w:bCs/>
          <w:lang w:eastAsia="ru-RU"/>
        </w:rPr>
        <w:t>ГОСТ 34.602-89 являются:</w:t>
      </w:r>
    </w:p>
    <w:p w:rsidR="006307B4" w:rsidRPr="006307B4" w:rsidRDefault="006307B4" w:rsidP="006307B4">
      <w:pPr>
        <w:pStyle w:val="ad"/>
        <w:numPr>
          <w:ilvl w:val="0"/>
          <w:numId w:val="28"/>
        </w:numPr>
        <w:tabs>
          <w:tab w:val="left" w:pos="993"/>
        </w:tabs>
        <w:ind w:left="0" w:firstLine="709"/>
      </w:pPr>
      <w:r w:rsidRPr="005D05E0">
        <w:rPr>
          <w:bCs/>
        </w:rPr>
        <w:t>назначение и цели создания (развития) системы</w:t>
      </w:r>
      <w:r w:rsidRPr="00A12E03">
        <w:t xml:space="preserve"> – здесь необходимо указать показатели объекта автоматизации, которые должны быть достигнуты и критерии оценки достижения этих показателей. Данным </w:t>
      </w:r>
      <w:r w:rsidRPr="00A12E03">
        <w:lastRenderedPageBreak/>
        <w:t>разделом на практике часто пренебрегают и совершенно напрасно - ведь именно в этом разделе закладываются высокоуровневые бизнес-требования и формулируются критерии их достижения;</w:t>
      </w:r>
    </w:p>
    <w:p w:rsidR="005D05E0" w:rsidRPr="00A12E03" w:rsidRDefault="005D05E0" w:rsidP="005D05E0">
      <w:pPr>
        <w:pStyle w:val="ad"/>
        <w:numPr>
          <w:ilvl w:val="0"/>
          <w:numId w:val="28"/>
        </w:numPr>
        <w:tabs>
          <w:tab w:val="left" w:pos="993"/>
        </w:tabs>
        <w:ind w:left="0" w:firstLine="709"/>
      </w:pPr>
      <w:r w:rsidRPr="005D05E0">
        <w:rPr>
          <w:bCs/>
        </w:rPr>
        <w:t>общие сведения</w:t>
      </w:r>
      <w:r w:rsidRPr="00A12E03">
        <w:t xml:space="preserve"> - в этом разделе, помимо юридических реквизитов сторон и прочей деловой информации ГОСТ рекомендует указать источники и порядок финансирования работ; </w:t>
      </w:r>
    </w:p>
    <w:p w:rsidR="005D05E0" w:rsidRPr="00A12E03" w:rsidRDefault="005D05E0" w:rsidP="005D05E0">
      <w:pPr>
        <w:pStyle w:val="ad"/>
        <w:numPr>
          <w:ilvl w:val="0"/>
          <w:numId w:val="28"/>
        </w:numPr>
        <w:tabs>
          <w:tab w:val="left" w:pos="993"/>
        </w:tabs>
        <w:ind w:left="0" w:firstLine="709"/>
      </w:pPr>
      <w:r w:rsidRPr="005D05E0">
        <w:rPr>
          <w:bCs/>
        </w:rPr>
        <w:t>характеристика объектов автоматизации</w:t>
      </w:r>
      <w:r w:rsidRPr="00A12E03">
        <w:t> – достаточно важный раздел. Его основные «разрезы» - организационная структура, структура управления, структура расположения предприятия и его филиалов. Хорошее описание объекта автоматизации позволяет сэкономить время на определение классов пользователей, для крупных территориально-распределенных систем - заложить структуру и топологию сетевых коммуникаций;</w:t>
      </w:r>
    </w:p>
    <w:p w:rsidR="005D05E0" w:rsidRPr="00A12E03" w:rsidRDefault="005D05E0" w:rsidP="005D05E0">
      <w:pPr>
        <w:pStyle w:val="ad"/>
        <w:numPr>
          <w:ilvl w:val="0"/>
          <w:numId w:val="28"/>
        </w:numPr>
        <w:tabs>
          <w:tab w:val="left" w:pos="993"/>
        </w:tabs>
        <w:ind w:left="0" w:firstLine="709"/>
      </w:pPr>
      <w:r w:rsidRPr="005D05E0">
        <w:rPr>
          <w:bCs/>
        </w:rPr>
        <w:t>требования к системе</w:t>
      </w:r>
      <w:r w:rsidRPr="00A12E03">
        <w:t> – ключевой раздел настоящего документа, поэтому он будет рассмотрен ниже, более подробно;</w:t>
      </w:r>
    </w:p>
    <w:p w:rsidR="005D05E0" w:rsidRDefault="005D05E0" w:rsidP="005D05E0">
      <w:pPr>
        <w:pStyle w:val="ad"/>
        <w:numPr>
          <w:ilvl w:val="0"/>
          <w:numId w:val="28"/>
        </w:numPr>
        <w:tabs>
          <w:tab w:val="left" w:pos="993"/>
        </w:tabs>
        <w:ind w:left="0" w:firstLine="709"/>
      </w:pPr>
      <w:r w:rsidRPr="00A12E03">
        <w:t>раздел </w:t>
      </w:r>
      <w:r w:rsidRPr="005D05E0">
        <w:rPr>
          <w:bCs/>
        </w:rPr>
        <w:t>«Состав и содержание работ по созданию системы»</w:t>
      </w:r>
      <w:r w:rsidRPr="00A12E03">
        <w:t>, говоря современным языком, описывает процесс создания системы, включая выбор методологии, определяющий содержание стадий, этапов и фаз и его конкретизацию для проекта (количество этапов и итераций, их основное содержание);</w:t>
      </w:r>
    </w:p>
    <w:p w:rsidR="006307B4" w:rsidRPr="00A12E03" w:rsidRDefault="006307B4" w:rsidP="006307B4">
      <w:pPr>
        <w:pStyle w:val="ad"/>
        <w:numPr>
          <w:ilvl w:val="0"/>
          <w:numId w:val="28"/>
        </w:numPr>
        <w:tabs>
          <w:tab w:val="left" w:pos="993"/>
        </w:tabs>
        <w:ind w:left="0" w:firstLine="709"/>
      </w:pPr>
      <w:r w:rsidRPr="005D05E0">
        <w:rPr>
          <w:bCs/>
        </w:rPr>
        <w:t>требования к составу и содержанию работ по подготовке объекта автоматизации к вводу системы в действие</w:t>
      </w:r>
      <w:r w:rsidRPr="00A12E03">
        <w:t xml:space="preserve">, опять же, </w:t>
      </w:r>
      <w:proofErr w:type="spellStart"/>
      <w:r w:rsidRPr="00A12E03">
        <w:t>аппелируя</w:t>
      </w:r>
      <w:proofErr w:type="spellEnd"/>
      <w:r w:rsidRPr="00A12E03">
        <w:t xml:space="preserve"> к современной терминологии, оговаривают порядок проведения реинжиниринга предприятия, который необходимо осуществить для того, чтобы добиться от внедрения АИС должного эффекта (подбор и обучение персонала, изменения в организационной структуре и т.п.);</w:t>
      </w:r>
    </w:p>
    <w:p w:rsidR="005D05E0" w:rsidRPr="00A12E03" w:rsidRDefault="005D05E0" w:rsidP="005D05E0">
      <w:pPr>
        <w:pStyle w:val="ad"/>
        <w:numPr>
          <w:ilvl w:val="0"/>
          <w:numId w:val="28"/>
        </w:numPr>
        <w:tabs>
          <w:tab w:val="left" w:pos="993"/>
        </w:tabs>
        <w:ind w:left="0" w:firstLine="709"/>
      </w:pPr>
      <w:r w:rsidRPr="005D05E0">
        <w:rPr>
          <w:bCs/>
        </w:rPr>
        <w:t>порядок контроля и приемки системы</w:t>
      </w:r>
      <w:r w:rsidRPr="00A12E03">
        <w:t xml:space="preserve"> – также один из ключевых компонент ТЗ. Он распределяет роли Заказчика и Разработчика в подготовке системы к испытаниям и проведению испытаний. Здесь уместно оговорить </w:t>
      </w:r>
      <w:r w:rsidRPr="00A12E03">
        <w:lastRenderedPageBreak/>
        <w:t>правила проведения испытаний, сформулировать основные тестовые сценарии и критерии приемки;</w:t>
      </w:r>
    </w:p>
    <w:p w:rsidR="005D05E0" w:rsidRPr="005D05E0" w:rsidRDefault="005D05E0" w:rsidP="005D05E0">
      <w:pPr>
        <w:pStyle w:val="ad"/>
        <w:numPr>
          <w:ilvl w:val="0"/>
          <w:numId w:val="28"/>
        </w:numPr>
        <w:tabs>
          <w:tab w:val="left" w:pos="993"/>
        </w:tabs>
        <w:ind w:left="0" w:firstLine="709"/>
        <w:rPr>
          <w:b/>
        </w:rPr>
      </w:pPr>
      <w:r w:rsidRPr="00A12E03">
        <w:t>документ заканчивается разделами </w:t>
      </w:r>
      <w:r w:rsidRPr="005D05E0">
        <w:rPr>
          <w:bCs/>
        </w:rPr>
        <w:t>«требования к документированию»</w:t>
      </w:r>
      <w:r w:rsidRPr="00A12E03">
        <w:t> и </w:t>
      </w:r>
      <w:r w:rsidRPr="005D05E0">
        <w:rPr>
          <w:bCs/>
        </w:rPr>
        <w:t>«источники разработки»</w:t>
      </w:r>
      <w:r w:rsidRPr="00A12E03">
        <w:t>, определяющими, соответственно, перечень и формы документации, подлежащей разработке</w:t>
      </w:r>
      <w:r>
        <w:t>.</w:t>
      </w:r>
    </w:p>
    <w:p w:rsidR="00EF271E" w:rsidRPr="001555A8" w:rsidRDefault="00ED3D0B" w:rsidP="005D05E0">
      <w:pPr>
        <w:pStyle w:val="2"/>
      </w:pPr>
      <w:r w:rsidRPr="001555A8">
        <w:t>2</w:t>
      </w:r>
      <w:r w:rsidR="00CF399F" w:rsidRPr="001555A8">
        <w:t xml:space="preserve">.4 </w:t>
      </w:r>
      <w:r w:rsidR="00E66317" w:rsidRPr="001555A8">
        <w:t xml:space="preserve">Функции и параметры </w:t>
      </w:r>
      <w:r w:rsidR="0000755F" w:rsidRPr="001555A8">
        <w:t>основных программных продуктов. Документация по ГОСТ</w:t>
      </w:r>
    </w:p>
    <w:p w:rsidR="006307B4" w:rsidRPr="00A12E03" w:rsidRDefault="006307B4" w:rsidP="006307B4">
      <w:r w:rsidRPr="00A12E03">
        <w:t xml:space="preserve">Программный продукт – комплекс взаимосвязанных программ для решения определенной проблемы массового спроса, подготовленный к реализации как любой вид промышленной продукции.  </w:t>
      </w:r>
    </w:p>
    <w:p w:rsidR="006307B4" w:rsidRPr="00A12E03" w:rsidRDefault="006307B4" w:rsidP="006307B4">
      <w:r w:rsidRPr="00A12E03">
        <w:t>Основные характеристики:</w:t>
      </w:r>
    </w:p>
    <w:p w:rsidR="006307B4" w:rsidRDefault="006307B4" w:rsidP="006307B4">
      <w:pPr>
        <w:pStyle w:val="ad"/>
        <w:numPr>
          <w:ilvl w:val="0"/>
          <w:numId w:val="30"/>
        </w:numPr>
        <w:tabs>
          <w:tab w:val="left" w:pos="993"/>
        </w:tabs>
        <w:ind w:left="0" w:firstLine="709"/>
      </w:pPr>
      <w:r w:rsidRPr="00A12E03">
        <w:t>мобильность. Программный продукт (ПП) обладает свойством мобильности, если он может эффективно использоваться для работы на ЭВМ иного типа, чем, та, для которой он предназначен;</w:t>
      </w:r>
    </w:p>
    <w:p w:rsidR="006307B4" w:rsidRDefault="006307B4" w:rsidP="006307B4">
      <w:pPr>
        <w:pStyle w:val="ad"/>
        <w:numPr>
          <w:ilvl w:val="0"/>
          <w:numId w:val="30"/>
        </w:numPr>
        <w:tabs>
          <w:tab w:val="left" w:pos="993"/>
        </w:tabs>
        <w:ind w:left="0" w:firstLine="709"/>
      </w:pPr>
      <w:r w:rsidRPr="00A12E03">
        <w:t>эффективность. ПП обладает свойством эффективности, если он выполняет требуемые функции без лишних затрат ресурсов и времени;</w:t>
      </w:r>
    </w:p>
    <w:p w:rsidR="006307B4" w:rsidRPr="00A12E03" w:rsidRDefault="006307B4" w:rsidP="006307B4">
      <w:pPr>
        <w:pStyle w:val="ad"/>
        <w:numPr>
          <w:ilvl w:val="0"/>
          <w:numId w:val="30"/>
        </w:numPr>
        <w:tabs>
          <w:tab w:val="left" w:pos="993"/>
        </w:tabs>
        <w:ind w:left="0" w:firstLine="709"/>
      </w:pPr>
      <w:proofErr w:type="spellStart"/>
      <w:r w:rsidRPr="00A12E03">
        <w:t>коммуникативность</w:t>
      </w:r>
      <w:proofErr w:type="spellEnd"/>
      <w:r w:rsidRPr="00A12E03">
        <w:t xml:space="preserve">. ПП обладает свойством </w:t>
      </w:r>
      <w:proofErr w:type="spellStart"/>
      <w:r w:rsidRPr="00A12E03">
        <w:t>коммуникативности</w:t>
      </w:r>
      <w:proofErr w:type="spellEnd"/>
      <w:r w:rsidRPr="00A12E03">
        <w:t>, если он дает возможность легко описывать входные данные и выдает информацию, форма и содержание которой просты для понимания и несут полезные сведения;</w:t>
      </w:r>
    </w:p>
    <w:p w:rsidR="006307B4" w:rsidRPr="00A12E03" w:rsidRDefault="006307B4" w:rsidP="006307B4">
      <w:pPr>
        <w:pStyle w:val="ad"/>
        <w:numPr>
          <w:ilvl w:val="0"/>
          <w:numId w:val="30"/>
        </w:numPr>
        <w:tabs>
          <w:tab w:val="left" w:pos="993"/>
        </w:tabs>
        <w:ind w:left="0" w:firstLine="709"/>
      </w:pPr>
      <w:r w:rsidRPr="00A12E03">
        <w:t>надежность. ПП обладает свойством надежности, если можно ожидать, что он будет удовлетворительно выполнять необходимые функции в течение определенного времени;</w:t>
      </w:r>
    </w:p>
    <w:p w:rsidR="006307B4" w:rsidRDefault="006307B4" w:rsidP="006307B4">
      <w:pPr>
        <w:pStyle w:val="ad"/>
        <w:numPr>
          <w:ilvl w:val="0"/>
          <w:numId w:val="30"/>
        </w:numPr>
        <w:tabs>
          <w:tab w:val="left" w:pos="993"/>
        </w:tabs>
        <w:ind w:left="0" w:firstLine="709"/>
      </w:pPr>
      <w:r w:rsidRPr="00A12E03">
        <w:t>модифицируемость. ПП обладает свойством модифицируемости, если он имеет структуру, позволяющую легко вносить требуемые изменения.</w:t>
      </w:r>
    </w:p>
    <w:p w:rsidR="00692B27" w:rsidRDefault="00692B27" w:rsidP="00692B27">
      <w:pPr>
        <w:rPr>
          <w:lang w:eastAsia="ru-RU"/>
        </w:rPr>
      </w:pPr>
      <w:r w:rsidRPr="00692B27">
        <w:rPr>
          <w:lang w:eastAsia="ru-RU"/>
        </w:rPr>
        <w:t>Содержание включает перечень записей о структурных элементах основной части документа, в каждую из которых входят:</w:t>
      </w:r>
    </w:p>
    <w:p w:rsidR="00692B27" w:rsidRPr="00692B27" w:rsidRDefault="00692B27" w:rsidP="00692B27">
      <w:pPr>
        <w:pStyle w:val="ad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 w:rsidRPr="00692B27">
        <w:rPr>
          <w:lang w:eastAsia="ru-RU"/>
        </w:rPr>
        <w:t>наименование структурного элемента;</w:t>
      </w:r>
    </w:p>
    <w:p w:rsidR="00692B27" w:rsidRPr="00692B27" w:rsidRDefault="00692B27" w:rsidP="00692B27">
      <w:pPr>
        <w:pStyle w:val="ad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 w:rsidRPr="00692B27">
        <w:rPr>
          <w:lang w:eastAsia="ru-RU"/>
        </w:rPr>
        <w:lastRenderedPageBreak/>
        <w:t>обозначение структурного элемента (номер раздела, подраздела и т. п.);</w:t>
      </w:r>
    </w:p>
    <w:p w:rsidR="00692B27" w:rsidRDefault="00692B27" w:rsidP="00692B27">
      <w:pPr>
        <w:pStyle w:val="ad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 w:rsidRPr="00692B27">
        <w:rPr>
          <w:lang w:eastAsia="ru-RU"/>
        </w:rPr>
        <w:t>адрес структурного элемента на носителе данных (например, номер страницы, номер файла и т. п.);</w:t>
      </w:r>
    </w:p>
    <w:p w:rsidR="00B33EA8" w:rsidRDefault="00B33EA8" w:rsidP="00B33EA8">
      <w:pPr>
        <w:pStyle w:val="ad"/>
        <w:tabs>
          <w:tab w:val="left" w:pos="993"/>
        </w:tabs>
        <w:ind w:left="709" w:firstLine="0"/>
        <w:rPr>
          <w:lang w:eastAsia="ru-RU"/>
        </w:rPr>
      </w:pPr>
      <w:r>
        <w:rPr>
          <w:lang w:eastAsia="ru-RU"/>
        </w:rPr>
        <w:t>В системе используются следующие системные продукты:</w:t>
      </w:r>
    </w:p>
    <w:p w:rsidR="00692B27" w:rsidRPr="00B33EA8" w:rsidRDefault="00692B27" w:rsidP="00776D32">
      <w:pPr>
        <w:pStyle w:val="ad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proofErr w:type="spellStart"/>
      <w:r w:rsidRPr="00B33EA8">
        <w:rPr>
          <w:bCs/>
          <w:shd w:val="clear" w:color="auto" w:fill="FFFFFF"/>
        </w:rPr>
        <w:t>Access</w:t>
      </w:r>
      <w:proofErr w:type="spellEnd"/>
      <w:r w:rsidRPr="00B33EA8">
        <w:rPr>
          <w:shd w:val="clear" w:color="auto" w:fill="FFFFFF"/>
        </w:rPr>
        <w:t> – </w:t>
      </w:r>
      <w:r w:rsidRPr="00B33EA8">
        <w:rPr>
          <w:bCs/>
          <w:shd w:val="clear" w:color="auto" w:fill="FFFFFF"/>
        </w:rPr>
        <w:t>это</w:t>
      </w:r>
      <w:r w:rsidRPr="00B33EA8">
        <w:rPr>
          <w:shd w:val="clear" w:color="auto" w:fill="FFFFFF"/>
        </w:rPr>
        <w:t> полнофункциональная программа, которая предназначена для работы с базами данных любого типа. В основе данной программы используется модель динамического обмена данными с интернет-публикациями и другими приложениями</w:t>
      </w:r>
      <w:r w:rsidR="00B33EA8">
        <w:rPr>
          <w:shd w:val="clear" w:color="auto" w:fill="FFFFFF"/>
        </w:rPr>
        <w:t>;</w:t>
      </w:r>
    </w:p>
    <w:p w:rsidR="00692B27" w:rsidRPr="00B33EA8" w:rsidRDefault="00692B27" w:rsidP="00776D32">
      <w:pPr>
        <w:pStyle w:val="ad"/>
        <w:numPr>
          <w:ilvl w:val="0"/>
          <w:numId w:val="34"/>
        </w:numPr>
        <w:tabs>
          <w:tab w:val="left" w:pos="993"/>
        </w:tabs>
        <w:ind w:left="0" w:firstLine="709"/>
        <w:rPr>
          <w:shd w:val="clear" w:color="auto" w:fill="FFFFFF"/>
        </w:rPr>
      </w:pPr>
      <w:proofErr w:type="spellStart"/>
      <w:r w:rsidRPr="00B33EA8">
        <w:rPr>
          <w:bCs/>
          <w:shd w:val="clear" w:color="auto" w:fill="FFFFFF"/>
        </w:rPr>
        <w:t>Microsoft</w:t>
      </w:r>
      <w:proofErr w:type="spellEnd"/>
      <w:r w:rsidRPr="00B33EA8">
        <w:rPr>
          <w:shd w:val="clear" w:color="auto" w:fill="FFFFFF"/>
        </w:rPr>
        <w:t> </w:t>
      </w:r>
      <w:proofErr w:type="spellStart"/>
      <w:r w:rsidRPr="00B33EA8">
        <w:rPr>
          <w:bCs/>
          <w:shd w:val="clear" w:color="auto" w:fill="FFFFFF"/>
        </w:rPr>
        <w:t>Office</w:t>
      </w:r>
      <w:proofErr w:type="spellEnd"/>
      <w:r w:rsidRPr="00B33EA8">
        <w:rPr>
          <w:shd w:val="clear" w:color="auto" w:fill="FFFFFF"/>
        </w:rPr>
        <w:t> </w:t>
      </w:r>
      <w:r w:rsidR="00B33EA8" w:rsidRPr="00A12E03">
        <w:t>–</w:t>
      </w:r>
      <w:r w:rsidRPr="00B33EA8">
        <w:rPr>
          <w:shd w:val="clear" w:color="auto" w:fill="FFFFFF"/>
        </w:rPr>
        <w:t xml:space="preserve"> очень популярное и наиболее используемое в мире программное обеспечение для создания, редактирования, управления и обмена документами</w:t>
      </w:r>
      <w:r w:rsidR="00B33EA8" w:rsidRPr="00B33EA8">
        <w:rPr>
          <w:shd w:val="clear" w:color="auto" w:fill="FFFFFF"/>
        </w:rPr>
        <w:t>;</w:t>
      </w:r>
    </w:p>
    <w:p w:rsidR="00692B27" w:rsidRPr="00692B27" w:rsidRDefault="00692B27" w:rsidP="00776D32">
      <w:pPr>
        <w:pStyle w:val="ad"/>
        <w:numPr>
          <w:ilvl w:val="0"/>
          <w:numId w:val="34"/>
        </w:numPr>
        <w:tabs>
          <w:tab w:val="left" w:pos="993"/>
        </w:tabs>
        <w:ind w:left="0" w:firstLine="709"/>
        <w:rPr>
          <w:lang w:eastAsia="ru-RU"/>
        </w:rPr>
      </w:pPr>
      <w:proofErr w:type="spellStart"/>
      <w:r w:rsidRPr="00692B27">
        <w:t>Microsoft</w:t>
      </w:r>
      <w:proofErr w:type="spellEnd"/>
      <w:r w:rsidRPr="00B33EA8">
        <w:rPr>
          <w:bCs/>
        </w:rPr>
        <w:t> </w:t>
      </w:r>
      <w:proofErr w:type="spellStart"/>
      <w:r w:rsidR="00B33EA8" w:rsidRPr="00692B27">
        <w:t>Project</w:t>
      </w:r>
      <w:proofErr w:type="spellEnd"/>
      <w:r w:rsidR="00B33EA8" w:rsidRPr="00B33EA8">
        <w:rPr>
          <w:bCs/>
        </w:rPr>
        <w:t> –</w:t>
      </w:r>
      <w:r w:rsidRPr="00B33EA8">
        <w:rPr>
          <w:bCs/>
        </w:rPr>
        <w:t xml:space="preserve"> программа управления </w:t>
      </w:r>
      <w:r w:rsidRPr="00692B27">
        <w:t>проектами</w:t>
      </w:r>
      <w:r w:rsidRPr="00B33EA8">
        <w:rPr>
          <w:bCs/>
        </w:rPr>
        <w:t>,</w:t>
      </w:r>
      <w:r w:rsidR="00B33EA8" w:rsidRPr="00B33EA8">
        <w:rPr>
          <w:bCs/>
        </w:rPr>
        <w:t xml:space="preserve"> которая</w:t>
      </w:r>
      <w:r w:rsidR="00B33EA8">
        <w:rPr>
          <w:bCs/>
        </w:rPr>
        <w:t xml:space="preserve"> разработана и продаваема</w:t>
      </w:r>
      <w:r w:rsidRPr="00B33EA8">
        <w:rPr>
          <w:bCs/>
        </w:rPr>
        <w:t xml:space="preserve"> корпорацией </w:t>
      </w:r>
      <w:proofErr w:type="spellStart"/>
      <w:r w:rsidRPr="00692B27">
        <w:t>Microsoft</w:t>
      </w:r>
      <w:proofErr w:type="spellEnd"/>
      <w:r w:rsidRPr="00B33EA8">
        <w:rPr>
          <w:bCs/>
        </w:rPr>
        <w:t>.</w:t>
      </w:r>
      <w:r w:rsidRPr="00692B27">
        <w:rPr>
          <w:lang w:eastAsia="ru-RU"/>
        </w:rPr>
        <w:t xml:space="preserve"> </w:t>
      </w:r>
    </w:p>
    <w:p w:rsidR="00ED3D0B" w:rsidRPr="00B33EA8" w:rsidRDefault="00ED3D0B" w:rsidP="0088067B">
      <w:pPr>
        <w:pStyle w:val="2"/>
        <w:rPr>
          <w:b w:val="0"/>
        </w:rPr>
      </w:pPr>
      <w:r w:rsidRPr="001555A8">
        <w:t>2.5 Разработка проектных решений по системе и её частям: функции ИС.</w:t>
      </w:r>
    </w:p>
    <w:p w:rsidR="00753A1C" w:rsidRPr="006307B4" w:rsidRDefault="00753A1C" w:rsidP="00753A1C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Разработка проектных решений по системе и её частям: функции ИС</w:t>
      </w:r>
    </w:p>
    <w:p w:rsidR="00753A1C" w:rsidRPr="006307B4" w:rsidRDefault="00753A1C" w:rsidP="00753A1C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ГОСТ 34.601-90. Информационная технология (ИТ). Комплекс стандартов на автоматизированные системы. Автоматизированные системы.</w:t>
      </w:r>
    </w:p>
    <w:p w:rsidR="00753A1C" w:rsidRPr="006307B4" w:rsidRDefault="00753A1C" w:rsidP="00753A1C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Процесс создания АС представляет собой совокупность упорядоченных во времени, взаимосвязанных, объединенных в стадии и этапы работ, выполнение которых необходимо и достаточно для создания АС, соответствующей заданным требованиям.</w:t>
      </w:r>
    </w:p>
    <w:p w:rsidR="00753A1C" w:rsidRPr="006307B4" w:rsidRDefault="00753A1C" w:rsidP="00753A1C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Стадии и этапы создания АС выделяются как части процесса создания по соображениям рационального планирования и организации работ, заканчивающихся заданным результатом.</w:t>
      </w:r>
    </w:p>
    <w:p w:rsidR="00753A1C" w:rsidRPr="006307B4" w:rsidRDefault="00753A1C" w:rsidP="002879D3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Работы по развитию АС осуществляют по стадиям и этапам, применяемым для создания АС.</w:t>
      </w:r>
      <w:r w:rsidR="002879D3">
        <w:rPr>
          <w:color w:val="000000" w:themeColor="text1"/>
          <w:szCs w:val="24"/>
        </w:rPr>
        <w:t xml:space="preserve"> </w:t>
      </w:r>
      <w:r w:rsidRPr="006307B4">
        <w:rPr>
          <w:color w:val="000000" w:themeColor="text1"/>
          <w:szCs w:val="24"/>
        </w:rPr>
        <w:t xml:space="preserve">Состав и правила выполнения работ на установленных настоящим стандартом стадиях и этапах определяют в </w:t>
      </w:r>
      <w:r w:rsidRPr="006307B4">
        <w:rPr>
          <w:color w:val="000000" w:themeColor="text1"/>
          <w:szCs w:val="24"/>
        </w:rPr>
        <w:lastRenderedPageBreak/>
        <w:t>соответствующей документации организаций, участвующих в создании конкретных видов АС.</w:t>
      </w:r>
    </w:p>
    <w:p w:rsidR="00753A1C" w:rsidRPr="006307B4" w:rsidRDefault="00753A1C" w:rsidP="00753A1C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Стадии и этапы создания АС: формирование требований к АС, разработка концепции АС, техническое задание, эскизный проект, технический проект, рабочая документация, ввод в действие, сопровождение АС.</w:t>
      </w:r>
    </w:p>
    <w:p w:rsidR="00753A1C" w:rsidRPr="006307B4" w:rsidRDefault="00753A1C" w:rsidP="00753A1C">
      <w:pPr>
        <w:rPr>
          <w:color w:val="000000" w:themeColor="text1"/>
          <w:spacing w:val="2"/>
          <w:szCs w:val="24"/>
          <w:shd w:val="clear" w:color="auto" w:fill="FFFFFF"/>
        </w:rPr>
      </w:pPr>
      <w:r w:rsidRPr="006307B4">
        <w:rPr>
          <w:color w:val="000000" w:themeColor="text1"/>
          <w:spacing w:val="2"/>
          <w:szCs w:val="24"/>
          <w:shd w:val="clear" w:color="auto" w:fill="FFFFFF"/>
        </w:rPr>
        <w:t>На этапе «Разработка предварительных проектных решений по системе и ее частям» определяются: функции АС; функции подсистем, их цели и эффекты.</w:t>
      </w:r>
    </w:p>
    <w:p w:rsidR="00753A1C" w:rsidRPr="006307B4" w:rsidRDefault="00753A1C" w:rsidP="00753A1C">
      <w:pPr>
        <w:rPr>
          <w:color w:val="000000" w:themeColor="text1"/>
          <w:spacing w:val="2"/>
          <w:szCs w:val="24"/>
          <w:shd w:val="clear" w:color="auto" w:fill="FFFFFF"/>
        </w:rPr>
      </w:pPr>
      <w:r w:rsidRPr="006307B4">
        <w:rPr>
          <w:color w:val="000000" w:themeColor="text1"/>
          <w:spacing w:val="2"/>
          <w:szCs w:val="24"/>
          <w:shd w:val="clear" w:color="auto" w:fill="FFFFFF"/>
        </w:rPr>
        <w:t>На этапе «Разработка проектных решений по системе и ее частям» обеспечивают разработку общих решений по системе и ее частям.</w:t>
      </w:r>
    </w:p>
    <w:p w:rsidR="00753A1C" w:rsidRPr="006307B4" w:rsidRDefault="00753A1C" w:rsidP="00753A1C">
      <w:pPr>
        <w:rPr>
          <w:color w:val="000000" w:themeColor="text1"/>
          <w:spacing w:val="2"/>
          <w:szCs w:val="24"/>
          <w:shd w:val="clear" w:color="auto" w:fill="FFFFFF"/>
        </w:rPr>
      </w:pPr>
      <w:r w:rsidRPr="006307B4">
        <w:rPr>
          <w:color w:val="000000" w:themeColor="text1"/>
          <w:spacing w:val="2"/>
          <w:szCs w:val="24"/>
          <w:shd w:val="clear" w:color="auto" w:fill="FFFFFF"/>
        </w:rPr>
        <w:t xml:space="preserve">ГОСТ 34.003-90 Информационная технология. Комплекс стандартов на автоматизированные системы. Автоматизированные системы. Термины и определения. </w:t>
      </w:r>
    </w:p>
    <w:p w:rsidR="00753A1C" w:rsidRPr="006307B4" w:rsidRDefault="00753A1C" w:rsidP="00753A1C">
      <w:pPr>
        <w:rPr>
          <w:color w:val="000000" w:themeColor="text1"/>
          <w:szCs w:val="24"/>
          <w:shd w:val="clear" w:color="auto" w:fill="FFFFFF"/>
        </w:rPr>
      </w:pPr>
      <w:r w:rsidRPr="006307B4">
        <w:rPr>
          <w:color w:val="000000" w:themeColor="text1"/>
          <w:szCs w:val="24"/>
          <w:shd w:val="clear" w:color="auto" w:fill="FFFFFF"/>
        </w:rPr>
        <w:t> </w:t>
      </w:r>
      <w:r w:rsidRPr="006307B4">
        <w:rPr>
          <w:bCs/>
          <w:color w:val="000000" w:themeColor="text1"/>
          <w:szCs w:val="24"/>
          <w:bdr w:val="none" w:sz="0" w:space="0" w:color="auto" w:frame="1"/>
          <w:shd w:val="clear" w:color="auto" w:fill="FFFFFF"/>
        </w:rPr>
        <w:t>Автоматизированная система –</w:t>
      </w:r>
      <w:r w:rsidRPr="006307B4">
        <w:rPr>
          <w:color w:val="000000" w:themeColor="text1"/>
          <w:szCs w:val="24"/>
          <w:shd w:val="clear" w:color="auto" w:fill="FFFFFF"/>
        </w:rPr>
        <w:t xml:space="preserve"> система, состоящая из персонала и комплекса средств автоматизации его деятельности. </w:t>
      </w:r>
    </w:p>
    <w:p w:rsidR="00753A1C" w:rsidRPr="006307B4" w:rsidRDefault="00753A1C" w:rsidP="00753A1C">
      <w:pPr>
        <w:rPr>
          <w:color w:val="000000" w:themeColor="text1"/>
          <w:szCs w:val="24"/>
          <w:shd w:val="clear" w:color="auto" w:fill="FFFFFF"/>
        </w:rPr>
      </w:pPr>
      <w:r w:rsidRPr="006307B4">
        <w:rPr>
          <w:color w:val="000000" w:themeColor="text1"/>
          <w:szCs w:val="24"/>
          <w:shd w:val="clear" w:color="auto" w:fill="FFFFFF"/>
        </w:rPr>
        <w:t>Пользователь АС – лицо, участвующее в функционировании АС или использующее результаты ее функционирования.</w:t>
      </w:r>
    </w:p>
    <w:p w:rsidR="00753A1C" w:rsidRPr="006307B4" w:rsidRDefault="00753A1C" w:rsidP="00753A1C">
      <w:pPr>
        <w:rPr>
          <w:color w:val="000000" w:themeColor="text1"/>
          <w:szCs w:val="24"/>
          <w:shd w:val="clear" w:color="auto" w:fill="FFFFFF"/>
        </w:rPr>
      </w:pPr>
      <w:r w:rsidRPr="006307B4">
        <w:rPr>
          <w:color w:val="000000" w:themeColor="text1"/>
          <w:szCs w:val="24"/>
          <w:shd w:val="clear" w:color="auto" w:fill="FFFFFF"/>
        </w:rPr>
        <w:t>Организационное обеспечение АС – совокупность документов, устанавливающих организационную структуру, права и обязанности пользователей.</w:t>
      </w:r>
    </w:p>
    <w:p w:rsidR="00753A1C" w:rsidRPr="006307B4" w:rsidRDefault="00753A1C" w:rsidP="00753A1C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Жизненный цикл АС – совокупность взаимосвязанных процессов создания и последовательного изменения состояния АС от формирования исходных требований к ней до окончания эксплуатации.</w:t>
      </w:r>
    </w:p>
    <w:p w:rsidR="00753A1C" w:rsidRPr="006307B4" w:rsidRDefault="00753A1C" w:rsidP="00753A1C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Документация на АС – комплект взаимоувязанных документов, полностью определяющих технические требования к АС.</w:t>
      </w:r>
    </w:p>
    <w:p w:rsidR="00753A1C" w:rsidRPr="006307B4" w:rsidRDefault="00753A1C" w:rsidP="002879D3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Проектное решение в САПР – описание в заданной форме объекта проектирования или его части, необходимое и достаточное для определения дальнейшего направления проектирования.</w:t>
      </w:r>
      <w:r w:rsidR="002879D3">
        <w:rPr>
          <w:color w:val="000000" w:themeColor="text1"/>
          <w:szCs w:val="24"/>
        </w:rPr>
        <w:t xml:space="preserve"> </w:t>
      </w:r>
      <w:r w:rsidRPr="006307B4">
        <w:rPr>
          <w:bCs/>
          <w:color w:val="000000" w:themeColor="text1"/>
          <w:szCs w:val="24"/>
          <w:bdr w:val="none" w:sz="0" w:space="0" w:color="auto" w:frame="1"/>
          <w:shd w:val="clear" w:color="auto" w:fill="FFFFFF"/>
        </w:rPr>
        <w:t xml:space="preserve">Проектный документ в САПР – </w:t>
      </w:r>
      <w:r w:rsidRPr="006307B4">
        <w:rPr>
          <w:color w:val="000000" w:themeColor="text1"/>
          <w:szCs w:val="24"/>
          <w:shd w:val="clear" w:color="auto" w:fill="FFFFFF"/>
        </w:rPr>
        <w:lastRenderedPageBreak/>
        <w:t>документ, выполненный по заданной форме, в котором представлено одно или несколько проектных решений.</w:t>
      </w:r>
    </w:p>
    <w:p w:rsidR="00753A1C" w:rsidRPr="006307B4" w:rsidRDefault="00753A1C" w:rsidP="00753A1C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  <w:shd w:val="clear" w:color="auto" w:fill="FFFFFF"/>
        </w:rPr>
        <w:t>Устойчивость АСУВН – комплексное свойство автоматизированной системы управления военного назначения, характеризуемое живучестью, помехоустойчивостью и надежностью АСУ.</w:t>
      </w:r>
    </w:p>
    <w:p w:rsidR="00753A1C" w:rsidRPr="006307B4" w:rsidRDefault="00753A1C" w:rsidP="00753A1C">
      <w:pPr>
        <w:rPr>
          <w:color w:val="000000" w:themeColor="text1"/>
          <w:spacing w:val="2"/>
          <w:szCs w:val="24"/>
          <w:shd w:val="clear" w:color="auto" w:fill="FFFFFF"/>
        </w:rPr>
      </w:pPr>
      <w:r w:rsidRPr="006307B4">
        <w:rPr>
          <w:bCs/>
          <w:color w:val="000000" w:themeColor="text1"/>
          <w:szCs w:val="24"/>
          <w:shd w:val="clear" w:color="auto" w:fill="FFFFFF"/>
        </w:rPr>
        <w:t>Техническое</w:t>
      </w:r>
      <w:r w:rsidRPr="006307B4">
        <w:rPr>
          <w:color w:val="000000" w:themeColor="text1"/>
          <w:szCs w:val="24"/>
          <w:shd w:val="clear" w:color="auto" w:fill="FFFFFF"/>
        </w:rPr>
        <w:t> </w:t>
      </w:r>
      <w:r w:rsidRPr="006307B4">
        <w:rPr>
          <w:bCs/>
          <w:color w:val="000000" w:themeColor="text1"/>
          <w:szCs w:val="24"/>
          <w:shd w:val="clear" w:color="auto" w:fill="FFFFFF"/>
        </w:rPr>
        <w:t>обеспечение</w:t>
      </w:r>
      <w:r w:rsidRPr="006307B4">
        <w:rPr>
          <w:color w:val="000000" w:themeColor="text1"/>
          <w:szCs w:val="24"/>
          <w:shd w:val="clear" w:color="auto" w:fill="FFFFFF"/>
        </w:rPr>
        <w:t> – это комплекс </w:t>
      </w:r>
      <w:r w:rsidRPr="006307B4">
        <w:rPr>
          <w:bCs/>
          <w:color w:val="000000" w:themeColor="text1"/>
          <w:szCs w:val="24"/>
          <w:shd w:val="clear" w:color="auto" w:fill="FFFFFF"/>
        </w:rPr>
        <w:t>технических</w:t>
      </w:r>
      <w:r w:rsidRPr="006307B4">
        <w:rPr>
          <w:color w:val="000000" w:themeColor="text1"/>
          <w:szCs w:val="24"/>
          <w:shd w:val="clear" w:color="auto" w:fill="FFFFFF"/>
        </w:rPr>
        <w:t> средств, обеспечивающих работу </w:t>
      </w:r>
      <w:r w:rsidRPr="006307B4">
        <w:rPr>
          <w:bCs/>
          <w:color w:val="000000" w:themeColor="text1"/>
          <w:szCs w:val="24"/>
          <w:shd w:val="clear" w:color="auto" w:fill="FFFFFF"/>
        </w:rPr>
        <w:t>ИС</w:t>
      </w:r>
      <w:r w:rsidRPr="006307B4">
        <w:rPr>
          <w:color w:val="000000" w:themeColor="text1"/>
          <w:szCs w:val="24"/>
          <w:shd w:val="clear" w:color="auto" w:fill="FFFFFF"/>
        </w:rPr>
        <w:t>, соответствующей документации на эти средства и технологические процессы.</w:t>
      </w:r>
    </w:p>
    <w:p w:rsidR="00753A1C" w:rsidRPr="006307B4" w:rsidRDefault="00753A1C" w:rsidP="00753A1C">
      <w:pPr>
        <w:pStyle w:val="af7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</w:rPr>
      </w:pPr>
      <w:r w:rsidRPr="006307B4">
        <w:rPr>
          <w:color w:val="000000" w:themeColor="text1"/>
          <w:sz w:val="28"/>
        </w:rPr>
        <w:t>Комплекс технических средств составляют:</w:t>
      </w:r>
    </w:p>
    <w:p w:rsidR="00753A1C" w:rsidRPr="006307B4" w:rsidRDefault="00753A1C" w:rsidP="00753A1C">
      <w:pPr>
        <w:pStyle w:val="af7"/>
        <w:numPr>
          <w:ilvl w:val="0"/>
          <w:numId w:val="27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</w:rPr>
      </w:pPr>
      <w:r w:rsidRPr="006307B4">
        <w:rPr>
          <w:color w:val="000000" w:themeColor="text1"/>
          <w:sz w:val="28"/>
        </w:rPr>
        <w:t xml:space="preserve">компьютеры любых моделей; </w:t>
      </w:r>
    </w:p>
    <w:p w:rsidR="00753A1C" w:rsidRPr="006307B4" w:rsidRDefault="00753A1C" w:rsidP="00753A1C">
      <w:pPr>
        <w:pStyle w:val="af7"/>
        <w:numPr>
          <w:ilvl w:val="0"/>
          <w:numId w:val="27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</w:rPr>
      </w:pPr>
      <w:r w:rsidRPr="006307B4">
        <w:rPr>
          <w:color w:val="000000" w:themeColor="text1"/>
          <w:sz w:val="28"/>
        </w:rPr>
        <w:t>устройства сбора, накопления, обработки, передачи и вывода информации;</w:t>
      </w:r>
    </w:p>
    <w:p w:rsidR="00753A1C" w:rsidRPr="006307B4" w:rsidRDefault="00753A1C" w:rsidP="00753A1C">
      <w:pPr>
        <w:pStyle w:val="af7"/>
        <w:numPr>
          <w:ilvl w:val="0"/>
          <w:numId w:val="27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6307B4">
        <w:rPr>
          <w:color w:val="000000" w:themeColor="text1"/>
          <w:sz w:val="28"/>
          <w:szCs w:val="28"/>
        </w:rPr>
        <w:t>устройства передачи данных и линий связи;</w:t>
      </w:r>
    </w:p>
    <w:p w:rsidR="00753A1C" w:rsidRDefault="00753A1C" w:rsidP="00753A1C">
      <w:pPr>
        <w:pStyle w:val="af7"/>
        <w:numPr>
          <w:ilvl w:val="0"/>
          <w:numId w:val="27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6307B4">
        <w:rPr>
          <w:color w:val="000000" w:themeColor="text1"/>
          <w:sz w:val="28"/>
          <w:szCs w:val="28"/>
        </w:rPr>
        <w:t>оргтехника и устройства автоматического съема информации.</w:t>
      </w:r>
    </w:p>
    <w:p w:rsidR="00753A1C" w:rsidRPr="006307B4" w:rsidRDefault="00753A1C" w:rsidP="00753A1C">
      <w:pPr>
        <w:pStyle w:val="ad"/>
        <w:tabs>
          <w:tab w:val="left" w:pos="993"/>
        </w:tabs>
        <w:ind w:left="0"/>
        <w:contextualSpacing w:val="0"/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Основные обязанности системного администратора:</w:t>
      </w:r>
    </w:p>
    <w:p w:rsidR="00753A1C" w:rsidRPr="006307B4" w:rsidRDefault="00753A1C" w:rsidP="00753A1C">
      <w:pPr>
        <w:pStyle w:val="ad"/>
        <w:numPr>
          <w:ilvl w:val="0"/>
          <w:numId w:val="27"/>
        </w:numPr>
        <w:tabs>
          <w:tab w:val="left" w:pos="851"/>
          <w:tab w:val="left" w:pos="993"/>
        </w:tabs>
        <w:ind w:left="0" w:firstLine="709"/>
        <w:contextualSpacing w:val="0"/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 xml:space="preserve">установка на серверы необходимого ПО и ОС; </w:t>
      </w:r>
    </w:p>
    <w:p w:rsidR="00753A1C" w:rsidRPr="006307B4" w:rsidRDefault="00753A1C" w:rsidP="00753A1C">
      <w:pPr>
        <w:pStyle w:val="ad"/>
        <w:numPr>
          <w:ilvl w:val="0"/>
          <w:numId w:val="27"/>
        </w:numPr>
        <w:tabs>
          <w:tab w:val="left" w:pos="851"/>
          <w:tab w:val="left" w:pos="993"/>
        </w:tabs>
        <w:ind w:left="0" w:firstLine="709"/>
        <w:contextualSpacing w:val="0"/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поддержание актуальности версий ПО, поддержание работоспособности серверов и станций;</w:t>
      </w:r>
    </w:p>
    <w:p w:rsidR="00753A1C" w:rsidRPr="006307B4" w:rsidRDefault="00753A1C" w:rsidP="00753A1C">
      <w:pPr>
        <w:pStyle w:val="ad"/>
        <w:numPr>
          <w:ilvl w:val="0"/>
          <w:numId w:val="27"/>
        </w:numPr>
        <w:tabs>
          <w:tab w:val="left" w:pos="851"/>
          <w:tab w:val="left" w:pos="993"/>
        </w:tabs>
        <w:ind w:left="0" w:firstLine="709"/>
        <w:contextualSpacing w:val="0"/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регистрация сотрудников в локальной сети и настройка рабочих мест;</w:t>
      </w:r>
    </w:p>
    <w:p w:rsidR="00753A1C" w:rsidRPr="00753A1C" w:rsidRDefault="00753A1C" w:rsidP="00753A1C">
      <w:pPr>
        <w:pStyle w:val="ad"/>
        <w:numPr>
          <w:ilvl w:val="0"/>
          <w:numId w:val="27"/>
        </w:numPr>
        <w:tabs>
          <w:tab w:val="left" w:pos="993"/>
        </w:tabs>
        <w:ind w:left="0" w:firstLine="709"/>
        <w:rPr>
          <w:color w:val="000000" w:themeColor="text1"/>
          <w:szCs w:val="24"/>
        </w:rPr>
      </w:pPr>
      <w:r w:rsidRPr="00753A1C">
        <w:rPr>
          <w:color w:val="000000" w:themeColor="text1"/>
          <w:szCs w:val="24"/>
        </w:rPr>
        <w:t>оказание тех. поддержки пользователей по вопросам работы техники.</w:t>
      </w:r>
    </w:p>
    <w:p w:rsidR="006307B4" w:rsidRPr="006307B4" w:rsidRDefault="006307B4" w:rsidP="006307B4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ГОСТ 2.120-73 Единая систе</w:t>
      </w:r>
      <w:r w:rsidR="00692B27">
        <w:rPr>
          <w:color w:val="000000" w:themeColor="text1"/>
          <w:szCs w:val="24"/>
        </w:rPr>
        <w:t>ма конструкторской документации.</w:t>
      </w:r>
    </w:p>
    <w:p w:rsidR="006307B4" w:rsidRPr="006307B4" w:rsidRDefault="006307B4" w:rsidP="006307B4">
      <w:pPr>
        <w:rPr>
          <w:color w:val="000000" w:themeColor="text1"/>
          <w:szCs w:val="24"/>
        </w:rPr>
      </w:pPr>
      <w:r w:rsidRPr="006307B4">
        <w:rPr>
          <w:color w:val="000000" w:themeColor="text1"/>
          <w:spacing w:val="2"/>
          <w:szCs w:val="24"/>
          <w:shd w:val="clear" w:color="auto" w:fill="FFFFFF"/>
        </w:rPr>
        <w:t>Технический проект разрабатывают, если это предусмотрено техническим заданием, протоколом рассмотрения технического предложения или эскизного проекта.</w:t>
      </w:r>
    </w:p>
    <w:p w:rsidR="006307B4" w:rsidRPr="006307B4" w:rsidRDefault="006307B4" w:rsidP="006307B4">
      <w:pPr>
        <w:rPr>
          <w:color w:val="000000" w:themeColor="text1"/>
          <w:szCs w:val="24"/>
        </w:rPr>
      </w:pPr>
      <w:r w:rsidRPr="006307B4">
        <w:rPr>
          <w:color w:val="000000" w:themeColor="text1"/>
          <w:spacing w:val="2"/>
          <w:szCs w:val="24"/>
          <w:shd w:val="clear" w:color="auto" w:fill="FFFFFF"/>
        </w:rPr>
        <w:t xml:space="preserve"> Технический проект разрабатывают с целью выявления окончательных технических решений.</w:t>
      </w:r>
      <w:r w:rsidRPr="006307B4">
        <w:rPr>
          <w:color w:val="000000" w:themeColor="text1"/>
          <w:szCs w:val="24"/>
        </w:rPr>
        <w:t xml:space="preserve"> </w:t>
      </w:r>
      <w:r w:rsidRPr="006307B4">
        <w:rPr>
          <w:color w:val="000000" w:themeColor="text1"/>
          <w:spacing w:val="2"/>
          <w:szCs w:val="24"/>
          <w:shd w:val="clear" w:color="auto" w:fill="FFFFFF"/>
        </w:rPr>
        <w:t xml:space="preserve">Материальные макеты должны быть предназначены для проверки конструктивных и схемных решений </w:t>
      </w:r>
      <w:r w:rsidRPr="006307B4">
        <w:rPr>
          <w:color w:val="000000" w:themeColor="text1"/>
          <w:spacing w:val="2"/>
          <w:szCs w:val="24"/>
          <w:shd w:val="clear" w:color="auto" w:fill="FFFFFF"/>
        </w:rPr>
        <w:lastRenderedPageBreak/>
        <w:t>разрабатываемого изделия и (или) его составных частей, а также для подтверждения окончательно принятых решений. Испытания материальных макетов должны проводиться в соответствии с программой и методикой испытаний, разработанной по ГОСТ 2.106-96. Необходимость изготовления материальных макетов и их количество устанавливаются организацией-разработчиком.</w:t>
      </w:r>
    </w:p>
    <w:p w:rsidR="006307B4" w:rsidRPr="006307B4" w:rsidRDefault="006307B4" w:rsidP="006307B4">
      <w:pPr>
        <w:rPr>
          <w:color w:val="000000" w:themeColor="text1"/>
          <w:spacing w:val="2"/>
          <w:szCs w:val="24"/>
          <w:shd w:val="clear" w:color="auto" w:fill="FFFFFF"/>
        </w:rPr>
      </w:pPr>
      <w:r w:rsidRPr="006307B4">
        <w:rPr>
          <w:color w:val="000000" w:themeColor="text1"/>
          <w:spacing w:val="2"/>
          <w:szCs w:val="24"/>
          <w:shd w:val="clear" w:color="auto" w:fill="FFFFFF"/>
        </w:rPr>
        <w:t xml:space="preserve">В технический проект включают конструкторские документы в соответствии с ГОСТ 2.102-68, предусмотренные техническим заданием и протоколом рассмотрения технического предложения, эскизного проекта. На рассмотрение, согласование и утверждение представляют копии документов технического проекта, скомплектованные по ГОСТ 2.106-96. Допускается по согласованию с заказчиком представлять подлинники документов технического проекта. </w:t>
      </w:r>
    </w:p>
    <w:p w:rsidR="006307B4" w:rsidRPr="006307B4" w:rsidRDefault="006307B4" w:rsidP="006307B4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 xml:space="preserve">ГОСТ 2.106-96 Единая система конструкторской документации </w:t>
      </w:r>
    </w:p>
    <w:p w:rsidR="006307B4" w:rsidRPr="006307B4" w:rsidRDefault="006307B4" w:rsidP="006307B4">
      <w:pPr>
        <w:rPr>
          <w:color w:val="000000" w:themeColor="text1"/>
          <w:spacing w:val="2"/>
          <w:szCs w:val="24"/>
          <w:shd w:val="clear" w:color="auto" w:fill="FFFFFF"/>
        </w:rPr>
      </w:pPr>
      <w:r w:rsidRPr="006307B4">
        <w:rPr>
          <w:color w:val="000000" w:themeColor="text1"/>
          <w:spacing w:val="2"/>
          <w:szCs w:val="24"/>
          <w:shd w:val="clear" w:color="auto" w:fill="FFFFFF"/>
        </w:rPr>
        <w:t>Спецификация в общем случае состоит из разделов, которые располагают в следующей последовательности: документация, комплексы, сборочные единицы, детали, стандартные изделия, прочие изделия, материалы, комплекты. Документы внутри раздела записывают в следующей последовательности: документы на специфицируемое изделие, документы на неспецифицируемые составные части.</w:t>
      </w:r>
    </w:p>
    <w:p w:rsidR="006307B4" w:rsidRPr="006307B4" w:rsidRDefault="006307B4" w:rsidP="006307B4">
      <w:pPr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 xml:space="preserve">ГОСТ 2.102-68 ЕСКД </w:t>
      </w:r>
    </w:p>
    <w:p w:rsidR="006307B4" w:rsidRPr="006307B4" w:rsidRDefault="006307B4" w:rsidP="006307B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</w:rPr>
      </w:pPr>
      <w:r w:rsidRPr="006307B4">
        <w:rPr>
          <w:color w:val="000000" w:themeColor="text1"/>
          <w:spacing w:val="2"/>
          <w:sz w:val="28"/>
        </w:rPr>
        <w:t>Конструкторские документы (именуемые в дальнейшем «документы»), подразделяют на виды:</w:t>
      </w:r>
    </w:p>
    <w:p w:rsidR="006307B4" w:rsidRPr="006307B4" w:rsidRDefault="006307B4" w:rsidP="006307B4">
      <w:pPr>
        <w:pStyle w:val="formattext"/>
        <w:numPr>
          <w:ilvl w:val="0"/>
          <w:numId w:val="2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 w:themeColor="text1"/>
          <w:sz w:val="28"/>
        </w:rPr>
      </w:pPr>
      <w:r w:rsidRPr="006307B4">
        <w:rPr>
          <w:color w:val="000000" w:themeColor="text1"/>
          <w:sz w:val="28"/>
        </w:rPr>
        <w:t>чертеж детали –это документ, содержащий изображение детали и другие данные, необходимые для ее изготовления и контроля;</w:t>
      </w:r>
    </w:p>
    <w:p w:rsidR="006307B4" w:rsidRPr="006307B4" w:rsidRDefault="006307B4" w:rsidP="006307B4">
      <w:pPr>
        <w:pStyle w:val="formattext"/>
        <w:numPr>
          <w:ilvl w:val="0"/>
          <w:numId w:val="2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 w:themeColor="text1"/>
          <w:sz w:val="28"/>
        </w:rPr>
      </w:pPr>
      <w:r w:rsidRPr="006307B4">
        <w:rPr>
          <w:color w:val="000000" w:themeColor="text1"/>
          <w:sz w:val="28"/>
        </w:rPr>
        <w:t xml:space="preserve">сборочный чертеж – это документ, содержащий изображение сборочной единицы и другие данные, необходимые для ее сборки (изготовления) и контроля. К сборочным чертежам также относят чертежи, по которым выполняют гидромонтаж и </w:t>
      </w:r>
      <w:proofErr w:type="spellStart"/>
      <w:r w:rsidRPr="006307B4">
        <w:rPr>
          <w:color w:val="000000" w:themeColor="text1"/>
          <w:sz w:val="28"/>
        </w:rPr>
        <w:t>пневмомонтаж</w:t>
      </w:r>
      <w:proofErr w:type="spellEnd"/>
      <w:r w:rsidRPr="006307B4">
        <w:rPr>
          <w:color w:val="000000" w:themeColor="text1"/>
          <w:sz w:val="28"/>
        </w:rPr>
        <w:t>;</w:t>
      </w:r>
    </w:p>
    <w:p w:rsidR="006307B4" w:rsidRPr="006307B4" w:rsidRDefault="006307B4" w:rsidP="006307B4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contextualSpacing w:val="0"/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lastRenderedPageBreak/>
        <w:t>чертеж общего вида – это документ, определяющий конструкцию изделия, взаимодействие его составных частей и поясняющий принцип работы изделия;</w:t>
      </w:r>
    </w:p>
    <w:p w:rsidR="006307B4" w:rsidRPr="006307B4" w:rsidRDefault="006307B4" w:rsidP="006307B4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contextualSpacing w:val="0"/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теоретический чертеж – это документ, определяющий геометрическую форму (обводы) изделия и координаты расположения составных частей;</w:t>
      </w:r>
    </w:p>
    <w:p w:rsidR="006307B4" w:rsidRPr="00753A1C" w:rsidRDefault="006307B4" w:rsidP="00753A1C">
      <w:pPr>
        <w:pStyle w:val="ad"/>
        <w:numPr>
          <w:ilvl w:val="0"/>
          <w:numId w:val="26"/>
        </w:numPr>
        <w:tabs>
          <w:tab w:val="left" w:pos="993"/>
        </w:tabs>
        <w:ind w:left="0" w:firstLine="709"/>
        <w:contextualSpacing w:val="0"/>
        <w:rPr>
          <w:color w:val="000000" w:themeColor="text1"/>
          <w:szCs w:val="24"/>
        </w:rPr>
      </w:pPr>
      <w:r w:rsidRPr="006307B4">
        <w:rPr>
          <w:color w:val="000000" w:themeColor="text1"/>
          <w:szCs w:val="24"/>
        </w:rPr>
        <w:t>габаритный чертеж – это документ, содержащий контурное (упрощенное) изображение изделия с габаритными, установочными и присоединительными размерами.</w:t>
      </w:r>
    </w:p>
    <w:p w:rsidR="006307B4" w:rsidRPr="006307B4" w:rsidRDefault="006307B4" w:rsidP="006307B4">
      <w:pPr>
        <w:pStyle w:val="af7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6307B4">
        <w:rPr>
          <w:noProof/>
          <w:color w:val="000000" w:themeColor="text1"/>
          <w:sz w:val="28"/>
          <w:szCs w:val="28"/>
        </w:rPr>
        <w:drawing>
          <wp:inline distT="0" distB="0" distL="0" distR="0" wp14:anchorId="7709567F" wp14:editId="3C485074">
            <wp:extent cx="3635258" cy="2982014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826" cy="30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B4" w:rsidRPr="006307B4" w:rsidRDefault="00692B27" w:rsidP="006307B4">
      <w:pPr>
        <w:pStyle w:val="af7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20</w:t>
      </w:r>
      <w:r w:rsidR="006307B4" w:rsidRPr="006307B4">
        <w:rPr>
          <w:color w:val="000000" w:themeColor="text1"/>
          <w:sz w:val="28"/>
          <w:szCs w:val="28"/>
        </w:rPr>
        <w:t xml:space="preserve"> – Схема технического обеспечения</w:t>
      </w:r>
    </w:p>
    <w:p w:rsidR="006307B4" w:rsidRPr="006307B4" w:rsidRDefault="006307B4" w:rsidP="00DE5CCD">
      <w:pPr>
        <w:pStyle w:val="af7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6307B4">
        <w:rPr>
          <w:noProof/>
          <w:sz w:val="28"/>
          <w:szCs w:val="28"/>
        </w:rPr>
        <w:drawing>
          <wp:inline distT="0" distB="0" distL="0" distR="0" wp14:anchorId="1980424E" wp14:editId="4111E377">
            <wp:extent cx="4771612" cy="25210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793" cy="25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B4" w:rsidRPr="006307B4" w:rsidRDefault="00692B27" w:rsidP="006307B4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21</w:t>
      </w:r>
      <w:r w:rsidR="006307B4" w:rsidRPr="006307B4">
        <w:rPr>
          <w:color w:val="000000" w:themeColor="text1"/>
        </w:rPr>
        <w:t xml:space="preserve"> – Характеристики данного ПК</w:t>
      </w:r>
    </w:p>
    <w:p w:rsidR="00781390" w:rsidRDefault="006B5B24" w:rsidP="006B5B24">
      <w:pPr>
        <w:pStyle w:val="2"/>
      </w:pPr>
      <w:r w:rsidRPr="006B5B24">
        <w:lastRenderedPageBreak/>
        <w:t>2.6 Формирование отчетной документации</w:t>
      </w:r>
    </w:p>
    <w:p w:rsidR="00781390" w:rsidRPr="00DE5CCD" w:rsidRDefault="00781390" w:rsidP="00DE5CCD">
      <w:pPr>
        <w:jc w:val="center"/>
        <w:rPr>
          <w:rFonts w:eastAsia="Calibri"/>
          <w:color w:val="000000"/>
          <w:szCs w:val="24"/>
        </w:rPr>
      </w:pPr>
      <w:r w:rsidRPr="00781390">
        <w:rPr>
          <w:rFonts w:eastAsia="Calibri"/>
          <w:bCs/>
          <w:color w:val="000000"/>
          <w:szCs w:val="24"/>
        </w:rPr>
        <w:t>Акт приема</w:t>
      </w:r>
      <w:r w:rsidR="00601B55">
        <w:rPr>
          <w:rFonts w:eastAsia="Calibri"/>
          <w:bCs/>
          <w:color w:val="000000"/>
          <w:szCs w:val="24"/>
        </w:rPr>
        <w:t xml:space="preserve"> </w:t>
      </w:r>
      <w:r w:rsidRPr="00781390">
        <w:rPr>
          <w:rFonts w:eastAsia="Calibri"/>
          <w:bCs/>
          <w:color w:val="000000"/>
          <w:szCs w:val="24"/>
        </w:rPr>
        <w:t>–</w:t>
      </w:r>
      <w:r w:rsidR="00601B55">
        <w:rPr>
          <w:rFonts w:eastAsia="Calibri"/>
          <w:bCs/>
          <w:color w:val="000000"/>
          <w:szCs w:val="24"/>
        </w:rPr>
        <w:t xml:space="preserve"> </w:t>
      </w:r>
      <w:r w:rsidRPr="00781390">
        <w:rPr>
          <w:bCs/>
          <w:color w:val="000000"/>
          <w:szCs w:val="24"/>
        </w:rPr>
        <w:t>сдачи базы данных «БГМТ»</w:t>
      </w:r>
      <w:r w:rsidRPr="00781390">
        <w:br/>
        <w:t>г. Бузулук                                    </w:t>
      </w:r>
      <w:r w:rsidR="00DE5CCD">
        <w:t xml:space="preserve">                                     </w:t>
      </w:r>
      <w:r w:rsidR="00DE5CCD" w:rsidRPr="00781390">
        <w:t>«</w:t>
      </w:r>
      <w:r w:rsidR="00DE5CCD">
        <w:t xml:space="preserve"> </w:t>
      </w:r>
      <w:r w:rsidR="00DE5CCD" w:rsidRPr="00781390">
        <w:t>_</w:t>
      </w:r>
      <w:r w:rsidR="00DE5CCD">
        <w:t>27</w:t>
      </w:r>
      <w:r w:rsidR="00DE5CCD" w:rsidRPr="00781390">
        <w:t>_» апре</w:t>
      </w:r>
      <w:r w:rsidR="00C362DE">
        <w:t>ля 2021</w:t>
      </w:r>
      <w:r w:rsidR="00DE5CCD" w:rsidRPr="00781390">
        <w:t xml:space="preserve"> г.</w:t>
      </w:r>
    </w:p>
    <w:p w:rsidR="00DE5CCD" w:rsidRDefault="00781390" w:rsidP="00DE5CCD">
      <w:pPr>
        <w:rPr>
          <w:color w:val="000000"/>
          <w:szCs w:val="24"/>
        </w:rPr>
      </w:pPr>
      <w:r w:rsidRPr="00781390">
        <w:rPr>
          <w:szCs w:val="24"/>
        </w:rPr>
        <w:t xml:space="preserve">Индивидуальный предприниматель </w:t>
      </w:r>
      <w:r w:rsidR="00DE5CCD">
        <w:rPr>
          <w:szCs w:val="24"/>
          <w:u w:val="single"/>
        </w:rPr>
        <w:t>Матвеев Д.В</w:t>
      </w:r>
      <w:r w:rsidRPr="00781390">
        <w:rPr>
          <w:szCs w:val="24"/>
          <w:u w:val="single"/>
        </w:rPr>
        <w:t>.</w:t>
      </w:r>
      <w:r w:rsidRPr="00781390">
        <w:rPr>
          <w:szCs w:val="24"/>
        </w:rPr>
        <w:t xml:space="preserve">  именуемый далее Исполнитель, с одной стороны и Заказчик </w:t>
      </w:r>
      <w:r w:rsidRPr="00781390">
        <w:rPr>
          <w:szCs w:val="24"/>
          <w:u w:val="single"/>
        </w:rPr>
        <w:t>БГМТ филиал ФГБОУ ВО Оренбургский ГАУ</w:t>
      </w:r>
      <w:r w:rsidRPr="00781390">
        <w:rPr>
          <w:color w:val="000000"/>
          <w:szCs w:val="24"/>
          <w:u w:val="single"/>
        </w:rPr>
        <w:t>.</w:t>
      </w:r>
    </w:p>
    <w:p w:rsidR="00781390" w:rsidRPr="00781390" w:rsidRDefault="00DE5CCD" w:rsidP="00DE5CCD">
      <w:pPr>
        <w:rPr>
          <w:color w:val="000000"/>
          <w:szCs w:val="24"/>
        </w:rPr>
      </w:pPr>
      <w:r>
        <w:rPr>
          <w:color w:val="000000"/>
          <w:szCs w:val="24"/>
          <w:u w:val="single"/>
        </w:rPr>
        <w:t>Матвеев Д.В</w:t>
      </w:r>
      <w:r w:rsidR="00781390" w:rsidRPr="00781390">
        <w:rPr>
          <w:color w:val="000000"/>
          <w:szCs w:val="24"/>
          <w:u w:val="single"/>
        </w:rPr>
        <w:t>.</w:t>
      </w:r>
      <w:r w:rsidR="00781390" w:rsidRPr="00781390">
        <w:rPr>
          <w:color w:val="000000"/>
          <w:szCs w:val="24"/>
        </w:rPr>
        <w:t xml:space="preserve"> передал, а </w:t>
      </w:r>
      <w:r w:rsidR="00781390" w:rsidRPr="00781390">
        <w:rPr>
          <w:color w:val="000000"/>
          <w:szCs w:val="24"/>
          <w:u w:val="single"/>
        </w:rPr>
        <w:t>БГМТ</w:t>
      </w:r>
      <w:r w:rsidR="00781390" w:rsidRPr="00781390">
        <w:rPr>
          <w:color w:val="000000"/>
          <w:szCs w:val="24"/>
        </w:rPr>
        <w:t xml:space="preserve"> </w:t>
      </w:r>
      <w:r w:rsidR="00781390" w:rsidRPr="00781390">
        <w:rPr>
          <w:rFonts w:eastAsia="Calibri"/>
          <w:color w:val="000000"/>
          <w:szCs w:val="24"/>
        </w:rPr>
        <w:t xml:space="preserve">принял </w:t>
      </w:r>
      <w:r w:rsidR="00781390" w:rsidRPr="00781390">
        <w:rPr>
          <w:color w:val="000000"/>
          <w:szCs w:val="24"/>
        </w:rPr>
        <w:t xml:space="preserve">базу данных «БГМТ» с </w:t>
      </w:r>
      <w:r w:rsidR="00781390" w:rsidRPr="00781390">
        <w:rPr>
          <w:rFonts w:eastAsia="Calibri"/>
          <w:color w:val="000000"/>
          <w:szCs w:val="24"/>
        </w:rPr>
        <w:t xml:space="preserve">регистрационным номером </w:t>
      </w:r>
      <w:r w:rsidR="00781390" w:rsidRPr="00781390">
        <w:rPr>
          <w:color w:val="000000"/>
          <w:szCs w:val="24"/>
          <w:u w:val="single"/>
        </w:rPr>
        <w:t>007</w:t>
      </w:r>
      <w:r w:rsidR="00781390" w:rsidRPr="00781390">
        <w:rPr>
          <w:rFonts w:eastAsia="Calibri"/>
          <w:color w:val="000000"/>
          <w:szCs w:val="24"/>
        </w:rPr>
        <w:t xml:space="preserve"> в полной комплектации и стороны претензий </w:t>
      </w:r>
      <w:r w:rsidR="00781390" w:rsidRPr="00781390">
        <w:rPr>
          <w:color w:val="000000"/>
          <w:szCs w:val="24"/>
        </w:rPr>
        <w:t xml:space="preserve">друг к </w:t>
      </w:r>
      <w:r w:rsidR="00781390" w:rsidRPr="00781390">
        <w:rPr>
          <w:rFonts w:eastAsia="Calibri"/>
          <w:color w:val="000000"/>
          <w:szCs w:val="24"/>
        </w:rPr>
        <w:t>другу не имеют.</w:t>
      </w:r>
    </w:p>
    <w:tbl>
      <w:tblPr>
        <w:tblW w:w="921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3"/>
        <w:gridCol w:w="4032"/>
        <w:gridCol w:w="1118"/>
        <w:gridCol w:w="1170"/>
        <w:gridCol w:w="7"/>
        <w:gridCol w:w="1126"/>
        <w:gridCol w:w="7"/>
        <w:gridCol w:w="1215"/>
        <w:gridCol w:w="7"/>
      </w:tblGrid>
      <w:tr w:rsidR="00DE5CCD" w:rsidRPr="00781390" w:rsidTr="00DE5CCD">
        <w:trPr>
          <w:gridAfter w:val="1"/>
          <w:wAfter w:w="7" w:type="dxa"/>
          <w:trHeight w:val="525"/>
        </w:trPr>
        <w:tc>
          <w:tcPr>
            <w:tcW w:w="533" w:type="dxa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 w:rsidRPr="00781390">
              <w:rPr>
                <w:sz w:val="28"/>
              </w:rPr>
              <w:t>№</w:t>
            </w:r>
          </w:p>
        </w:tc>
        <w:tc>
          <w:tcPr>
            <w:tcW w:w="4032" w:type="dxa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hanging="48"/>
              <w:rPr>
                <w:sz w:val="28"/>
              </w:rPr>
            </w:pPr>
            <w:r w:rsidRPr="00781390">
              <w:rPr>
                <w:sz w:val="28"/>
              </w:rPr>
              <w:t>Услуга</w:t>
            </w:r>
          </w:p>
        </w:tc>
        <w:tc>
          <w:tcPr>
            <w:tcW w:w="1118" w:type="dxa"/>
            <w:vAlign w:val="center"/>
          </w:tcPr>
          <w:p w:rsidR="00781390" w:rsidRPr="00781390" w:rsidRDefault="00781390" w:rsidP="00781390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 w:rsidRPr="00781390">
              <w:rPr>
                <w:sz w:val="28"/>
              </w:rPr>
              <w:t>Кол-во</w:t>
            </w:r>
          </w:p>
        </w:tc>
        <w:tc>
          <w:tcPr>
            <w:tcW w:w="1170" w:type="dxa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 w:rsidRPr="00781390">
              <w:rPr>
                <w:sz w:val="28"/>
              </w:rPr>
              <w:t>Ед.</w:t>
            </w:r>
          </w:p>
        </w:tc>
        <w:tc>
          <w:tcPr>
            <w:tcW w:w="1133" w:type="dxa"/>
            <w:gridSpan w:val="2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 w:rsidRPr="00781390">
              <w:rPr>
                <w:sz w:val="28"/>
              </w:rPr>
              <w:t>Цена, руб.</w:t>
            </w:r>
          </w:p>
        </w:tc>
        <w:tc>
          <w:tcPr>
            <w:tcW w:w="1222" w:type="dxa"/>
            <w:gridSpan w:val="2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 w:rsidRPr="00781390">
              <w:rPr>
                <w:sz w:val="28"/>
              </w:rPr>
              <w:t>Сумма</w:t>
            </w:r>
          </w:p>
        </w:tc>
      </w:tr>
      <w:tr w:rsidR="00DE5CCD" w:rsidRPr="00781390" w:rsidTr="00DE5CCD">
        <w:trPr>
          <w:gridAfter w:val="1"/>
          <w:wAfter w:w="7" w:type="dxa"/>
          <w:trHeight w:val="345"/>
        </w:trPr>
        <w:tc>
          <w:tcPr>
            <w:tcW w:w="533" w:type="dxa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 w:rsidRPr="00781390">
              <w:rPr>
                <w:sz w:val="28"/>
              </w:rPr>
              <w:t>1</w:t>
            </w:r>
          </w:p>
        </w:tc>
        <w:tc>
          <w:tcPr>
            <w:tcW w:w="4032" w:type="dxa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hanging="48"/>
              <w:rPr>
                <w:sz w:val="28"/>
              </w:rPr>
            </w:pPr>
            <w:r w:rsidRPr="00781390">
              <w:rPr>
                <w:sz w:val="28"/>
              </w:rPr>
              <w:t>Создание базы данных «БГМТ»</w:t>
            </w:r>
          </w:p>
        </w:tc>
        <w:tc>
          <w:tcPr>
            <w:tcW w:w="1118" w:type="dxa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rPr>
                <w:sz w:val="28"/>
              </w:rPr>
            </w:pPr>
            <w:r w:rsidRPr="00781390">
              <w:rPr>
                <w:sz w:val="28"/>
              </w:rPr>
              <w:t>1</w:t>
            </w:r>
          </w:p>
        </w:tc>
        <w:tc>
          <w:tcPr>
            <w:tcW w:w="1170" w:type="dxa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 w:rsidRPr="00781390">
              <w:rPr>
                <w:sz w:val="28"/>
              </w:rPr>
              <w:t>шт.</w:t>
            </w:r>
          </w:p>
        </w:tc>
        <w:tc>
          <w:tcPr>
            <w:tcW w:w="1133" w:type="dxa"/>
            <w:gridSpan w:val="2"/>
            <w:vAlign w:val="center"/>
          </w:tcPr>
          <w:p w:rsidR="00781390" w:rsidRPr="00781390" w:rsidRDefault="00DE5CCD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>
              <w:rPr>
                <w:sz w:val="28"/>
              </w:rPr>
              <w:t>2</w:t>
            </w:r>
            <w:r w:rsidR="00781390" w:rsidRPr="00781390">
              <w:rPr>
                <w:sz w:val="28"/>
              </w:rPr>
              <w:t>5000</w:t>
            </w:r>
          </w:p>
        </w:tc>
        <w:tc>
          <w:tcPr>
            <w:tcW w:w="1222" w:type="dxa"/>
            <w:gridSpan w:val="2"/>
            <w:vAlign w:val="center"/>
          </w:tcPr>
          <w:p w:rsidR="00781390" w:rsidRPr="00781390" w:rsidRDefault="00DE5CCD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>
              <w:rPr>
                <w:sz w:val="28"/>
              </w:rPr>
              <w:t>2</w:t>
            </w:r>
            <w:r w:rsidR="00781390" w:rsidRPr="00781390">
              <w:rPr>
                <w:sz w:val="28"/>
              </w:rPr>
              <w:t>5000</w:t>
            </w:r>
          </w:p>
        </w:tc>
      </w:tr>
      <w:tr w:rsidR="00781390" w:rsidRPr="00781390" w:rsidTr="00DE5CCD">
        <w:trPr>
          <w:gridBefore w:val="5"/>
          <w:wBefore w:w="6860" w:type="dxa"/>
          <w:trHeight w:val="435"/>
        </w:trPr>
        <w:tc>
          <w:tcPr>
            <w:tcW w:w="1133" w:type="dxa"/>
            <w:gridSpan w:val="2"/>
            <w:vAlign w:val="center"/>
          </w:tcPr>
          <w:p w:rsidR="00781390" w:rsidRPr="00781390" w:rsidRDefault="00781390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 w:rsidRPr="00781390">
              <w:rPr>
                <w:sz w:val="28"/>
              </w:rPr>
              <w:t>Итого:</w:t>
            </w:r>
          </w:p>
        </w:tc>
        <w:tc>
          <w:tcPr>
            <w:tcW w:w="1222" w:type="dxa"/>
            <w:gridSpan w:val="2"/>
            <w:vAlign w:val="center"/>
          </w:tcPr>
          <w:p w:rsidR="00781390" w:rsidRPr="00781390" w:rsidRDefault="00DE5CCD" w:rsidP="00DE5CCD">
            <w:pPr>
              <w:pStyle w:val="af7"/>
              <w:spacing w:before="0" w:beforeAutospacing="0" w:after="0" w:afterAutospacing="0" w:line="360" w:lineRule="auto"/>
              <w:ind w:firstLine="0"/>
              <w:rPr>
                <w:sz w:val="28"/>
              </w:rPr>
            </w:pPr>
            <w:r>
              <w:rPr>
                <w:sz w:val="28"/>
              </w:rPr>
              <w:t>2</w:t>
            </w:r>
            <w:r w:rsidR="00781390" w:rsidRPr="00781390">
              <w:rPr>
                <w:sz w:val="28"/>
              </w:rPr>
              <w:t>5000</w:t>
            </w:r>
          </w:p>
        </w:tc>
      </w:tr>
    </w:tbl>
    <w:p w:rsidR="00781390" w:rsidRPr="00781390" w:rsidRDefault="00781390" w:rsidP="00763E2A">
      <w:pPr>
        <w:pStyle w:val="af7"/>
        <w:spacing w:before="0" w:beforeAutospacing="0" w:after="0" w:afterAutospacing="0" w:line="360" w:lineRule="auto"/>
        <w:ind w:firstLine="0"/>
        <w:rPr>
          <w:i/>
          <w:sz w:val="28"/>
        </w:rPr>
      </w:pPr>
    </w:p>
    <w:p w:rsidR="00781390" w:rsidRPr="00781390" w:rsidRDefault="00781390" w:rsidP="00781390">
      <w:pPr>
        <w:pStyle w:val="af7"/>
        <w:spacing w:before="0" w:beforeAutospacing="0" w:after="0" w:afterAutospacing="0" w:line="360" w:lineRule="auto"/>
        <w:rPr>
          <w:sz w:val="28"/>
        </w:rPr>
      </w:pPr>
      <w:r w:rsidRPr="00781390">
        <w:rPr>
          <w:sz w:val="28"/>
        </w:rPr>
        <w:t xml:space="preserve">Настоящий Акт составлен в двух подлинных экземплярах, один из которых </w:t>
      </w:r>
      <w:proofErr w:type="spellStart"/>
      <w:r w:rsidRPr="00781390">
        <w:rPr>
          <w:sz w:val="28"/>
        </w:rPr>
        <w:t>наход</w:t>
      </w:r>
      <w:proofErr w:type="spellEnd"/>
      <w:r w:rsidR="00143C7D">
        <w:rPr>
          <w:sz w:val="28"/>
          <w:lang w:val="en-US"/>
        </w:rPr>
        <w:t>d</w:t>
      </w:r>
      <w:proofErr w:type="spellStart"/>
      <w:r w:rsidRPr="00781390">
        <w:rPr>
          <w:sz w:val="28"/>
        </w:rPr>
        <w:t>ится</w:t>
      </w:r>
      <w:proofErr w:type="spellEnd"/>
      <w:r w:rsidRPr="00781390">
        <w:rPr>
          <w:sz w:val="28"/>
        </w:rPr>
        <w:t xml:space="preserve"> у Исполнителя, второй – </w:t>
      </w:r>
      <w:r w:rsidR="00C362DE">
        <w:rPr>
          <w:sz w:val="28"/>
        </w:rPr>
        <w:t xml:space="preserve"> </w:t>
      </w:r>
      <w:r w:rsidRPr="00781390">
        <w:rPr>
          <w:sz w:val="28"/>
        </w:rPr>
        <w:t>у Заказчика.</w:t>
      </w:r>
    </w:p>
    <w:p w:rsidR="00781390" w:rsidRPr="00781390" w:rsidRDefault="00781390" w:rsidP="00781390">
      <w:pPr>
        <w:rPr>
          <w:rFonts w:eastAsia="Calibri"/>
          <w:color w:val="000000"/>
        </w:rPr>
      </w:pPr>
      <w:r w:rsidRPr="00781390">
        <w:rPr>
          <w:rFonts w:eastAsia="Calibri"/>
          <w:color w:val="000000"/>
        </w:rPr>
        <w:t>Исполнитель</w:t>
      </w:r>
      <w:r w:rsidRPr="00781390">
        <w:rPr>
          <w:rStyle w:val="apple-converted-space"/>
          <w:color w:val="000000"/>
        </w:rPr>
        <w:t xml:space="preserve">  </w:t>
      </w:r>
      <w:r w:rsidRPr="00781390">
        <w:rPr>
          <w:rFonts w:eastAsia="Calibri"/>
          <w:color w:val="000000"/>
        </w:rPr>
        <w:t xml:space="preserve"> </w:t>
      </w:r>
      <w:r w:rsidR="00DE5CCD">
        <w:rPr>
          <w:color w:val="000000"/>
          <w:u w:val="single"/>
        </w:rPr>
        <w:t>Матвеев Д.В</w:t>
      </w:r>
      <w:r w:rsidRPr="00781390">
        <w:rPr>
          <w:color w:val="000000"/>
          <w:u w:val="single"/>
        </w:rPr>
        <w:t>.</w:t>
      </w:r>
      <w:r w:rsidRPr="00781390">
        <w:rPr>
          <w:color w:val="000000"/>
        </w:rPr>
        <w:t xml:space="preserve"> / </w:t>
      </w:r>
      <w:r w:rsidRPr="00781390">
        <w:rPr>
          <w:color w:val="000000"/>
          <w:u w:val="single"/>
        </w:rPr>
        <w:t xml:space="preserve">    </w:t>
      </w:r>
      <w:proofErr w:type="gramStart"/>
      <w:r w:rsidRPr="00781390">
        <w:rPr>
          <w:color w:val="000000"/>
          <w:u w:val="single"/>
        </w:rPr>
        <w:t xml:space="preserve">   (</w:t>
      </w:r>
      <w:proofErr w:type="gramEnd"/>
      <w:r w:rsidRPr="00781390">
        <w:rPr>
          <w:color w:val="000000"/>
          <w:u w:val="single"/>
        </w:rPr>
        <w:t xml:space="preserve">подпись)                         </w:t>
      </w:r>
      <w:r w:rsidRPr="00781390">
        <w:rPr>
          <w:color w:val="000000"/>
        </w:rPr>
        <w:t xml:space="preserve">      </w:t>
      </w:r>
      <w:r w:rsidRPr="00781390">
        <w:rPr>
          <w:rFonts w:eastAsia="Calibri"/>
          <w:color w:val="000000"/>
        </w:rPr>
        <w:t>М.П.</w:t>
      </w:r>
    </w:p>
    <w:p w:rsidR="00781390" w:rsidRDefault="00781390" w:rsidP="00781390">
      <w:pPr>
        <w:rPr>
          <w:rFonts w:eastAsia="Calibri"/>
          <w:color w:val="000000"/>
        </w:rPr>
      </w:pPr>
      <w:r w:rsidRPr="00781390">
        <w:rPr>
          <w:rFonts w:eastAsia="Calibri"/>
          <w:color w:val="000000"/>
        </w:rPr>
        <w:t xml:space="preserve">Заказчик          </w:t>
      </w:r>
      <w:r w:rsidRPr="00781390">
        <w:rPr>
          <w:color w:val="000000"/>
          <w:u w:val="single"/>
        </w:rPr>
        <w:t>БГМТ</w:t>
      </w:r>
      <w:r w:rsidRPr="00781390">
        <w:rPr>
          <w:color w:val="000000"/>
        </w:rPr>
        <w:t xml:space="preserve"> /</w:t>
      </w:r>
      <w:r w:rsidRPr="00781390">
        <w:rPr>
          <w:rFonts w:eastAsia="Calibri"/>
          <w:color w:val="000000"/>
        </w:rPr>
        <w:t xml:space="preserve"> </w:t>
      </w:r>
      <w:r w:rsidRPr="00781390">
        <w:rPr>
          <w:rFonts w:eastAsia="Calibri"/>
          <w:color w:val="000000"/>
          <w:u w:val="single"/>
        </w:rPr>
        <w:t xml:space="preserve">                  </w:t>
      </w:r>
      <w:proofErr w:type="gramStart"/>
      <w:r w:rsidRPr="00781390">
        <w:rPr>
          <w:rFonts w:eastAsia="Calibri"/>
          <w:color w:val="000000"/>
          <w:u w:val="single"/>
        </w:rPr>
        <w:t xml:space="preserve">   (</w:t>
      </w:r>
      <w:proofErr w:type="gramEnd"/>
      <w:r w:rsidRPr="00781390">
        <w:rPr>
          <w:rFonts w:eastAsia="Calibri"/>
          <w:color w:val="000000"/>
          <w:u w:val="single"/>
        </w:rPr>
        <w:t xml:space="preserve">подпись)                          </w:t>
      </w:r>
      <w:r w:rsidRPr="00781390">
        <w:rPr>
          <w:rFonts w:eastAsia="Calibri"/>
          <w:color w:val="000000"/>
        </w:rPr>
        <w:t xml:space="preserve"> </w:t>
      </w:r>
      <w:r w:rsidRPr="00781390">
        <w:rPr>
          <w:color w:val="000000"/>
        </w:rPr>
        <w:t xml:space="preserve">    </w:t>
      </w:r>
      <w:r w:rsidRPr="00781390">
        <w:rPr>
          <w:rFonts w:eastAsia="Calibri"/>
          <w:color w:val="000000"/>
        </w:rPr>
        <w:t>М.П.</w:t>
      </w:r>
    </w:p>
    <w:p w:rsidR="002879D3" w:rsidRDefault="002879D3" w:rsidP="00781390">
      <w:pPr>
        <w:rPr>
          <w:rFonts w:eastAsia="Calibri"/>
          <w:color w:val="000000"/>
        </w:rPr>
      </w:pPr>
      <w:r>
        <w:rPr>
          <w:rFonts w:eastAsia="Calibri"/>
          <w:color w:val="000000"/>
        </w:rPr>
        <w:br w:type="page"/>
      </w:r>
    </w:p>
    <w:p w:rsidR="00B712DF" w:rsidRPr="00776D32" w:rsidRDefault="00365C9E" w:rsidP="00776D32">
      <w:pPr>
        <w:pStyle w:val="2"/>
        <w:spacing w:line="480" w:lineRule="auto"/>
        <w:rPr>
          <w:b w:val="0"/>
          <w:sz w:val="32"/>
        </w:rPr>
      </w:pPr>
      <w:bookmarkStart w:id="4" w:name="_Toc516308832"/>
      <w:bookmarkStart w:id="5" w:name="_Toc516651107"/>
      <w:r w:rsidRPr="001555A8">
        <w:rPr>
          <w:sz w:val="32"/>
        </w:rPr>
        <w:lastRenderedPageBreak/>
        <w:t>3 Тестирование информационной системы</w:t>
      </w:r>
      <w:bookmarkEnd w:id="4"/>
      <w:bookmarkEnd w:id="5"/>
      <w:r w:rsidRPr="001555A8">
        <w:rPr>
          <w:sz w:val="32"/>
        </w:rPr>
        <w:t xml:space="preserve"> </w:t>
      </w:r>
    </w:p>
    <w:p w:rsidR="00EB6DE6" w:rsidRPr="001555A8" w:rsidRDefault="00ED3D0B" w:rsidP="001F4E18">
      <w:pPr>
        <w:pStyle w:val="2"/>
        <w:rPr>
          <w:b w:val="0"/>
        </w:rPr>
      </w:pPr>
      <w:r w:rsidRPr="001555A8">
        <w:t xml:space="preserve">3.1 </w:t>
      </w:r>
      <w:r w:rsidR="00EB6DE6" w:rsidRPr="001555A8">
        <w:t xml:space="preserve">Разработка требований </w:t>
      </w:r>
      <w:r w:rsidR="00845E9E" w:rsidRPr="001555A8">
        <w:t>и программ подготовки персонала</w:t>
      </w:r>
    </w:p>
    <w:p w:rsidR="008B2040" w:rsidRPr="000435BD" w:rsidRDefault="008B2040" w:rsidP="008B2040">
      <w:pPr>
        <w:rPr>
          <w:rFonts w:eastAsia="Times New Roman"/>
          <w:lang w:eastAsia="ru-RU"/>
        </w:rPr>
      </w:pPr>
      <w:r w:rsidRPr="000435BD">
        <w:t>Организация разрабатывает и утверждает программы подготовки и поддержания квалификации инструктора профессионального обучения на основе настоящего стандарта с учетом потребностей в обучении, имеющихся материальных и временных ресурсов. Программы подготовки и поддержания квалификации инструктора профессионального обучения разрабатываются с учетом категории инструктора и включают разделы основной программы в объеме необходимом для осуществления профессиональной деятельности инструктора. Программы подготовки и поддержания квалификации инструктора профессионального обучения должны учитывать особенности задач, выполняемых инструктором; среду обучения; время, необходимое для обучения. В программы поддержания квалификации инструктора включаются разделы, потребность в изучении которых возникает в связи с изменением производственного процесса, и по результатам проведения оценки и анализа процесса профессионального обучения. Изменения в программы подготовки и поддержания квалификации инструкторов, вносятся по итогам оценки и анализа результатов профессионального обучения. Организация может осуществлять обучение инструкторов в образовательных учреждениях, организациях, оказывающих образовательные услуги по программам подготовки и поддержания квалификации инструктора, разработанных на основе настоящего стандарта.</w:t>
      </w:r>
    </w:p>
    <w:p w:rsidR="008B2040" w:rsidRPr="000435BD" w:rsidRDefault="008B2040" w:rsidP="008B2040">
      <w:pPr>
        <w:rPr>
          <w:rFonts w:eastAsia="Times New Roman"/>
          <w:lang w:eastAsia="ru-RU"/>
        </w:rPr>
      </w:pPr>
      <w:r w:rsidRPr="000435BD">
        <w:rPr>
          <w:rFonts w:eastAsia="Times New Roman"/>
          <w:lang w:eastAsia="ru-RU"/>
        </w:rPr>
        <w:t>Причины для организации обучения:</w:t>
      </w:r>
    </w:p>
    <w:p w:rsidR="008B2040" w:rsidRPr="000435BD" w:rsidRDefault="008B2040" w:rsidP="00CE7C34">
      <w:pPr>
        <w:pStyle w:val="ad"/>
        <w:numPr>
          <w:ilvl w:val="0"/>
          <w:numId w:val="35"/>
        </w:numPr>
        <w:shd w:val="clear" w:color="auto" w:fill="FFFFFF"/>
        <w:tabs>
          <w:tab w:val="left" w:pos="993"/>
        </w:tabs>
        <w:ind w:left="0" w:firstLine="709"/>
        <w:contextualSpacing w:val="0"/>
        <w:rPr>
          <w:rFonts w:eastAsia="Times New Roman"/>
          <w:lang w:eastAsia="ru-RU"/>
        </w:rPr>
      </w:pPr>
      <w:r w:rsidRPr="000435BD">
        <w:rPr>
          <w:rFonts w:eastAsia="Times New Roman"/>
          <w:lang w:eastAsia="ru-RU"/>
        </w:rPr>
        <w:t>внедрение новых информационно-аналитических систем и/или обновление версий ПО, требующих изменения в работе персонала;</w:t>
      </w:r>
    </w:p>
    <w:p w:rsidR="008B2040" w:rsidRPr="000435BD" w:rsidRDefault="008B2040" w:rsidP="00CE7C34">
      <w:pPr>
        <w:pStyle w:val="ad"/>
        <w:numPr>
          <w:ilvl w:val="0"/>
          <w:numId w:val="35"/>
        </w:numPr>
        <w:shd w:val="clear" w:color="auto" w:fill="FFFFFF"/>
        <w:tabs>
          <w:tab w:val="left" w:pos="993"/>
        </w:tabs>
        <w:ind w:left="0" w:firstLine="709"/>
        <w:contextualSpacing w:val="0"/>
        <w:rPr>
          <w:rFonts w:eastAsia="Times New Roman"/>
          <w:lang w:eastAsia="ru-RU"/>
        </w:rPr>
      </w:pPr>
      <w:r w:rsidRPr="000435BD">
        <w:rPr>
          <w:rFonts w:eastAsia="Times New Roman"/>
          <w:lang w:eastAsia="ru-RU"/>
        </w:rPr>
        <w:t>потребность в повышении квалификации сотрудников;</w:t>
      </w:r>
    </w:p>
    <w:p w:rsidR="008B2040" w:rsidRPr="000435BD" w:rsidRDefault="008B2040" w:rsidP="00CE7C34">
      <w:pPr>
        <w:pStyle w:val="ad"/>
        <w:numPr>
          <w:ilvl w:val="0"/>
          <w:numId w:val="35"/>
        </w:numPr>
        <w:shd w:val="clear" w:color="auto" w:fill="FFFFFF"/>
        <w:tabs>
          <w:tab w:val="left" w:pos="993"/>
        </w:tabs>
        <w:ind w:left="0" w:firstLine="709"/>
        <w:contextualSpacing w:val="0"/>
        <w:rPr>
          <w:rFonts w:eastAsia="Times New Roman"/>
          <w:lang w:eastAsia="ru-RU"/>
        </w:rPr>
      </w:pPr>
      <w:r w:rsidRPr="000435BD">
        <w:rPr>
          <w:rFonts w:eastAsia="Times New Roman"/>
          <w:lang w:eastAsia="ru-RU"/>
        </w:rPr>
        <w:t>наем значительного числа новых сотрудников.</w:t>
      </w:r>
    </w:p>
    <w:p w:rsidR="008B2040" w:rsidRDefault="008B2040" w:rsidP="008B2040">
      <w:pPr>
        <w:shd w:val="clear" w:color="auto" w:fill="FFFFFF"/>
        <w:rPr>
          <w:rFonts w:eastAsia="Times New Roman"/>
          <w:lang w:eastAsia="ru-RU"/>
        </w:rPr>
      </w:pPr>
      <w:r w:rsidRPr="000435BD">
        <w:rPr>
          <w:rFonts w:eastAsia="Times New Roman"/>
          <w:lang w:eastAsia="ru-RU"/>
        </w:rPr>
        <w:lastRenderedPageBreak/>
        <w:t xml:space="preserve">Важной задачей в процессе обучения персонала является определение его участников и порядка их взаимодействия. </w:t>
      </w:r>
    </w:p>
    <w:p w:rsidR="00236BF9" w:rsidRPr="00236BF9" w:rsidRDefault="00236BF9" w:rsidP="00236BF9">
      <w:pPr>
        <w:shd w:val="clear" w:color="auto" w:fill="FFFFFF"/>
        <w:rPr>
          <w:shd w:val="clear" w:color="auto" w:fill="FFFFFF"/>
        </w:rPr>
      </w:pPr>
      <w:r w:rsidRPr="000435BD">
        <w:rPr>
          <w:shd w:val="clear" w:color="auto" w:fill="FFFFFF"/>
        </w:rPr>
        <w:t>Роль персонала в деятельности компании заключается в том, что он весь участвует в системе производства и реализации продукции, а также оказания услуг. Естественно, ключевые фигуры, способные сильно влиять на поведение остальных работников, это руководитель компании, руководители отделов и подразделений. Но другие сотрудники компании, более актуальны в полном цикле работы организации, так как через обращение с ними заказчик получает представление об уровне деятельности компании. Так навык работы менеджера по работе с клиентами формирует общее впечатление от работы организации </w:t>
      </w:r>
    </w:p>
    <w:p w:rsidR="008B2040" w:rsidRPr="000435BD" w:rsidRDefault="000435BD" w:rsidP="008B2040">
      <w:pPr>
        <w:shd w:val="clear" w:color="auto" w:fill="FFFFFF"/>
        <w:rPr>
          <w:rFonts w:eastAsia="Times New Roman"/>
          <w:lang w:eastAsia="ru-RU"/>
        </w:rPr>
      </w:pPr>
      <w:r w:rsidRPr="000435BD">
        <w:rPr>
          <w:rFonts w:eastAsia="Times New Roman"/>
          <w:lang w:eastAsia="ru-RU"/>
        </w:rPr>
        <w:t>Таблица 5</w:t>
      </w:r>
      <w:r w:rsidR="008B2040" w:rsidRPr="000435BD">
        <w:rPr>
          <w:rFonts w:eastAsia="Times New Roman"/>
          <w:lang w:eastAsia="ru-RU"/>
        </w:rPr>
        <w:t xml:space="preserve"> – </w:t>
      </w:r>
      <w:r w:rsidR="008B2040" w:rsidRPr="000435BD">
        <w:rPr>
          <w:rFonts w:eastAsia="Times New Roman"/>
          <w:bCs/>
          <w:lang w:eastAsia="ru-RU"/>
        </w:rPr>
        <w:t>Информационное взаимодействие</w:t>
      </w:r>
    </w:p>
    <w:tbl>
      <w:tblPr>
        <w:tblStyle w:val="afa"/>
        <w:tblW w:w="9209" w:type="dxa"/>
        <w:tblLayout w:type="fixed"/>
        <w:tblLook w:val="04A0" w:firstRow="1" w:lastRow="0" w:firstColumn="1" w:lastColumn="0" w:noHBand="0" w:noVBand="1"/>
      </w:tblPr>
      <w:tblGrid>
        <w:gridCol w:w="2263"/>
        <w:gridCol w:w="3686"/>
        <w:gridCol w:w="3260"/>
      </w:tblGrid>
      <w:tr w:rsidR="000435BD" w:rsidRPr="000435BD" w:rsidTr="008B2040">
        <w:trPr>
          <w:trHeight w:val="713"/>
        </w:trPr>
        <w:tc>
          <w:tcPr>
            <w:tcW w:w="2263" w:type="dxa"/>
          </w:tcPr>
          <w:p w:rsidR="008B2040" w:rsidRPr="000435BD" w:rsidRDefault="008B2040" w:rsidP="008B2040">
            <w:pPr>
              <w:ind w:firstLine="23"/>
              <w:rPr>
                <w:rFonts w:eastAsia="Times New Roman"/>
                <w:lang w:eastAsia="ru-RU"/>
              </w:rPr>
            </w:pPr>
            <w:r w:rsidRPr="000435BD">
              <w:rPr>
                <w:rFonts w:eastAsia="Times New Roman"/>
                <w:lang w:eastAsia="ru-RU"/>
              </w:rPr>
              <w:t>Список типовых ролей</w:t>
            </w:r>
          </w:p>
        </w:tc>
        <w:tc>
          <w:tcPr>
            <w:tcW w:w="3686" w:type="dxa"/>
          </w:tcPr>
          <w:p w:rsidR="008B2040" w:rsidRPr="000435BD" w:rsidRDefault="008B2040" w:rsidP="008B2040">
            <w:pPr>
              <w:ind w:firstLine="0"/>
              <w:rPr>
                <w:rFonts w:eastAsia="Times New Roman"/>
                <w:lang w:eastAsia="ru-RU"/>
              </w:rPr>
            </w:pPr>
            <w:r w:rsidRPr="000435BD">
              <w:rPr>
                <w:rFonts w:eastAsia="Times New Roman"/>
                <w:lang w:eastAsia="ru-RU"/>
              </w:rPr>
              <w:t>Функции</w:t>
            </w:r>
          </w:p>
        </w:tc>
        <w:tc>
          <w:tcPr>
            <w:tcW w:w="3260" w:type="dxa"/>
          </w:tcPr>
          <w:p w:rsidR="008B2040" w:rsidRPr="000435BD" w:rsidRDefault="008B2040" w:rsidP="008B2040">
            <w:pPr>
              <w:rPr>
                <w:rFonts w:eastAsia="Times New Roman"/>
                <w:lang w:eastAsia="ru-RU"/>
              </w:rPr>
            </w:pPr>
            <w:r w:rsidRPr="000435BD">
              <w:rPr>
                <w:rFonts w:eastAsia="Times New Roman"/>
                <w:lang w:eastAsia="ru-RU"/>
              </w:rPr>
              <w:t>Задачи</w:t>
            </w:r>
          </w:p>
        </w:tc>
      </w:tr>
      <w:tr w:rsidR="000435BD" w:rsidRPr="000435BD" w:rsidTr="008B2040">
        <w:trPr>
          <w:trHeight w:val="1351"/>
        </w:trPr>
        <w:tc>
          <w:tcPr>
            <w:tcW w:w="2263" w:type="dxa"/>
          </w:tcPr>
          <w:p w:rsidR="008B2040" w:rsidRPr="000435BD" w:rsidRDefault="00236BF9" w:rsidP="008B2040">
            <w:pPr>
              <w:ind w:firstLine="23"/>
              <w:rPr>
                <w:rFonts w:eastAsia="Times New Roman"/>
                <w:lang w:eastAsia="ru-RU"/>
              </w:rPr>
            </w:pPr>
            <w:r>
              <w:rPr>
                <w:shd w:val="clear" w:color="auto" w:fill="FFFFFF"/>
              </w:rPr>
              <w:t>Директор</w:t>
            </w:r>
          </w:p>
        </w:tc>
        <w:tc>
          <w:tcPr>
            <w:tcW w:w="3686" w:type="dxa"/>
          </w:tcPr>
          <w:p w:rsidR="008B2040" w:rsidRPr="000435BD" w:rsidRDefault="008B2040" w:rsidP="008B2040">
            <w:pPr>
              <w:ind w:firstLine="0"/>
              <w:rPr>
                <w:shd w:val="clear" w:color="auto" w:fill="FFFFFF"/>
              </w:rPr>
            </w:pPr>
            <w:r w:rsidRPr="000435BD">
              <w:rPr>
                <w:shd w:val="clear" w:color="auto" w:fill="FFFFFF"/>
              </w:rPr>
              <w:t>Утверждает планы и бюджет обучения, имеет</w:t>
            </w:r>
          </w:p>
          <w:p w:rsidR="008B2040" w:rsidRPr="000435BD" w:rsidRDefault="008B2040" w:rsidP="008B2040">
            <w:pPr>
              <w:ind w:firstLine="0"/>
              <w:rPr>
                <w:rFonts w:eastAsia="Times New Roman"/>
                <w:lang w:eastAsia="ru-RU"/>
              </w:rPr>
            </w:pPr>
            <w:r w:rsidRPr="000435BD">
              <w:rPr>
                <w:shd w:val="clear" w:color="auto" w:fill="FFFFFF"/>
              </w:rPr>
              <w:t xml:space="preserve"> информацию о финансовом состоянии предприятия</w:t>
            </w:r>
          </w:p>
        </w:tc>
        <w:tc>
          <w:tcPr>
            <w:tcW w:w="3260" w:type="dxa"/>
          </w:tcPr>
          <w:p w:rsidR="008B2040" w:rsidRPr="000435BD" w:rsidRDefault="008B2040" w:rsidP="008B2040">
            <w:pPr>
              <w:ind w:firstLine="0"/>
              <w:rPr>
                <w:shd w:val="clear" w:color="auto" w:fill="FFFFFF"/>
              </w:rPr>
            </w:pPr>
            <w:r w:rsidRPr="000435BD">
              <w:rPr>
                <w:shd w:val="clear" w:color="auto" w:fill="FFFFFF"/>
              </w:rPr>
              <w:t>Согласование плана и бюджета обучения</w:t>
            </w:r>
          </w:p>
          <w:p w:rsidR="008B2040" w:rsidRPr="000435BD" w:rsidRDefault="008B2040" w:rsidP="008B2040">
            <w:pPr>
              <w:ind w:firstLine="0"/>
              <w:rPr>
                <w:rFonts w:eastAsia="Times New Roman"/>
                <w:lang w:eastAsia="ru-RU"/>
              </w:rPr>
            </w:pPr>
            <w:r w:rsidRPr="000435BD">
              <w:rPr>
                <w:shd w:val="clear" w:color="auto" w:fill="FFFFFF"/>
              </w:rPr>
              <w:t xml:space="preserve">    </w:t>
            </w:r>
          </w:p>
        </w:tc>
      </w:tr>
      <w:tr w:rsidR="000435BD" w:rsidRPr="000435BD" w:rsidTr="008B2040">
        <w:tc>
          <w:tcPr>
            <w:tcW w:w="2263" w:type="dxa"/>
          </w:tcPr>
          <w:p w:rsidR="008B2040" w:rsidRPr="000435BD" w:rsidRDefault="00236BF9" w:rsidP="008B2040">
            <w:pPr>
              <w:ind w:firstLine="23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Зам. директора</w:t>
            </w:r>
          </w:p>
        </w:tc>
        <w:tc>
          <w:tcPr>
            <w:tcW w:w="3686" w:type="dxa"/>
          </w:tcPr>
          <w:p w:rsidR="008B2040" w:rsidRPr="000435BD" w:rsidRDefault="008B2040" w:rsidP="008B2040">
            <w:pPr>
              <w:ind w:firstLine="0"/>
              <w:rPr>
                <w:rFonts w:eastAsia="Times New Roman"/>
                <w:lang w:eastAsia="ru-RU"/>
              </w:rPr>
            </w:pPr>
            <w:r w:rsidRPr="000435BD">
              <w:rPr>
                <w:rFonts w:eastAsia="Times New Roman"/>
                <w:lang w:eastAsia="ru-RU"/>
              </w:rPr>
              <w:t>Организует обучение, осуществляет общую организацию работ</w:t>
            </w:r>
          </w:p>
        </w:tc>
        <w:tc>
          <w:tcPr>
            <w:tcW w:w="3260" w:type="dxa"/>
          </w:tcPr>
          <w:p w:rsidR="008B2040" w:rsidRPr="000435BD" w:rsidRDefault="008B2040" w:rsidP="008B2040">
            <w:pPr>
              <w:ind w:firstLine="0"/>
              <w:rPr>
                <w:rFonts w:eastAsia="Times New Roman"/>
                <w:lang w:eastAsia="ru-RU"/>
              </w:rPr>
            </w:pPr>
            <w:r w:rsidRPr="000435BD">
              <w:rPr>
                <w:rFonts w:eastAsia="Times New Roman"/>
                <w:lang w:eastAsia="ru-RU"/>
              </w:rPr>
              <w:t>Сбор и анализ информации. Участие в разработке программ обучения</w:t>
            </w:r>
          </w:p>
        </w:tc>
      </w:tr>
      <w:tr w:rsidR="000435BD" w:rsidRPr="000435BD" w:rsidTr="008B2040">
        <w:tc>
          <w:tcPr>
            <w:tcW w:w="2263" w:type="dxa"/>
          </w:tcPr>
          <w:p w:rsidR="008B2040" w:rsidRPr="000435BD" w:rsidRDefault="00236BF9" w:rsidP="008B2040">
            <w:pPr>
              <w:ind w:firstLine="23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Заведующий отделением</w:t>
            </w:r>
          </w:p>
        </w:tc>
        <w:tc>
          <w:tcPr>
            <w:tcW w:w="3686" w:type="dxa"/>
          </w:tcPr>
          <w:p w:rsidR="008B2040" w:rsidRPr="000435BD" w:rsidRDefault="008B2040" w:rsidP="008B2040">
            <w:pPr>
              <w:ind w:firstLine="0"/>
              <w:rPr>
                <w:rFonts w:eastAsia="Times New Roman"/>
                <w:lang w:eastAsia="ru-RU"/>
              </w:rPr>
            </w:pPr>
            <w:r w:rsidRPr="000435BD">
              <w:rPr>
                <w:rFonts w:eastAsia="Times New Roman"/>
                <w:lang w:eastAsia="ru-RU"/>
              </w:rPr>
              <w:t>Непосредственный начальник сотрудника компании, в которой проводится обучение</w:t>
            </w:r>
          </w:p>
        </w:tc>
        <w:tc>
          <w:tcPr>
            <w:tcW w:w="3260" w:type="dxa"/>
          </w:tcPr>
          <w:p w:rsidR="008B2040" w:rsidRPr="000435BD" w:rsidRDefault="008B2040" w:rsidP="008B2040">
            <w:pPr>
              <w:ind w:firstLine="0"/>
              <w:rPr>
                <w:rFonts w:eastAsia="Times New Roman"/>
                <w:lang w:eastAsia="ru-RU"/>
              </w:rPr>
            </w:pPr>
            <w:r w:rsidRPr="000435BD">
              <w:rPr>
                <w:rFonts w:eastAsia="Times New Roman"/>
                <w:lang w:eastAsia="ru-RU"/>
              </w:rPr>
              <w:t>Согласование плана –графика обучения для соответствующего структурного подразделения</w:t>
            </w:r>
          </w:p>
        </w:tc>
      </w:tr>
    </w:tbl>
    <w:p w:rsidR="00776D32" w:rsidRPr="000435BD" w:rsidRDefault="00776D32" w:rsidP="008B2040">
      <w:pPr>
        <w:tabs>
          <w:tab w:val="left" w:pos="142"/>
        </w:tabs>
        <w:ind w:right="-143" w:firstLine="0"/>
      </w:pPr>
    </w:p>
    <w:p w:rsidR="008B2040" w:rsidRPr="000435BD" w:rsidRDefault="008B2040" w:rsidP="008B2040">
      <w:r w:rsidRPr="000435BD">
        <w:t xml:space="preserve">Обучение сотрудников напрямую связано с тем, насколько компания будет </w:t>
      </w:r>
      <w:proofErr w:type="spellStart"/>
      <w:r w:rsidRPr="000435BD">
        <w:t>конкурентноспособной</w:t>
      </w:r>
      <w:proofErr w:type="spellEnd"/>
      <w:r w:rsidRPr="000435BD">
        <w:t xml:space="preserve"> и какое место займет на рынке. Недостаточно принять на работу квалифицированных специалистов: рынок постоянно находится в развитии, внедряются новые технологии, появляются новые тенденции, которые требуют от сотрудников регулярного обновления знаний.</w:t>
      </w:r>
    </w:p>
    <w:p w:rsidR="008B2040" w:rsidRPr="000435BD" w:rsidRDefault="008B2040" w:rsidP="008B2040">
      <w:r w:rsidRPr="000435BD">
        <w:lastRenderedPageBreak/>
        <w:t xml:space="preserve">Более того, очень сложно найти персонал, изначально полностью советующий требованиям компании: зачастую даже в организациях, относящихся к одному сегменту, действуют различные стандарты и правила работы. К тому же, обучающие программы в вузах и </w:t>
      </w:r>
      <w:proofErr w:type="spellStart"/>
      <w:r w:rsidRPr="000435BD">
        <w:t>ссузах</w:t>
      </w:r>
      <w:proofErr w:type="spellEnd"/>
      <w:r w:rsidRPr="000435BD">
        <w:t xml:space="preserve"> изменяются очень медленно и не отвечают потребностям современного бизнеса. Решением этих проблем является внедрение программ корпоративного обучения.</w:t>
      </w:r>
    </w:p>
    <w:p w:rsidR="008B2040" w:rsidRPr="000435BD" w:rsidRDefault="000435BD" w:rsidP="00236BF9">
      <w:pPr>
        <w:tabs>
          <w:tab w:val="left" w:pos="142"/>
        </w:tabs>
        <w:ind w:right="-143"/>
        <w:jc w:val="center"/>
      </w:pPr>
      <w:r w:rsidRPr="000435BD">
        <w:rPr>
          <w:noProof/>
          <w:lang w:eastAsia="ru-RU"/>
        </w:rPr>
        <w:drawing>
          <wp:inline distT="0" distB="0" distL="0" distR="0" wp14:anchorId="3E031A88" wp14:editId="181DA6E1">
            <wp:extent cx="4999421" cy="2818615"/>
            <wp:effectExtent l="0" t="0" r="0" b="1270"/>
            <wp:docPr id="17" name="Рисунок 17" descr="https://m.studme.org/htm/img/13/4522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.studme.org/htm/img/13/4522/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02" cy="282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D32" w:rsidRPr="000435BD" w:rsidRDefault="000435BD" w:rsidP="000435BD">
      <w:pPr>
        <w:shd w:val="clear" w:color="auto" w:fill="FFFFFF"/>
        <w:jc w:val="center"/>
        <w:rPr>
          <w:rFonts w:eastAsia="Times New Roman"/>
          <w:lang w:eastAsia="ru-RU"/>
        </w:rPr>
      </w:pPr>
      <w:r w:rsidRPr="000435BD">
        <w:rPr>
          <w:rFonts w:eastAsia="Times New Roman"/>
          <w:lang w:eastAsia="ru-RU"/>
        </w:rPr>
        <w:t xml:space="preserve">Рисунок 22 – </w:t>
      </w:r>
      <w:r w:rsidRPr="000435BD">
        <w:t>Этапы обучения персонала</w:t>
      </w:r>
    </w:p>
    <w:p w:rsidR="00776D32" w:rsidRPr="000435BD" w:rsidRDefault="00776D32" w:rsidP="00776D32">
      <w:pPr>
        <w:shd w:val="clear" w:color="auto" w:fill="FFFFFF"/>
        <w:jc w:val="center"/>
        <w:rPr>
          <w:rFonts w:eastAsia="Times New Roman"/>
          <w:b/>
          <w:lang w:eastAsia="ru-RU"/>
        </w:rPr>
      </w:pPr>
      <w:r w:rsidRPr="000435BD">
        <w:rPr>
          <w:noProof/>
          <w:lang w:eastAsia="ru-RU"/>
        </w:rPr>
        <w:drawing>
          <wp:inline distT="0" distB="0" distL="0" distR="0" wp14:anchorId="4497C68D" wp14:editId="0DA8EDA3">
            <wp:extent cx="5068394" cy="3308809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7620" cy="339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32" w:rsidRPr="000435BD" w:rsidRDefault="000435BD" w:rsidP="00776D32">
      <w:pPr>
        <w:shd w:val="clear" w:color="auto" w:fill="FFFFFF"/>
        <w:jc w:val="center"/>
        <w:rPr>
          <w:rFonts w:eastAsia="Times New Roman"/>
          <w:lang w:eastAsia="ru-RU"/>
        </w:rPr>
      </w:pPr>
      <w:r w:rsidRPr="000435BD">
        <w:rPr>
          <w:rFonts w:eastAsia="Times New Roman"/>
          <w:lang w:eastAsia="ru-RU"/>
        </w:rPr>
        <w:t>Рисунок 23</w:t>
      </w:r>
      <w:r w:rsidR="00776D32" w:rsidRPr="000435BD">
        <w:rPr>
          <w:rFonts w:eastAsia="Times New Roman"/>
          <w:lang w:eastAsia="ru-RU"/>
        </w:rPr>
        <w:t xml:space="preserve"> – </w:t>
      </w:r>
      <w:r w:rsidR="00776D32" w:rsidRPr="000435BD">
        <w:t>Методы обучения сотрудников</w:t>
      </w:r>
    </w:p>
    <w:p w:rsidR="00776D32" w:rsidRPr="000435BD" w:rsidRDefault="00776D32" w:rsidP="00236BF9">
      <w:r w:rsidRPr="000435BD">
        <w:lastRenderedPageBreak/>
        <w:t xml:space="preserve">Таблица </w:t>
      </w:r>
      <w:r w:rsidR="000435BD" w:rsidRPr="000435BD">
        <w:t>6</w:t>
      </w:r>
      <w:r w:rsidRPr="000435BD">
        <w:t xml:space="preserve"> – Формы проведения обучения</w:t>
      </w:r>
    </w:p>
    <w:tbl>
      <w:tblPr>
        <w:tblStyle w:val="afa"/>
        <w:tblW w:w="9209" w:type="dxa"/>
        <w:tblLook w:val="04A0" w:firstRow="1" w:lastRow="0" w:firstColumn="1" w:lastColumn="0" w:noHBand="0" w:noVBand="1"/>
      </w:tblPr>
      <w:tblGrid>
        <w:gridCol w:w="3256"/>
        <w:gridCol w:w="5953"/>
      </w:tblGrid>
      <w:tr w:rsidR="00776D32" w:rsidRPr="000435BD" w:rsidTr="00776D32">
        <w:tc>
          <w:tcPr>
            <w:tcW w:w="3256" w:type="dxa"/>
          </w:tcPr>
          <w:p w:rsidR="00776D32" w:rsidRPr="000435BD" w:rsidRDefault="00776D32" w:rsidP="00236BF9">
            <w:pPr>
              <w:ind w:firstLine="0"/>
            </w:pPr>
            <w:r w:rsidRPr="000435BD">
              <w:t>Название формы обучения персонала</w:t>
            </w:r>
          </w:p>
        </w:tc>
        <w:tc>
          <w:tcPr>
            <w:tcW w:w="5953" w:type="dxa"/>
          </w:tcPr>
          <w:p w:rsidR="00776D32" w:rsidRPr="000435BD" w:rsidRDefault="00776D32" w:rsidP="00236BF9">
            <w:pPr>
              <w:ind w:firstLine="0"/>
            </w:pPr>
            <w:r w:rsidRPr="000435BD">
              <w:t>Описание</w:t>
            </w:r>
          </w:p>
        </w:tc>
      </w:tr>
      <w:tr w:rsidR="000435BD" w:rsidRPr="000435BD" w:rsidTr="00776D32">
        <w:tc>
          <w:tcPr>
            <w:tcW w:w="3256" w:type="dxa"/>
          </w:tcPr>
          <w:p w:rsidR="00776D32" w:rsidRPr="000435BD" w:rsidRDefault="00776D32" w:rsidP="00236BF9">
            <w:pPr>
              <w:ind w:firstLine="0"/>
            </w:pPr>
            <w:r w:rsidRPr="000435BD">
              <w:rPr>
                <w:shd w:val="clear" w:color="auto" w:fill="FFFFFF"/>
              </w:rPr>
              <w:t>Лекция</w:t>
            </w:r>
          </w:p>
        </w:tc>
        <w:tc>
          <w:tcPr>
            <w:tcW w:w="5953" w:type="dxa"/>
          </w:tcPr>
          <w:p w:rsidR="00776D32" w:rsidRPr="000435BD" w:rsidRDefault="00776D32" w:rsidP="00236BF9">
            <w:pPr>
              <w:ind w:firstLine="0"/>
            </w:pPr>
            <w:r w:rsidRPr="000435BD">
              <w:rPr>
                <w:shd w:val="clear" w:color="auto" w:fill="FFFFFF"/>
              </w:rPr>
              <w:t>Пассивная форма обучения, применяемая для изложения теоретических знаний и обучения применению полученной информации в практической деятельности</w:t>
            </w:r>
          </w:p>
        </w:tc>
      </w:tr>
      <w:tr w:rsidR="000435BD" w:rsidRPr="000435BD" w:rsidTr="00776D32">
        <w:tc>
          <w:tcPr>
            <w:tcW w:w="3256" w:type="dxa"/>
          </w:tcPr>
          <w:p w:rsidR="00776D32" w:rsidRPr="000435BD" w:rsidRDefault="00776D32" w:rsidP="00236BF9">
            <w:pPr>
              <w:ind w:firstLine="0"/>
            </w:pPr>
            <w:r w:rsidRPr="000435BD">
              <w:t>Семинары</w:t>
            </w:r>
          </w:p>
        </w:tc>
        <w:tc>
          <w:tcPr>
            <w:tcW w:w="5953" w:type="dxa"/>
          </w:tcPr>
          <w:p w:rsidR="00776D32" w:rsidRPr="000435BD" w:rsidRDefault="00776D32" w:rsidP="00236BF9">
            <w:pPr>
              <w:ind w:firstLine="0"/>
            </w:pPr>
            <w:r w:rsidRPr="000435BD">
              <w:t>Активные формы обучения, участие в которых развивает логическое мышление</w:t>
            </w:r>
          </w:p>
        </w:tc>
      </w:tr>
      <w:tr w:rsidR="000435BD" w:rsidRPr="000435BD" w:rsidTr="00776D32">
        <w:tc>
          <w:tcPr>
            <w:tcW w:w="3256" w:type="dxa"/>
          </w:tcPr>
          <w:p w:rsidR="00776D32" w:rsidRPr="000435BD" w:rsidRDefault="00776D32" w:rsidP="00236BF9">
            <w:pPr>
              <w:ind w:firstLine="0"/>
            </w:pPr>
            <w:r w:rsidRPr="000435BD">
              <w:rPr>
                <w:shd w:val="clear" w:color="auto" w:fill="FFFFFF"/>
              </w:rPr>
              <w:t>Тренинг</w:t>
            </w:r>
          </w:p>
        </w:tc>
        <w:tc>
          <w:tcPr>
            <w:tcW w:w="5953" w:type="dxa"/>
          </w:tcPr>
          <w:p w:rsidR="00776D32" w:rsidRPr="000435BD" w:rsidRDefault="00776D32" w:rsidP="00236BF9">
            <w:pPr>
              <w:tabs>
                <w:tab w:val="left" w:pos="1290"/>
              </w:tabs>
              <w:ind w:firstLine="0"/>
            </w:pPr>
            <w:r w:rsidRPr="000435BD">
              <w:rPr>
                <w:shd w:val="clear" w:color="auto" w:fill="FFFFFF"/>
              </w:rPr>
              <w:t>Активная форма обучения, сочетающая в себе различные форматы проведения</w:t>
            </w:r>
          </w:p>
        </w:tc>
      </w:tr>
      <w:tr w:rsidR="000435BD" w:rsidRPr="000435BD" w:rsidTr="00776D32">
        <w:trPr>
          <w:trHeight w:val="629"/>
        </w:trPr>
        <w:tc>
          <w:tcPr>
            <w:tcW w:w="3256" w:type="dxa"/>
          </w:tcPr>
          <w:p w:rsidR="00776D32" w:rsidRPr="000435BD" w:rsidRDefault="00776D32" w:rsidP="00236BF9">
            <w:pPr>
              <w:ind w:firstLine="0"/>
            </w:pPr>
            <w:r w:rsidRPr="000435BD">
              <w:t>Деловые игры</w:t>
            </w:r>
          </w:p>
        </w:tc>
        <w:tc>
          <w:tcPr>
            <w:tcW w:w="5953" w:type="dxa"/>
          </w:tcPr>
          <w:p w:rsidR="00776D32" w:rsidRPr="000435BD" w:rsidRDefault="00776D32" w:rsidP="00236BF9">
            <w:pPr>
              <w:ind w:firstLine="0"/>
            </w:pPr>
            <w:r w:rsidRPr="000435BD">
              <w:t>Обучение манере вести себя в различных производственных ситуациях</w:t>
            </w:r>
          </w:p>
        </w:tc>
      </w:tr>
      <w:tr w:rsidR="000435BD" w:rsidRPr="000435BD" w:rsidTr="00776D32">
        <w:tc>
          <w:tcPr>
            <w:tcW w:w="3256" w:type="dxa"/>
          </w:tcPr>
          <w:p w:rsidR="00776D32" w:rsidRPr="000435BD" w:rsidRDefault="00776D32" w:rsidP="00236BF9">
            <w:pPr>
              <w:ind w:firstLine="0"/>
            </w:pPr>
            <w:r w:rsidRPr="000435BD">
              <w:rPr>
                <w:shd w:val="clear" w:color="auto" w:fill="FFFFFF"/>
              </w:rPr>
              <w:t>Самообучение</w:t>
            </w:r>
          </w:p>
        </w:tc>
        <w:tc>
          <w:tcPr>
            <w:tcW w:w="5953" w:type="dxa"/>
          </w:tcPr>
          <w:p w:rsidR="00776D32" w:rsidRPr="000435BD" w:rsidRDefault="00776D32" w:rsidP="00236BF9">
            <w:pPr>
              <w:ind w:firstLine="0"/>
            </w:pPr>
            <w:r w:rsidRPr="000435BD">
              <w:rPr>
                <w:shd w:val="clear" w:color="auto" w:fill="FFFFFF"/>
              </w:rPr>
              <w:t>Самостоятельное обучение сотрудников</w:t>
            </w:r>
          </w:p>
        </w:tc>
      </w:tr>
      <w:tr w:rsidR="000435BD" w:rsidRPr="000435BD" w:rsidTr="00776D32">
        <w:tc>
          <w:tcPr>
            <w:tcW w:w="3256" w:type="dxa"/>
          </w:tcPr>
          <w:p w:rsidR="00776D32" w:rsidRPr="000435BD" w:rsidRDefault="00776D32" w:rsidP="00236BF9">
            <w:pPr>
              <w:ind w:firstLine="0"/>
            </w:pPr>
            <w:r w:rsidRPr="000435BD">
              <w:t>Стажировка</w:t>
            </w:r>
          </w:p>
        </w:tc>
        <w:tc>
          <w:tcPr>
            <w:tcW w:w="5953" w:type="dxa"/>
          </w:tcPr>
          <w:p w:rsidR="00776D32" w:rsidRPr="000435BD" w:rsidRDefault="00776D32" w:rsidP="00236BF9">
            <w:pPr>
              <w:ind w:firstLine="0"/>
            </w:pPr>
            <w:r w:rsidRPr="000435BD">
              <w:t>Сотрудник направляется для обмена опытом в другую организацию</w:t>
            </w:r>
          </w:p>
        </w:tc>
      </w:tr>
      <w:tr w:rsidR="000435BD" w:rsidRPr="000435BD" w:rsidTr="00776D32">
        <w:tc>
          <w:tcPr>
            <w:tcW w:w="3256" w:type="dxa"/>
          </w:tcPr>
          <w:p w:rsidR="00776D32" w:rsidRPr="000435BD" w:rsidRDefault="00776D32" w:rsidP="00236BF9">
            <w:pPr>
              <w:ind w:firstLine="0"/>
            </w:pPr>
            <w:r w:rsidRPr="000435BD">
              <w:rPr>
                <w:shd w:val="clear" w:color="auto" w:fill="FFFFFF"/>
              </w:rPr>
              <w:t>Учебные курсы</w:t>
            </w:r>
          </w:p>
        </w:tc>
        <w:tc>
          <w:tcPr>
            <w:tcW w:w="5953" w:type="dxa"/>
          </w:tcPr>
          <w:p w:rsidR="00776D32" w:rsidRPr="000435BD" w:rsidRDefault="00776D32" w:rsidP="00236BF9">
            <w:pPr>
              <w:ind w:firstLine="0"/>
            </w:pPr>
            <w:r w:rsidRPr="000435BD">
              <w:rPr>
                <w:shd w:val="clear" w:color="auto" w:fill="FFFFFF"/>
              </w:rPr>
              <w:t xml:space="preserve">Обучение по многоуровневым программам учебных центров, как правило, предусматривает прохождение линейки курсов учебного центра </w:t>
            </w:r>
          </w:p>
        </w:tc>
      </w:tr>
      <w:tr w:rsidR="000435BD" w:rsidRPr="000435BD" w:rsidTr="00236BF9">
        <w:tblPrEx>
          <w:tblLook w:val="0000" w:firstRow="0" w:lastRow="0" w:firstColumn="0" w:lastColumn="0" w:noHBand="0" w:noVBand="0"/>
        </w:tblPrEx>
        <w:trPr>
          <w:trHeight w:val="561"/>
        </w:trPr>
        <w:tc>
          <w:tcPr>
            <w:tcW w:w="3256" w:type="dxa"/>
            <w:tcBorders>
              <w:bottom w:val="single" w:sz="4" w:space="0" w:color="auto"/>
            </w:tcBorders>
          </w:tcPr>
          <w:p w:rsidR="00776D32" w:rsidRPr="000435BD" w:rsidRDefault="00776D32" w:rsidP="00236BF9">
            <w:pPr>
              <w:ind w:firstLine="0"/>
            </w:pPr>
            <w:r w:rsidRPr="000435BD">
              <w:t>Дистанционное обучение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:rsidR="00236BF9" w:rsidRPr="000435BD" w:rsidRDefault="00776D32" w:rsidP="00236BF9">
            <w:pPr>
              <w:ind w:firstLine="0"/>
            </w:pPr>
            <w:r w:rsidRPr="000435BD">
              <w:t>Основано на использование современных информационных технологий</w:t>
            </w:r>
          </w:p>
        </w:tc>
      </w:tr>
    </w:tbl>
    <w:p w:rsidR="00236BF9" w:rsidRDefault="00236BF9" w:rsidP="00236BF9">
      <w:pPr>
        <w:ind w:right="-143" w:firstLine="0"/>
        <w:rPr>
          <w:b/>
        </w:rPr>
      </w:pPr>
    </w:p>
    <w:p w:rsidR="00E54001" w:rsidRPr="000435BD" w:rsidRDefault="00ED3D0B" w:rsidP="001F4E18">
      <w:pPr>
        <w:pStyle w:val="2"/>
        <w:rPr>
          <w:b w:val="0"/>
        </w:rPr>
      </w:pPr>
      <w:r w:rsidRPr="000435BD">
        <w:t xml:space="preserve">3.2 </w:t>
      </w:r>
      <w:r w:rsidR="00334E30" w:rsidRPr="000435BD">
        <w:t>Комплектация информационных систем</w:t>
      </w:r>
    </w:p>
    <w:p w:rsidR="00CE7C34" w:rsidRDefault="009476A2" w:rsidP="006C5B0E">
      <w:pPr>
        <w:rPr>
          <w:shd w:val="clear" w:color="auto" w:fill="FFFFFF"/>
        </w:rPr>
      </w:pPr>
      <w:r w:rsidRPr="006C5B0E">
        <w:t xml:space="preserve"> </w:t>
      </w:r>
      <w:r w:rsidR="00CE7C34" w:rsidRPr="006C5B0E">
        <w:rPr>
          <w:shd w:val="clear" w:color="auto" w:fill="FFFFFF"/>
        </w:rPr>
        <w:t> </w:t>
      </w:r>
      <w:r w:rsidR="006C5B0E" w:rsidRPr="006C5B0E">
        <w:t xml:space="preserve">Технические средства </w:t>
      </w:r>
      <w:r w:rsidR="00CE7C34" w:rsidRPr="006C5B0E">
        <w:t>обучения</w:t>
      </w:r>
      <w:r w:rsidR="006C5B0E" w:rsidRPr="006C5B0E">
        <w:rPr>
          <w:shd w:val="clear" w:color="auto" w:fill="FFFFFF"/>
        </w:rPr>
        <w:t xml:space="preserve"> </w:t>
      </w:r>
      <w:r w:rsidR="00CE7C34" w:rsidRPr="006C5B0E">
        <w:rPr>
          <w:rStyle w:val="w"/>
          <w:shd w:val="clear" w:color="auto" w:fill="FFFFFF"/>
        </w:rPr>
        <w:t>системы</w:t>
      </w:r>
      <w:r w:rsidR="00CE7C34" w:rsidRPr="006C5B0E">
        <w:rPr>
          <w:shd w:val="clear" w:color="auto" w:fill="FFFFFF"/>
        </w:rPr>
        <w:t>,</w:t>
      </w:r>
      <w:r w:rsidR="006C5B0E" w:rsidRPr="006C5B0E">
        <w:rPr>
          <w:shd w:val="clear" w:color="auto" w:fill="FFFFFF"/>
        </w:rPr>
        <w:t xml:space="preserve"> </w:t>
      </w:r>
      <w:r w:rsidR="00CE7C34" w:rsidRPr="006C5B0E">
        <w:rPr>
          <w:rStyle w:val="w"/>
          <w:shd w:val="clear" w:color="auto" w:fill="FFFFFF"/>
        </w:rPr>
        <w:t>комплексы</w:t>
      </w:r>
      <w:r w:rsidR="00CE7C34" w:rsidRPr="006C5B0E">
        <w:rPr>
          <w:shd w:val="clear" w:color="auto" w:fill="FFFFFF"/>
        </w:rPr>
        <w:t>,</w:t>
      </w:r>
      <w:r w:rsidR="006C5B0E" w:rsidRPr="006C5B0E">
        <w:rPr>
          <w:shd w:val="clear" w:color="auto" w:fill="FFFFFF"/>
        </w:rPr>
        <w:t xml:space="preserve"> </w:t>
      </w:r>
      <w:r w:rsidR="00CE7C34" w:rsidRPr="006C5B0E">
        <w:rPr>
          <w:rStyle w:val="w"/>
          <w:shd w:val="clear" w:color="auto" w:fill="FFFFFF"/>
        </w:rPr>
        <w:t>устройства</w:t>
      </w:r>
      <w:r w:rsidR="006C5B0E" w:rsidRPr="006C5B0E">
        <w:rPr>
          <w:shd w:val="clear" w:color="auto" w:fill="FFFFFF"/>
        </w:rPr>
        <w:t xml:space="preserve"> </w:t>
      </w:r>
      <w:r w:rsidR="00CE7C34" w:rsidRPr="006C5B0E">
        <w:rPr>
          <w:rStyle w:val="w"/>
          <w:shd w:val="clear" w:color="auto" w:fill="FFFFFF"/>
        </w:rPr>
        <w:t>и</w:t>
      </w:r>
      <w:r w:rsidR="006C5B0E" w:rsidRPr="006C5B0E">
        <w:rPr>
          <w:shd w:val="clear" w:color="auto" w:fill="FFFFFF"/>
        </w:rPr>
        <w:t xml:space="preserve"> </w:t>
      </w:r>
      <w:r w:rsidR="00CE7C34" w:rsidRPr="006C5B0E">
        <w:rPr>
          <w:rStyle w:val="w"/>
          <w:shd w:val="clear" w:color="auto" w:fill="FFFFFF"/>
        </w:rPr>
        <w:t>аппаратура</w:t>
      </w:r>
      <w:r w:rsidR="00CE7C34" w:rsidRPr="006C5B0E">
        <w:rPr>
          <w:shd w:val="clear" w:color="auto" w:fill="FFFFFF"/>
        </w:rPr>
        <w:t>, </w:t>
      </w:r>
      <w:r w:rsidR="00CE7C34" w:rsidRPr="006C5B0E">
        <w:rPr>
          <w:rStyle w:val="w"/>
          <w:shd w:val="clear" w:color="auto" w:fill="FFFFFF"/>
        </w:rPr>
        <w:t>применяемые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для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предъявления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и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обработки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информации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в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процессе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обучения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с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целью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повышения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его</w:t>
      </w:r>
      <w:r w:rsidR="00CE7C34" w:rsidRPr="006C5B0E">
        <w:rPr>
          <w:shd w:val="clear" w:color="auto" w:fill="FFFFFF"/>
        </w:rPr>
        <w:t> </w:t>
      </w:r>
      <w:r w:rsidR="00CE7C34" w:rsidRPr="006C5B0E">
        <w:rPr>
          <w:rStyle w:val="w"/>
          <w:shd w:val="clear" w:color="auto" w:fill="FFFFFF"/>
        </w:rPr>
        <w:t>эффективности</w:t>
      </w:r>
      <w:r w:rsidR="00CE7C34" w:rsidRPr="006C5B0E">
        <w:rPr>
          <w:shd w:val="clear" w:color="auto" w:fill="FFFFFF"/>
        </w:rPr>
        <w:t>.</w:t>
      </w:r>
    </w:p>
    <w:p w:rsidR="00477D96" w:rsidRPr="00477D96" w:rsidRDefault="00D1694F" w:rsidP="00477D96">
      <w:pPr>
        <w:pStyle w:val="Style39"/>
        <w:widowControl/>
        <w:tabs>
          <w:tab w:val="left" w:pos="993"/>
          <w:tab w:val="left" w:pos="2300"/>
        </w:tabs>
        <w:spacing w:line="360" w:lineRule="auto"/>
        <w:ind w:firstLine="709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К ним относятся</w:t>
      </w:r>
      <w:r w:rsidR="00477D96" w:rsidRPr="00477D96">
        <w:rPr>
          <w:sz w:val="28"/>
          <w:shd w:val="clear" w:color="auto" w:fill="FFFFFF"/>
        </w:rPr>
        <w:t>:</w:t>
      </w:r>
    </w:p>
    <w:p w:rsidR="00477D96" w:rsidRPr="00477D96" w:rsidRDefault="00477D96" w:rsidP="00477D96">
      <w:pPr>
        <w:pStyle w:val="ad"/>
        <w:numPr>
          <w:ilvl w:val="0"/>
          <w:numId w:val="38"/>
        </w:numPr>
        <w:tabs>
          <w:tab w:val="left" w:pos="851"/>
          <w:tab w:val="left" w:pos="993"/>
        </w:tabs>
        <w:ind w:left="0" w:firstLine="709"/>
        <w:contextualSpacing w:val="0"/>
        <w:rPr>
          <w:szCs w:val="24"/>
        </w:rPr>
      </w:pPr>
      <w:proofErr w:type="spellStart"/>
      <w:r w:rsidRPr="00477D96">
        <w:rPr>
          <w:szCs w:val="24"/>
        </w:rPr>
        <w:t>Adobe</w:t>
      </w:r>
      <w:proofErr w:type="spellEnd"/>
      <w:r w:rsidRPr="00477D96">
        <w:rPr>
          <w:szCs w:val="24"/>
        </w:rPr>
        <w:t xml:space="preserve"> </w:t>
      </w:r>
      <w:proofErr w:type="spellStart"/>
      <w:r w:rsidRPr="00477D96">
        <w:rPr>
          <w:szCs w:val="24"/>
        </w:rPr>
        <w:t>Photoshop</w:t>
      </w:r>
      <w:proofErr w:type="spellEnd"/>
      <w:r w:rsidRPr="00477D96">
        <w:rPr>
          <w:szCs w:val="24"/>
        </w:rPr>
        <w:t xml:space="preserve"> – многофункциональный графический редактор, разработанный и распространяемый фирмой </w:t>
      </w:r>
      <w:proofErr w:type="spellStart"/>
      <w:r w:rsidRPr="00477D96">
        <w:rPr>
          <w:szCs w:val="24"/>
        </w:rPr>
        <w:t>Adobe</w:t>
      </w:r>
      <w:proofErr w:type="spellEnd"/>
      <w:r w:rsidRPr="00477D96">
        <w:rPr>
          <w:szCs w:val="24"/>
        </w:rPr>
        <w:t xml:space="preserve"> </w:t>
      </w:r>
      <w:proofErr w:type="spellStart"/>
      <w:r w:rsidRPr="00477D96">
        <w:rPr>
          <w:szCs w:val="24"/>
        </w:rPr>
        <w:t>System</w:t>
      </w:r>
      <w:proofErr w:type="spellEnd"/>
      <w:r w:rsidRPr="00477D96">
        <w:rPr>
          <w:szCs w:val="24"/>
        </w:rPr>
        <w:t>. В основном работает с растровыми изображениями, однако имеет некоторые векторные инструменты;</w:t>
      </w:r>
    </w:p>
    <w:p w:rsidR="00477D96" w:rsidRPr="00477D96" w:rsidRDefault="00477D96" w:rsidP="00477D96">
      <w:pPr>
        <w:pStyle w:val="ad"/>
        <w:numPr>
          <w:ilvl w:val="0"/>
          <w:numId w:val="38"/>
        </w:numPr>
        <w:tabs>
          <w:tab w:val="left" w:pos="851"/>
          <w:tab w:val="left" w:pos="993"/>
        </w:tabs>
        <w:ind w:left="0" w:firstLine="709"/>
        <w:contextualSpacing w:val="0"/>
        <w:rPr>
          <w:szCs w:val="24"/>
        </w:rPr>
      </w:pPr>
      <w:proofErr w:type="spellStart"/>
      <w:r w:rsidRPr="00477D96">
        <w:rPr>
          <w:szCs w:val="24"/>
        </w:rPr>
        <w:t>CorelDRAW</w:t>
      </w:r>
      <w:proofErr w:type="spellEnd"/>
      <w:r w:rsidRPr="00477D96">
        <w:rPr>
          <w:szCs w:val="24"/>
        </w:rPr>
        <w:t xml:space="preserve"> – графический редактор векторной графики, разработанный канадской корпорацией </w:t>
      </w:r>
      <w:proofErr w:type="spellStart"/>
      <w:r w:rsidRPr="00477D96">
        <w:rPr>
          <w:szCs w:val="24"/>
        </w:rPr>
        <w:t>Corel</w:t>
      </w:r>
      <w:proofErr w:type="spellEnd"/>
      <w:r w:rsidRPr="00477D96">
        <w:rPr>
          <w:szCs w:val="24"/>
        </w:rPr>
        <w:t>;</w:t>
      </w:r>
    </w:p>
    <w:p w:rsidR="00477D96" w:rsidRPr="00477D96" w:rsidRDefault="00477D96" w:rsidP="00477D96">
      <w:pPr>
        <w:pStyle w:val="ad"/>
        <w:numPr>
          <w:ilvl w:val="0"/>
          <w:numId w:val="38"/>
        </w:numPr>
        <w:tabs>
          <w:tab w:val="left" w:pos="851"/>
          <w:tab w:val="left" w:pos="993"/>
        </w:tabs>
        <w:ind w:left="0" w:firstLine="709"/>
        <w:contextualSpacing w:val="0"/>
        <w:rPr>
          <w:szCs w:val="24"/>
        </w:rPr>
      </w:pPr>
      <w:r w:rsidRPr="00477D96">
        <w:rPr>
          <w:szCs w:val="24"/>
        </w:rPr>
        <w:t xml:space="preserve">CINEMA 4D – это универсальная комплексная 3D программа, которая позволяет создавать и редактировать трёхмерные объекты и </w:t>
      </w:r>
      <w:r w:rsidRPr="00477D96">
        <w:rPr>
          <w:szCs w:val="24"/>
        </w:rPr>
        <w:lastRenderedPageBreak/>
        <w:t xml:space="preserve">эффекты. </w:t>
      </w:r>
      <w:proofErr w:type="spellStart"/>
      <w:r w:rsidRPr="00477D96">
        <w:rPr>
          <w:szCs w:val="24"/>
        </w:rPr>
        <w:t>AutoCAD</w:t>
      </w:r>
      <w:proofErr w:type="spellEnd"/>
      <w:r w:rsidRPr="00477D96">
        <w:rPr>
          <w:szCs w:val="24"/>
        </w:rPr>
        <w:t xml:space="preserve"> – двух- и трёхмерная система автоматизированного проектирования и черчения, разработанная компанией </w:t>
      </w:r>
      <w:proofErr w:type="spellStart"/>
      <w:r w:rsidRPr="00477D96">
        <w:rPr>
          <w:szCs w:val="24"/>
        </w:rPr>
        <w:t>Autodesk</w:t>
      </w:r>
      <w:proofErr w:type="spellEnd"/>
      <w:r w:rsidRPr="00477D96">
        <w:rPr>
          <w:szCs w:val="24"/>
        </w:rPr>
        <w:t xml:space="preserve">. </w:t>
      </w:r>
    </w:p>
    <w:p w:rsidR="006C5B0E" w:rsidRPr="006C5B0E" w:rsidRDefault="006C5B0E" w:rsidP="006C5B0E">
      <w:pPr>
        <w:shd w:val="clear" w:color="auto" w:fill="FFFFFF"/>
        <w:rPr>
          <w:rFonts w:eastAsia="Times New Roman"/>
          <w:color w:val="000000"/>
          <w:lang w:eastAsia="ru-RU"/>
        </w:rPr>
      </w:pPr>
      <w:r w:rsidRPr="006C5B0E">
        <w:rPr>
          <w:rFonts w:eastAsia="Times New Roman"/>
          <w:color w:val="000000"/>
          <w:lang w:eastAsia="ru-RU"/>
        </w:rPr>
        <w:t>Классификация технических средств обучения:</w:t>
      </w:r>
    </w:p>
    <w:p w:rsidR="006C5B0E" w:rsidRPr="006C5B0E" w:rsidRDefault="006C5B0E" w:rsidP="006C5B0E">
      <w:pPr>
        <w:shd w:val="clear" w:color="auto" w:fill="FFFFFF"/>
        <w:rPr>
          <w:rFonts w:eastAsia="Times New Roman"/>
          <w:color w:val="000000"/>
          <w:lang w:eastAsia="ru-RU"/>
        </w:rPr>
      </w:pPr>
      <w:r w:rsidRPr="006C5B0E">
        <w:rPr>
          <w:rFonts w:eastAsia="Times New Roman"/>
          <w:color w:val="000000"/>
          <w:lang w:eastAsia="ru-RU"/>
        </w:rPr>
        <w:t>1) По функциональному назначению (характеру решаемых учебно-воспитательных задач):</w:t>
      </w:r>
    </w:p>
    <w:p w:rsidR="006C5B0E" w:rsidRPr="006C5B0E" w:rsidRDefault="00D1694F" w:rsidP="006C5B0E">
      <w:pPr>
        <w:pStyle w:val="ad"/>
        <w:numPr>
          <w:ilvl w:val="1"/>
          <w:numId w:val="37"/>
        </w:numPr>
        <w:shd w:val="clear" w:color="auto" w:fill="FFFFFF"/>
        <w:tabs>
          <w:tab w:val="left" w:pos="993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</w:t>
      </w:r>
      <w:r w:rsidR="006C5B0E" w:rsidRPr="006C5B0E">
        <w:rPr>
          <w:rFonts w:eastAsia="Times New Roman"/>
          <w:color w:val="000000"/>
          <w:lang w:eastAsia="ru-RU"/>
        </w:rPr>
        <w:t>ехнические средства передачи информации</w:t>
      </w:r>
      <w:r w:rsidR="006C5B0E" w:rsidRPr="006C5B0E">
        <w:rPr>
          <w:rFonts w:eastAsia="Times New Roman"/>
          <w:b/>
          <w:bCs/>
          <w:color w:val="000000"/>
          <w:lang w:eastAsia="ru-RU"/>
        </w:rPr>
        <w:t>: </w:t>
      </w:r>
      <w:r w:rsidR="006C5B0E" w:rsidRPr="006C5B0E">
        <w:rPr>
          <w:rFonts w:eastAsia="Times New Roman"/>
          <w:color w:val="000000"/>
          <w:lang w:eastAsia="ru-RU"/>
        </w:rPr>
        <w:t xml:space="preserve">диапроекторы, </w:t>
      </w:r>
      <w:proofErr w:type="spellStart"/>
      <w:r w:rsidR="006C5B0E" w:rsidRPr="006C5B0E">
        <w:rPr>
          <w:rFonts w:eastAsia="Times New Roman"/>
          <w:color w:val="000000"/>
          <w:lang w:eastAsia="ru-RU"/>
        </w:rPr>
        <w:t>графопроекторы</w:t>
      </w:r>
      <w:proofErr w:type="spellEnd"/>
      <w:r w:rsidR="006C5B0E" w:rsidRPr="006C5B0E">
        <w:rPr>
          <w:rFonts w:eastAsia="Times New Roman"/>
          <w:color w:val="000000"/>
          <w:lang w:eastAsia="ru-RU"/>
        </w:rPr>
        <w:t>, эпипроекторы, магнитофоны, радиоустановки, музыкальные центры, радиоузлы, кинопроекторы и киноустановки, телевизоры, видеомагнитофоны, и т.п. Отличительной особенностью этих устройств является преобразование информации, записанной на том или ином носителе,</w:t>
      </w:r>
      <w:r w:rsidR="00477D96">
        <w:rPr>
          <w:rFonts w:eastAsia="Times New Roman"/>
          <w:color w:val="000000"/>
          <w:lang w:eastAsia="ru-RU"/>
        </w:rPr>
        <w:t xml:space="preserve"> в удобную для восприятия форму</w:t>
      </w:r>
      <w:r w:rsidR="00477D96" w:rsidRPr="00477D96">
        <w:rPr>
          <w:rFonts w:eastAsia="Times New Roman"/>
          <w:color w:val="000000"/>
          <w:lang w:eastAsia="ru-RU"/>
        </w:rPr>
        <w:t>;</w:t>
      </w:r>
    </w:p>
    <w:p w:rsidR="006C5B0E" w:rsidRPr="006C5B0E" w:rsidRDefault="00D1694F" w:rsidP="006C5B0E">
      <w:pPr>
        <w:pStyle w:val="ad"/>
        <w:numPr>
          <w:ilvl w:val="1"/>
          <w:numId w:val="37"/>
        </w:numPr>
        <w:shd w:val="clear" w:color="auto" w:fill="FFFFFF"/>
        <w:tabs>
          <w:tab w:val="left" w:pos="993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</w:t>
      </w:r>
      <w:r w:rsidR="006C5B0E" w:rsidRPr="006C5B0E">
        <w:rPr>
          <w:rFonts w:eastAsia="Times New Roman"/>
          <w:color w:val="000000"/>
          <w:lang w:eastAsia="ru-RU"/>
        </w:rPr>
        <w:t>ехнические средства контроля</w:t>
      </w:r>
      <w:r w:rsidR="006C5B0E" w:rsidRPr="006C5B0E">
        <w:rPr>
          <w:rFonts w:eastAsia="Times New Roman"/>
          <w:b/>
          <w:bCs/>
          <w:color w:val="000000"/>
          <w:lang w:eastAsia="ru-RU"/>
        </w:rPr>
        <w:t> </w:t>
      </w:r>
      <w:r w:rsidR="006C5B0E" w:rsidRPr="006C5B0E">
        <w:rPr>
          <w:rFonts w:eastAsia="Times New Roman"/>
          <w:color w:val="000000"/>
          <w:lang w:eastAsia="ru-RU"/>
        </w:rPr>
        <w:t>объединяют технические устройства и комплексы, позволяющие по определенной программе и заданным критериям с той или иной степенью достоверности оценивать степень усвоения учебного материала. Делятся на индивидуальные и групповые. По степени сложности ТСО контроля знаний варьируются от простых карт, кассет и билетов автоматизированного контроля до специальных компьютерных программ</w:t>
      </w:r>
      <w:r w:rsidR="00477D96" w:rsidRPr="00477D96">
        <w:rPr>
          <w:rFonts w:eastAsia="Times New Roman"/>
          <w:color w:val="000000"/>
          <w:lang w:eastAsia="ru-RU"/>
        </w:rPr>
        <w:t>;</w:t>
      </w:r>
    </w:p>
    <w:p w:rsidR="006C5B0E" w:rsidRPr="006C5B0E" w:rsidRDefault="00D1694F" w:rsidP="006C5B0E">
      <w:pPr>
        <w:pStyle w:val="ad"/>
        <w:numPr>
          <w:ilvl w:val="1"/>
          <w:numId w:val="37"/>
        </w:numPr>
        <w:shd w:val="clear" w:color="auto" w:fill="FFFFFF"/>
        <w:tabs>
          <w:tab w:val="left" w:pos="993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</w:t>
      </w:r>
      <w:r w:rsidR="006C5B0E" w:rsidRPr="006C5B0E">
        <w:rPr>
          <w:rFonts w:eastAsia="Times New Roman"/>
          <w:color w:val="000000"/>
          <w:lang w:eastAsia="ru-RU"/>
        </w:rPr>
        <w:t>ехнические средства обучения и самообучения</w:t>
      </w:r>
      <w:r w:rsidR="006C5B0E" w:rsidRPr="006C5B0E">
        <w:rPr>
          <w:rFonts w:eastAsia="Times New Roman"/>
          <w:b/>
          <w:bCs/>
          <w:color w:val="000000"/>
          <w:lang w:eastAsia="ru-RU"/>
        </w:rPr>
        <w:t> </w:t>
      </w:r>
      <w:r w:rsidR="006C5B0E" w:rsidRPr="006C5B0E">
        <w:rPr>
          <w:rFonts w:eastAsia="Times New Roman"/>
          <w:color w:val="000000"/>
          <w:lang w:eastAsia="ru-RU"/>
        </w:rPr>
        <w:t>обеспечивают предъявление учебной информации обучаемым по определенным программам, заложенным в технические устройства, и самоконтроль усвоения знаний. Такие программ</w:t>
      </w:r>
      <w:r w:rsidR="00883E33">
        <w:rPr>
          <w:rFonts w:eastAsia="Times New Roman"/>
          <w:color w:val="000000"/>
          <w:lang w:eastAsia="ru-RU"/>
        </w:rPr>
        <w:t>ы подают в специальных учебных материалах</w:t>
      </w:r>
      <w:r w:rsidR="006C5B0E" w:rsidRPr="006C5B0E">
        <w:rPr>
          <w:rFonts w:eastAsia="Times New Roman"/>
          <w:color w:val="000000"/>
          <w:lang w:eastAsia="ru-RU"/>
        </w:rPr>
        <w:t>. Обучающие программы бывают линейные, разветвленные и комбинированные. Линейные программы не зависят от правильности ответа по каждой порции материала. Разветвленные программы зависят от правильного ответа. Если ответ ошибочный, обучаемый возвращается программой к предыдущему материалу до тех пор, пока не будут ликвидированы возникшие пробелы в</w:t>
      </w:r>
      <w:r w:rsidR="00883E33">
        <w:rPr>
          <w:rFonts w:eastAsia="Times New Roman"/>
          <w:color w:val="000000"/>
          <w:lang w:eastAsia="ru-RU"/>
        </w:rPr>
        <w:t xml:space="preserve"> </w:t>
      </w:r>
      <w:r w:rsidR="006C5B0E" w:rsidRPr="006C5B0E">
        <w:rPr>
          <w:rFonts w:eastAsia="Times New Roman"/>
          <w:color w:val="000000"/>
          <w:lang w:eastAsia="ru-RU"/>
        </w:rPr>
        <w:t>знаниях и не получены правильные ответы при каждом предъявлении проверяющих вопросов</w:t>
      </w:r>
      <w:r w:rsidR="00477D96" w:rsidRPr="00477D96">
        <w:rPr>
          <w:rFonts w:eastAsia="Times New Roman"/>
          <w:color w:val="000000"/>
          <w:lang w:eastAsia="ru-RU"/>
        </w:rPr>
        <w:t>;</w:t>
      </w:r>
    </w:p>
    <w:p w:rsidR="006C5B0E" w:rsidRPr="006C5B0E" w:rsidRDefault="00D1694F" w:rsidP="006C5B0E">
      <w:pPr>
        <w:pStyle w:val="ad"/>
        <w:numPr>
          <w:ilvl w:val="1"/>
          <w:numId w:val="37"/>
        </w:numPr>
        <w:shd w:val="clear" w:color="auto" w:fill="FFFFFF"/>
        <w:tabs>
          <w:tab w:val="left" w:pos="993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lastRenderedPageBreak/>
        <w:t>т</w:t>
      </w:r>
      <w:r w:rsidR="006C5B0E" w:rsidRPr="006C5B0E">
        <w:rPr>
          <w:rFonts w:eastAsia="Times New Roman"/>
          <w:color w:val="000000"/>
          <w:lang w:eastAsia="ru-RU"/>
        </w:rPr>
        <w:t>ренажерные технические средства</w:t>
      </w:r>
      <w:r w:rsidR="006C5B0E" w:rsidRPr="006C5B0E">
        <w:rPr>
          <w:rFonts w:eastAsia="Times New Roman"/>
          <w:b/>
          <w:bCs/>
          <w:color w:val="000000"/>
          <w:lang w:eastAsia="ru-RU"/>
        </w:rPr>
        <w:t> </w:t>
      </w:r>
      <w:r w:rsidR="006C5B0E" w:rsidRPr="006C5B0E">
        <w:rPr>
          <w:rFonts w:eastAsia="Times New Roman"/>
          <w:color w:val="000000"/>
          <w:lang w:eastAsia="ru-RU"/>
        </w:rPr>
        <w:t>- специализированные учебно-тренировочные устройства, которые предназначены для формирования первоначальных умений и навыков</w:t>
      </w:r>
      <w:r w:rsidR="00477D96" w:rsidRPr="00477D96">
        <w:rPr>
          <w:rFonts w:eastAsia="Times New Roman"/>
          <w:color w:val="000000"/>
          <w:lang w:eastAsia="ru-RU"/>
        </w:rPr>
        <w:t>;</w:t>
      </w:r>
    </w:p>
    <w:p w:rsidR="006C5B0E" w:rsidRPr="00477D96" w:rsidRDefault="00D1694F" w:rsidP="00477D96">
      <w:pPr>
        <w:pStyle w:val="ad"/>
        <w:numPr>
          <w:ilvl w:val="1"/>
          <w:numId w:val="37"/>
        </w:numPr>
        <w:shd w:val="clear" w:color="auto" w:fill="FFFFFF"/>
        <w:tabs>
          <w:tab w:val="left" w:pos="993"/>
        </w:tabs>
        <w:ind w:lef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в</w:t>
      </w:r>
      <w:r w:rsidR="006C5B0E" w:rsidRPr="006C5B0E">
        <w:rPr>
          <w:rFonts w:eastAsia="Times New Roman"/>
          <w:color w:val="000000"/>
          <w:lang w:eastAsia="ru-RU"/>
        </w:rPr>
        <w:t>спомогательные технические средства</w:t>
      </w:r>
      <w:r w:rsidR="006C5B0E" w:rsidRPr="006C5B0E">
        <w:rPr>
          <w:rFonts w:eastAsia="Times New Roman"/>
          <w:b/>
          <w:bCs/>
          <w:color w:val="000000"/>
          <w:lang w:eastAsia="ru-RU"/>
        </w:rPr>
        <w:t> </w:t>
      </w:r>
      <w:r w:rsidR="006C5B0E" w:rsidRPr="006C5B0E">
        <w:rPr>
          <w:rFonts w:eastAsia="Times New Roman"/>
          <w:color w:val="000000"/>
          <w:lang w:eastAsia="ru-RU"/>
        </w:rPr>
        <w:t>объединяют средства малой автоматизации и аппараты, используемые для вспомогательных целей</w:t>
      </w:r>
      <w:r w:rsidR="00477D96">
        <w:rPr>
          <w:rFonts w:eastAsia="Times New Roman"/>
          <w:color w:val="000000"/>
          <w:lang w:eastAsia="ru-RU"/>
        </w:rPr>
        <w:t>.</w:t>
      </w:r>
    </w:p>
    <w:p w:rsidR="006C5B0E" w:rsidRPr="006C5B0E" w:rsidRDefault="006C5B0E" w:rsidP="006C5B0E">
      <w:pPr>
        <w:shd w:val="clear" w:color="auto" w:fill="FFFFFF"/>
        <w:rPr>
          <w:rFonts w:eastAsia="Times New Roman"/>
          <w:color w:val="000000"/>
          <w:lang w:eastAsia="ru-RU"/>
        </w:rPr>
      </w:pPr>
      <w:r w:rsidRPr="006C5B0E">
        <w:rPr>
          <w:rFonts w:eastAsia="Times New Roman"/>
          <w:color w:val="000000"/>
          <w:lang w:eastAsia="ru-RU"/>
        </w:rPr>
        <w:t xml:space="preserve">2) По принципу устройства и работы ТСО бывают механические, электромеханические, оптические, </w:t>
      </w:r>
      <w:proofErr w:type="spellStart"/>
      <w:r w:rsidRPr="006C5B0E">
        <w:rPr>
          <w:rFonts w:eastAsia="Times New Roman"/>
          <w:color w:val="000000"/>
          <w:lang w:eastAsia="ru-RU"/>
        </w:rPr>
        <w:t>звукотехнические</w:t>
      </w:r>
      <w:proofErr w:type="spellEnd"/>
      <w:r w:rsidRPr="006C5B0E">
        <w:rPr>
          <w:rFonts w:eastAsia="Times New Roman"/>
          <w:color w:val="000000"/>
          <w:lang w:eastAsia="ru-RU"/>
        </w:rPr>
        <w:t>, электронные и комбинированные.</w:t>
      </w:r>
    </w:p>
    <w:p w:rsidR="006C5B0E" w:rsidRPr="006C5B0E" w:rsidRDefault="006C5B0E" w:rsidP="006C5B0E">
      <w:pPr>
        <w:shd w:val="clear" w:color="auto" w:fill="FFFFFF"/>
        <w:rPr>
          <w:rFonts w:eastAsia="Times New Roman"/>
          <w:color w:val="000000"/>
          <w:lang w:eastAsia="ru-RU"/>
        </w:rPr>
      </w:pPr>
      <w:r w:rsidRPr="006C5B0E">
        <w:rPr>
          <w:rFonts w:eastAsia="Times New Roman"/>
          <w:color w:val="000000"/>
          <w:lang w:eastAsia="ru-RU"/>
        </w:rPr>
        <w:t>3) По роду обучения выделяют технические устройства индивидуального, группового и поточного пользования.</w:t>
      </w:r>
    </w:p>
    <w:p w:rsidR="006C5B0E" w:rsidRPr="006C5B0E" w:rsidRDefault="006C5B0E" w:rsidP="006C5B0E">
      <w:pPr>
        <w:shd w:val="clear" w:color="auto" w:fill="FFFFFF"/>
        <w:rPr>
          <w:rFonts w:eastAsia="Times New Roman"/>
          <w:color w:val="000000"/>
          <w:lang w:eastAsia="ru-RU"/>
        </w:rPr>
      </w:pPr>
      <w:r w:rsidRPr="006C5B0E">
        <w:rPr>
          <w:rFonts w:eastAsia="Times New Roman"/>
          <w:color w:val="000000"/>
          <w:lang w:eastAsia="ru-RU"/>
        </w:rPr>
        <w:t>4) По логике работы ТСО могут быть с линейной программой работы, т.е. не зависеть от обратной связи, и с разветвленной программой, обеспечивающей различные режимы работы в зависимости от. качества и объема обратной связи.</w:t>
      </w:r>
    </w:p>
    <w:p w:rsidR="006C5B0E" w:rsidRPr="006C5B0E" w:rsidRDefault="006C5B0E" w:rsidP="006C5B0E">
      <w:pPr>
        <w:shd w:val="clear" w:color="auto" w:fill="FFFFFF"/>
        <w:rPr>
          <w:rFonts w:eastAsia="Times New Roman"/>
          <w:color w:val="000000"/>
          <w:lang w:eastAsia="ru-RU"/>
        </w:rPr>
      </w:pPr>
      <w:r w:rsidRPr="006C5B0E">
        <w:rPr>
          <w:rFonts w:eastAsia="Times New Roman"/>
          <w:color w:val="000000"/>
          <w:lang w:eastAsia="ru-RU"/>
        </w:rPr>
        <w:t xml:space="preserve">5) </w:t>
      </w:r>
      <w:r w:rsidR="00D1694F">
        <w:rPr>
          <w:rFonts w:eastAsia="Times New Roman"/>
          <w:color w:val="000000"/>
          <w:lang w:eastAsia="ru-RU"/>
        </w:rPr>
        <w:t xml:space="preserve">По </w:t>
      </w:r>
      <w:r w:rsidRPr="006C5B0E">
        <w:rPr>
          <w:rFonts w:eastAsia="Times New Roman"/>
          <w:color w:val="000000"/>
          <w:lang w:eastAsia="ru-RU"/>
        </w:rPr>
        <w:t>характеру воздействия на органы чувств выделяют визуальные, аудиосредства и аудиовизуальные ТСО.</w:t>
      </w:r>
    </w:p>
    <w:p w:rsidR="006C5B0E" w:rsidRPr="006C5B0E" w:rsidRDefault="006C5B0E" w:rsidP="006C5B0E">
      <w:pPr>
        <w:shd w:val="clear" w:color="auto" w:fill="FFFFFF"/>
        <w:rPr>
          <w:rFonts w:eastAsia="Times New Roman"/>
          <w:color w:val="000000"/>
          <w:lang w:eastAsia="ru-RU"/>
        </w:rPr>
      </w:pPr>
      <w:r w:rsidRPr="006C5B0E">
        <w:rPr>
          <w:rFonts w:eastAsia="Times New Roman"/>
          <w:color w:val="000000"/>
          <w:lang w:eastAsia="ru-RU"/>
        </w:rPr>
        <w:t xml:space="preserve">6) </w:t>
      </w:r>
      <w:r w:rsidR="00D1694F">
        <w:rPr>
          <w:rFonts w:eastAsia="Times New Roman"/>
          <w:color w:val="000000"/>
          <w:lang w:eastAsia="ru-RU"/>
        </w:rPr>
        <w:t xml:space="preserve">По </w:t>
      </w:r>
      <w:r w:rsidRPr="006C5B0E">
        <w:rPr>
          <w:rFonts w:eastAsia="Times New Roman"/>
          <w:color w:val="000000"/>
          <w:lang w:eastAsia="ru-RU"/>
        </w:rPr>
        <w:t>характеру предъявления информации ТСО можно разделить на экранные, звуковые и экранно-звуковые средства.</w:t>
      </w:r>
    </w:p>
    <w:p w:rsidR="006C5B0E" w:rsidRPr="006C5B0E" w:rsidRDefault="006C5B0E" w:rsidP="006C5B0E">
      <w:pPr>
        <w:shd w:val="clear" w:color="auto" w:fill="FFFFFF"/>
        <w:jc w:val="center"/>
        <w:rPr>
          <w:rFonts w:eastAsia="Times New Roman"/>
          <w:color w:val="000000"/>
          <w:lang w:eastAsia="ru-RU"/>
        </w:rPr>
      </w:pPr>
      <w:r w:rsidRPr="006C5B0E">
        <w:rPr>
          <w:noProof/>
          <w:lang w:eastAsia="ru-RU"/>
        </w:rPr>
        <w:drawing>
          <wp:inline distT="0" distB="0" distL="0" distR="0">
            <wp:extent cx="4420355" cy="2884603"/>
            <wp:effectExtent l="0" t="0" r="0" b="0"/>
            <wp:docPr id="20" name="Рисунок 20" descr="https://ds04.infourok.ru/uploads/ex/0682/000054a1-064a42d5/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s04.infourok.ru/uploads/ex/0682/000054a1-064a42d5/img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88" cy="29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B0E" w:rsidRDefault="006C5B0E" w:rsidP="006C5B0E">
      <w:pPr>
        <w:ind w:right="-143"/>
        <w:jc w:val="center"/>
      </w:pPr>
      <w:r w:rsidRPr="006C5B0E">
        <w:rPr>
          <w:rFonts w:eastAsia="Times New Roman"/>
          <w:lang w:eastAsia="ru-RU"/>
        </w:rPr>
        <w:t xml:space="preserve">Рисунок 24 – </w:t>
      </w:r>
      <w:r w:rsidRPr="006C5B0E">
        <w:t>Модули программы обучения.</w:t>
      </w:r>
    </w:p>
    <w:p w:rsidR="002B4E8A" w:rsidRPr="001555A8" w:rsidRDefault="00ED3D0B" w:rsidP="001F4E18">
      <w:pPr>
        <w:pStyle w:val="2"/>
        <w:rPr>
          <w:b w:val="0"/>
        </w:rPr>
      </w:pPr>
      <w:r w:rsidRPr="001555A8">
        <w:lastRenderedPageBreak/>
        <w:t xml:space="preserve">3.3 </w:t>
      </w:r>
      <w:r w:rsidR="002B4E8A" w:rsidRPr="001555A8">
        <w:t>Анализ</w:t>
      </w:r>
      <w:r w:rsidR="00852CFE" w:rsidRPr="001555A8">
        <w:t xml:space="preserve"> и оценка производительности </w:t>
      </w:r>
      <w:proofErr w:type="spellStart"/>
      <w:r w:rsidR="00852CFE" w:rsidRPr="001555A8">
        <w:t>ис</w:t>
      </w:r>
      <w:proofErr w:type="spellEnd"/>
    </w:p>
    <w:p w:rsidR="00B32365" w:rsidRPr="00B32365" w:rsidRDefault="00B32365" w:rsidP="00B32365">
      <w:r w:rsidRPr="00B32365">
        <w:rPr>
          <w:bCs/>
          <w:shd w:val="clear" w:color="auto" w:fill="FFFFFF"/>
        </w:rPr>
        <w:t>Тестирование</w:t>
      </w:r>
      <w:r w:rsidRPr="00B32365">
        <w:rPr>
          <w:shd w:val="clear" w:color="auto" w:fill="FFFFFF"/>
        </w:rPr>
        <w:t> </w:t>
      </w:r>
      <w:r w:rsidRPr="00B32365">
        <w:rPr>
          <w:bCs/>
          <w:shd w:val="clear" w:color="auto" w:fill="FFFFFF"/>
        </w:rPr>
        <w:t>производительности</w:t>
      </w:r>
      <w:r w:rsidRPr="00B32365">
        <w:rPr>
          <w:shd w:val="clear" w:color="auto" w:fill="FFFFFF"/>
        </w:rPr>
        <w:t xml:space="preserve"> в </w:t>
      </w:r>
      <w:r>
        <w:rPr>
          <w:shd w:val="clear" w:color="auto" w:fill="FFFFFF"/>
        </w:rPr>
        <w:t xml:space="preserve">инженерии программного обеспечения </w:t>
      </w:r>
      <w:r w:rsidRPr="001555A8">
        <w:t>–</w:t>
      </w:r>
      <w:r>
        <w:t xml:space="preserve"> </w:t>
      </w:r>
      <w:r w:rsidRPr="00B32365">
        <w:rPr>
          <w:bCs/>
          <w:shd w:val="clear" w:color="auto" w:fill="FFFFFF"/>
        </w:rPr>
        <w:t>тестирование</w:t>
      </w:r>
      <w:r>
        <w:rPr>
          <w:shd w:val="clear" w:color="auto" w:fill="FFFFFF"/>
        </w:rPr>
        <w:t xml:space="preserve">, которое проводится </w:t>
      </w:r>
      <w:r w:rsidRPr="00B32365">
        <w:t>с целью</w:t>
      </w:r>
      <w:r>
        <w:rPr>
          <w:shd w:val="clear" w:color="auto" w:fill="FFFFFF"/>
        </w:rPr>
        <w:t xml:space="preserve"> </w:t>
      </w:r>
      <w:r w:rsidRPr="00B32365">
        <w:rPr>
          <w:shd w:val="clear" w:color="auto" w:fill="FFFFFF"/>
        </w:rPr>
        <w:t>определения, как быстро работает вычислительная </w:t>
      </w:r>
      <w:r w:rsidRPr="00B32365">
        <w:rPr>
          <w:bCs/>
          <w:shd w:val="clear" w:color="auto" w:fill="FFFFFF"/>
        </w:rPr>
        <w:t>система</w:t>
      </w:r>
      <w:r w:rsidRPr="00B32365">
        <w:rPr>
          <w:shd w:val="clear" w:color="auto" w:fill="FFFFFF"/>
        </w:rPr>
        <w:t> или её часть под определённой нагрузкой.</w:t>
      </w:r>
    </w:p>
    <w:p w:rsidR="00B32365" w:rsidRPr="00B32365" w:rsidRDefault="00B32365" w:rsidP="00B32365">
      <w:pPr>
        <w:rPr>
          <w:rFonts w:eastAsia="Times New Roman"/>
          <w:color w:val="121212"/>
          <w:szCs w:val="24"/>
          <w:lang w:eastAsia="ru-RU"/>
        </w:rPr>
      </w:pPr>
      <w:r w:rsidRPr="00B32365">
        <w:rPr>
          <w:color w:val="121212"/>
          <w:szCs w:val="24"/>
          <w:shd w:val="clear" w:color="auto" w:fill="FFFFFF"/>
        </w:rPr>
        <w:t xml:space="preserve">Производительность вычислительных систем общего назначения оценивается в зависимости от области применения номинальной, комплексной, системной производительностью и производительностью на рабочей нагрузке. </w:t>
      </w:r>
      <w:r w:rsidRPr="00B32365">
        <w:rPr>
          <w:rFonts w:eastAsia="Times New Roman"/>
          <w:color w:val="121212"/>
          <w:szCs w:val="24"/>
          <w:lang w:eastAsia="ru-RU"/>
        </w:rPr>
        <w:t>Основу для сравнения различных типов компьютеров между собой дают стандартные методики измерения производительности. В процессе развития вычислительной техники появилось несколько таких стандартных методик. Они позволяют разработчикам и пользователям осуществлять выбор между альтернативами на основе количественных показателей, что дает возможность постоянного прогресса в данной области.</w:t>
      </w:r>
    </w:p>
    <w:p w:rsidR="00B32365" w:rsidRPr="00B32365" w:rsidRDefault="00B32365" w:rsidP="00B32365">
      <w:pPr>
        <w:rPr>
          <w:color w:val="000000"/>
          <w:szCs w:val="24"/>
          <w:shd w:val="clear" w:color="auto" w:fill="FFFFFF"/>
        </w:rPr>
      </w:pPr>
      <w:r w:rsidRPr="00B32365">
        <w:rPr>
          <w:color w:val="000000"/>
          <w:szCs w:val="24"/>
          <w:shd w:val="clear" w:color="auto" w:fill="FFFFFF"/>
        </w:rPr>
        <w:t xml:space="preserve">Приложение «Счетчики и средства производительности» анализирует характеристики всех устройств и определяет оценку производительности, которая называется «Индекс производительности </w:t>
      </w:r>
      <w:proofErr w:type="spellStart"/>
      <w:r w:rsidRPr="00B32365">
        <w:rPr>
          <w:color w:val="000000"/>
          <w:szCs w:val="24"/>
          <w:shd w:val="clear" w:color="auto" w:fill="FFFFFF"/>
        </w:rPr>
        <w:t>Windows</w:t>
      </w:r>
      <w:proofErr w:type="spellEnd"/>
      <w:r w:rsidRPr="00B32365">
        <w:rPr>
          <w:color w:val="000000"/>
          <w:szCs w:val="24"/>
          <w:shd w:val="clear" w:color="auto" w:fill="FFFFFF"/>
        </w:rPr>
        <w:t>». Приложение оценивает каждый из элементов: процессор, оперативную память, видеокарту. Диапазон возможных оценок составляет от 1,0 до 5,9 баллов.</w:t>
      </w:r>
    </w:p>
    <w:p w:rsidR="00B32365" w:rsidRPr="00B32365" w:rsidRDefault="00B32365" w:rsidP="00B32365">
      <w:pPr>
        <w:jc w:val="center"/>
        <w:rPr>
          <w:color w:val="121212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FCB9C76" wp14:editId="7B4B769E">
            <wp:extent cx="4127364" cy="2573517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4008" cy="26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65" w:rsidRPr="00B32365" w:rsidRDefault="00B32365" w:rsidP="00B32365">
      <w:pPr>
        <w:jc w:val="center"/>
        <w:rPr>
          <w:color w:val="121212"/>
          <w:szCs w:val="24"/>
          <w:shd w:val="clear" w:color="auto" w:fill="FFFFFF"/>
        </w:rPr>
      </w:pPr>
      <w:r>
        <w:rPr>
          <w:color w:val="121212"/>
          <w:szCs w:val="24"/>
          <w:shd w:val="clear" w:color="auto" w:fill="FFFFFF"/>
        </w:rPr>
        <w:t>Рисунок 25</w:t>
      </w:r>
      <w:r w:rsidRPr="00B32365">
        <w:rPr>
          <w:color w:val="121212"/>
          <w:szCs w:val="24"/>
          <w:shd w:val="clear" w:color="auto" w:fill="FFFFFF"/>
        </w:rPr>
        <w:t xml:space="preserve"> – </w:t>
      </w:r>
      <w:r w:rsidRPr="00B32365">
        <w:rPr>
          <w:rFonts w:eastAsia="Times New Roman"/>
          <w:szCs w:val="24"/>
          <w:lang w:eastAsia="ru-RU"/>
        </w:rPr>
        <w:t>Счетчики и средства производительности</w:t>
      </w:r>
    </w:p>
    <w:p w:rsidR="002B4E8A" w:rsidRPr="001F4E18" w:rsidRDefault="00ED3D0B" w:rsidP="001F4E18">
      <w:pPr>
        <w:pStyle w:val="2"/>
        <w:rPr>
          <w:b w:val="0"/>
        </w:rPr>
      </w:pPr>
      <w:r w:rsidRPr="001F4E18">
        <w:lastRenderedPageBreak/>
        <w:t xml:space="preserve">3.4 </w:t>
      </w:r>
      <w:r w:rsidR="002B4E8A" w:rsidRPr="001F4E18">
        <w:t xml:space="preserve">Разработка </w:t>
      </w:r>
      <w:r w:rsidR="000B55C1">
        <w:t>Д</w:t>
      </w:r>
      <w:r w:rsidR="002B4E8A" w:rsidRPr="001F4E18">
        <w:t xml:space="preserve">иаграммы </w:t>
      </w:r>
      <w:proofErr w:type="spellStart"/>
      <w:r w:rsidR="002B4E8A" w:rsidRPr="001F4E18">
        <w:t>ганта</w:t>
      </w:r>
      <w:proofErr w:type="spellEnd"/>
      <w:r w:rsidR="002B4E8A" w:rsidRPr="001F4E18">
        <w:t xml:space="preserve"> проекта </w:t>
      </w:r>
      <w:proofErr w:type="spellStart"/>
      <w:r w:rsidR="002B4E8A" w:rsidRPr="001F4E18">
        <w:t>ис</w:t>
      </w:r>
      <w:proofErr w:type="spellEnd"/>
      <w:r w:rsidR="002B4E8A" w:rsidRPr="001F4E18">
        <w:t xml:space="preserve">. </w:t>
      </w:r>
      <w:r w:rsidR="009476A2" w:rsidRPr="001F4E18">
        <w:t xml:space="preserve">Сетевое планирование проекта </w:t>
      </w:r>
      <w:proofErr w:type="spellStart"/>
      <w:r w:rsidR="009476A2" w:rsidRPr="001F4E18">
        <w:t>ис</w:t>
      </w:r>
      <w:proofErr w:type="spellEnd"/>
    </w:p>
    <w:p w:rsidR="001F4E18" w:rsidRPr="001F4E18" w:rsidRDefault="001F4E18" w:rsidP="001F4E18">
      <w:pPr>
        <w:rPr>
          <w:szCs w:val="24"/>
        </w:rPr>
      </w:pPr>
      <w:bookmarkStart w:id="6" w:name="_Toc516308833"/>
      <w:bookmarkStart w:id="7" w:name="_Toc516651108"/>
      <w:r w:rsidRPr="001F4E18">
        <w:rPr>
          <w:szCs w:val="24"/>
        </w:rPr>
        <w:t>Сетевое планирование – метод анализа сроков начала и окончания нереализованных частей проекта, позволяет увязать выполнение различных работ и процессов во времени, получив прогноз общей продолжительности реализации всего проекта.</w:t>
      </w:r>
    </w:p>
    <w:p w:rsidR="001F4E18" w:rsidRPr="001F4E18" w:rsidRDefault="001F4E18" w:rsidP="001F4E18">
      <w:pPr>
        <w:rPr>
          <w:szCs w:val="24"/>
        </w:rPr>
      </w:pPr>
      <w:r w:rsidRPr="001F4E18">
        <w:rPr>
          <w:szCs w:val="24"/>
        </w:rPr>
        <w:t>Для проведения сетевого планирования вначале необходимо рас</w:t>
      </w:r>
      <w:r w:rsidRPr="001F4E18">
        <w:rPr>
          <w:szCs w:val="24"/>
        </w:rPr>
        <w:softHyphen/>
        <w:t>членить проект на ряд отдельных работ и составить логическую схе</w:t>
      </w:r>
      <w:r w:rsidRPr="001F4E18">
        <w:rPr>
          <w:szCs w:val="24"/>
        </w:rPr>
        <w:softHyphen/>
        <w:t>му</w:t>
      </w:r>
    </w:p>
    <w:p w:rsidR="001F4E18" w:rsidRPr="001F4E18" w:rsidRDefault="001F4E18" w:rsidP="001F4E18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B30F8F" wp14:editId="784C510B">
            <wp:extent cx="5471541" cy="30388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4359" cy="30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8" w:rsidRPr="001F4E18" w:rsidRDefault="001F4E18" w:rsidP="001F4E18">
      <w:pPr>
        <w:jc w:val="center"/>
        <w:rPr>
          <w:rFonts w:eastAsia="Times New Roman"/>
          <w:szCs w:val="24"/>
          <w:lang w:eastAsia="ru-RU"/>
        </w:rPr>
      </w:pPr>
      <w:r w:rsidRPr="001F4E18">
        <w:rPr>
          <w:szCs w:val="24"/>
          <w:shd w:val="clear" w:color="auto" w:fill="FFFFFF"/>
        </w:rPr>
        <w:t xml:space="preserve">Рисунок </w:t>
      </w:r>
      <w:r>
        <w:rPr>
          <w:szCs w:val="24"/>
          <w:shd w:val="clear" w:color="auto" w:fill="FFFFFF"/>
        </w:rPr>
        <w:t>26</w:t>
      </w:r>
      <w:r w:rsidRPr="001F4E18">
        <w:rPr>
          <w:szCs w:val="24"/>
          <w:shd w:val="clear" w:color="auto" w:fill="FFFFFF"/>
        </w:rPr>
        <w:t xml:space="preserve"> – </w:t>
      </w:r>
      <w:r w:rsidRPr="001F4E18">
        <w:rPr>
          <w:rFonts w:eastAsia="Times New Roman"/>
          <w:szCs w:val="24"/>
          <w:lang w:eastAsia="ru-RU"/>
        </w:rPr>
        <w:t>Сетевое планирование ИС</w:t>
      </w:r>
    </w:p>
    <w:p w:rsidR="001F4E18" w:rsidRPr="001F4E18" w:rsidRDefault="001F4E18" w:rsidP="001F4E18">
      <w:pPr>
        <w:jc w:val="center"/>
        <w:rPr>
          <w:sz w:val="24"/>
          <w:szCs w:val="24"/>
          <w:shd w:val="clear" w:color="auto" w:fill="FFFFFF"/>
        </w:rPr>
      </w:pPr>
      <w:r w:rsidRPr="001F4E18">
        <w:rPr>
          <w:noProof/>
          <w:sz w:val="24"/>
          <w:szCs w:val="24"/>
          <w:lang w:eastAsia="ru-RU"/>
        </w:rPr>
        <w:drawing>
          <wp:inline distT="0" distB="0" distL="0" distR="0" wp14:anchorId="5A04D596" wp14:editId="0682C572">
            <wp:extent cx="4004945" cy="1695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5401" cy="16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8" w:rsidRPr="001F4E18" w:rsidRDefault="001F4E18" w:rsidP="001F4E18">
      <w:pPr>
        <w:jc w:val="center"/>
        <w:rPr>
          <w:rFonts w:eastAsia="Times New Roman"/>
          <w:szCs w:val="24"/>
          <w:lang w:eastAsia="ru-RU"/>
        </w:rPr>
      </w:pPr>
      <w:r w:rsidRPr="001F4E18">
        <w:rPr>
          <w:szCs w:val="24"/>
          <w:shd w:val="clear" w:color="auto" w:fill="FFFFFF"/>
        </w:rPr>
        <w:t xml:space="preserve">Рисунок </w:t>
      </w:r>
      <w:r>
        <w:rPr>
          <w:szCs w:val="24"/>
          <w:shd w:val="clear" w:color="auto" w:fill="FFFFFF"/>
        </w:rPr>
        <w:t>27</w:t>
      </w:r>
      <w:r w:rsidRPr="001F4E18">
        <w:rPr>
          <w:szCs w:val="24"/>
          <w:shd w:val="clear" w:color="auto" w:fill="FFFFFF"/>
        </w:rPr>
        <w:t xml:space="preserve"> – </w:t>
      </w:r>
      <w:r w:rsidRPr="001F4E18">
        <w:rPr>
          <w:rFonts w:eastAsia="Times New Roman"/>
          <w:szCs w:val="24"/>
          <w:lang w:eastAsia="ru-RU"/>
        </w:rPr>
        <w:t>Сетевое график ИС</w:t>
      </w:r>
    </w:p>
    <w:p w:rsidR="001F4E18" w:rsidRPr="001F4E18" w:rsidRDefault="001F4E18" w:rsidP="001F4E18">
      <w:pPr>
        <w:rPr>
          <w:szCs w:val="24"/>
          <w:shd w:val="clear" w:color="auto" w:fill="FFFFFF"/>
        </w:rPr>
      </w:pPr>
      <w:r w:rsidRPr="001F4E18">
        <w:rPr>
          <w:bCs/>
          <w:szCs w:val="24"/>
          <w:shd w:val="clear" w:color="auto" w:fill="FFFFFF"/>
        </w:rPr>
        <w:t>Диаграмма</w:t>
      </w:r>
      <w:r w:rsidRPr="001F4E18">
        <w:rPr>
          <w:szCs w:val="24"/>
          <w:shd w:val="clear" w:color="auto" w:fill="FFFFFF"/>
        </w:rPr>
        <w:t> </w:t>
      </w:r>
      <w:proofErr w:type="spellStart"/>
      <w:r w:rsidRPr="001F4E18">
        <w:rPr>
          <w:bCs/>
          <w:szCs w:val="24"/>
          <w:shd w:val="clear" w:color="auto" w:fill="FFFFFF"/>
        </w:rPr>
        <w:t>Ганта</w:t>
      </w:r>
      <w:proofErr w:type="spellEnd"/>
      <w:r w:rsidRPr="001F4E18">
        <w:rPr>
          <w:szCs w:val="24"/>
          <w:shd w:val="clear" w:color="auto" w:fill="FFFFFF"/>
        </w:rPr>
        <w:t> –это самый популярный тип столбчатых </w:t>
      </w:r>
      <w:r w:rsidRPr="001F4E18">
        <w:rPr>
          <w:bCs/>
          <w:szCs w:val="24"/>
          <w:shd w:val="clear" w:color="auto" w:fill="FFFFFF"/>
        </w:rPr>
        <w:t>диаграмм</w:t>
      </w:r>
      <w:r w:rsidRPr="001F4E18">
        <w:rPr>
          <w:szCs w:val="24"/>
          <w:shd w:val="clear" w:color="auto" w:fill="FFFFFF"/>
        </w:rPr>
        <w:t>, который </w:t>
      </w:r>
      <w:r w:rsidRPr="001F4E18">
        <w:rPr>
          <w:bCs/>
          <w:szCs w:val="24"/>
          <w:shd w:val="clear" w:color="auto" w:fill="FFFFFF"/>
        </w:rPr>
        <w:t>используется</w:t>
      </w:r>
      <w:r w:rsidRPr="001F4E18">
        <w:rPr>
          <w:szCs w:val="24"/>
          <w:shd w:val="clear" w:color="auto" w:fill="FFFFFF"/>
        </w:rPr>
        <w:t> для иллюстрации плана, графика работ по какому-либо проекту. Является одним из методов планирования проектов.</w:t>
      </w:r>
    </w:p>
    <w:p w:rsidR="001F4E18" w:rsidRPr="001F4E18" w:rsidRDefault="001F4E18" w:rsidP="001F4E18">
      <w:pPr>
        <w:rPr>
          <w:szCs w:val="24"/>
          <w:shd w:val="clear" w:color="auto" w:fill="FFFFFF"/>
        </w:rPr>
      </w:pPr>
      <w:r w:rsidRPr="001F4E18">
        <w:rPr>
          <w:szCs w:val="24"/>
          <w:shd w:val="clear" w:color="auto" w:fill="FFFFFF"/>
        </w:rPr>
        <w:lastRenderedPageBreak/>
        <w:t>Выглядит это как горизонтальные полосы, расположенные между двумя осями: списком задач по вертикали и датами по горизонтали. На </w:t>
      </w:r>
      <w:r w:rsidRPr="001F4E18">
        <w:rPr>
          <w:bCs/>
          <w:szCs w:val="24"/>
          <w:shd w:val="clear" w:color="auto" w:fill="FFFFFF"/>
        </w:rPr>
        <w:t>диаграмме</w:t>
      </w:r>
      <w:r w:rsidRPr="001F4E18">
        <w:rPr>
          <w:szCs w:val="24"/>
          <w:shd w:val="clear" w:color="auto" w:fill="FFFFFF"/>
        </w:rPr>
        <w:t> видны не только сами задачи, но и их последовательность. </w:t>
      </w:r>
    </w:p>
    <w:p w:rsidR="001F4E18" w:rsidRPr="001F4E18" w:rsidRDefault="001F4E18" w:rsidP="001F4E18">
      <w:pPr>
        <w:rPr>
          <w:szCs w:val="24"/>
          <w:shd w:val="clear" w:color="auto" w:fill="FFFFFF"/>
        </w:rPr>
      </w:pPr>
      <w:r w:rsidRPr="001F4E18">
        <w:rPr>
          <w:szCs w:val="24"/>
          <w:shd w:val="clear" w:color="auto" w:fill="FFFFFF"/>
        </w:rPr>
        <w:t>Ниже представлен список задач, составленный для разработки базы данных.</w:t>
      </w:r>
    </w:p>
    <w:p w:rsidR="001F4E18" w:rsidRPr="001F4E18" w:rsidRDefault="00064773" w:rsidP="001F4E18">
      <w:pPr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305778" wp14:editId="6C786C63">
            <wp:extent cx="3769714" cy="2515081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5191" cy="25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8" w:rsidRPr="001F4E18" w:rsidRDefault="001F4E18" w:rsidP="001F4E18">
      <w:pPr>
        <w:jc w:val="center"/>
        <w:rPr>
          <w:rFonts w:eastAsia="Times New Roman"/>
          <w:szCs w:val="24"/>
          <w:lang w:eastAsia="ru-RU"/>
        </w:rPr>
      </w:pPr>
      <w:r>
        <w:rPr>
          <w:szCs w:val="24"/>
          <w:shd w:val="clear" w:color="auto" w:fill="FFFFFF"/>
        </w:rPr>
        <w:t>Рисунок 28</w:t>
      </w:r>
      <w:r w:rsidRPr="001F4E18">
        <w:rPr>
          <w:szCs w:val="24"/>
          <w:shd w:val="clear" w:color="auto" w:fill="FFFFFF"/>
        </w:rPr>
        <w:t xml:space="preserve"> – </w:t>
      </w:r>
      <w:r w:rsidRPr="001F4E18">
        <w:rPr>
          <w:rFonts w:eastAsia="Times New Roman"/>
          <w:szCs w:val="24"/>
          <w:lang w:eastAsia="ru-RU"/>
        </w:rPr>
        <w:t>Список задач</w:t>
      </w:r>
    </w:p>
    <w:p w:rsidR="001F4E18" w:rsidRPr="001F4E18" w:rsidRDefault="001F4E18" w:rsidP="001F4E18">
      <w:pPr>
        <w:rPr>
          <w:szCs w:val="24"/>
          <w:shd w:val="clear" w:color="auto" w:fill="FFFFFF"/>
        </w:rPr>
      </w:pPr>
      <w:r w:rsidRPr="001F4E18">
        <w:rPr>
          <w:bCs/>
          <w:szCs w:val="24"/>
          <w:shd w:val="clear" w:color="auto" w:fill="FFFFFF"/>
        </w:rPr>
        <w:t>Критический</w:t>
      </w:r>
      <w:r w:rsidRPr="001F4E18">
        <w:rPr>
          <w:szCs w:val="24"/>
          <w:shd w:val="clear" w:color="auto" w:fill="FFFFFF"/>
        </w:rPr>
        <w:t> </w:t>
      </w:r>
      <w:r w:rsidRPr="001F4E18">
        <w:rPr>
          <w:bCs/>
          <w:szCs w:val="24"/>
          <w:shd w:val="clear" w:color="auto" w:fill="FFFFFF"/>
        </w:rPr>
        <w:t>путь</w:t>
      </w:r>
      <w:r w:rsidRPr="001F4E18">
        <w:rPr>
          <w:szCs w:val="24"/>
          <w:shd w:val="clear" w:color="auto" w:fill="FFFFFF"/>
        </w:rPr>
        <w:t> </w:t>
      </w:r>
      <w:r w:rsidRPr="001F4E18">
        <w:rPr>
          <w:bCs/>
          <w:szCs w:val="24"/>
          <w:shd w:val="clear" w:color="auto" w:fill="FFFFFF"/>
        </w:rPr>
        <w:t>в</w:t>
      </w:r>
      <w:r w:rsidRPr="001F4E18">
        <w:rPr>
          <w:szCs w:val="24"/>
          <w:shd w:val="clear" w:color="auto" w:fill="FFFFFF"/>
        </w:rPr>
        <w:t> </w:t>
      </w:r>
      <w:r w:rsidRPr="001F4E18">
        <w:rPr>
          <w:bCs/>
          <w:szCs w:val="24"/>
          <w:shd w:val="clear" w:color="auto" w:fill="FFFFFF"/>
        </w:rPr>
        <w:t>проекте</w:t>
      </w:r>
      <w:r w:rsidRPr="001F4E18">
        <w:rPr>
          <w:szCs w:val="24"/>
          <w:shd w:val="clear" w:color="auto" w:fill="FFFFFF"/>
        </w:rPr>
        <w:t> – это самая п</w:t>
      </w:r>
      <w:r w:rsidR="003102A0">
        <w:rPr>
          <w:szCs w:val="24"/>
          <w:shd w:val="clear" w:color="auto" w:fill="FFFFFF"/>
        </w:rPr>
        <w:t xml:space="preserve">родолжительная </w:t>
      </w:r>
      <w:r w:rsidRPr="001F4E18">
        <w:rPr>
          <w:szCs w:val="24"/>
          <w:shd w:val="clear" w:color="auto" w:fill="FFFFFF"/>
        </w:rPr>
        <w:t>последовательная цепочка операций. </w:t>
      </w:r>
      <w:r w:rsidRPr="001F4E18">
        <w:rPr>
          <w:bCs/>
          <w:szCs w:val="24"/>
          <w:shd w:val="clear" w:color="auto" w:fill="FFFFFF"/>
        </w:rPr>
        <w:t>Критическим</w:t>
      </w:r>
      <w:r w:rsidRPr="001F4E18">
        <w:rPr>
          <w:szCs w:val="24"/>
          <w:shd w:val="clear" w:color="auto" w:fill="FFFFFF"/>
        </w:rPr>
        <w:t> </w:t>
      </w:r>
      <w:r w:rsidRPr="001F4E18">
        <w:rPr>
          <w:bCs/>
          <w:szCs w:val="24"/>
          <w:shd w:val="clear" w:color="auto" w:fill="FFFFFF"/>
        </w:rPr>
        <w:t>путем</w:t>
      </w:r>
      <w:r w:rsidRPr="001F4E18">
        <w:rPr>
          <w:szCs w:val="24"/>
          <w:shd w:val="clear" w:color="auto" w:fill="FFFFFF"/>
        </w:rPr>
        <w:t xml:space="preserve"> на диаграмме </w:t>
      </w:r>
      <w:proofErr w:type="spellStart"/>
      <w:r w:rsidRPr="001F4E18">
        <w:rPr>
          <w:szCs w:val="24"/>
          <w:shd w:val="clear" w:color="auto" w:fill="FFFFFF"/>
        </w:rPr>
        <w:t>Ганта</w:t>
      </w:r>
      <w:proofErr w:type="spellEnd"/>
      <w:r w:rsidRPr="001F4E18">
        <w:rPr>
          <w:szCs w:val="24"/>
          <w:shd w:val="clear" w:color="auto" w:fill="FFFFFF"/>
        </w:rPr>
        <w:t>, является непрерывная последовательность работ, проходящая через центр графика Критический путь является основным методом управления проектами, наравне с системой оценки и пересмотра планов проектов и программ </w:t>
      </w:r>
    </w:p>
    <w:p w:rsidR="001F4E18" w:rsidRPr="001F4E18" w:rsidRDefault="00064773" w:rsidP="001F4E18">
      <w:pPr>
        <w:jc w:val="center"/>
        <w:rPr>
          <w:sz w:val="36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916AA4" wp14:editId="4E929792">
            <wp:extent cx="3688133" cy="2441543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7238" cy="246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8" w:rsidRDefault="001F4E18" w:rsidP="001F4E18">
      <w:pPr>
        <w:jc w:val="center"/>
        <w:rPr>
          <w:rFonts w:eastAsia="Times New Roman"/>
          <w:szCs w:val="24"/>
          <w:lang w:eastAsia="ru-RU"/>
        </w:rPr>
      </w:pPr>
      <w:r>
        <w:rPr>
          <w:szCs w:val="24"/>
          <w:shd w:val="clear" w:color="auto" w:fill="FFFFFF"/>
        </w:rPr>
        <w:t>Рисунок 29</w:t>
      </w:r>
      <w:r w:rsidRPr="001F4E18">
        <w:rPr>
          <w:szCs w:val="24"/>
          <w:shd w:val="clear" w:color="auto" w:fill="FFFFFF"/>
        </w:rPr>
        <w:t xml:space="preserve"> – </w:t>
      </w:r>
      <w:r w:rsidRPr="001F4E18">
        <w:rPr>
          <w:rFonts w:eastAsia="Times New Roman"/>
          <w:szCs w:val="24"/>
          <w:lang w:eastAsia="ru-RU"/>
        </w:rPr>
        <w:t>Критический путь</w:t>
      </w:r>
    </w:p>
    <w:p w:rsidR="001F4E18" w:rsidRPr="00064773" w:rsidRDefault="00064773" w:rsidP="00064773">
      <w:pPr>
        <w:rPr>
          <w:rFonts w:eastAsia="Times New Roman"/>
          <w:szCs w:val="24"/>
          <w:lang w:eastAsia="ru-RU"/>
        </w:rPr>
      </w:pPr>
      <w:r w:rsidRPr="001F4E18">
        <w:rPr>
          <w:szCs w:val="24"/>
          <w:shd w:val="clear" w:color="auto" w:fill="FFFFFF"/>
        </w:rPr>
        <w:lastRenderedPageBreak/>
        <w:t>Применение метода критического пути для разработки календарного графика реализации работ по проекту предусматривает в основном выполнение четырех этапов анализа. Их может быть намного больше, если проект более масштабный. </w:t>
      </w:r>
    </w:p>
    <w:p w:rsidR="001F4E18" w:rsidRPr="00D80092" w:rsidRDefault="00D8756F" w:rsidP="001F4E18">
      <w:pPr>
        <w:pStyle w:val="2"/>
        <w:rPr>
          <w:b w:val="0"/>
        </w:rPr>
      </w:pPr>
      <w:r w:rsidRPr="00D80092">
        <w:t xml:space="preserve"> </w:t>
      </w:r>
      <w:r w:rsidR="001F4E18" w:rsidRPr="00D80092">
        <w:t>3.5</w:t>
      </w:r>
      <w:r w:rsidR="001F4E18" w:rsidRPr="00D80092">
        <w:tab/>
        <w:t xml:space="preserve">Разработка технического приложение </w:t>
      </w:r>
    </w:p>
    <w:p w:rsidR="00D80092" w:rsidRPr="00D80092" w:rsidRDefault="00D80092" w:rsidP="00D80092">
      <w:pPr>
        <w:pStyle w:val="af7"/>
        <w:shd w:val="clear" w:color="auto" w:fill="FFFFFF"/>
        <w:spacing w:before="0" w:beforeAutospacing="0" w:after="0" w:afterAutospacing="0" w:line="360" w:lineRule="auto"/>
        <w:rPr>
          <w:sz w:val="28"/>
        </w:rPr>
      </w:pPr>
      <w:r w:rsidRPr="00D80092">
        <w:rPr>
          <w:bCs/>
          <w:sz w:val="28"/>
        </w:rPr>
        <w:t>Техническое предложение</w:t>
      </w:r>
      <w:r w:rsidRPr="00D80092">
        <w:rPr>
          <w:sz w:val="28"/>
        </w:rPr>
        <w:t xml:space="preserve"> — это совокупность конструкторских документов, которые должны содержать уточнённые технические и </w:t>
      </w:r>
      <w:proofErr w:type="spellStart"/>
      <w:r w:rsidRPr="00D80092">
        <w:rPr>
          <w:sz w:val="28"/>
        </w:rPr>
        <w:t>технико</w:t>
      </w:r>
      <w:proofErr w:type="spellEnd"/>
      <w:r w:rsidRPr="00D80092">
        <w:rPr>
          <w:sz w:val="28"/>
        </w:rPr>
        <w:t>–экономические обоснования целесообразности разработки документации изделия.</w:t>
      </w:r>
    </w:p>
    <w:p w:rsidR="00D80092" w:rsidRDefault="00D80092" w:rsidP="00D80092">
      <w:pPr>
        <w:rPr>
          <w:szCs w:val="24"/>
        </w:rPr>
      </w:pPr>
      <w:r w:rsidRPr="00D80092">
        <w:rPr>
          <w:szCs w:val="24"/>
        </w:rPr>
        <w:t>Техническое предложение разрабатывается в случае, если это предусмотрено техническим заданием. Техническое предложение разрабатывается с целью выявления дополнительных или уточненных требований к изделию (технических характеристик, показателей качества и др.), которые не могли быть указаны в техническом задании, и это целесообразно сделать на основе предварительной конструкторской проработки и анали</w:t>
      </w:r>
      <w:r>
        <w:rPr>
          <w:szCs w:val="24"/>
        </w:rPr>
        <w:t>за различных вариантов изделия.</w:t>
      </w:r>
    </w:p>
    <w:p w:rsidR="00D80092" w:rsidRDefault="00D80092" w:rsidP="00D80092">
      <w:pPr>
        <w:rPr>
          <w:rFonts w:eastAsia="Times New Roman"/>
          <w:szCs w:val="24"/>
          <w:lang w:eastAsia="ru-RU"/>
        </w:rPr>
      </w:pPr>
      <w:r w:rsidRPr="00D80092">
        <w:rPr>
          <w:szCs w:val="24"/>
        </w:rPr>
        <w:t>Перечень работ, выполняемых на стадии технического предложения, устанавливается на основе технического задания и определяется разработчиком в зависимости от характера и назначения изделия. Примерный перечень работ приведен в приложении. В техническое предложение включают конструкторские документы, предусмотренные техническим заданием, в соответствии с ГОСТ 2.102-68. Конструкторские документы предложения не включают.</w:t>
      </w:r>
    </w:p>
    <w:p w:rsidR="00D80092" w:rsidRPr="00D80092" w:rsidRDefault="00D80092" w:rsidP="00D80092">
      <w:pPr>
        <w:rPr>
          <w:rFonts w:eastAsia="Times New Roman"/>
          <w:szCs w:val="24"/>
          <w:lang w:eastAsia="ru-RU"/>
        </w:rPr>
      </w:pPr>
      <w:r w:rsidRPr="00D80092">
        <w:rPr>
          <w:rFonts w:eastAsia="Times New Roman"/>
          <w:szCs w:val="24"/>
          <w:lang w:eastAsia="ru-RU"/>
        </w:rPr>
        <w:t>Таблица 3 – Виды работ, сроки выполнения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522"/>
        <w:gridCol w:w="4539"/>
      </w:tblGrid>
      <w:tr w:rsidR="00D80092" w:rsidRPr="00D80092" w:rsidTr="00D80092">
        <w:tc>
          <w:tcPr>
            <w:tcW w:w="4522" w:type="dxa"/>
          </w:tcPr>
          <w:p w:rsidR="00D80092" w:rsidRPr="00D80092" w:rsidRDefault="00D80092" w:rsidP="00427D5D">
            <w:pPr>
              <w:spacing w:line="360" w:lineRule="auto"/>
              <w:rPr>
                <w:rFonts w:eastAsia="Times New Roman"/>
                <w:szCs w:val="24"/>
                <w:lang w:eastAsia="ru-RU"/>
              </w:rPr>
            </w:pPr>
            <w:r w:rsidRPr="00D80092">
              <w:rPr>
                <w:rFonts w:eastAsia="Times New Roman"/>
                <w:szCs w:val="24"/>
                <w:lang w:eastAsia="ru-RU"/>
              </w:rPr>
              <w:t>Виды работ</w:t>
            </w:r>
          </w:p>
        </w:tc>
        <w:tc>
          <w:tcPr>
            <w:tcW w:w="4539" w:type="dxa"/>
          </w:tcPr>
          <w:p w:rsidR="00D80092" w:rsidRPr="00D80092" w:rsidRDefault="00D80092" w:rsidP="00D80092">
            <w:pPr>
              <w:spacing w:line="36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D80092">
              <w:rPr>
                <w:rFonts w:eastAsia="Times New Roman"/>
                <w:szCs w:val="24"/>
                <w:lang w:eastAsia="ru-RU"/>
              </w:rPr>
              <w:t>Предложение о цене (в рублях)</w:t>
            </w:r>
          </w:p>
        </w:tc>
      </w:tr>
      <w:tr w:rsidR="00D80092" w:rsidRPr="00D80092" w:rsidTr="00D80092">
        <w:tc>
          <w:tcPr>
            <w:tcW w:w="4522" w:type="dxa"/>
          </w:tcPr>
          <w:p w:rsidR="00D80092" w:rsidRPr="00D80092" w:rsidRDefault="00D80092" w:rsidP="00427D5D">
            <w:pPr>
              <w:spacing w:line="360" w:lineRule="auto"/>
              <w:rPr>
                <w:rFonts w:eastAsia="Times New Roman"/>
                <w:szCs w:val="24"/>
                <w:lang w:eastAsia="ru-RU"/>
              </w:rPr>
            </w:pPr>
            <w:r w:rsidRPr="00D80092">
              <w:rPr>
                <w:rFonts w:eastAsia="Times New Roman"/>
                <w:szCs w:val="24"/>
                <w:lang w:eastAsia="ru-RU"/>
              </w:rPr>
              <w:t>СУБД «БГМТ»</w:t>
            </w:r>
          </w:p>
        </w:tc>
        <w:tc>
          <w:tcPr>
            <w:tcW w:w="4539" w:type="dxa"/>
          </w:tcPr>
          <w:p w:rsidR="00D80092" w:rsidRPr="00D80092" w:rsidRDefault="00D80092" w:rsidP="00427D5D">
            <w:pPr>
              <w:spacing w:line="360" w:lineRule="auto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2</w:t>
            </w:r>
            <w:r w:rsidRPr="00D80092">
              <w:rPr>
                <w:rFonts w:eastAsia="Times New Roman"/>
                <w:szCs w:val="24"/>
                <w:lang w:eastAsia="ru-RU"/>
              </w:rPr>
              <w:t>5000</w:t>
            </w:r>
          </w:p>
        </w:tc>
      </w:tr>
    </w:tbl>
    <w:p w:rsidR="00D80092" w:rsidRDefault="00D80092" w:rsidP="00D80092">
      <w:pPr>
        <w:spacing w:before="24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Требования качества работы обуславливаются по ГОСТу, а также по требованиям сомой организации, в следствие исполнитель должен следовать предъявленным стандартам.</w:t>
      </w:r>
    </w:p>
    <w:p w:rsidR="00D80092" w:rsidRPr="00D80092" w:rsidRDefault="00D80092" w:rsidP="00D80092">
      <w:pPr>
        <w:spacing w:before="240"/>
        <w:rPr>
          <w:szCs w:val="24"/>
        </w:rPr>
      </w:pPr>
      <w:r w:rsidRPr="00D80092">
        <w:rPr>
          <w:rFonts w:eastAsia="Times New Roman"/>
          <w:szCs w:val="24"/>
          <w:lang w:eastAsia="ru-RU"/>
        </w:rPr>
        <w:lastRenderedPageBreak/>
        <w:t xml:space="preserve">Таблица 5 – </w:t>
      </w:r>
      <w:r w:rsidRPr="00D80092">
        <w:rPr>
          <w:szCs w:val="24"/>
        </w:rPr>
        <w:t>Требования качества работы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660"/>
        <w:gridCol w:w="3401"/>
      </w:tblGrid>
      <w:tr w:rsidR="00D80092" w:rsidRPr="00D80092" w:rsidTr="00427D5D">
        <w:tc>
          <w:tcPr>
            <w:tcW w:w="6091" w:type="dxa"/>
          </w:tcPr>
          <w:p w:rsidR="00D80092" w:rsidRPr="00D80092" w:rsidRDefault="00D80092" w:rsidP="00D80092">
            <w:pPr>
              <w:ind w:firstLine="23"/>
              <w:rPr>
                <w:rFonts w:eastAsia="Times New Roman"/>
                <w:lang w:eastAsia="ru-RU"/>
              </w:rPr>
            </w:pPr>
            <w:r w:rsidRPr="00D80092">
              <w:rPr>
                <w:rFonts w:eastAsia="Times New Roman"/>
                <w:lang w:eastAsia="ru-RU"/>
              </w:rPr>
              <w:t>Виды</w:t>
            </w:r>
          </w:p>
        </w:tc>
        <w:tc>
          <w:tcPr>
            <w:tcW w:w="3537" w:type="dxa"/>
          </w:tcPr>
          <w:p w:rsidR="00D80092" w:rsidRPr="00D80092" w:rsidRDefault="00D80092" w:rsidP="00D80092">
            <w:pPr>
              <w:ind w:firstLine="0"/>
              <w:rPr>
                <w:rFonts w:eastAsia="Times New Roman"/>
                <w:lang w:eastAsia="ru-RU"/>
              </w:rPr>
            </w:pPr>
            <w:r w:rsidRPr="00D80092">
              <w:rPr>
                <w:szCs w:val="24"/>
              </w:rPr>
              <w:t>Документ, подтверждающий качество</w:t>
            </w:r>
          </w:p>
        </w:tc>
      </w:tr>
      <w:tr w:rsidR="00D80092" w:rsidRPr="00D80092" w:rsidTr="00427D5D">
        <w:tc>
          <w:tcPr>
            <w:tcW w:w="6091" w:type="dxa"/>
          </w:tcPr>
          <w:p w:rsidR="00D80092" w:rsidRPr="00D80092" w:rsidRDefault="00D80092" w:rsidP="00D80092">
            <w:pPr>
              <w:ind w:firstLine="23"/>
              <w:rPr>
                <w:rFonts w:eastAsia="Times New Roman"/>
                <w:lang w:eastAsia="ru-RU"/>
              </w:rPr>
            </w:pPr>
            <w:r w:rsidRPr="00D80092">
              <w:rPr>
                <w:rFonts w:eastAsia="Times New Roman"/>
                <w:lang w:eastAsia="ru-RU"/>
              </w:rPr>
              <w:t>Требования качества работы</w:t>
            </w:r>
          </w:p>
        </w:tc>
        <w:tc>
          <w:tcPr>
            <w:tcW w:w="3537" w:type="dxa"/>
          </w:tcPr>
          <w:p w:rsidR="00D80092" w:rsidRPr="00D80092" w:rsidRDefault="00D80092" w:rsidP="00D80092">
            <w:pPr>
              <w:ind w:firstLine="0"/>
              <w:rPr>
                <w:rFonts w:eastAsia="Times New Roman"/>
                <w:lang w:eastAsia="ru-RU"/>
              </w:rPr>
            </w:pPr>
            <w:r w:rsidRPr="00D80092">
              <w:rPr>
                <w:szCs w:val="24"/>
              </w:rPr>
              <w:t>ГОСТ 34.321-96</w:t>
            </w:r>
          </w:p>
        </w:tc>
      </w:tr>
      <w:tr w:rsidR="00D80092" w:rsidRPr="00D80092" w:rsidTr="00427D5D">
        <w:tc>
          <w:tcPr>
            <w:tcW w:w="6091" w:type="dxa"/>
          </w:tcPr>
          <w:p w:rsidR="00D80092" w:rsidRPr="00D80092" w:rsidRDefault="00D80092" w:rsidP="00D80092">
            <w:pPr>
              <w:ind w:firstLine="23"/>
              <w:rPr>
                <w:rFonts w:eastAsia="Times New Roman"/>
                <w:lang w:eastAsia="ru-RU"/>
              </w:rPr>
            </w:pPr>
            <w:r w:rsidRPr="00D80092">
              <w:rPr>
                <w:szCs w:val="24"/>
              </w:rPr>
              <w:t>Организация данных в системах обработки данных</w:t>
            </w:r>
          </w:p>
        </w:tc>
        <w:tc>
          <w:tcPr>
            <w:tcW w:w="3537" w:type="dxa"/>
          </w:tcPr>
          <w:p w:rsidR="00D80092" w:rsidRPr="00D80092" w:rsidRDefault="00D80092" w:rsidP="00D80092">
            <w:pPr>
              <w:ind w:firstLine="0"/>
              <w:rPr>
                <w:rFonts w:eastAsia="Times New Roman"/>
                <w:lang w:eastAsia="ru-RU"/>
              </w:rPr>
            </w:pPr>
            <w:r w:rsidRPr="00D80092">
              <w:rPr>
                <w:szCs w:val="24"/>
              </w:rPr>
              <w:t>ГОСТ 20886-85</w:t>
            </w:r>
          </w:p>
        </w:tc>
      </w:tr>
      <w:tr w:rsidR="00D80092" w:rsidRPr="00D80092" w:rsidTr="00427D5D">
        <w:tc>
          <w:tcPr>
            <w:tcW w:w="6091" w:type="dxa"/>
          </w:tcPr>
          <w:p w:rsidR="00D80092" w:rsidRPr="00D80092" w:rsidRDefault="00D80092" w:rsidP="00D80092">
            <w:pPr>
              <w:ind w:firstLine="23"/>
              <w:rPr>
                <w:rFonts w:eastAsia="Times New Roman"/>
                <w:lang w:eastAsia="ru-RU"/>
              </w:rPr>
            </w:pPr>
            <w:r w:rsidRPr="00D80092">
              <w:rPr>
                <w:szCs w:val="24"/>
              </w:rPr>
              <w:t xml:space="preserve">Описание </w:t>
            </w:r>
            <w:proofErr w:type="spellStart"/>
            <w:r w:rsidRPr="00D80092">
              <w:rPr>
                <w:szCs w:val="24"/>
              </w:rPr>
              <w:t>бд</w:t>
            </w:r>
            <w:proofErr w:type="spellEnd"/>
            <w:r w:rsidRPr="00D80092">
              <w:rPr>
                <w:szCs w:val="24"/>
              </w:rPr>
              <w:t xml:space="preserve"> и машиночитаемых инф. массивов, состав и обозначение характеристик</w:t>
            </w:r>
          </w:p>
        </w:tc>
        <w:tc>
          <w:tcPr>
            <w:tcW w:w="3537" w:type="dxa"/>
          </w:tcPr>
          <w:p w:rsidR="00D80092" w:rsidRPr="00D80092" w:rsidRDefault="00D80092" w:rsidP="00D80092">
            <w:pPr>
              <w:ind w:firstLine="0"/>
              <w:rPr>
                <w:rFonts w:eastAsia="Times New Roman"/>
                <w:lang w:eastAsia="ru-RU"/>
              </w:rPr>
            </w:pPr>
            <w:r w:rsidRPr="00D80092">
              <w:rPr>
                <w:szCs w:val="24"/>
              </w:rPr>
              <w:t>ГОСТ 7.70-96</w:t>
            </w:r>
          </w:p>
        </w:tc>
      </w:tr>
      <w:tr w:rsidR="00D80092" w:rsidRPr="00D80092" w:rsidTr="00427D5D">
        <w:tc>
          <w:tcPr>
            <w:tcW w:w="6091" w:type="dxa"/>
          </w:tcPr>
          <w:p w:rsidR="00D80092" w:rsidRPr="00D80092" w:rsidRDefault="00D80092" w:rsidP="00D80092">
            <w:pPr>
              <w:tabs>
                <w:tab w:val="left" w:pos="1650"/>
              </w:tabs>
              <w:ind w:firstLine="23"/>
              <w:rPr>
                <w:rFonts w:eastAsia="Times New Roman"/>
                <w:lang w:eastAsia="ru-RU"/>
              </w:rPr>
            </w:pPr>
            <w:r w:rsidRPr="00D80092">
              <w:rPr>
                <w:szCs w:val="24"/>
              </w:rPr>
              <w:t>Требования к структуре и составу базы данных</w:t>
            </w:r>
          </w:p>
        </w:tc>
        <w:tc>
          <w:tcPr>
            <w:tcW w:w="3537" w:type="dxa"/>
          </w:tcPr>
          <w:p w:rsidR="00D80092" w:rsidRPr="00D80092" w:rsidRDefault="00D80092" w:rsidP="00D80092">
            <w:pPr>
              <w:ind w:firstLine="0"/>
              <w:rPr>
                <w:rFonts w:eastAsia="Times New Roman"/>
                <w:lang w:eastAsia="ru-RU"/>
              </w:rPr>
            </w:pPr>
            <w:r w:rsidRPr="00D80092">
              <w:rPr>
                <w:szCs w:val="24"/>
              </w:rPr>
              <w:t>ГОСТР 57105-2016</w:t>
            </w:r>
          </w:p>
        </w:tc>
      </w:tr>
    </w:tbl>
    <w:p w:rsidR="00D80092" w:rsidRPr="00D80092" w:rsidRDefault="00D80092" w:rsidP="00D80092">
      <w:pPr>
        <w:rPr>
          <w:rFonts w:eastAsia="Times New Roman"/>
          <w:lang w:eastAsia="ru-RU"/>
        </w:rPr>
      </w:pPr>
    </w:p>
    <w:p w:rsidR="003E4A6F" w:rsidRPr="003E4A6F" w:rsidRDefault="003E4A6F" w:rsidP="003E4A6F">
      <w:pPr>
        <w:pStyle w:val="aff9"/>
        <w:jc w:val="center"/>
        <w:rPr>
          <w:bCs/>
        </w:rPr>
      </w:pPr>
      <w:r w:rsidRPr="003E4A6F">
        <w:rPr>
          <w:bCs/>
        </w:rPr>
        <w:t>Техническое предложение на выполнение работ (оказание услуг)</w:t>
      </w:r>
    </w:p>
    <w:p w:rsidR="003E4A6F" w:rsidRPr="003E4A6F" w:rsidRDefault="003E4A6F" w:rsidP="003E4A6F">
      <w:pPr>
        <w:pStyle w:val="aff9"/>
      </w:pPr>
    </w:p>
    <w:p w:rsidR="003E4A6F" w:rsidRPr="003E4A6F" w:rsidRDefault="003E4A6F" w:rsidP="003E4A6F">
      <w:pPr>
        <w:pStyle w:val="affb"/>
        <w:ind w:left="0"/>
        <w:rPr>
          <w:rFonts w:ascii="Times New Roman" w:hAnsi="Times New Roman"/>
          <w:sz w:val="28"/>
          <w:szCs w:val="28"/>
        </w:rPr>
      </w:pPr>
      <w:r w:rsidRPr="003E4A6F">
        <w:rPr>
          <w:rFonts w:ascii="Times New Roman" w:hAnsi="Times New Roman"/>
          <w:sz w:val="28"/>
          <w:szCs w:val="28"/>
        </w:rPr>
        <w:t>1. Наименование работ (услуг):</w:t>
      </w:r>
      <w:r>
        <w:rPr>
          <w:rFonts w:ascii="Times New Roman" w:hAnsi="Times New Roman"/>
          <w:sz w:val="28"/>
          <w:szCs w:val="28"/>
        </w:rPr>
        <w:t xml:space="preserve"> разработка</w:t>
      </w:r>
      <w:r w:rsidR="007053A9">
        <w:rPr>
          <w:rFonts w:ascii="Times New Roman" w:hAnsi="Times New Roman"/>
          <w:sz w:val="28"/>
          <w:szCs w:val="28"/>
        </w:rPr>
        <w:t xml:space="preserve"> БД «БГМТ»</w:t>
      </w:r>
    </w:p>
    <w:p w:rsidR="003E4A6F" w:rsidRP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2.Исполнитель_______</w:t>
      </w:r>
      <w:r w:rsidRPr="003E4A6F">
        <w:rPr>
          <w:rFonts w:ascii="Times New Roman" w:hAnsi="Times New Roman"/>
          <w:sz w:val="28"/>
          <w:szCs w:val="28"/>
        </w:rPr>
        <w:t>_______________________________________</w:t>
      </w:r>
      <w:r>
        <w:rPr>
          <w:rFonts w:ascii="Times New Roman" w:hAnsi="Times New Roman"/>
          <w:sz w:val="28"/>
          <w:szCs w:val="28"/>
        </w:rPr>
        <w:t>____</w:t>
      </w:r>
    </w:p>
    <w:p w:rsidR="003E4A6F" w:rsidRP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 w:rsidRPr="003E4A6F">
        <w:rPr>
          <w:rFonts w:ascii="Times New Roman" w:hAnsi="Times New Roman"/>
          <w:sz w:val="28"/>
          <w:szCs w:val="28"/>
        </w:rPr>
        <w:t xml:space="preserve">                            (полное наименование организации)</w:t>
      </w:r>
    </w:p>
    <w:p w:rsidR="003E4A6F" w:rsidRP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 w:rsidRPr="003E4A6F">
        <w:rPr>
          <w:rFonts w:ascii="Times New Roman" w:hAnsi="Times New Roman"/>
          <w:sz w:val="28"/>
          <w:szCs w:val="28"/>
        </w:rPr>
        <w:t xml:space="preserve">3. Сведения о качестве работ (услуг), их количественных </w:t>
      </w:r>
      <w:proofErr w:type="gramStart"/>
      <w:r w:rsidRPr="003E4A6F">
        <w:rPr>
          <w:rFonts w:ascii="Times New Roman" w:hAnsi="Times New Roman"/>
          <w:sz w:val="28"/>
          <w:szCs w:val="28"/>
        </w:rPr>
        <w:t>и  качественных</w:t>
      </w:r>
      <w:proofErr w:type="gramEnd"/>
      <w:r>
        <w:rPr>
          <w:rFonts w:ascii="Times New Roman" w:hAnsi="Times New Roman"/>
          <w:sz w:val="28"/>
          <w:szCs w:val="28"/>
        </w:rPr>
        <w:t xml:space="preserve"> характеристиках:</w:t>
      </w:r>
      <w:r w:rsidR="007053A9">
        <w:rPr>
          <w:rFonts w:ascii="Times New Roman" w:hAnsi="Times New Roman"/>
          <w:sz w:val="28"/>
          <w:szCs w:val="28"/>
        </w:rPr>
        <w:t xml:space="preserve"> </w:t>
      </w:r>
      <w:r w:rsidR="007053A9" w:rsidRPr="007053A9">
        <w:rPr>
          <w:rFonts w:ascii="Times New Roman" w:hAnsi="Times New Roman"/>
          <w:sz w:val="28"/>
          <w:szCs w:val="28"/>
          <w:u w:val="single"/>
        </w:rPr>
        <w:t xml:space="preserve">Услуга оказывается в течении </w:t>
      </w:r>
      <w:r w:rsidR="000B09A4">
        <w:rPr>
          <w:rFonts w:ascii="Times New Roman" w:hAnsi="Times New Roman"/>
          <w:sz w:val="28"/>
          <w:szCs w:val="28"/>
          <w:u w:val="single"/>
        </w:rPr>
        <w:t xml:space="preserve">    </w:t>
      </w:r>
      <w:r w:rsidR="007053A9" w:rsidRPr="007053A9">
        <w:rPr>
          <w:rFonts w:ascii="Times New Roman" w:hAnsi="Times New Roman"/>
          <w:sz w:val="28"/>
          <w:szCs w:val="28"/>
          <w:u w:val="single"/>
        </w:rPr>
        <w:t xml:space="preserve">часов </w:t>
      </w:r>
      <w:r w:rsidR="007053A9">
        <w:rPr>
          <w:rFonts w:ascii="Times New Roman" w:hAnsi="Times New Roman"/>
          <w:sz w:val="28"/>
          <w:szCs w:val="28"/>
          <w:u w:val="single"/>
        </w:rPr>
        <w:t xml:space="preserve">                             </w:t>
      </w:r>
      <w:r w:rsidR="007053A9" w:rsidRPr="000B09A4">
        <w:rPr>
          <w:rFonts w:ascii="Times New Roman" w:hAnsi="Times New Roman"/>
          <w:sz w:val="28"/>
          <w:szCs w:val="28"/>
        </w:rPr>
        <w:t xml:space="preserve">_ </w:t>
      </w:r>
      <w:r w:rsidR="007053A9" w:rsidRPr="007053A9">
        <w:rPr>
          <w:rFonts w:ascii="Times New Roman" w:hAnsi="Times New Roman"/>
          <w:sz w:val="28"/>
          <w:szCs w:val="28"/>
          <w:u w:val="single"/>
        </w:rPr>
        <w:t>стоимостью руб</w:t>
      </w:r>
      <w:r w:rsidR="000B09A4">
        <w:rPr>
          <w:rFonts w:ascii="Times New Roman" w:hAnsi="Times New Roman"/>
          <w:sz w:val="28"/>
          <w:szCs w:val="28"/>
          <w:u w:val="single"/>
        </w:rPr>
        <w:t>.</w:t>
      </w:r>
    </w:p>
    <w:p w:rsidR="007053A9" w:rsidRPr="007053A9" w:rsidRDefault="003E4A6F" w:rsidP="000B09A4">
      <w:pPr>
        <w:pStyle w:val="affb"/>
        <w:ind w:left="0"/>
        <w:rPr>
          <w:rFonts w:ascii="Times New Roman" w:hAnsi="Times New Roman"/>
          <w:sz w:val="28"/>
          <w:szCs w:val="28"/>
          <w:u w:val="single"/>
        </w:rPr>
      </w:pPr>
      <w:r w:rsidRPr="003E4A6F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 Условия приемки работ (</w:t>
      </w:r>
      <w:r w:rsidR="000B09A4">
        <w:rPr>
          <w:rFonts w:ascii="Times New Roman" w:hAnsi="Times New Roman"/>
          <w:sz w:val="28"/>
          <w:szCs w:val="28"/>
        </w:rPr>
        <w:t>услуг)</w:t>
      </w:r>
      <w:r w:rsidR="001167A5">
        <w:rPr>
          <w:rFonts w:ascii="Times New Roman" w:hAnsi="Times New Roman"/>
          <w:sz w:val="28"/>
          <w:szCs w:val="28"/>
          <w:u w:val="single"/>
        </w:rPr>
        <w:t xml:space="preserve"> </w:t>
      </w:r>
      <w:r w:rsidR="000B09A4" w:rsidRPr="007053A9">
        <w:rPr>
          <w:rFonts w:ascii="Times New Roman" w:hAnsi="Times New Roman"/>
          <w:sz w:val="28"/>
          <w:szCs w:val="28"/>
          <w:u w:val="single"/>
        </w:rPr>
        <w:t>Договор</w:t>
      </w:r>
      <w:r w:rsidR="000B09A4">
        <w:rPr>
          <w:rFonts w:ascii="Times New Roman" w:hAnsi="Times New Roman"/>
          <w:sz w:val="28"/>
          <w:szCs w:val="28"/>
          <w:u w:val="single"/>
        </w:rPr>
        <w:t xml:space="preserve"> «Об оказанных </w:t>
      </w:r>
      <w:r w:rsidR="001167A5">
        <w:rPr>
          <w:rFonts w:ascii="Times New Roman" w:hAnsi="Times New Roman"/>
          <w:sz w:val="28"/>
          <w:szCs w:val="28"/>
          <w:u w:val="single"/>
        </w:rPr>
        <w:t>платных</w:t>
      </w:r>
      <w:r w:rsidR="000B09A4">
        <w:rPr>
          <w:rFonts w:ascii="Times New Roman" w:hAnsi="Times New Roman"/>
          <w:sz w:val="28"/>
          <w:szCs w:val="28"/>
          <w:u w:val="single"/>
        </w:rPr>
        <w:t xml:space="preserve"> услугах» и чек об оплате выше указанных услуг</w:t>
      </w:r>
      <w:r w:rsidR="007053A9" w:rsidRPr="007053A9"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7053A9">
        <w:rPr>
          <w:rFonts w:ascii="Times New Roman" w:hAnsi="Times New Roman"/>
          <w:sz w:val="28"/>
          <w:szCs w:val="28"/>
          <w:u w:val="single"/>
        </w:rPr>
        <w:t xml:space="preserve">               </w:t>
      </w:r>
      <w:r w:rsidR="000B09A4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="007053A9">
        <w:rPr>
          <w:rFonts w:ascii="Times New Roman" w:hAnsi="Times New Roman"/>
          <w:sz w:val="28"/>
          <w:szCs w:val="28"/>
          <w:u w:val="single"/>
        </w:rPr>
        <w:t xml:space="preserve">         </w:t>
      </w:r>
      <w:proofErr w:type="gramStart"/>
      <w:r w:rsidR="007053A9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0B09A4">
        <w:rPr>
          <w:rFonts w:ascii="Times New Roman" w:hAnsi="Times New Roman"/>
          <w:sz w:val="28"/>
          <w:szCs w:val="28"/>
        </w:rPr>
        <w:t>.</w:t>
      </w:r>
      <w:proofErr w:type="gramEnd"/>
    </w:p>
    <w:p w:rsidR="003E4A6F" w:rsidRP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3E4A6F">
        <w:rPr>
          <w:rFonts w:ascii="Times New Roman" w:hAnsi="Times New Roman"/>
          <w:sz w:val="28"/>
          <w:szCs w:val="28"/>
        </w:rPr>
        <w:t>(указываются документы, подтверждающие приемку работ (услуг))</w:t>
      </w:r>
    </w:p>
    <w:p w:rsidR="003E4A6F" w:rsidRPr="007053A9" w:rsidRDefault="003E4A6F" w:rsidP="007053A9">
      <w:pPr>
        <w:pStyle w:val="affb"/>
        <w:rPr>
          <w:rFonts w:ascii="Times New Roman" w:hAnsi="Times New Roman"/>
          <w:sz w:val="28"/>
          <w:szCs w:val="28"/>
          <w:u w:val="single"/>
        </w:rPr>
      </w:pPr>
      <w:r w:rsidRPr="003E4A6F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 xml:space="preserve"> Перечень основных Исполнителей </w:t>
      </w:r>
      <w:r w:rsidR="000B09A4">
        <w:rPr>
          <w:rFonts w:ascii="Times New Roman" w:hAnsi="Times New Roman"/>
          <w:sz w:val="28"/>
          <w:szCs w:val="28"/>
          <w:u w:val="single"/>
        </w:rPr>
        <w:t xml:space="preserve">ОАО </w:t>
      </w:r>
      <w:proofErr w:type="gramStart"/>
      <w:r w:rsidR="000B09A4">
        <w:rPr>
          <w:rFonts w:ascii="Times New Roman" w:hAnsi="Times New Roman"/>
          <w:sz w:val="28"/>
          <w:szCs w:val="28"/>
          <w:u w:val="single"/>
        </w:rPr>
        <w:t xml:space="preserve">«  </w:t>
      </w:r>
      <w:proofErr w:type="gramEnd"/>
      <w:r w:rsidR="000B09A4">
        <w:rPr>
          <w:rFonts w:ascii="Times New Roman" w:hAnsi="Times New Roman"/>
          <w:sz w:val="28"/>
          <w:szCs w:val="28"/>
          <w:u w:val="single"/>
        </w:rPr>
        <w:t xml:space="preserve">                                                 »</w:t>
      </w:r>
      <w:r w:rsidR="007053A9">
        <w:rPr>
          <w:rFonts w:ascii="Times New Roman" w:hAnsi="Times New Roman"/>
          <w:sz w:val="28"/>
          <w:szCs w:val="28"/>
          <w:u w:val="single"/>
        </w:rPr>
        <w:t xml:space="preserve">                   </w:t>
      </w:r>
    </w:p>
    <w:p w:rsid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</w:p>
    <w:p w:rsidR="003E4A6F" w:rsidRP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 w:rsidRPr="003E4A6F">
        <w:rPr>
          <w:rFonts w:ascii="Times New Roman" w:hAnsi="Times New Roman"/>
          <w:sz w:val="28"/>
          <w:szCs w:val="28"/>
        </w:rPr>
        <w:t>Исполнитель:</w:t>
      </w:r>
    </w:p>
    <w:p w:rsidR="003E4A6F" w:rsidRPr="003E4A6F" w:rsidRDefault="003E4A6F" w:rsidP="003E4A6F">
      <w:pPr>
        <w:pStyle w:val="aff9"/>
        <w:ind w:left="12" w:firstLine="0"/>
      </w:pPr>
    </w:p>
    <w:p w:rsidR="003E4A6F" w:rsidRP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 w:rsidRPr="003E4A6F">
        <w:rPr>
          <w:rFonts w:ascii="Times New Roman" w:hAnsi="Times New Roman"/>
          <w:sz w:val="28"/>
          <w:szCs w:val="28"/>
        </w:rPr>
        <w:t>Должность</w:t>
      </w:r>
    </w:p>
    <w:p w:rsidR="003E4A6F" w:rsidRP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 w:rsidRPr="003E4A6F">
        <w:rPr>
          <w:rFonts w:ascii="Times New Roman" w:hAnsi="Times New Roman"/>
          <w:sz w:val="28"/>
          <w:szCs w:val="28"/>
        </w:rPr>
        <w:t>___________ ________________________________</w:t>
      </w:r>
    </w:p>
    <w:p w:rsidR="003E4A6F" w:rsidRP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 w:rsidRPr="003E4A6F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Pr="003E4A6F">
        <w:rPr>
          <w:rFonts w:ascii="Times New Roman" w:hAnsi="Times New Roman"/>
          <w:sz w:val="28"/>
          <w:szCs w:val="28"/>
        </w:rPr>
        <w:t xml:space="preserve">подпись)   </w:t>
      </w:r>
      <w:proofErr w:type="gramEnd"/>
      <w:r w:rsidRPr="003E4A6F">
        <w:rPr>
          <w:rFonts w:ascii="Times New Roman" w:hAnsi="Times New Roman"/>
          <w:sz w:val="28"/>
          <w:szCs w:val="28"/>
        </w:rPr>
        <w:t xml:space="preserve">     (фамилия и инициалы)</w:t>
      </w:r>
    </w:p>
    <w:p w:rsidR="003E4A6F" w:rsidRPr="003E4A6F" w:rsidRDefault="003E4A6F" w:rsidP="003E4A6F">
      <w:pPr>
        <w:pStyle w:val="aff9"/>
        <w:ind w:left="12" w:firstLine="0"/>
      </w:pPr>
    </w:p>
    <w:p w:rsid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  <w:r w:rsidRPr="003E4A6F">
        <w:rPr>
          <w:rFonts w:ascii="Times New Roman" w:hAnsi="Times New Roman"/>
          <w:sz w:val="28"/>
          <w:szCs w:val="28"/>
        </w:rPr>
        <w:t xml:space="preserve">    М.П.</w:t>
      </w:r>
    </w:p>
    <w:p w:rsid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</w:p>
    <w:p w:rsidR="003E4A6F" w:rsidRDefault="003E4A6F" w:rsidP="003E4A6F">
      <w:pPr>
        <w:pStyle w:val="affb"/>
        <w:rPr>
          <w:rFonts w:ascii="Times New Roman" w:hAnsi="Times New Roman"/>
          <w:sz w:val="28"/>
          <w:szCs w:val="28"/>
        </w:rPr>
      </w:pPr>
    </w:p>
    <w:p w:rsidR="007053A9" w:rsidRDefault="007053A9" w:rsidP="003E4A6F">
      <w:pPr>
        <w:pStyle w:val="affb"/>
        <w:rPr>
          <w:rFonts w:ascii="Times New Roman" w:hAnsi="Times New Roman"/>
          <w:sz w:val="28"/>
          <w:szCs w:val="28"/>
        </w:rPr>
      </w:pPr>
    </w:p>
    <w:p w:rsidR="007053A9" w:rsidRDefault="007053A9" w:rsidP="003E4A6F">
      <w:pPr>
        <w:pStyle w:val="affb"/>
        <w:rPr>
          <w:rFonts w:ascii="Times New Roman" w:hAnsi="Times New Roman"/>
          <w:sz w:val="28"/>
          <w:szCs w:val="28"/>
        </w:rPr>
      </w:pPr>
    </w:p>
    <w:p w:rsidR="000B09A4" w:rsidRDefault="000B09A4" w:rsidP="003E4A6F">
      <w:pPr>
        <w:pStyle w:val="affb"/>
        <w:rPr>
          <w:rFonts w:ascii="Times New Roman" w:hAnsi="Times New Roman"/>
          <w:sz w:val="28"/>
          <w:szCs w:val="28"/>
        </w:rPr>
      </w:pPr>
    </w:p>
    <w:p w:rsidR="00B712DF" w:rsidRPr="001555A8" w:rsidRDefault="00951B0C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  <w:r w:rsidRPr="001555A8">
        <w:rPr>
          <w:sz w:val="32"/>
        </w:rPr>
        <w:lastRenderedPageBreak/>
        <w:t>4 Обеспечение надёжности информационной с</w:t>
      </w:r>
      <w:bookmarkEnd w:id="6"/>
      <w:r w:rsidRPr="001555A8">
        <w:rPr>
          <w:sz w:val="32"/>
        </w:rPr>
        <w:t>истемы</w:t>
      </w:r>
      <w:bookmarkEnd w:id="7"/>
      <w:r w:rsidRPr="001555A8">
        <w:rPr>
          <w:sz w:val="32"/>
        </w:rPr>
        <w:t xml:space="preserve"> </w:t>
      </w:r>
    </w:p>
    <w:p w:rsidR="00ED3D0B" w:rsidRPr="001555A8" w:rsidRDefault="00ED3D0B" w:rsidP="001555A8">
      <w:pPr>
        <w:ind w:right="-143"/>
        <w:rPr>
          <w:b/>
        </w:rPr>
      </w:pPr>
      <w:r w:rsidRPr="001555A8">
        <w:rPr>
          <w:b/>
        </w:rPr>
        <w:t xml:space="preserve">4.1 Разработка плана по обеспечению надежности системы </w:t>
      </w:r>
    </w:p>
    <w:p w:rsidR="00427D5D" w:rsidRPr="00427D5D" w:rsidRDefault="00427D5D" w:rsidP="001555A8">
      <w:pPr>
        <w:ind w:right="-143"/>
        <w:rPr>
          <w:rFonts w:eastAsia="Times New Roman"/>
          <w:lang w:eastAsia="ru-RU"/>
        </w:rPr>
      </w:pPr>
      <w:r w:rsidRPr="00427D5D">
        <w:rPr>
          <w:rFonts w:eastAsia="Times New Roman"/>
          <w:lang w:eastAsia="ru-RU"/>
        </w:rPr>
        <w:t xml:space="preserve">Обеспечение надежности системы – это совокупность организационно–технических и научно–методических мероприятий, направленных на достижение и поддержание заданного уровня надежности на всех этапах жизненного цикла. </w:t>
      </w:r>
    </w:p>
    <w:p w:rsidR="00427D5D" w:rsidRPr="00427D5D" w:rsidRDefault="00427D5D" w:rsidP="001555A8">
      <w:pPr>
        <w:ind w:right="-143"/>
      </w:pPr>
      <w:r w:rsidRPr="00427D5D">
        <w:t xml:space="preserve">В каждой ПОН должны быть установлены: </w:t>
      </w:r>
    </w:p>
    <w:p w:rsidR="00427D5D" w:rsidRPr="00071F00" w:rsidRDefault="00427D5D" w:rsidP="00427D5D">
      <w:pPr>
        <w:pStyle w:val="ad"/>
        <w:numPr>
          <w:ilvl w:val="0"/>
          <w:numId w:val="39"/>
        </w:numPr>
        <w:tabs>
          <w:tab w:val="left" w:pos="993"/>
        </w:tabs>
        <w:ind w:left="0" w:right="-143" w:firstLine="709"/>
      </w:pPr>
      <w:r w:rsidRPr="00427D5D">
        <w:t xml:space="preserve">перечень конкретных мероприятий по обеспечению надежности </w:t>
      </w:r>
      <w:r w:rsidRPr="00071F00">
        <w:t xml:space="preserve">изделия с указанием этапов видов работ соответствующей стадии жизненного цикла;  </w:t>
      </w:r>
    </w:p>
    <w:p w:rsidR="00427D5D" w:rsidRPr="00071F00" w:rsidRDefault="00427D5D" w:rsidP="00427D5D">
      <w:pPr>
        <w:pStyle w:val="ad"/>
        <w:numPr>
          <w:ilvl w:val="0"/>
          <w:numId w:val="39"/>
        </w:numPr>
        <w:tabs>
          <w:tab w:val="left" w:pos="993"/>
        </w:tabs>
        <w:ind w:left="0" w:right="-143" w:firstLine="709"/>
      </w:pPr>
      <w:r w:rsidRPr="00071F00">
        <w:t>ответственный исполнитель, исполнители и сроки выполнения каждого мероприятия;</w:t>
      </w:r>
    </w:p>
    <w:p w:rsidR="00427D5D" w:rsidRPr="00071F00" w:rsidRDefault="00427D5D" w:rsidP="00427D5D">
      <w:pPr>
        <w:pStyle w:val="ad"/>
        <w:numPr>
          <w:ilvl w:val="0"/>
          <w:numId w:val="39"/>
        </w:numPr>
        <w:tabs>
          <w:tab w:val="left" w:pos="993"/>
        </w:tabs>
        <w:ind w:left="0" w:right="-143" w:firstLine="709"/>
      </w:pPr>
      <w:r w:rsidRPr="00071F00">
        <w:t xml:space="preserve">нормативная и методическая документация, которую следует использовать при выполнении мероприятий; </w:t>
      </w:r>
    </w:p>
    <w:p w:rsidR="00427D5D" w:rsidRPr="00071F00" w:rsidRDefault="00427D5D" w:rsidP="00427D5D">
      <w:pPr>
        <w:pStyle w:val="ad"/>
        <w:numPr>
          <w:ilvl w:val="0"/>
          <w:numId w:val="39"/>
        </w:numPr>
        <w:tabs>
          <w:tab w:val="left" w:pos="993"/>
        </w:tabs>
        <w:ind w:left="0" w:right="-143" w:firstLine="709"/>
      </w:pPr>
      <w:r w:rsidRPr="00071F00">
        <w:t xml:space="preserve">отчетные документы, отражающие результаты выполнения мероприятий; </w:t>
      </w:r>
    </w:p>
    <w:p w:rsidR="00427D5D" w:rsidRPr="00071F00" w:rsidRDefault="00427D5D" w:rsidP="00427D5D">
      <w:pPr>
        <w:pStyle w:val="ad"/>
        <w:numPr>
          <w:ilvl w:val="0"/>
          <w:numId w:val="39"/>
        </w:numPr>
        <w:tabs>
          <w:tab w:val="left" w:pos="993"/>
        </w:tabs>
        <w:ind w:left="0" w:right="-143" w:firstLine="709"/>
      </w:pPr>
      <w:r w:rsidRPr="00071F00">
        <w:t xml:space="preserve">контрольные этапы, по завершении которых рассматривают ход реализации ПОН, и порядок контроля; </w:t>
      </w:r>
    </w:p>
    <w:p w:rsidR="00427D5D" w:rsidRPr="00071F00" w:rsidRDefault="00427D5D" w:rsidP="00071F00">
      <w:pPr>
        <w:pStyle w:val="ad"/>
        <w:numPr>
          <w:ilvl w:val="0"/>
          <w:numId w:val="40"/>
        </w:numPr>
        <w:tabs>
          <w:tab w:val="left" w:pos="993"/>
        </w:tabs>
        <w:ind w:left="0" w:right="-143" w:firstLine="709"/>
        <w:rPr>
          <w:rFonts w:eastAsia="Times New Roman"/>
          <w:lang w:eastAsia="ru-RU"/>
        </w:rPr>
      </w:pPr>
      <w:r w:rsidRPr="00071F00">
        <w:t>порядок корректировки ПОН</w:t>
      </w:r>
      <w:r w:rsidR="00071F00" w:rsidRPr="00071F00">
        <w:t>.</w:t>
      </w:r>
    </w:p>
    <w:p w:rsidR="00071F00" w:rsidRPr="00071F00" w:rsidRDefault="00071F00" w:rsidP="001555A8">
      <w:pPr>
        <w:ind w:right="-143"/>
        <w:rPr>
          <w:shd w:val="clear" w:color="auto" w:fill="FFFFFF"/>
        </w:rPr>
      </w:pPr>
      <w:r w:rsidRPr="00071F00">
        <w:rPr>
          <w:bCs/>
          <w:shd w:val="clear" w:color="auto" w:fill="FFFFFF"/>
        </w:rPr>
        <w:t>Планирование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уровня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надежности</w:t>
      </w:r>
      <w:r w:rsidRPr="00071F00">
        <w:rPr>
          <w:shd w:val="clear" w:color="auto" w:fill="FFFFFF"/>
        </w:rPr>
        <w:t> и реализация этих </w:t>
      </w:r>
      <w:r w:rsidRPr="00071F00">
        <w:rPr>
          <w:bCs/>
          <w:shd w:val="clear" w:color="auto" w:fill="FFFFFF"/>
        </w:rPr>
        <w:t>планов</w:t>
      </w:r>
      <w:r w:rsidRPr="00071F00">
        <w:rPr>
          <w:shd w:val="clear" w:color="auto" w:fill="FFFFFF"/>
        </w:rPr>
        <w:t> в технических решениях и технической документации происходит при проектировании, происходящем в несколько стадий. При разработке технического задания выбирают и обосновывают номенклатуру показателей </w:t>
      </w:r>
      <w:r w:rsidRPr="00071F00">
        <w:rPr>
          <w:bCs/>
          <w:shd w:val="clear" w:color="auto" w:fill="FFFFFF"/>
        </w:rPr>
        <w:t>надежности</w:t>
      </w:r>
      <w:r w:rsidRPr="00071F00">
        <w:rPr>
          <w:shd w:val="clear" w:color="auto" w:fill="FFFFFF"/>
        </w:rPr>
        <w:t>, подлежащих в дальнейшем обеспечению, оценке и подтверждению, устанавливают нормы </w:t>
      </w:r>
      <w:r w:rsidRPr="00071F00">
        <w:rPr>
          <w:bCs/>
          <w:shd w:val="clear" w:color="auto" w:fill="FFFFFF"/>
        </w:rPr>
        <w:t>надежности</w:t>
      </w:r>
      <w:r w:rsidRPr="00071F00">
        <w:rPr>
          <w:shd w:val="clear" w:color="auto" w:fill="FFFFFF"/>
        </w:rPr>
        <w:t> и объемы испытаний на различных стадиях разработки.</w:t>
      </w:r>
    </w:p>
    <w:p w:rsidR="00071F00" w:rsidRPr="00071F00" w:rsidRDefault="00071F00" w:rsidP="001555A8">
      <w:pPr>
        <w:ind w:right="-143"/>
        <w:rPr>
          <w:shd w:val="clear" w:color="auto" w:fill="FFFFFF"/>
        </w:rPr>
      </w:pPr>
      <w:r w:rsidRPr="00071F00">
        <w:rPr>
          <w:bCs/>
          <w:shd w:val="clear" w:color="auto" w:fill="FFFFFF"/>
        </w:rPr>
        <w:t>Типовой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план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программы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обеспечения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надежности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содержит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шесть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разделов</w:t>
      </w:r>
      <w:r w:rsidRPr="00071F00">
        <w:rPr>
          <w:shd w:val="clear" w:color="auto" w:fill="FFFFFF"/>
        </w:rPr>
        <w:t xml:space="preserve">: </w:t>
      </w:r>
    </w:p>
    <w:p w:rsidR="00071F00" w:rsidRPr="00071F00" w:rsidRDefault="00071F00" w:rsidP="00A212F9">
      <w:pPr>
        <w:pStyle w:val="ad"/>
        <w:numPr>
          <w:ilvl w:val="0"/>
          <w:numId w:val="42"/>
        </w:numPr>
        <w:tabs>
          <w:tab w:val="left" w:pos="993"/>
        </w:tabs>
        <w:ind w:left="0" w:right="-143" w:firstLine="709"/>
        <w:rPr>
          <w:shd w:val="clear" w:color="auto" w:fill="FFFFFF"/>
        </w:rPr>
      </w:pPr>
      <w:bookmarkStart w:id="8" w:name="_GoBack"/>
      <w:r w:rsidRPr="00A212F9">
        <w:rPr>
          <w:shd w:val="clear" w:color="auto" w:fill="FFFFFF"/>
        </w:rPr>
        <w:lastRenderedPageBreak/>
        <w:t>основные работы по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обеспечению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надежности</w:t>
      </w:r>
      <w:r w:rsidRPr="00071F00">
        <w:rPr>
          <w:shd w:val="clear" w:color="auto" w:fill="FFFFFF"/>
        </w:rPr>
        <w:t xml:space="preserve">; </w:t>
      </w:r>
    </w:p>
    <w:p w:rsidR="00071F00" w:rsidRPr="00071F00" w:rsidRDefault="00071F00" w:rsidP="00A212F9">
      <w:pPr>
        <w:pStyle w:val="ad"/>
        <w:numPr>
          <w:ilvl w:val="0"/>
          <w:numId w:val="42"/>
        </w:numPr>
        <w:tabs>
          <w:tab w:val="left" w:pos="993"/>
        </w:tabs>
        <w:ind w:left="0" w:right="-143" w:firstLine="709"/>
        <w:rPr>
          <w:shd w:val="clear" w:color="auto" w:fill="FFFFFF"/>
        </w:rPr>
      </w:pPr>
      <w:r w:rsidRPr="00071F00">
        <w:rPr>
          <w:shd w:val="clear" w:color="auto" w:fill="FFFFFF"/>
        </w:rPr>
        <w:t xml:space="preserve">исходные данные и нормативно-техническая и методическая документация; </w:t>
      </w:r>
    </w:p>
    <w:p w:rsidR="00071F00" w:rsidRPr="00071F00" w:rsidRDefault="00071F00" w:rsidP="00A212F9">
      <w:pPr>
        <w:pStyle w:val="ad"/>
        <w:numPr>
          <w:ilvl w:val="0"/>
          <w:numId w:val="42"/>
        </w:numPr>
        <w:tabs>
          <w:tab w:val="left" w:pos="993"/>
        </w:tabs>
        <w:ind w:left="0" w:right="-143" w:firstLine="709"/>
        <w:rPr>
          <w:shd w:val="clear" w:color="auto" w:fill="FFFFFF"/>
        </w:rPr>
      </w:pPr>
      <w:r w:rsidRPr="00071F00">
        <w:rPr>
          <w:shd w:val="clear" w:color="auto" w:fill="FFFFFF"/>
        </w:rPr>
        <w:t xml:space="preserve">ответственные исполнители; </w:t>
      </w:r>
    </w:p>
    <w:p w:rsidR="00071F00" w:rsidRPr="00071F00" w:rsidRDefault="00071F00" w:rsidP="00A212F9">
      <w:pPr>
        <w:pStyle w:val="ad"/>
        <w:numPr>
          <w:ilvl w:val="0"/>
          <w:numId w:val="42"/>
        </w:numPr>
        <w:tabs>
          <w:tab w:val="left" w:pos="993"/>
        </w:tabs>
        <w:ind w:left="0" w:right="-143" w:firstLine="709"/>
        <w:rPr>
          <w:shd w:val="clear" w:color="auto" w:fill="FFFFFF"/>
        </w:rPr>
      </w:pPr>
      <w:r w:rsidRPr="00071F00">
        <w:rPr>
          <w:shd w:val="clear" w:color="auto" w:fill="FFFFFF"/>
        </w:rPr>
        <w:t>порядок согласования и утверждения </w:t>
      </w:r>
      <w:r w:rsidRPr="00071F00">
        <w:rPr>
          <w:bCs/>
          <w:shd w:val="clear" w:color="auto" w:fill="FFFFFF"/>
        </w:rPr>
        <w:t>программы</w:t>
      </w:r>
      <w:r w:rsidRPr="00071F00">
        <w:rPr>
          <w:shd w:val="clear" w:color="auto" w:fill="FFFFFF"/>
        </w:rPr>
        <w:t xml:space="preserve">; </w:t>
      </w:r>
    </w:p>
    <w:p w:rsidR="00071F00" w:rsidRPr="00071F00" w:rsidRDefault="00071F00" w:rsidP="00A212F9">
      <w:pPr>
        <w:pStyle w:val="ad"/>
        <w:numPr>
          <w:ilvl w:val="0"/>
          <w:numId w:val="42"/>
        </w:numPr>
        <w:tabs>
          <w:tab w:val="left" w:pos="993"/>
        </w:tabs>
        <w:ind w:left="0" w:right="-143" w:firstLine="709"/>
        <w:rPr>
          <w:shd w:val="clear" w:color="auto" w:fill="FFFFFF"/>
        </w:rPr>
      </w:pPr>
      <w:r w:rsidRPr="00071F00">
        <w:rPr>
          <w:shd w:val="clear" w:color="auto" w:fill="FFFFFF"/>
        </w:rPr>
        <w:t>контрольные точки проверки выполнения </w:t>
      </w:r>
      <w:r w:rsidRPr="00071F00">
        <w:rPr>
          <w:bCs/>
          <w:shd w:val="clear" w:color="auto" w:fill="FFFFFF"/>
        </w:rPr>
        <w:t>программы</w:t>
      </w:r>
      <w:r w:rsidRPr="00071F00">
        <w:rPr>
          <w:shd w:val="clear" w:color="auto" w:fill="FFFFFF"/>
        </w:rPr>
        <w:t xml:space="preserve">; </w:t>
      </w:r>
    </w:p>
    <w:p w:rsidR="00071F00" w:rsidRPr="00071F00" w:rsidRDefault="00071F00" w:rsidP="00A212F9">
      <w:pPr>
        <w:pStyle w:val="ad"/>
        <w:numPr>
          <w:ilvl w:val="0"/>
          <w:numId w:val="42"/>
        </w:numPr>
        <w:tabs>
          <w:tab w:val="left" w:pos="993"/>
        </w:tabs>
        <w:ind w:left="0" w:right="-143" w:firstLine="709"/>
        <w:rPr>
          <w:shd w:val="clear" w:color="auto" w:fill="FFFFFF"/>
        </w:rPr>
      </w:pPr>
      <w:r w:rsidRPr="00071F00">
        <w:rPr>
          <w:shd w:val="clear" w:color="auto" w:fill="FFFFFF"/>
        </w:rPr>
        <w:t>порядок выполнения работ по </w:t>
      </w:r>
      <w:r w:rsidRPr="00071F00">
        <w:rPr>
          <w:bCs/>
          <w:shd w:val="clear" w:color="auto" w:fill="FFFFFF"/>
        </w:rPr>
        <w:t>обеспечению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надежности</w:t>
      </w:r>
      <w:r w:rsidRPr="00071F00">
        <w:rPr>
          <w:shd w:val="clear" w:color="auto" w:fill="FFFFFF"/>
        </w:rPr>
        <w:t> и формы контроля.</w:t>
      </w:r>
    </w:p>
    <w:bookmarkEnd w:id="8"/>
    <w:p w:rsidR="00F933D9" w:rsidRPr="001555A8" w:rsidRDefault="00ED3D0B" w:rsidP="001555A8">
      <w:pPr>
        <w:ind w:right="-143"/>
        <w:rPr>
          <w:b/>
        </w:rPr>
      </w:pPr>
      <w:r w:rsidRPr="001555A8">
        <w:rPr>
          <w:b/>
        </w:rPr>
        <w:t>4.2</w:t>
      </w:r>
      <w:r w:rsidR="00F933D9" w:rsidRPr="001555A8">
        <w:rPr>
          <w:b/>
        </w:rPr>
        <w:t>Применение методов обеспечения надежности в ИС на различных этапах</w:t>
      </w:r>
    </w:p>
    <w:p w:rsidR="00071F00" w:rsidRPr="00071F00" w:rsidRDefault="00071F00" w:rsidP="00071F00">
      <w:r w:rsidRPr="00071F00">
        <w:rPr>
          <w:shd w:val="clear" w:color="auto" w:fill="FFFFFF"/>
        </w:rPr>
        <w:t>На </w:t>
      </w:r>
      <w:r w:rsidRPr="00071F00">
        <w:rPr>
          <w:bCs/>
          <w:shd w:val="clear" w:color="auto" w:fill="FFFFFF"/>
        </w:rPr>
        <w:t>этапе</w:t>
      </w:r>
      <w:r w:rsidRPr="00071F00">
        <w:rPr>
          <w:shd w:val="clear" w:color="auto" w:fill="FFFFFF"/>
        </w:rPr>
        <w:t> </w:t>
      </w:r>
      <w:r>
        <w:rPr>
          <w:shd w:val="clear" w:color="auto" w:fill="FFFFFF"/>
        </w:rPr>
        <w:t xml:space="preserve">системотехнического синтеза системы с </w:t>
      </w:r>
      <w:r w:rsidRPr="00071F00">
        <w:rPr>
          <w:shd w:val="clear" w:color="auto" w:fill="FFFFFF"/>
        </w:rPr>
        <w:t>целью</w:t>
      </w:r>
      <w:r>
        <w:rPr>
          <w:shd w:val="clear" w:color="auto" w:fill="FFFFFF"/>
        </w:rPr>
        <w:t xml:space="preserve"> </w:t>
      </w:r>
      <w:r w:rsidRPr="00071F00">
        <w:rPr>
          <w:bCs/>
          <w:shd w:val="clear" w:color="auto" w:fill="FFFFFF"/>
        </w:rPr>
        <w:t>обеспечения</w:t>
      </w:r>
      <w:r>
        <w:rPr>
          <w:shd w:val="clear" w:color="auto" w:fill="FFFFFF"/>
        </w:rPr>
        <w:t xml:space="preserve"> </w:t>
      </w:r>
      <w:r w:rsidRPr="00071F00">
        <w:rPr>
          <w:shd w:val="clear" w:color="auto" w:fill="FFFFFF"/>
        </w:rPr>
        <w:t>её</w:t>
      </w:r>
      <w:r>
        <w:rPr>
          <w:shd w:val="clear" w:color="auto" w:fill="FFFFFF"/>
        </w:rPr>
        <w:t xml:space="preserve"> </w:t>
      </w:r>
      <w:r w:rsidRPr="00071F00">
        <w:rPr>
          <w:bCs/>
          <w:shd w:val="clear" w:color="auto" w:fill="FFFFFF"/>
        </w:rPr>
        <w:t>надежности</w:t>
      </w:r>
      <w:r>
        <w:rPr>
          <w:shd w:val="clear" w:color="auto" w:fill="FFFFFF"/>
        </w:rPr>
        <w:t xml:space="preserve"> </w:t>
      </w:r>
      <w:r w:rsidRPr="00071F00">
        <w:rPr>
          <w:shd w:val="clear" w:color="auto" w:fill="FFFFFF"/>
        </w:rPr>
        <w:t>производится анализ различны</w:t>
      </w:r>
      <w:r>
        <w:rPr>
          <w:shd w:val="clear" w:color="auto" w:fill="FFFFFF"/>
        </w:rPr>
        <w:t xml:space="preserve">х вариантов построения системы, предполагаемого </w:t>
      </w:r>
      <w:r w:rsidRPr="00071F00">
        <w:rPr>
          <w:shd w:val="clear" w:color="auto" w:fill="FFFFFF"/>
        </w:rPr>
        <w:t>состава</w:t>
      </w:r>
      <w:r>
        <w:rPr>
          <w:shd w:val="clear" w:color="auto" w:fill="FFFFFF"/>
        </w:rPr>
        <w:t xml:space="preserve"> </w:t>
      </w:r>
      <w:r w:rsidRPr="00071F00">
        <w:rPr>
          <w:bCs/>
          <w:shd w:val="clear" w:color="auto" w:fill="FFFFFF"/>
        </w:rPr>
        <w:t>используемых</w:t>
      </w:r>
      <w:r>
        <w:rPr>
          <w:shd w:val="clear" w:color="auto" w:fill="FFFFFF"/>
        </w:rPr>
        <w:t xml:space="preserve"> ТС, структуры и содержания алгоритмов функционирования </w:t>
      </w:r>
      <w:r w:rsidRPr="00071F00">
        <w:rPr>
          <w:shd w:val="clear" w:color="auto" w:fill="FFFFFF"/>
        </w:rPr>
        <w:t>системы</w:t>
      </w:r>
      <w:r>
        <w:rPr>
          <w:shd w:val="clear" w:color="auto" w:fill="FFFFFF"/>
        </w:rPr>
        <w:t xml:space="preserve">, а также оперативного </w:t>
      </w:r>
      <w:r w:rsidRPr="00071F00">
        <w:rPr>
          <w:shd w:val="clear" w:color="auto" w:fill="FFFFFF"/>
        </w:rPr>
        <w:t>перс</w:t>
      </w:r>
      <w:r>
        <w:rPr>
          <w:shd w:val="clear" w:color="auto" w:fill="FFFFFF"/>
        </w:rPr>
        <w:t xml:space="preserve">онала. </w:t>
      </w:r>
    </w:p>
    <w:p w:rsidR="00071F00" w:rsidRDefault="00071F00" w:rsidP="00071F00">
      <w:pPr>
        <w:rPr>
          <w:shd w:val="clear" w:color="auto" w:fill="FFFFFF"/>
        </w:rPr>
      </w:pPr>
      <w:r w:rsidRPr="00071F00">
        <w:rPr>
          <w:shd w:val="clear" w:color="auto" w:fill="FFFFFF"/>
        </w:rPr>
        <w:t>Перечень мероприятий по </w:t>
      </w:r>
      <w:r w:rsidRPr="00071F00">
        <w:rPr>
          <w:bCs/>
          <w:shd w:val="clear" w:color="auto" w:fill="FFFFFF"/>
        </w:rPr>
        <w:t>обеспечению</w:t>
      </w:r>
      <w:r w:rsidRPr="00071F00">
        <w:rPr>
          <w:shd w:val="clear" w:color="auto" w:fill="FFFFFF"/>
        </w:rPr>
        <w:t> </w:t>
      </w:r>
      <w:r w:rsidRPr="00071F00">
        <w:rPr>
          <w:bCs/>
          <w:shd w:val="clear" w:color="auto" w:fill="FFFFFF"/>
        </w:rPr>
        <w:t>надёжности</w:t>
      </w:r>
      <w:r w:rsidRPr="00071F00">
        <w:rPr>
          <w:shd w:val="clear" w:color="auto" w:fill="FFFFFF"/>
        </w:rPr>
        <w:t> объекта на всех </w:t>
      </w:r>
      <w:r w:rsidRPr="00071F00">
        <w:rPr>
          <w:bCs/>
          <w:shd w:val="clear" w:color="auto" w:fill="FFFFFF"/>
        </w:rPr>
        <w:t>этапах</w:t>
      </w:r>
      <w:r w:rsidRPr="00071F00">
        <w:rPr>
          <w:shd w:val="clear" w:color="auto" w:fill="FFFFFF"/>
        </w:rPr>
        <w:t xml:space="preserve"> его разработки, изготовления и </w:t>
      </w:r>
      <w:r>
        <w:rPr>
          <w:shd w:val="clear" w:color="auto" w:fill="FFFFFF"/>
        </w:rPr>
        <w:t xml:space="preserve">эксплуатации с указанием сроков и исполнителей называется </w:t>
      </w:r>
      <w:r w:rsidRPr="00071F00">
        <w:rPr>
          <w:shd w:val="clear" w:color="auto" w:fill="FFFFFF"/>
        </w:rPr>
        <w:t>программой</w:t>
      </w:r>
      <w:r>
        <w:rPr>
          <w:shd w:val="clear" w:color="auto" w:fill="FFFFFF"/>
        </w:rPr>
        <w:t xml:space="preserve"> </w:t>
      </w:r>
      <w:r w:rsidRPr="00071F00">
        <w:rPr>
          <w:bCs/>
          <w:shd w:val="clear" w:color="auto" w:fill="FFFFFF"/>
        </w:rPr>
        <w:t>обеспечения</w:t>
      </w:r>
      <w:r>
        <w:rPr>
          <w:shd w:val="clear" w:color="auto" w:fill="FFFFFF"/>
        </w:rPr>
        <w:t xml:space="preserve"> </w:t>
      </w:r>
      <w:r w:rsidRPr="00071F00">
        <w:rPr>
          <w:bCs/>
          <w:shd w:val="clear" w:color="auto" w:fill="FFFFFF"/>
        </w:rPr>
        <w:t>надёжности</w:t>
      </w:r>
      <w:r>
        <w:rPr>
          <w:shd w:val="clear" w:color="auto" w:fill="FFFFFF"/>
        </w:rPr>
        <w:t xml:space="preserve"> (ПОН) объекта. </w:t>
      </w:r>
      <w:r w:rsidRPr="00071F00">
        <w:rPr>
          <w:shd w:val="clear" w:color="auto" w:fill="FFFFFF"/>
        </w:rPr>
        <w:t>Особенность такой программы в том, что она объединяет усилия большого числа исполнителей и выполняется на протяжении значительного периода времени.</w:t>
      </w:r>
    </w:p>
    <w:p w:rsidR="00071F00" w:rsidRDefault="00071F00" w:rsidP="00071F0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40685" cy="2205514"/>
            <wp:effectExtent l="0" t="0" r="0" b="4445"/>
            <wp:docPr id="16" name="Рисунок 16" descr="https://cf.ppt-online.org/files/slide/b/bxPIFoCLiyefGzgEUj9v4SwAs5lJ7Xh6VprH0W/slide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f.ppt-online.org/files/slide/b/bxPIFoCLiyefGzgEUj9v4SwAs5lJ7Xh6VprH0W/slide-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00" cy="22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00" w:rsidRDefault="00071F00" w:rsidP="00071F00">
      <w:pPr>
        <w:jc w:val="center"/>
        <w:rPr>
          <w:rFonts w:eastAsia="Times New Roman"/>
          <w:szCs w:val="24"/>
          <w:lang w:eastAsia="ru-RU"/>
        </w:rPr>
      </w:pPr>
      <w:r>
        <w:rPr>
          <w:szCs w:val="24"/>
          <w:shd w:val="clear" w:color="auto" w:fill="FFFFFF"/>
        </w:rPr>
        <w:t>Рисунок 30</w:t>
      </w:r>
      <w:r w:rsidRPr="001F4E18">
        <w:rPr>
          <w:szCs w:val="24"/>
          <w:shd w:val="clear" w:color="auto" w:fill="FFFFFF"/>
        </w:rPr>
        <w:t xml:space="preserve"> – </w:t>
      </w:r>
      <w:r w:rsidRPr="001555A8">
        <w:t>Этапы обеспечения надежности</w:t>
      </w:r>
    </w:p>
    <w:p w:rsidR="00071F00" w:rsidRPr="00071F00" w:rsidRDefault="00071F00" w:rsidP="00071F00">
      <w:pPr>
        <w:jc w:val="center"/>
      </w:pPr>
    </w:p>
    <w:p w:rsidR="00F933D9" w:rsidRPr="001555A8" w:rsidRDefault="00ED3D0B" w:rsidP="001555A8">
      <w:pPr>
        <w:ind w:right="-143"/>
        <w:rPr>
          <w:b/>
        </w:rPr>
      </w:pPr>
      <w:r w:rsidRPr="001555A8">
        <w:rPr>
          <w:b/>
        </w:rPr>
        <w:t>4.3</w:t>
      </w:r>
      <w:r w:rsidR="00F933D9" w:rsidRPr="001555A8">
        <w:rPr>
          <w:b/>
        </w:rPr>
        <w:t>Механизмы резервного копирования данных в операционной системе</w:t>
      </w:r>
    </w:p>
    <w:p w:rsidR="00B36DF8" w:rsidRPr="001555A8" w:rsidRDefault="00F852F9" w:rsidP="001555A8">
      <w:pPr>
        <w:ind w:right="-143"/>
      </w:pPr>
      <w:r w:rsidRPr="001555A8">
        <w:t>Виды резервного копирования</w:t>
      </w:r>
      <w:r w:rsidR="00B36DF8" w:rsidRPr="001555A8">
        <w:t>. Полное резервное копирование. Инкрементное копирование</w:t>
      </w:r>
      <w:r w:rsidR="000D03C2" w:rsidRPr="001555A8">
        <w:t>. Дифференциальное резервное копирование.</w:t>
      </w:r>
    </w:p>
    <w:p w:rsidR="00F933D9" w:rsidRPr="001555A8" w:rsidRDefault="00ED3D0B" w:rsidP="001555A8">
      <w:pPr>
        <w:ind w:right="-143"/>
        <w:rPr>
          <w:b/>
        </w:rPr>
      </w:pPr>
      <w:r w:rsidRPr="001555A8">
        <w:rPr>
          <w:b/>
        </w:rPr>
        <w:t xml:space="preserve">4.4 </w:t>
      </w:r>
      <w:r w:rsidR="00F933D9" w:rsidRPr="001555A8">
        <w:rPr>
          <w:b/>
        </w:rPr>
        <w:t>Применение методов резервного копирования и восстановления с помощью специальных программ</w:t>
      </w:r>
    </w:p>
    <w:p w:rsidR="00C92F84" w:rsidRPr="001555A8" w:rsidRDefault="000D03C2" w:rsidP="001555A8">
      <w:pPr>
        <w:ind w:right="-143"/>
      </w:pPr>
      <w:r w:rsidRPr="001555A8">
        <w:t>Описать т</w:t>
      </w:r>
      <w:r w:rsidR="00C92F84" w:rsidRPr="001555A8">
        <w:t>ри основных метода резер</w:t>
      </w:r>
      <w:r w:rsidR="00C665E2" w:rsidRPr="001555A8">
        <w:t xml:space="preserve">вного копирования: полное, инкрементное </w:t>
      </w:r>
      <w:r w:rsidR="00C92F84" w:rsidRPr="001555A8">
        <w:t>и</w:t>
      </w:r>
      <w:r w:rsidR="00C665E2" w:rsidRPr="001555A8">
        <w:t xml:space="preserve"> дифференциальное</w:t>
      </w:r>
      <w:r w:rsidR="00C92F84" w:rsidRPr="001555A8">
        <w:t xml:space="preserve">. </w:t>
      </w:r>
    </w:p>
    <w:p w:rsidR="00927904" w:rsidRPr="001555A8" w:rsidRDefault="000D03C2" w:rsidP="001555A8">
      <w:pPr>
        <w:ind w:right="-143"/>
        <w:rPr>
          <w:lang w:val="en-US"/>
        </w:rPr>
      </w:pPr>
      <w:r w:rsidRPr="001555A8">
        <w:t>Для</w:t>
      </w:r>
      <w:r w:rsidRPr="001555A8">
        <w:rPr>
          <w:lang w:val="en-US"/>
        </w:rPr>
        <w:t xml:space="preserve"> </w:t>
      </w:r>
      <w:r w:rsidRPr="001555A8">
        <w:t>чего</w:t>
      </w:r>
      <w:r w:rsidRPr="001555A8">
        <w:rPr>
          <w:lang w:val="en-US"/>
        </w:rPr>
        <w:t xml:space="preserve"> </w:t>
      </w:r>
      <w:r w:rsidRPr="001555A8">
        <w:t>применяется</w:t>
      </w:r>
      <w:r w:rsidRPr="001555A8">
        <w:rPr>
          <w:lang w:val="en-US"/>
        </w:rPr>
        <w:t xml:space="preserve"> </w:t>
      </w:r>
      <w:r w:rsidR="00927904" w:rsidRPr="001555A8">
        <w:rPr>
          <w:lang w:val="en-US"/>
        </w:rPr>
        <w:t>Paragon Backup Recovery</w:t>
      </w:r>
      <w:r w:rsidRPr="001555A8">
        <w:rPr>
          <w:lang w:val="en-US"/>
        </w:rPr>
        <w:t xml:space="preserve">, </w:t>
      </w:r>
      <w:proofErr w:type="spellStart"/>
      <w:r w:rsidRPr="001555A8">
        <w:rPr>
          <w:lang w:val="en-US"/>
        </w:rPr>
        <w:t>Veeam</w:t>
      </w:r>
      <w:proofErr w:type="spellEnd"/>
      <w:r w:rsidRPr="001555A8">
        <w:rPr>
          <w:lang w:val="en-US"/>
        </w:rPr>
        <w:t xml:space="preserve"> Backup, </w:t>
      </w:r>
      <w:proofErr w:type="spellStart"/>
      <w:r w:rsidRPr="001555A8">
        <w:rPr>
          <w:lang w:val="en-US"/>
        </w:rPr>
        <w:t>Iperius</w:t>
      </w:r>
      <w:proofErr w:type="spellEnd"/>
      <w:r w:rsidRPr="001555A8">
        <w:rPr>
          <w:lang w:val="en-US"/>
        </w:rPr>
        <w:t xml:space="preserve"> Backup.</w:t>
      </w:r>
    </w:p>
    <w:p w:rsidR="000D03C2" w:rsidRPr="001555A8" w:rsidRDefault="000D03C2" w:rsidP="001555A8">
      <w:pPr>
        <w:pStyle w:val="2"/>
        <w:shd w:val="clear" w:color="auto" w:fill="auto"/>
        <w:spacing w:after="240"/>
        <w:ind w:right="-143"/>
        <w:rPr>
          <w:b w:val="0"/>
          <w:sz w:val="32"/>
          <w:lang w:val="en-US"/>
        </w:rPr>
      </w:pPr>
      <w:bookmarkStart w:id="9" w:name="_Toc516308834"/>
      <w:bookmarkStart w:id="10" w:name="_Toc516651109"/>
    </w:p>
    <w:p w:rsidR="000D03C2" w:rsidRPr="001555A8" w:rsidRDefault="000D03C2" w:rsidP="001555A8">
      <w:pPr>
        <w:pStyle w:val="2"/>
        <w:shd w:val="clear" w:color="auto" w:fill="auto"/>
        <w:spacing w:after="240"/>
        <w:ind w:right="-143"/>
        <w:rPr>
          <w:b w:val="0"/>
          <w:sz w:val="32"/>
          <w:lang w:val="en-US"/>
        </w:rPr>
      </w:pPr>
    </w:p>
    <w:p w:rsidR="000D03C2" w:rsidRPr="001555A8" w:rsidRDefault="000D03C2" w:rsidP="001555A8">
      <w:pPr>
        <w:pStyle w:val="2"/>
        <w:shd w:val="clear" w:color="auto" w:fill="auto"/>
        <w:spacing w:after="240"/>
        <w:ind w:right="-143"/>
        <w:rPr>
          <w:b w:val="0"/>
          <w:sz w:val="32"/>
          <w:lang w:val="en-US"/>
        </w:rPr>
      </w:pPr>
    </w:p>
    <w:p w:rsidR="00A167BE" w:rsidRPr="001555A8" w:rsidRDefault="00277296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  <w:r w:rsidRPr="001555A8">
        <w:rPr>
          <w:sz w:val="32"/>
        </w:rPr>
        <w:t xml:space="preserve">5 </w:t>
      </w:r>
      <w:r w:rsidR="00951B0C" w:rsidRPr="001555A8">
        <w:rPr>
          <w:sz w:val="32"/>
        </w:rPr>
        <w:t xml:space="preserve">Организации </w:t>
      </w:r>
      <w:proofErr w:type="gramStart"/>
      <w:r w:rsidR="00951B0C" w:rsidRPr="001555A8">
        <w:rPr>
          <w:sz w:val="32"/>
        </w:rPr>
        <w:t>и  технологии</w:t>
      </w:r>
      <w:proofErr w:type="gramEnd"/>
      <w:r w:rsidR="00951B0C" w:rsidRPr="001555A8">
        <w:rPr>
          <w:sz w:val="32"/>
        </w:rPr>
        <w:t xml:space="preserve"> защиты информации в информационной с</w:t>
      </w:r>
      <w:bookmarkEnd w:id="9"/>
      <w:r w:rsidR="00951B0C" w:rsidRPr="001555A8">
        <w:rPr>
          <w:sz w:val="32"/>
        </w:rPr>
        <w:t>истеме</w:t>
      </w:r>
      <w:bookmarkEnd w:id="10"/>
    </w:p>
    <w:p w:rsidR="00A167BE" w:rsidRPr="001555A8" w:rsidRDefault="00ED3D0B" w:rsidP="001555A8">
      <w:pPr>
        <w:ind w:right="-143"/>
        <w:rPr>
          <w:b/>
        </w:rPr>
      </w:pPr>
      <w:r w:rsidRPr="001555A8">
        <w:rPr>
          <w:b/>
        </w:rPr>
        <w:t>5.1</w:t>
      </w:r>
      <w:r w:rsidR="00A167BE" w:rsidRPr="001555A8">
        <w:rPr>
          <w:b/>
        </w:rPr>
        <w:t>Создание и работа с ЭЦП</w:t>
      </w:r>
    </w:p>
    <w:p w:rsidR="000D03C2" w:rsidRPr="001555A8" w:rsidRDefault="000D03C2" w:rsidP="001555A8">
      <w:pPr>
        <w:ind w:right="-143"/>
      </w:pPr>
      <w:r w:rsidRPr="001555A8">
        <w:t>Описать работу с ЭЦП. Привести пример ЭЦП. Создать документ с ЭЦП.</w:t>
      </w:r>
    </w:p>
    <w:p w:rsidR="009409D4" w:rsidRPr="001555A8" w:rsidRDefault="00ED3D0B" w:rsidP="001555A8">
      <w:pPr>
        <w:ind w:right="-143"/>
        <w:rPr>
          <w:b/>
        </w:rPr>
      </w:pPr>
      <w:r w:rsidRPr="001555A8">
        <w:rPr>
          <w:b/>
        </w:rPr>
        <w:t xml:space="preserve">5.2 </w:t>
      </w:r>
      <w:r w:rsidR="00FB7081" w:rsidRPr="001555A8">
        <w:rPr>
          <w:b/>
        </w:rPr>
        <w:t>Р</w:t>
      </w:r>
      <w:r w:rsidR="009409D4" w:rsidRPr="001555A8">
        <w:rPr>
          <w:b/>
        </w:rPr>
        <w:t>азработка документов авторского и патентного права</w:t>
      </w:r>
    </w:p>
    <w:p w:rsidR="000D03C2" w:rsidRPr="001555A8" w:rsidRDefault="009409D4" w:rsidP="001555A8">
      <w:pPr>
        <w:ind w:right="-143"/>
        <w:rPr>
          <w:spacing w:val="2"/>
          <w:shd w:val="clear" w:color="auto" w:fill="FFFFFF"/>
        </w:rPr>
      </w:pPr>
      <w:r w:rsidRPr="001555A8">
        <w:rPr>
          <w:rFonts w:eastAsia="Times New Roman"/>
          <w:bCs/>
          <w:szCs w:val="21"/>
        </w:rPr>
        <w:t>Авторское право</w:t>
      </w:r>
      <w:r w:rsidR="00E56A89" w:rsidRPr="001555A8">
        <w:rPr>
          <w:rFonts w:eastAsia="Times New Roman"/>
          <w:szCs w:val="21"/>
        </w:rPr>
        <w:t xml:space="preserve"> </w:t>
      </w:r>
      <w:r w:rsidRPr="001555A8">
        <w:rPr>
          <w:rFonts w:eastAsia="Times New Roman"/>
          <w:szCs w:val="21"/>
        </w:rPr>
        <w:t>представляет</w:t>
      </w:r>
      <w:r w:rsidR="000D03C2" w:rsidRPr="001555A8">
        <w:rPr>
          <w:rFonts w:eastAsia="Times New Roman"/>
          <w:szCs w:val="21"/>
        </w:rPr>
        <w:t>.</w:t>
      </w:r>
      <w:r w:rsidRPr="001555A8">
        <w:rPr>
          <w:rFonts w:eastAsia="Times New Roman"/>
          <w:szCs w:val="21"/>
        </w:rPr>
        <w:t xml:space="preserve"> </w:t>
      </w:r>
      <w:r w:rsidRPr="001555A8">
        <w:rPr>
          <w:rFonts w:eastAsia="Times New Roman"/>
          <w:bCs/>
          <w:szCs w:val="21"/>
        </w:rPr>
        <w:t>Патентное право</w:t>
      </w:r>
      <w:r w:rsidR="000D03C2" w:rsidRPr="001555A8">
        <w:rPr>
          <w:rFonts w:eastAsia="Times New Roman"/>
          <w:bCs/>
          <w:szCs w:val="21"/>
        </w:rPr>
        <w:t xml:space="preserve">. </w:t>
      </w:r>
      <w:r w:rsidR="000D03C2" w:rsidRPr="001555A8">
        <w:rPr>
          <w:spacing w:val="2"/>
          <w:shd w:val="clear" w:color="auto" w:fill="FFFFFF"/>
        </w:rPr>
        <w:t xml:space="preserve">Структура регистрации авторских прав. Что включает в себя процесс патентования. </w:t>
      </w:r>
    </w:p>
    <w:p w:rsidR="009409D4" w:rsidRPr="001555A8" w:rsidRDefault="00ED3D0B" w:rsidP="001555A8">
      <w:pPr>
        <w:ind w:right="-143"/>
        <w:rPr>
          <w:b/>
        </w:rPr>
      </w:pPr>
      <w:r w:rsidRPr="001555A8">
        <w:rPr>
          <w:b/>
        </w:rPr>
        <w:t xml:space="preserve">5.3 </w:t>
      </w:r>
      <w:r w:rsidR="00FB7081" w:rsidRPr="001555A8">
        <w:rPr>
          <w:b/>
        </w:rPr>
        <w:t>З</w:t>
      </w:r>
      <w:r w:rsidR="009409D4" w:rsidRPr="001555A8">
        <w:rPr>
          <w:b/>
        </w:rPr>
        <w:t>ащита от утечки конфиденциальной ин</w:t>
      </w:r>
      <w:r w:rsidR="00466121" w:rsidRPr="001555A8">
        <w:rPr>
          <w:b/>
        </w:rPr>
        <w:t>формации.</w:t>
      </w:r>
    </w:p>
    <w:p w:rsidR="000D03C2" w:rsidRPr="001555A8" w:rsidRDefault="000D03C2" w:rsidP="001555A8">
      <w:pPr>
        <w:ind w:right="-143"/>
      </w:pPr>
      <w:r w:rsidRPr="001555A8">
        <w:t xml:space="preserve"> Описать процесс утечки конфиденциальной ин</w:t>
      </w:r>
      <w:r w:rsidR="00466121" w:rsidRPr="001555A8">
        <w:t>формации.</w:t>
      </w:r>
    </w:p>
    <w:p w:rsidR="00F20557" w:rsidRPr="001555A8" w:rsidRDefault="00ED3D0B" w:rsidP="001555A8">
      <w:pPr>
        <w:ind w:right="-143"/>
        <w:rPr>
          <w:b/>
        </w:rPr>
      </w:pPr>
      <w:r w:rsidRPr="001555A8">
        <w:rPr>
          <w:b/>
        </w:rPr>
        <w:t xml:space="preserve">5.4 Применение систем акустической и </w:t>
      </w:r>
      <w:proofErr w:type="spellStart"/>
      <w:r w:rsidRPr="001555A8">
        <w:rPr>
          <w:b/>
        </w:rPr>
        <w:t>виброакустической</w:t>
      </w:r>
      <w:proofErr w:type="spellEnd"/>
      <w:r w:rsidRPr="001555A8">
        <w:rPr>
          <w:b/>
        </w:rPr>
        <w:t xml:space="preserve"> защиты речевой информации</w:t>
      </w:r>
    </w:p>
    <w:p w:rsidR="00466121" w:rsidRPr="001555A8" w:rsidRDefault="00466121" w:rsidP="001555A8">
      <w:pPr>
        <w:ind w:right="-143"/>
      </w:pPr>
      <w:r w:rsidRPr="001555A8">
        <w:lastRenderedPageBreak/>
        <w:t xml:space="preserve">Описать процесс применения акустической и </w:t>
      </w:r>
      <w:proofErr w:type="spellStart"/>
      <w:r w:rsidRPr="001555A8">
        <w:t>виброакустической</w:t>
      </w:r>
      <w:proofErr w:type="spellEnd"/>
      <w:r w:rsidRPr="001555A8">
        <w:t xml:space="preserve"> защиты речевой информации. Привести примеры.</w:t>
      </w:r>
    </w:p>
    <w:p w:rsidR="009409D4" w:rsidRPr="001555A8" w:rsidRDefault="00FB7081" w:rsidP="001555A8">
      <w:pPr>
        <w:ind w:right="-143"/>
        <w:rPr>
          <w:b/>
        </w:rPr>
      </w:pPr>
      <w:r w:rsidRPr="001555A8">
        <w:rPr>
          <w:b/>
        </w:rPr>
        <w:t xml:space="preserve">5. </w:t>
      </w:r>
      <w:r w:rsidR="00ED3D0B" w:rsidRPr="001555A8">
        <w:rPr>
          <w:b/>
        </w:rPr>
        <w:t xml:space="preserve">5 </w:t>
      </w:r>
      <w:r w:rsidRPr="001555A8">
        <w:rPr>
          <w:b/>
        </w:rPr>
        <w:t>Р</w:t>
      </w:r>
      <w:r w:rsidR="009409D4" w:rsidRPr="001555A8">
        <w:rPr>
          <w:b/>
        </w:rPr>
        <w:t>азработка механизма антивирусной защиты</w:t>
      </w:r>
    </w:p>
    <w:p w:rsidR="007D71EC" w:rsidRPr="001555A8" w:rsidRDefault="00466121" w:rsidP="001555A8">
      <w:pPr>
        <w:tabs>
          <w:tab w:val="left" w:pos="567"/>
        </w:tabs>
        <w:ind w:right="-143"/>
      </w:pPr>
      <w:r w:rsidRPr="001555A8">
        <w:t xml:space="preserve"> Описать м</w:t>
      </w:r>
      <w:r w:rsidR="007D71EC" w:rsidRPr="001555A8">
        <w:t>еханизмы защиты информации</w:t>
      </w:r>
      <w:r w:rsidRPr="001555A8">
        <w:t xml:space="preserve">. Привести примеры антивирусных </w:t>
      </w:r>
      <w:proofErr w:type="gramStart"/>
      <w:r w:rsidRPr="001555A8">
        <w:t>программ.(</w:t>
      </w:r>
      <w:proofErr w:type="gramEnd"/>
      <w:r w:rsidRPr="001555A8">
        <w:t xml:space="preserve"> Сделать </w:t>
      </w:r>
      <w:proofErr w:type="spellStart"/>
      <w:r w:rsidRPr="001555A8">
        <w:t>скрины</w:t>
      </w:r>
      <w:proofErr w:type="spellEnd"/>
      <w:r w:rsidRPr="001555A8">
        <w:t xml:space="preserve"> программ.)</w:t>
      </w:r>
    </w:p>
    <w:p w:rsidR="009409D4" w:rsidRPr="001555A8" w:rsidRDefault="00ED3D0B" w:rsidP="001555A8">
      <w:pPr>
        <w:ind w:right="-143"/>
        <w:rPr>
          <w:b/>
        </w:rPr>
      </w:pPr>
      <w:r w:rsidRPr="001555A8">
        <w:rPr>
          <w:b/>
        </w:rPr>
        <w:t>5.</w:t>
      </w:r>
      <w:r w:rsidR="00FB7081" w:rsidRPr="001555A8">
        <w:rPr>
          <w:b/>
        </w:rPr>
        <w:t>6. Р</w:t>
      </w:r>
      <w:r w:rsidR="009409D4" w:rsidRPr="001555A8">
        <w:rPr>
          <w:b/>
        </w:rPr>
        <w:t>азработка схемы организационной защиты в помещении</w:t>
      </w:r>
    </w:p>
    <w:p w:rsidR="00466121" w:rsidRPr="001555A8" w:rsidRDefault="00466121" w:rsidP="001555A8">
      <w:pPr>
        <w:ind w:right="-143"/>
      </w:pPr>
      <w:r w:rsidRPr="001555A8">
        <w:t xml:space="preserve">Начертить схему помещения 2 </w:t>
      </w:r>
      <w:proofErr w:type="gramStart"/>
      <w:r w:rsidRPr="001555A8">
        <w:t>этажа.(</w:t>
      </w:r>
      <w:proofErr w:type="gramEnd"/>
      <w:r w:rsidRPr="001555A8">
        <w:t xml:space="preserve"> Отобразить пожарную сигнализацию, огнетушители.)</w:t>
      </w:r>
    </w:p>
    <w:p w:rsidR="00951B0C" w:rsidRPr="001555A8" w:rsidRDefault="00951B0C" w:rsidP="001555A8">
      <w:r w:rsidRPr="001555A8">
        <w:t>ГОСТ Р 50923-96. Государственный Стандарт Российской Федерации. Дисплеи. Рабочее место оператора.</w:t>
      </w:r>
    </w:p>
    <w:p w:rsidR="00AE3C2F" w:rsidRPr="001555A8" w:rsidRDefault="00AE3C2F" w:rsidP="001555A8">
      <w:pPr>
        <w:ind w:right="-143"/>
      </w:pPr>
      <w:r w:rsidRPr="001555A8">
        <w:t> </w:t>
      </w:r>
    </w:p>
    <w:p w:rsidR="00490130" w:rsidRPr="001555A8" w:rsidRDefault="00490130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  <w:bookmarkStart w:id="11" w:name="_Toc516308835"/>
      <w:bookmarkStart w:id="12" w:name="_Toc516651110"/>
    </w:p>
    <w:p w:rsidR="00490130" w:rsidRPr="001555A8" w:rsidRDefault="00490130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490130" w:rsidRPr="001555A8" w:rsidRDefault="00490130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AE3C2F" w:rsidRPr="001555A8" w:rsidRDefault="00661342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  <w:r w:rsidRPr="001555A8">
        <w:rPr>
          <w:sz w:val="32"/>
        </w:rPr>
        <w:t xml:space="preserve">6 </w:t>
      </w:r>
      <w:r w:rsidR="00951B0C" w:rsidRPr="001555A8">
        <w:rPr>
          <w:sz w:val="32"/>
        </w:rPr>
        <w:t xml:space="preserve">Общая характеристика процесса проектирования информационной системы, методы проектирования </w:t>
      </w:r>
      <w:proofErr w:type="spellStart"/>
      <w:r w:rsidR="00951B0C" w:rsidRPr="001555A8">
        <w:rPr>
          <w:sz w:val="32"/>
        </w:rPr>
        <w:t>ис</w:t>
      </w:r>
      <w:bookmarkEnd w:id="11"/>
      <w:bookmarkEnd w:id="12"/>
      <w:proofErr w:type="spellEnd"/>
    </w:p>
    <w:p w:rsidR="00063F92" w:rsidRPr="001555A8" w:rsidRDefault="00ED3D0B" w:rsidP="001555A8">
      <w:pPr>
        <w:rPr>
          <w:b/>
        </w:rPr>
      </w:pPr>
      <w:r w:rsidRPr="001555A8">
        <w:rPr>
          <w:b/>
        </w:rPr>
        <w:t>6.1</w:t>
      </w:r>
      <w:r w:rsidR="00063F92" w:rsidRPr="001555A8">
        <w:rPr>
          <w:b/>
        </w:rPr>
        <w:t>Приемы работы с инструментальными средствами проектирования ИС</w:t>
      </w:r>
    </w:p>
    <w:p w:rsidR="00E10349" w:rsidRPr="001555A8" w:rsidRDefault="0054225A" w:rsidP="001555A8">
      <w:pPr>
        <w:ind w:right="-143"/>
        <w:rPr>
          <w:rFonts w:eastAsia="Times New Roman"/>
          <w:szCs w:val="24"/>
        </w:rPr>
      </w:pPr>
      <w:r w:rsidRPr="001555A8">
        <w:rPr>
          <w:rFonts w:eastAsia="Times New Roman"/>
          <w:bCs/>
          <w:szCs w:val="24"/>
        </w:rPr>
        <w:t>Стадии ЖЦ.</w:t>
      </w:r>
      <w:r w:rsidRPr="001555A8">
        <w:rPr>
          <w:rFonts w:eastAsia="Times New Roman"/>
          <w:szCs w:val="24"/>
        </w:rPr>
        <w:t xml:space="preserve"> </w:t>
      </w:r>
      <w:r w:rsidR="00E10349" w:rsidRPr="001555A8">
        <w:t>Описать</w:t>
      </w:r>
      <w:r w:rsidR="00E10349" w:rsidRPr="001555A8">
        <w:rPr>
          <w:rFonts w:eastAsia="Times New Roman"/>
          <w:iCs/>
          <w:szCs w:val="20"/>
        </w:rPr>
        <w:t xml:space="preserve"> CASE-системы,</w:t>
      </w:r>
      <w:r w:rsidR="00E10349" w:rsidRPr="001555A8">
        <w:t xml:space="preserve"> </w:t>
      </w:r>
      <w:r w:rsidR="00E10349" w:rsidRPr="001555A8">
        <w:rPr>
          <w:rFonts w:eastAsia="Times New Roman"/>
          <w:iCs/>
          <w:szCs w:val="20"/>
        </w:rPr>
        <w:t xml:space="preserve">RAD – системы. </w:t>
      </w:r>
      <w:r w:rsidR="00E10349" w:rsidRPr="001555A8">
        <w:rPr>
          <w:rFonts w:eastAsia="Times New Roman"/>
          <w:szCs w:val="24"/>
        </w:rPr>
        <w:t>Международный стандарт ISO/IEC 12207</w:t>
      </w: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  <w:bookmarkStart w:id="13" w:name="_Toc516308836"/>
      <w:bookmarkStart w:id="14" w:name="_Toc516651111"/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54225A" w:rsidRPr="001555A8" w:rsidRDefault="0054225A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</w:p>
    <w:p w:rsidR="00FC489D" w:rsidRPr="001555A8" w:rsidRDefault="00636A9C" w:rsidP="001555A8">
      <w:pPr>
        <w:pStyle w:val="2"/>
        <w:shd w:val="clear" w:color="auto" w:fill="auto"/>
        <w:spacing w:after="240"/>
        <w:ind w:right="-143"/>
        <w:rPr>
          <w:b w:val="0"/>
          <w:sz w:val="32"/>
        </w:rPr>
      </w:pPr>
      <w:r w:rsidRPr="001555A8">
        <w:rPr>
          <w:sz w:val="32"/>
        </w:rPr>
        <w:t xml:space="preserve">7 </w:t>
      </w:r>
      <w:r w:rsidR="00EA1488" w:rsidRPr="001555A8">
        <w:rPr>
          <w:sz w:val="32"/>
        </w:rPr>
        <w:t>Анализ и моделирование функциональной области информационной системы</w:t>
      </w:r>
      <w:bookmarkEnd w:id="13"/>
      <w:bookmarkEnd w:id="14"/>
    </w:p>
    <w:p w:rsidR="00C32CF8" w:rsidRPr="001555A8" w:rsidRDefault="00413094" w:rsidP="001555A8">
      <w:pPr>
        <w:ind w:right="-142"/>
        <w:rPr>
          <w:b/>
        </w:rPr>
      </w:pPr>
      <w:r w:rsidRPr="001555A8">
        <w:rPr>
          <w:b/>
        </w:rPr>
        <w:t>7.1</w:t>
      </w:r>
      <w:r w:rsidR="00C32CF8" w:rsidRPr="001555A8">
        <w:rPr>
          <w:b/>
        </w:rPr>
        <w:t xml:space="preserve"> Построение организационно функциональной структуры компании</w:t>
      </w:r>
    </w:p>
    <w:p w:rsidR="00C32CF8" w:rsidRPr="001555A8" w:rsidRDefault="00C32CF8" w:rsidP="001555A8">
      <w:pPr>
        <w:ind w:right="-143"/>
      </w:pPr>
      <w:r w:rsidRPr="001555A8">
        <w:t>Виды организационных структур</w:t>
      </w:r>
      <w:r w:rsidR="00CC2778" w:rsidRPr="001555A8">
        <w:t xml:space="preserve">. Привести пример любой </w:t>
      </w:r>
      <w:proofErr w:type="spellStart"/>
      <w:proofErr w:type="gramStart"/>
      <w:r w:rsidR="00CC2778" w:rsidRPr="001555A8">
        <w:t>орг.структуры</w:t>
      </w:r>
      <w:proofErr w:type="spellEnd"/>
      <w:proofErr w:type="gramEnd"/>
      <w:r w:rsidR="00CC2778" w:rsidRPr="001555A8">
        <w:t xml:space="preserve">  конкретного предприятия.( схема)</w:t>
      </w:r>
    </w:p>
    <w:p w:rsidR="00C32CF8" w:rsidRPr="001555A8" w:rsidRDefault="00413094" w:rsidP="001555A8">
      <w:pPr>
        <w:ind w:right="-142"/>
        <w:rPr>
          <w:b/>
        </w:rPr>
      </w:pPr>
      <w:r w:rsidRPr="001555A8">
        <w:rPr>
          <w:b/>
        </w:rPr>
        <w:t xml:space="preserve">7.2 </w:t>
      </w:r>
      <w:r w:rsidR="00C32CF8" w:rsidRPr="001555A8">
        <w:rPr>
          <w:b/>
        </w:rPr>
        <w:t>Разработка положения об организационно-функциональной структуре компании</w:t>
      </w:r>
    </w:p>
    <w:p w:rsidR="00CC2778" w:rsidRPr="001555A8" w:rsidRDefault="00CC2778" w:rsidP="001555A8">
      <w:pPr>
        <w:ind w:right="-142"/>
      </w:pPr>
      <w:proofErr w:type="gramStart"/>
      <w:r w:rsidRPr="001555A8">
        <w:t>Разработать  настоящее</w:t>
      </w:r>
      <w:proofErr w:type="gramEnd"/>
      <w:r w:rsidRPr="001555A8">
        <w:t xml:space="preserve"> положение  конкретного предприятия.</w:t>
      </w:r>
    </w:p>
    <w:p w:rsidR="00197DDE" w:rsidRPr="001555A8" w:rsidRDefault="00197DDE" w:rsidP="001555A8">
      <w:pPr>
        <w:ind w:right="-143"/>
      </w:pPr>
      <w:r w:rsidRPr="001555A8">
        <w:t xml:space="preserve">  </w:t>
      </w: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CC2778" w:rsidRPr="001555A8" w:rsidRDefault="00CC2778" w:rsidP="001555A8">
      <w:pPr>
        <w:ind w:right="-143"/>
      </w:pPr>
    </w:p>
    <w:p w:rsidR="00B712DF" w:rsidRPr="001555A8" w:rsidRDefault="00EA1488" w:rsidP="001555A8">
      <w:pPr>
        <w:pStyle w:val="2"/>
        <w:shd w:val="clear" w:color="auto" w:fill="auto"/>
        <w:spacing w:line="480" w:lineRule="auto"/>
        <w:ind w:right="-143"/>
        <w:rPr>
          <w:b w:val="0"/>
          <w:sz w:val="32"/>
        </w:rPr>
      </w:pPr>
      <w:bookmarkStart w:id="15" w:name="_Toc516308837"/>
      <w:bookmarkStart w:id="16" w:name="_Toc516651112"/>
      <w:r w:rsidRPr="001555A8">
        <w:rPr>
          <w:sz w:val="32"/>
        </w:rPr>
        <w:t xml:space="preserve">8 Спецификация функциональных требований к </w:t>
      </w:r>
      <w:proofErr w:type="spellStart"/>
      <w:r w:rsidRPr="001555A8">
        <w:rPr>
          <w:sz w:val="32"/>
        </w:rPr>
        <w:t>ис</w:t>
      </w:r>
      <w:bookmarkEnd w:id="15"/>
      <w:bookmarkEnd w:id="16"/>
      <w:proofErr w:type="spellEnd"/>
    </w:p>
    <w:p w:rsidR="00413094" w:rsidRPr="001555A8" w:rsidRDefault="00413094" w:rsidP="001555A8">
      <w:pPr>
        <w:ind w:right="-143"/>
        <w:rPr>
          <w:b/>
        </w:rPr>
      </w:pPr>
      <w:r w:rsidRPr="001555A8">
        <w:rPr>
          <w:b/>
        </w:rPr>
        <w:t xml:space="preserve">8.1 Планирование работ по проведению </w:t>
      </w:r>
      <w:proofErr w:type="spellStart"/>
      <w:r w:rsidRPr="001555A8">
        <w:rPr>
          <w:b/>
        </w:rPr>
        <w:t>предпроектного</w:t>
      </w:r>
      <w:proofErr w:type="spellEnd"/>
      <w:r w:rsidRPr="001555A8">
        <w:rPr>
          <w:b/>
        </w:rPr>
        <w:t xml:space="preserve"> обследования организации</w:t>
      </w:r>
    </w:p>
    <w:p w:rsidR="00CC2778" w:rsidRPr="001555A8" w:rsidRDefault="00CC2778" w:rsidP="001555A8">
      <w:pPr>
        <w:ind w:right="-143"/>
      </w:pPr>
      <w:r w:rsidRPr="001555A8">
        <w:t xml:space="preserve">Описать стадии по </w:t>
      </w:r>
      <w:proofErr w:type="spellStart"/>
      <w:r w:rsidRPr="001555A8">
        <w:t>предпроектному</w:t>
      </w:r>
      <w:proofErr w:type="spellEnd"/>
      <w:r w:rsidRPr="001555A8">
        <w:t xml:space="preserve"> обследования организации.</w:t>
      </w:r>
    </w:p>
    <w:p w:rsidR="001B63C6" w:rsidRPr="001555A8" w:rsidRDefault="001B63C6" w:rsidP="001555A8">
      <w:pPr>
        <w:pStyle w:val="ad"/>
        <w:numPr>
          <w:ilvl w:val="1"/>
          <w:numId w:val="6"/>
        </w:numPr>
        <w:ind w:left="0" w:firstLine="357"/>
        <w:rPr>
          <w:b/>
        </w:rPr>
      </w:pPr>
      <w:r w:rsidRPr="001555A8">
        <w:rPr>
          <w:b/>
        </w:rPr>
        <w:t>Проведе</w:t>
      </w:r>
      <w:r w:rsidR="003F516E" w:rsidRPr="001555A8">
        <w:rPr>
          <w:b/>
        </w:rPr>
        <w:t xml:space="preserve">ние анкетирования в рамках </w:t>
      </w:r>
      <w:proofErr w:type="spellStart"/>
      <w:r w:rsidR="003F516E" w:rsidRPr="001555A8">
        <w:rPr>
          <w:b/>
        </w:rPr>
        <w:t>пред</w:t>
      </w:r>
      <w:r w:rsidRPr="001555A8">
        <w:rPr>
          <w:b/>
        </w:rPr>
        <w:t>проектного</w:t>
      </w:r>
      <w:proofErr w:type="spellEnd"/>
      <w:r w:rsidRPr="001555A8">
        <w:rPr>
          <w:b/>
        </w:rPr>
        <w:t xml:space="preserve"> обследования</w:t>
      </w:r>
    </w:p>
    <w:p w:rsidR="00CC2778" w:rsidRPr="001555A8" w:rsidRDefault="00CC2778" w:rsidP="001555A8">
      <w:pPr>
        <w:pStyle w:val="ad"/>
        <w:ind w:left="357" w:firstLine="0"/>
      </w:pPr>
      <w:r w:rsidRPr="001555A8">
        <w:t xml:space="preserve">Разработать </w:t>
      </w:r>
      <w:r w:rsidR="005B7777" w:rsidRPr="001555A8">
        <w:t>типовую анкету для</w:t>
      </w:r>
      <w:r w:rsidRPr="001555A8">
        <w:t xml:space="preserve"> руководителей предприятия.</w:t>
      </w:r>
    </w:p>
    <w:p w:rsidR="003E6003" w:rsidRPr="001555A8" w:rsidRDefault="003E6003" w:rsidP="001555A8">
      <w:r w:rsidRPr="001555A8">
        <w:rPr>
          <w:b/>
        </w:rPr>
        <w:t>8.3</w:t>
      </w:r>
      <w:r w:rsidR="00D938CB" w:rsidRPr="001555A8">
        <w:rPr>
          <w:b/>
        </w:rPr>
        <w:t>Проведение интервьюирования в рамк</w:t>
      </w:r>
      <w:r w:rsidRPr="001555A8">
        <w:rPr>
          <w:b/>
        </w:rPr>
        <w:t xml:space="preserve">ах </w:t>
      </w:r>
      <w:proofErr w:type="spellStart"/>
      <w:r w:rsidRPr="001555A8">
        <w:rPr>
          <w:b/>
        </w:rPr>
        <w:t>пред</w:t>
      </w:r>
      <w:r w:rsidR="00413094" w:rsidRPr="001555A8">
        <w:rPr>
          <w:b/>
        </w:rPr>
        <w:t>проектного</w:t>
      </w:r>
      <w:proofErr w:type="spellEnd"/>
      <w:r w:rsidR="00413094" w:rsidRPr="001555A8">
        <w:rPr>
          <w:b/>
        </w:rPr>
        <w:t xml:space="preserve"> обследования</w:t>
      </w:r>
      <w:r w:rsidR="00A019D2" w:rsidRPr="001555A8">
        <w:rPr>
          <w:b/>
        </w:rPr>
        <w:t>.</w:t>
      </w:r>
      <w:r w:rsidR="00A019D2" w:rsidRPr="001555A8">
        <w:t xml:space="preserve">   </w:t>
      </w:r>
    </w:p>
    <w:p w:rsidR="005B7777" w:rsidRPr="001555A8" w:rsidRDefault="00A019D2" w:rsidP="001555A8">
      <w:pPr>
        <w:pStyle w:val="ad"/>
        <w:ind w:left="357" w:firstLine="0"/>
      </w:pPr>
      <w:r w:rsidRPr="001555A8">
        <w:t xml:space="preserve">  Описать процесс </w:t>
      </w:r>
      <w:r w:rsidR="003E6003" w:rsidRPr="001555A8">
        <w:t xml:space="preserve">интервьюирования в рамках </w:t>
      </w:r>
      <w:proofErr w:type="spellStart"/>
      <w:r w:rsidR="003E6003" w:rsidRPr="001555A8">
        <w:t>пред</w:t>
      </w:r>
      <w:r w:rsidRPr="001555A8">
        <w:t>проектного</w:t>
      </w:r>
      <w:proofErr w:type="spellEnd"/>
      <w:r w:rsidRPr="001555A8">
        <w:t xml:space="preserve"> обследования.</w:t>
      </w:r>
    </w:p>
    <w:p w:rsidR="00D938CB" w:rsidRPr="001555A8" w:rsidRDefault="00D938CB" w:rsidP="001555A8">
      <w:pPr>
        <w:pStyle w:val="ad"/>
        <w:numPr>
          <w:ilvl w:val="1"/>
          <w:numId w:val="7"/>
        </w:numPr>
        <w:ind w:right="-143"/>
        <w:rPr>
          <w:b/>
        </w:rPr>
      </w:pPr>
      <w:r w:rsidRPr="001555A8">
        <w:rPr>
          <w:b/>
        </w:rPr>
        <w:t>Фотография рабочего времени п</w:t>
      </w:r>
      <w:r w:rsidR="00413094" w:rsidRPr="001555A8">
        <w:rPr>
          <w:b/>
        </w:rPr>
        <w:t>ерсонала</w:t>
      </w:r>
    </w:p>
    <w:p w:rsidR="00A019D2" w:rsidRPr="001555A8" w:rsidRDefault="00A019D2" w:rsidP="001555A8">
      <w:pPr>
        <w:pStyle w:val="ad"/>
        <w:ind w:left="709" w:right="-143" w:firstLine="0"/>
      </w:pPr>
      <w:r w:rsidRPr="001555A8">
        <w:t>Разработать таблицу фотографии рабочего времени.</w:t>
      </w:r>
    </w:p>
    <w:p w:rsidR="00D938CB" w:rsidRPr="001555A8" w:rsidRDefault="00D938CB" w:rsidP="001555A8">
      <w:pPr>
        <w:pStyle w:val="ad"/>
        <w:numPr>
          <w:ilvl w:val="1"/>
          <w:numId w:val="7"/>
        </w:numPr>
        <w:ind w:left="0" w:right="-143" w:firstLine="709"/>
        <w:rPr>
          <w:b/>
        </w:rPr>
      </w:pPr>
      <w:r w:rsidRPr="001555A8">
        <w:rPr>
          <w:b/>
        </w:rPr>
        <w:t xml:space="preserve">Отчет о результатах </w:t>
      </w:r>
      <w:proofErr w:type="spellStart"/>
      <w:r w:rsidRPr="001555A8">
        <w:rPr>
          <w:b/>
        </w:rPr>
        <w:t>предпроектного</w:t>
      </w:r>
      <w:proofErr w:type="spellEnd"/>
      <w:r w:rsidRPr="001555A8">
        <w:rPr>
          <w:b/>
        </w:rPr>
        <w:t xml:space="preserve"> обследования</w:t>
      </w:r>
    </w:p>
    <w:p w:rsidR="00C37A98" w:rsidRPr="001555A8" w:rsidRDefault="00C37A98" w:rsidP="001555A8">
      <w:pPr>
        <w:pStyle w:val="ad"/>
        <w:ind w:left="709" w:right="-143" w:firstLine="0"/>
      </w:pPr>
      <w:r w:rsidRPr="001555A8">
        <w:t xml:space="preserve">Описать базовые составляющие отчета. </w:t>
      </w:r>
    </w:p>
    <w:p w:rsidR="003F1E17" w:rsidRPr="001555A8" w:rsidRDefault="003F516E" w:rsidP="001555A8">
      <w:pPr>
        <w:ind w:right="-143"/>
        <w:rPr>
          <w:rFonts w:eastAsia="Times New Roman"/>
        </w:rPr>
      </w:pPr>
      <w:proofErr w:type="spellStart"/>
      <w:r w:rsidRPr="001555A8">
        <w:lastRenderedPageBreak/>
        <w:t>Предпроектное</w:t>
      </w:r>
      <w:proofErr w:type="spellEnd"/>
      <w:r w:rsidRPr="001555A8">
        <w:t xml:space="preserve"> обследование </w:t>
      </w:r>
      <w:proofErr w:type="gramStart"/>
      <w:r w:rsidR="000F7F55" w:rsidRPr="001555A8">
        <w:t xml:space="preserve">компании </w:t>
      </w:r>
      <w:r w:rsidR="00A41A05" w:rsidRPr="001555A8">
        <w:t xml:space="preserve"> по</w:t>
      </w:r>
      <w:proofErr w:type="gramEnd"/>
      <w:r w:rsidR="00A41A05" w:rsidRPr="001555A8">
        <w:t xml:space="preserve"> этапам.</w:t>
      </w:r>
    </w:p>
    <w:p w:rsidR="00A27305" w:rsidRPr="001555A8" w:rsidRDefault="00A244F7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1.Обследование предприятия </w:t>
      </w:r>
    </w:p>
    <w:p w:rsidR="00A244F7" w:rsidRPr="001555A8" w:rsidRDefault="00A27305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2.</w:t>
      </w:r>
      <w:r w:rsidR="00A244F7" w:rsidRPr="001555A8">
        <w:rPr>
          <w:rFonts w:eastAsia="Times New Roman"/>
        </w:rPr>
        <w:t xml:space="preserve">Сбор информации </w:t>
      </w:r>
    </w:p>
    <w:p w:rsidR="00A244F7" w:rsidRPr="001555A8" w:rsidRDefault="00A27305" w:rsidP="001555A8">
      <w:pPr>
        <w:pStyle w:val="af7"/>
        <w:spacing w:before="0" w:beforeAutospacing="0" w:after="0" w:afterAutospacing="0" w:line="360" w:lineRule="auto"/>
        <w:ind w:right="-143"/>
        <w:rPr>
          <w:sz w:val="28"/>
          <w:szCs w:val="20"/>
          <w:shd w:val="clear" w:color="auto" w:fill="FFFFFF"/>
        </w:rPr>
      </w:pPr>
      <w:bookmarkStart w:id="17" w:name="578"/>
      <w:r w:rsidRPr="001555A8">
        <w:rPr>
          <w:sz w:val="28"/>
        </w:rPr>
        <w:t>3.</w:t>
      </w:r>
      <w:r w:rsidR="00C439DE" w:rsidRPr="001555A8">
        <w:rPr>
          <w:sz w:val="28"/>
          <w:szCs w:val="20"/>
          <w:shd w:val="clear" w:color="auto" w:fill="FFFFFF"/>
        </w:rPr>
        <w:t xml:space="preserve">Анкетирование </w:t>
      </w:r>
    </w:p>
    <w:p w:rsidR="00A244F7" w:rsidRPr="001555A8" w:rsidRDefault="00A244F7" w:rsidP="001555A8">
      <w:pPr>
        <w:pStyle w:val="af7"/>
        <w:spacing w:before="0" w:beforeAutospacing="0" w:after="0" w:afterAutospacing="0" w:line="360" w:lineRule="auto"/>
        <w:ind w:right="-143"/>
        <w:rPr>
          <w:sz w:val="28"/>
          <w:szCs w:val="20"/>
          <w:shd w:val="clear" w:color="auto" w:fill="FFFFFF"/>
        </w:rPr>
      </w:pPr>
      <w:r w:rsidRPr="001555A8">
        <w:rPr>
          <w:sz w:val="28"/>
          <w:szCs w:val="20"/>
          <w:shd w:val="clear" w:color="auto" w:fill="FFFFFF"/>
        </w:rPr>
        <w:t>4. Формирование выборок.</w:t>
      </w:r>
    </w:p>
    <w:p w:rsidR="00A244F7" w:rsidRPr="001555A8" w:rsidRDefault="00A244F7" w:rsidP="001555A8">
      <w:pPr>
        <w:pStyle w:val="af7"/>
        <w:spacing w:before="0" w:beforeAutospacing="0" w:after="0" w:afterAutospacing="0" w:line="360" w:lineRule="auto"/>
        <w:ind w:right="-143"/>
        <w:rPr>
          <w:sz w:val="28"/>
          <w:szCs w:val="20"/>
          <w:shd w:val="clear" w:color="auto" w:fill="FFFFFF"/>
        </w:rPr>
      </w:pPr>
      <w:r w:rsidRPr="001555A8">
        <w:rPr>
          <w:sz w:val="28"/>
          <w:szCs w:val="20"/>
          <w:shd w:val="clear" w:color="auto" w:fill="FFFFFF"/>
        </w:rPr>
        <w:t>5. Инструктаж анкетеров (постановка задачи).</w:t>
      </w:r>
    </w:p>
    <w:p w:rsidR="00A244F7" w:rsidRPr="001555A8" w:rsidRDefault="00A244F7" w:rsidP="001555A8">
      <w:pPr>
        <w:pStyle w:val="af7"/>
        <w:spacing w:before="0" w:beforeAutospacing="0" w:after="0" w:afterAutospacing="0" w:line="360" w:lineRule="auto"/>
        <w:ind w:right="-143"/>
        <w:rPr>
          <w:sz w:val="28"/>
          <w:szCs w:val="20"/>
          <w:shd w:val="clear" w:color="auto" w:fill="FFFFFF"/>
        </w:rPr>
      </w:pPr>
      <w:r w:rsidRPr="001555A8">
        <w:rPr>
          <w:sz w:val="28"/>
          <w:szCs w:val="20"/>
          <w:shd w:val="clear" w:color="auto" w:fill="FFFFFF"/>
        </w:rPr>
        <w:t>6. Проведение анкетирования.</w:t>
      </w:r>
    </w:p>
    <w:p w:rsidR="00A244F7" w:rsidRPr="001555A8" w:rsidRDefault="00A244F7" w:rsidP="001555A8">
      <w:pPr>
        <w:pStyle w:val="af7"/>
        <w:spacing w:before="0" w:beforeAutospacing="0" w:after="0" w:afterAutospacing="0" w:line="360" w:lineRule="auto"/>
        <w:ind w:right="-143"/>
        <w:rPr>
          <w:sz w:val="28"/>
          <w:szCs w:val="20"/>
          <w:shd w:val="clear" w:color="auto" w:fill="FFFFFF"/>
        </w:rPr>
      </w:pPr>
      <w:r w:rsidRPr="001555A8">
        <w:rPr>
          <w:sz w:val="28"/>
          <w:szCs w:val="20"/>
          <w:shd w:val="clear" w:color="auto" w:fill="FFFFFF"/>
        </w:rPr>
        <w:t>7. Контроль качества выполнения процедур сбора информации.</w:t>
      </w:r>
    </w:p>
    <w:p w:rsidR="00A244F7" w:rsidRPr="001555A8" w:rsidRDefault="00A244F7" w:rsidP="001555A8">
      <w:pPr>
        <w:pStyle w:val="af7"/>
        <w:spacing w:before="0" w:beforeAutospacing="0" w:after="0" w:afterAutospacing="0" w:line="360" w:lineRule="auto"/>
        <w:ind w:right="-143"/>
        <w:rPr>
          <w:sz w:val="28"/>
          <w:szCs w:val="20"/>
          <w:shd w:val="clear" w:color="auto" w:fill="FFFFFF"/>
        </w:rPr>
      </w:pPr>
      <w:r w:rsidRPr="001555A8">
        <w:rPr>
          <w:sz w:val="28"/>
          <w:szCs w:val="20"/>
          <w:shd w:val="clear" w:color="auto" w:fill="FFFFFF"/>
        </w:rPr>
        <w:t>8. Формирование сводных баз или электронных таблиц (ввод информации в компьютер).</w:t>
      </w:r>
    </w:p>
    <w:p w:rsidR="00A244F7" w:rsidRPr="001555A8" w:rsidRDefault="00A244F7" w:rsidP="001555A8">
      <w:pPr>
        <w:pStyle w:val="af7"/>
        <w:spacing w:before="0" w:beforeAutospacing="0" w:after="0" w:afterAutospacing="0" w:line="360" w:lineRule="auto"/>
        <w:ind w:right="-143"/>
        <w:rPr>
          <w:sz w:val="28"/>
          <w:szCs w:val="20"/>
          <w:shd w:val="clear" w:color="auto" w:fill="FFFFFF"/>
        </w:rPr>
      </w:pPr>
      <w:r w:rsidRPr="001555A8">
        <w:rPr>
          <w:sz w:val="28"/>
          <w:szCs w:val="20"/>
          <w:shd w:val="clear" w:color="auto" w:fill="FFFFFF"/>
        </w:rPr>
        <w:t>9. Обработка и анализ результатов.</w:t>
      </w:r>
    </w:p>
    <w:p w:rsidR="00A244F7" w:rsidRPr="001555A8" w:rsidRDefault="00A244F7" w:rsidP="001555A8">
      <w:pPr>
        <w:pStyle w:val="af7"/>
        <w:spacing w:before="0" w:beforeAutospacing="0" w:after="0" w:afterAutospacing="0" w:line="360" w:lineRule="auto"/>
        <w:ind w:right="-143"/>
        <w:rPr>
          <w:sz w:val="28"/>
          <w:szCs w:val="20"/>
          <w:shd w:val="clear" w:color="auto" w:fill="FFFFFF"/>
        </w:rPr>
      </w:pPr>
      <w:r w:rsidRPr="001555A8">
        <w:rPr>
          <w:sz w:val="28"/>
          <w:szCs w:val="20"/>
          <w:shd w:val="clear" w:color="auto" w:fill="FFFFFF"/>
        </w:rPr>
        <w:t>10. Написание отчета.</w:t>
      </w:r>
    </w:p>
    <w:p w:rsidR="00A27305" w:rsidRPr="001555A8" w:rsidRDefault="00A27305" w:rsidP="001555A8">
      <w:pPr>
        <w:pStyle w:val="2"/>
        <w:shd w:val="clear" w:color="auto" w:fill="auto"/>
        <w:spacing w:line="480" w:lineRule="auto"/>
        <w:ind w:right="-143"/>
        <w:rPr>
          <w:b w:val="0"/>
          <w:sz w:val="32"/>
        </w:rPr>
      </w:pPr>
      <w:bookmarkStart w:id="18" w:name="_Toc516308838"/>
      <w:bookmarkStart w:id="19" w:name="_Toc516651113"/>
      <w:bookmarkStart w:id="20" w:name="_Toc315698535"/>
      <w:bookmarkEnd w:id="17"/>
    </w:p>
    <w:p w:rsidR="00F23409" w:rsidRPr="001555A8" w:rsidRDefault="00F23409" w:rsidP="001555A8">
      <w:pPr>
        <w:pStyle w:val="2"/>
        <w:shd w:val="clear" w:color="auto" w:fill="auto"/>
        <w:spacing w:line="480" w:lineRule="auto"/>
        <w:ind w:right="-143"/>
        <w:rPr>
          <w:b w:val="0"/>
          <w:sz w:val="32"/>
        </w:rPr>
      </w:pPr>
      <w:r w:rsidRPr="001555A8">
        <w:rPr>
          <w:sz w:val="32"/>
        </w:rPr>
        <w:t>9 Техническое задание на разработку ИС</w:t>
      </w:r>
      <w:bookmarkEnd w:id="18"/>
      <w:bookmarkEnd w:id="19"/>
    </w:p>
    <w:p w:rsidR="007464FD" w:rsidRPr="001555A8" w:rsidRDefault="00F23409" w:rsidP="001555A8">
      <w:pPr>
        <w:pStyle w:val="2"/>
        <w:shd w:val="clear" w:color="auto" w:fill="auto"/>
        <w:rPr>
          <w:b w:val="0"/>
        </w:rPr>
      </w:pPr>
      <w:bookmarkStart w:id="21" w:name="_Toc516308839"/>
      <w:bookmarkStart w:id="22" w:name="_Toc516651114"/>
      <w:r w:rsidRPr="001555A8">
        <w:t>9.1</w:t>
      </w:r>
      <w:r w:rsidR="002C44DC" w:rsidRPr="001555A8">
        <w:t xml:space="preserve"> </w:t>
      </w:r>
      <w:bookmarkEnd w:id="20"/>
      <w:r w:rsidRPr="001555A8">
        <w:t xml:space="preserve">Технического задания </w:t>
      </w:r>
      <w:bookmarkEnd w:id="21"/>
      <w:bookmarkEnd w:id="22"/>
      <w:r w:rsidR="00DB44F2" w:rsidRPr="001555A8">
        <w:t>по сайту</w:t>
      </w:r>
      <w:r w:rsidR="00340864" w:rsidRPr="001555A8">
        <w:t xml:space="preserve"> интернет – магазина </w:t>
      </w:r>
      <w:proofErr w:type="gramStart"/>
      <w:r w:rsidR="00DB44F2" w:rsidRPr="001555A8">
        <w:t>( выбор</w:t>
      </w:r>
      <w:proofErr w:type="gramEnd"/>
      <w:r w:rsidR="00DB44F2" w:rsidRPr="001555A8">
        <w:t xml:space="preserve"> предприятия самостоятельно)</w:t>
      </w:r>
    </w:p>
    <w:p w:rsidR="00F23409" w:rsidRPr="001555A8" w:rsidRDefault="00F23409" w:rsidP="001555A8">
      <w:pPr>
        <w:pStyle w:val="2"/>
        <w:shd w:val="clear" w:color="auto" w:fill="auto"/>
        <w:rPr>
          <w:b w:val="0"/>
        </w:rPr>
      </w:pPr>
      <w:bookmarkStart w:id="23" w:name="_Toc516308840"/>
      <w:bookmarkStart w:id="24" w:name="_Toc516651115"/>
      <w:bookmarkStart w:id="25" w:name="_Toc82778862"/>
      <w:bookmarkStart w:id="26" w:name="_Toc82925909"/>
      <w:bookmarkStart w:id="27" w:name="_Toc179621364"/>
      <w:bookmarkStart w:id="28" w:name="_Toc23065218"/>
      <w:bookmarkStart w:id="29" w:name="_Toc25387231"/>
      <w:r w:rsidRPr="001555A8">
        <w:t xml:space="preserve">9.2 </w:t>
      </w:r>
      <w:r w:rsidR="00213F83" w:rsidRPr="001555A8">
        <w:t>Техническое задание</w:t>
      </w:r>
      <w:r w:rsidRPr="001555A8">
        <w:t xml:space="preserve"> АРМ </w:t>
      </w:r>
      <w:bookmarkEnd w:id="23"/>
      <w:bookmarkEnd w:id="24"/>
      <w:proofErr w:type="gramStart"/>
      <w:r w:rsidR="00DB44F2" w:rsidRPr="001555A8">
        <w:t>( выбор</w:t>
      </w:r>
      <w:proofErr w:type="gramEnd"/>
      <w:r w:rsidR="00DB44F2" w:rsidRPr="001555A8">
        <w:t xml:space="preserve"> предприятия самостоятельно)</w:t>
      </w:r>
    </w:p>
    <w:p w:rsidR="006A4B91" w:rsidRPr="001555A8" w:rsidRDefault="00075297" w:rsidP="001555A8">
      <w:pPr>
        <w:pStyle w:val="2"/>
        <w:shd w:val="clear" w:color="auto" w:fill="auto"/>
        <w:ind w:right="-143"/>
        <w:rPr>
          <w:b w:val="0"/>
        </w:rPr>
      </w:pPr>
      <w:bookmarkStart w:id="30" w:name="_Toc516308841"/>
      <w:bookmarkStart w:id="31" w:name="_Toc516651116"/>
      <w:bookmarkEnd w:id="25"/>
      <w:bookmarkEnd w:id="26"/>
      <w:bookmarkEnd w:id="27"/>
      <w:bookmarkEnd w:id="28"/>
      <w:bookmarkEnd w:id="29"/>
      <w:r w:rsidRPr="001555A8">
        <w:t xml:space="preserve">9.3 Технического задание сайта организации </w:t>
      </w:r>
      <w:bookmarkEnd w:id="30"/>
      <w:bookmarkEnd w:id="31"/>
    </w:p>
    <w:p w:rsidR="00340864" w:rsidRPr="001555A8" w:rsidRDefault="00340864" w:rsidP="001555A8">
      <w:pPr>
        <w:pStyle w:val="2"/>
        <w:shd w:val="clear" w:color="auto" w:fill="auto"/>
        <w:spacing w:line="480" w:lineRule="auto"/>
        <w:ind w:right="-143"/>
        <w:rPr>
          <w:b w:val="0"/>
          <w:caps/>
          <w:sz w:val="32"/>
        </w:rPr>
      </w:pPr>
      <w:bookmarkStart w:id="32" w:name="_Toc516308842"/>
      <w:bookmarkStart w:id="33" w:name="_Toc516651117"/>
    </w:p>
    <w:p w:rsidR="00340864" w:rsidRPr="001555A8" w:rsidRDefault="00340864" w:rsidP="001555A8">
      <w:pPr>
        <w:pStyle w:val="2"/>
        <w:shd w:val="clear" w:color="auto" w:fill="auto"/>
        <w:spacing w:line="480" w:lineRule="auto"/>
        <w:ind w:right="-143"/>
        <w:rPr>
          <w:b w:val="0"/>
          <w:caps/>
          <w:sz w:val="32"/>
        </w:rPr>
      </w:pPr>
    </w:p>
    <w:p w:rsidR="00340864" w:rsidRPr="001555A8" w:rsidRDefault="00340864" w:rsidP="001555A8">
      <w:pPr>
        <w:pStyle w:val="2"/>
        <w:shd w:val="clear" w:color="auto" w:fill="auto"/>
        <w:spacing w:line="480" w:lineRule="auto"/>
        <w:ind w:right="-143"/>
        <w:rPr>
          <w:b w:val="0"/>
          <w:caps/>
          <w:sz w:val="32"/>
        </w:rPr>
      </w:pPr>
    </w:p>
    <w:p w:rsidR="00340864" w:rsidRPr="001555A8" w:rsidRDefault="00340864" w:rsidP="001555A8">
      <w:pPr>
        <w:pStyle w:val="2"/>
        <w:shd w:val="clear" w:color="auto" w:fill="auto"/>
        <w:spacing w:line="480" w:lineRule="auto"/>
        <w:ind w:right="-143"/>
        <w:rPr>
          <w:b w:val="0"/>
          <w:caps/>
          <w:sz w:val="32"/>
        </w:rPr>
      </w:pPr>
    </w:p>
    <w:p w:rsidR="00340864" w:rsidRPr="001555A8" w:rsidRDefault="00340864" w:rsidP="001555A8">
      <w:pPr>
        <w:pStyle w:val="2"/>
        <w:shd w:val="clear" w:color="auto" w:fill="auto"/>
        <w:spacing w:line="480" w:lineRule="auto"/>
        <w:ind w:right="-143"/>
        <w:rPr>
          <w:b w:val="0"/>
          <w:caps/>
          <w:sz w:val="32"/>
        </w:rPr>
      </w:pPr>
    </w:p>
    <w:p w:rsidR="00340864" w:rsidRPr="001555A8" w:rsidRDefault="00340864" w:rsidP="001555A8"/>
    <w:p w:rsidR="00340864" w:rsidRPr="001555A8" w:rsidRDefault="00340864" w:rsidP="001555A8"/>
    <w:p w:rsidR="00340864" w:rsidRPr="001555A8" w:rsidRDefault="00340864" w:rsidP="001555A8"/>
    <w:p w:rsidR="00340864" w:rsidRPr="001555A8" w:rsidRDefault="00340864" w:rsidP="001555A8"/>
    <w:p w:rsidR="00340864" w:rsidRPr="001555A8" w:rsidRDefault="00340864" w:rsidP="001555A8"/>
    <w:p w:rsidR="00340864" w:rsidRPr="001555A8" w:rsidRDefault="00340864" w:rsidP="001555A8">
      <w:pPr>
        <w:pStyle w:val="2"/>
        <w:shd w:val="clear" w:color="auto" w:fill="auto"/>
        <w:spacing w:line="480" w:lineRule="auto"/>
        <w:ind w:right="-143"/>
        <w:rPr>
          <w:b w:val="0"/>
          <w:caps/>
          <w:sz w:val="32"/>
        </w:rPr>
      </w:pPr>
    </w:p>
    <w:p w:rsidR="00340864" w:rsidRPr="001555A8" w:rsidRDefault="00340864" w:rsidP="001555A8">
      <w:pPr>
        <w:pStyle w:val="2"/>
        <w:shd w:val="clear" w:color="auto" w:fill="auto"/>
        <w:spacing w:line="480" w:lineRule="auto"/>
        <w:ind w:right="-143"/>
        <w:rPr>
          <w:b w:val="0"/>
          <w:caps/>
          <w:sz w:val="32"/>
        </w:rPr>
      </w:pPr>
    </w:p>
    <w:p w:rsidR="00340864" w:rsidRPr="001555A8" w:rsidRDefault="00340864" w:rsidP="001555A8">
      <w:pPr>
        <w:pStyle w:val="2"/>
        <w:shd w:val="clear" w:color="auto" w:fill="auto"/>
        <w:spacing w:line="480" w:lineRule="auto"/>
        <w:ind w:right="-143"/>
        <w:rPr>
          <w:b w:val="0"/>
          <w:caps/>
          <w:sz w:val="32"/>
        </w:rPr>
      </w:pPr>
    </w:p>
    <w:p w:rsidR="007354BD" w:rsidRPr="001555A8" w:rsidRDefault="00075297" w:rsidP="001555A8">
      <w:pPr>
        <w:pStyle w:val="2"/>
        <w:shd w:val="clear" w:color="auto" w:fill="auto"/>
        <w:spacing w:line="480" w:lineRule="auto"/>
        <w:ind w:right="-143"/>
        <w:rPr>
          <w:b w:val="0"/>
          <w:sz w:val="32"/>
        </w:rPr>
      </w:pPr>
      <w:r w:rsidRPr="001555A8">
        <w:rPr>
          <w:sz w:val="32"/>
        </w:rPr>
        <w:t>10 Оценка качества и экономической эффективности информационной системы</w:t>
      </w:r>
      <w:bookmarkEnd w:id="32"/>
      <w:bookmarkEnd w:id="33"/>
    </w:p>
    <w:p w:rsidR="00726451" w:rsidRPr="001555A8" w:rsidRDefault="00726451" w:rsidP="001555A8">
      <w:pPr>
        <w:ind w:right="-143"/>
        <w:rPr>
          <w:b/>
        </w:rPr>
      </w:pPr>
      <w:bookmarkStart w:id="34" w:name="_Toc515922056"/>
      <w:r w:rsidRPr="001555A8">
        <w:rPr>
          <w:b/>
        </w:rPr>
        <w:t>Расчет экономической эффективности</w:t>
      </w:r>
      <w:bookmarkEnd w:id="34"/>
      <w:r w:rsidRPr="001555A8">
        <w:rPr>
          <w:b/>
        </w:rPr>
        <w:t xml:space="preserve">  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Себестоимость программного продукта складывается из 6 составляющих:</w:t>
      </w:r>
    </w:p>
    <w:p w:rsidR="00726451" w:rsidRPr="001555A8" w:rsidRDefault="00726451" w:rsidP="001555A8">
      <w:pPr>
        <w:numPr>
          <w:ilvl w:val="0"/>
          <w:numId w:val="4"/>
        </w:numPr>
        <w:tabs>
          <w:tab w:val="left" w:pos="993"/>
        </w:tabs>
        <w:ind w:left="0" w:right="-143" w:firstLine="709"/>
        <w:contextualSpacing/>
        <w:rPr>
          <w:rFonts w:eastAsia="Times New Roman"/>
        </w:rPr>
      </w:pPr>
      <w:r w:rsidRPr="001555A8">
        <w:rPr>
          <w:rFonts w:eastAsia="Times New Roman"/>
        </w:rPr>
        <w:t>затраты на материальные и покупные изделия;</w:t>
      </w:r>
    </w:p>
    <w:p w:rsidR="00726451" w:rsidRPr="001555A8" w:rsidRDefault="00726451" w:rsidP="001555A8">
      <w:pPr>
        <w:numPr>
          <w:ilvl w:val="0"/>
          <w:numId w:val="4"/>
        </w:numPr>
        <w:tabs>
          <w:tab w:val="left" w:pos="993"/>
        </w:tabs>
        <w:ind w:left="0" w:right="-143" w:firstLine="709"/>
        <w:contextualSpacing/>
        <w:rPr>
          <w:rFonts w:eastAsia="Times New Roman"/>
        </w:rPr>
      </w:pPr>
      <w:r w:rsidRPr="001555A8">
        <w:rPr>
          <w:rFonts w:eastAsia="Times New Roman"/>
        </w:rPr>
        <w:t>затраты на основную заработную плату программиста;</w:t>
      </w:r>
    </w:p>
    <w:p w:rsidR="00726451" w:rsidRPr="001555A8" w:rsidRDefault="00726451" w:rsidP="001555A8">
      <w:pPr>
        <w:numPr>
          <w:ilvl w:val="0"/>
          <w:numId w:val="4"/>
        </w:numPr>
        <w:tabs>
          <w:tab w:val="left" w:pos="993"/>
        </w:tabs>
        <w:ind w:left="0" w:right="-143" w:firstLine="709"/>
        <w:contextualSpacing/>
        <w:rPr>
          <w:rFonts w:eastAsia="Times New Roman"/>
        </w:rPr>
      </w:pPr>
      <w:r w:rsidRPr="001555A8">
        <w:rPr>
          <w:rFonts w:eastAsia="Times New Roman"/>
        </w:rPr>
        <w:t>затраты на дополнительную заработную плату программиста;</w:t>
      </w:r>
    </w:p>
    <w:p w:rsidR="00726451" w:rsidRPr="001555A8" w:rsidRDefault="00726451" w:rsidP="001555A8">
      <w:pPr>
        <w:numPr>
          <w:ilvl w:val="0"/>
          <w:numId w:val="4"/>
        </w:numPr>
        <w:tabs>
          <w:tab w:val="left" w:pos="993"/>
        </w:tabs>
        <w:ind w:left="0" w:right="-143" w:firstLine="709"/>
        <w:contextualSpacing/>
        <w:rPr>
          <w:rFonts w:eastAsia="Times New Roman"/>
        </w:rPr>
      </w:pPr>
      <w:r w:rsidRPr="001555A8">
        <w:rPr>
          <w:rFonts w:eastAsia="Times New Roman"/>
        </w:rPr>
        <w:t>затраты на отчисление в фонды;</w:t>
      </w:r>
    </w:p>
    <w:p w:rsidR="00726451" w:rsidRPr="001555A8" w:rsidRDefault="00726451" w:rsidP="001555A8">
      <w:pPr>
        <w:numPr>
          <w:ilvl w:val="0"/>
          <w:numId w:val="4"/>
        </w:numPr>
        <w:tabs>
          <w:tab w:val="left" w:pos="993"/>
        </w:tabs>
        <w:ind w:left="0" w:right="-143" w:firstLine="709"/>
        <w:contextualSpacing/>
        <w:rPr>
          <w:rFonts w:eastAsia="Times New Roman"/>
        </w:rPr>
      </w:pPr>
      <w:r w:rsidRPr="001555A8">
        <w:rPr>
          <w:rFonts w:eastAsia="Times New Roman"/>
        </w:rPr>
        <w:t>затраты на накладные расходы;</w:t>
      </w:r>
    </w:p>
    <w:p w:rsidR="00726451" w:rsidRPr="001555A8" w:rsidRDefault="00726451" w:rsidP="001555A8">
      <w:pPr>
        <w:numPr>
          <w:ilvl w:val="0"/>
          <w:numId w:val="4"/>
        </w:numPr>
        <w:tabs>
          <w:tab w:val="left" w:pos="993"/>
        </w:tabs>
        <w:ind w:left="0" w:right="-143" w:firstLine="709"/>
        <w:contextualSpacing/>
        <w:rPr>
          <w:rFonts w:eastAsia="Times New Roman"/>
        </w:rPr>
      </w:pPr>
      <w:r w:rsidRPr="001555A8">
        <w:rPr>
          <w:rFonts w:eastAsia="Times New Roman"/>
        </w:rPr>
        <w:t xml:space="preserve">затраты на электроэнергию. 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Расчет затрат на материальные и покупные изделия производятся по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                 </w:t>
      </w:r>
      <w:r w:rsidRPr="001555A8">
        <w:rPr>
          <w:rFonts w:eastAsia="Times New Roman"/>
        </w:rPr>
        <w:object w:dxaOrig="21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6pt;height:22.8pt" o:ole="">
            <v:imagedata r:id="rId39" o:title=""/>
          </v:shape>
          <o:OLEObject Type="Embed" ProgID="Equation.3" ShapeID="_x0000_i1025" DrawAspect="Content" ObjectID="_1681291010" r:id="rId40"/>
        </w:object>
      </w:r>
      <w:r w:rsidRPr="001555A8">
        <w:rPr>
          <w:rFonts w:eastAsia="Times New Roman"/>
        </w:rPr>
        <w:t xml:space="preserve">            </w:t>
      </w:r>
      <w:r w:rsidR="00213F83" w:rsidRPr="001555A8">
        <w:rPr>
          <w:rFonts w:eastAsia="Times New Roman"/>
        </w:rPr>
        <w:t xml:space="preserve">               </w:t>
      </w:r>
      <w:r w:rsidRPr="001555A8">
        <w:rPr>
          <w:rFonts w:eastAsia="Times New Roman"/>
        </w:rPr>
        <w:t xml:space="preserve">           (5.1)                   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где </w:t>
      </w:r>
      <w:r w:rsidRPr="001555A8">
        <w:rPr>
          <w:rFonts w:eastAsia="Times New Roman"/>
        </w:rPr>
        <w:object w:dxaOrig="300" w:dyaOrig="360">
          <v:shape id="_x0000_i1026" type="#_x0000_t75" style="width:15.6pt;height:18.6pt" o:ole="">
            <v:imagedata r:id="rId41" o:title=""/>
          </v:shape>
          <o:OLEObject Type="Embed" ProgID="Equation.3" ShapeID="_x0000_i1026" DrawAspect="Content" ObjectID="_1681291011" r:id="rId42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стоимость диска, 20 руб./шт.;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</w:t>
      </w:r>
      <w:r w:rsidRPr="001555A8">
        <w:rPr>
          <w:rFonts w:eastAsia="Times New Roman"/>
        </w:rPr>
        <w:object w:dxaOrig="200" w:dyaOrig="279">
          <v:shape id="_x0000_i1027" type="#_x0000_t75" style="width:12.6pt;height:15.6pt" o:ole="">
            <v:imagedata r:id="rId43" o:title=""/>
          </v:shape>
          <o:OLEObject Type="Embed" ProgID="Equation.3" ShapeID="_x0000_i1027" DrawAspect="Content" ObjectID="_1681291012" r:id="rId44"/>
        </w:object>
      </w:r>
      <w:r w:rsidRPr="001555A8">
        <w:rPr>
          <w:rFonts w:eastAsia="Times New Roman"/>
        </w:rPr>
        <w:t xml:space="preserve"> 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количество дисков, 2 шт.; 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</w:t>
      </w:r>
      <w:r w:rsidRPr="001555A8">
        <w:rPr>
          <w:rFonts w:eastAsia="Times New Roman"/>
        </w:rPr>
        <w:object w:dxaOrig="300" w:dyaOrig="360">
          <v:shape id="_x0000_i1028" type="#_x0000_t75" style="width:15.6pt;height:18.6pt" o:ole="">
            <v:imagedata r:id="rId45" o:title=""/>
          </v:shape>
          <o:OLEObject Type="Embed" ProgID="Equation.3" ShapeID="_x0000_i1028" DrawAspect="Content" ObjectID="_1681291013" r:id="rId46"/>
        </w:objec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стоимость приобретенной литературы и программных средств, 120 руб.;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lastRenderedPageBreak/>
        <w:t xml:space="preserve">       </w:t>
      </w:r>
      <w:r w:rsidRPr="001555A8">
        <w:rPr>
          <w:rFonts w:eastAsia="Times New Roman"/>
        </w:rPr>
        <w:object w:dxaOrig="320" w:dyaOrig="320">
          <v:shape id="_x0000_i1029" type="#_x0000_t75" style="width:15.6pt;height:15.6pt" o:ole="">
            <v:imagedata r:id="rId47" o:title=""/>
          </v:shape>
          <o:OLEObject Type="Embed" ProgID="Equation.3" ShapeID="_x0000_i1029" DrawAspect="Content" ObjectID="_1681291014" r:id="rId48"/>
        </w:objec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>стоимость расходных м</w:t>
      </w:r>
      <w:r w:rsidR="00F20971" w:rsidRPr="001555A8">
        <w:rPr>
          <w:rFonts w:eastAsia="Times New Roman"/>
        </w:rPr>
        <w:t xml:space="preserve">атериалов для принтера, </w:t>
      </w:r>
      <w:r w:rsidR="00F20971" w:rsidRPr="001555A8">
        <w:rPr>
          <w:rFonts w:eastAsia="Times New Roman"/>
          <w:b/>
        </w:rPr>
        <w:t>своя сумма</w:t>
      </w:r>
      <w:r w:rsidR="00F20971" w:rsidRPr="001555A8">
        <w:rPr>
          <w:rFonts w:eastAsia="Times New Roman"/>
        </w:rPr>
        <w:t xml:space="preserve"> </w:t>
      </w:r>
      <w:r w:rsidRPr="001555A8">
        <w:rPr>
          <w:rFonts w:eastAsia="Times New Roman"/>
        </w:rPr>
        <w:t>руб.</w:t>
      </w:r>
    </w:p>
    <w:p w:rsidR="00726451" w:rsidRPr="001555A8" w:rsidRDefault="00726451" w:rsidP="001555A8">
      <w:pPr>
        <w:ind w:right="-143"/>
        <w:rPr>
          <w:rFonts w:eastAsia="Times New Roman"/>
          <w:i/>
        </w:rPr>
      </w:pPr>
      <w:r w:rsidRPr="001555A8">
        <w:rPr>
          <w:rFonts w:eastAsia="Times New Roman"/>
        </w:rPr>
        <w:t>.</w:t>
      </w:r>
      <m:oMath>
        <m:r>
          <w:rPr>
            <w:rFonts w:ascii="Cambria Math" w:eastAsia="Times New Roman" w:hAnsi="Cambria Math"/>
          </w:rPr>
          <m:t>M=</m:t>
        </m:r>
        <m:r>
          <m:rPr>
            <m:sty m:val="bi"/>
          </m:rPr>
          <w:rPr>
            <w:rFonts w:ascii="Cambria Math" w:eastAsia="Times New Roman" w:hAnsi="Cambria Math"/>
          </w:rPr>
          <m:t>подсчитать по формуле=своя сумма</m:t>
        </m:r>
        <m:r>
          <m:rPr>
            <m:sty m:val="b"/>
          </m:rPr>
          <w:rPr>
            <w:rFonts w:ascii="Cambria Math" w:eastAsia="Times New Roman" w:hAnsi="Cambria Math"/>
          </w:rPr>
          <m:t>руб</m:t>
        </m:r>
      </m:oMath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Расчет основной заработной платы программиста производится по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     </w:t>
      </w:r>
      <w:r w:rsidRPr="001555A8">
        <w:rPr>
          <w:rFonts w:eastAsia="Times New Roman"/>
        </w:rPr>
        <w:object w:dxaOrig="3100" w:dyaOrig="360">
          <v:shape id="_x0000_i1030" type="#_x0000_t75" style="width:204pt;height:22.8pt" o:ole="">
            <v:imagedata r:id="rId49" o:title=""/>
          </v:shape>
          <o:OLEObject Type="Embed" ProgID="Equation.3" ShapeID="_x0000_i1030" DrawAspect="Content" ObjectID="_1681291015" r:id="rId50"/>
        </w:object>
      </w:r>
      <w:r w:rsidR="00213F83" w:rsidRPr="001555A8">
        <w:rPr>
          <w:rFonts w:eastAsia="Times New Roman"/>
        </w:rPr>
        <w:t xml:space="preserve">                     </w:t>
      </w:r>
      <w:r w:rsidRPr="001555A8">
        <w:rPr>
          <w:rFonts w:eastAsia="Times New Roman"/>
        </w:rPr>
        <w:t>(5.2)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где </w:t>
      </w:r>
      <w:r w:rsidRPr="001555A8">
        <w:rPr>
          <w:rFonts w:eastAsia="Times New Roman"/>
        </w:rPr>
        <w:object w:dxaOrig="300" w:dyaOrig="360">
          <v:shape id="_x0000_i1031" type="#_x0000_t75" style="width:15.6pt;height:18.6pt" o:ole="">
            <v:imagedata r:id="rId51" o:title=""/>
          </v:shape>
          <o:OLEObject Type="Embed" ProgID="Equation.3" ShapeID="_x0000_i1031" DrawAspect="Content" ObjectID="_1681291016" r:id="rId52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коэффициент, учитывающий влияние языка программирования - 1;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279" w:dyaOrig="340">
          <v:shape id="_x0000_i1032" type="#_x0000_t75" style="width:15.6pt;height:15.6pt" o:ole="">
            <v:imagedata r:id="rId53" o:title=""/>
          </v:shape>
          <o:OLEObject Type="Embed" ProgID="Equation.3" ShapeID="_x0000_i1032" DrawAspect="Content" ObjectID="_1681291017" r:id="rId54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коэффициент снижения трудоемкости – 1,3;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300" w:dyaOrig="340">
          <v:shape id="_x0000_i1033" type="#_x0000_t75" style="width:15.6pt;height:15.6pt" o:ole="">
            <v:imagedata r:id="rId55" o:title=""/>
          </v:shape>
          <o:OLEObject Type="Embed" ProgID="Equation.3" ShapeID="_x0000_i1033" DrawAspect="Content" ObjectID="_1681291018" r:id="rId56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   </w:t>
      </w:r>
      <w:proofErr w:type="gramStart"/>
      <w:r w:rsidRPr="001555A8">
        <w:rPr>
          <w:rFonts w:eastAsia="Times New Roman"/>
        </w:rPr>
        <w:t xml:space="preserve">коэффициент,   </w:t>
      </w:r>
      <w:proofErr w:type="gramEnd"/>
      <w:r w:rsidRPr="001555A8">
        <w:rPr>
          <w:rFonts w:eastAsia="Times New Roman"/>
        </w:rPr>
        <w:t xml:space="preserve">  учитывающий    требования     к     качеству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программного продукта – 1,1;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300" w:dyaOrig="360">
          <v:shape id="_x0000_i1034" type="#_x0000_t75" style="width:15.6pt;height:18.6pt" o:ole="">
            <v:imagedata r:id="rId57" o:title=""/>
          </v:shape>
          <o:OLEObject Type="Embed" ProgID="Equation.3" ShapeID="_x0000_i1034" DrawAspect="Content" ObjectID="_1681291019" r:id="rId58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коэффициент, учитывающий сложность программного продукта – 1,3;       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</w:t>
      </w:r>
      <w:r w:rsidRPr="001555A8">
        <w:rPr>
          <w:rFonts w:eastAsia="Times New Roman"/>
        </w:rPr>
        <w:object w:dxaOrig="300" w:dyaOrig="340">
          <v:shape id="_x0000_i1035" type="#_x0000_t75" style="width:15.6pt;height:15.6pt" o:ole="">
            <v:imagedata r:id="rId59" o:title=""/>
          </v:shape>
          <o:OLEObject Type="Embed" ProgID="Equation.3" ShapeID="_x0000_i1035" DrawAspect="Content" ObjectID="_1681291020" r:id="rId60"/>
        </w:objec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коэффициент, учитывающий производительность труда разработчика – 0,8;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279" w:dyaOrig="360">
          <v:shape id="_x0000_i1036" type="#_x0000_t75" style="width:15.6pt;height:18.6pt" o:ole="">
            <v:imagedata r:id="rId61" o:title=""/>
          </v:shape>
          <o:OLEObject Type="Embed" ProgID="Equation.3" ShapeID="_x0000_i1036" DrawAspect="Content" ObjectID="_1681291021" r:id="rId62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>н</w:t>
      </w:r>
      <w:r w:rsidR="00F20971" w:rsidRPr="001555A8">
        <w:rPr>
          <w:rFonts w:eastAsia="Times New Roman"/>
        </w:rPr>
        <w:t xml:space="preserve">ормативная заработная плата </w:t>
      </w:r>
      <w:r w:rsidR="00F20971" w:rsidRPr="001555A8">
        <w:rPr>
          <w:rFonts w:eastAsia="Times New Roman"/>
          <w:b/>
        </w:rPr>
        <w:t>своя сумма</w:t>
      </w:r>
      <w:r w:rsidRPr="001555A8">
        <w:rPr>
          <w:rFonts w:eastAsia="Times New Roman"/>
        </w:rPr>
        <w:t xml:space="preserve"> 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object w:dxaOrig="520" w:dyaOrig="360">
          <v:shape id="_x0000_i1037" type="#_x0000_t75" style="width:27pt;height:18.6pt" o:ole="">
            <v:imagedata r:id="rId63" o:title=""/>
          </v:shape>
          <o:OLEObject Type="Embed" ProgID="Equation.3" ShapeID="_x0000_i1037" DrawAspect="Content" ObjectID="_1681291022" r:id="rId64"/>
        </w:objec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свой расчет</w: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своя сумма</w:t>
      </w:r>
      <w:r w:rsidRPr="001555A8">
        <w:rPr>
          <w:rFonts w:eastAsia="Times New Roman"/>
        </w:rPr>
        <w:t xml:space="preserve"> 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Нормативная заработная плата находится по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                        </w:t>
      </w:r>
      <w:r w:rsidRPr="001555A8">
        <w:rPr>
          <w:rFonts w:eastAsia="Times New Roman"/>
        </w:rPr>
        <w:object w:dxaOrig="1060" w:dyaOrig="360">
          <v:shape id="_x0000_i1038" type="#_x0000_t75" style="width:71.4pt;height:22.8pt" o:ole="">
            <v:imagedata r:id="rId65" o:title=""/>
          </v:shape>
          <o:OLEObject Type="Embed" ProgID="Equation.3" ShapeID="_x0000_i1038" DrawAspect="Content" ObjectID="_1681291023" r:id="rId66"/>
        </w:object>
      </w:r>
      <w:r w:rsidRPr="001555A8">
        <w:rPr>
          <w:rFonts w:eastAsia="Times New Roman"/>
        </w:rPr>
        <w:t xml:space="preserve">             </w:t>
      </w:r>
      <w:r w:rsidR="00213F83" w:rsidRPr="001555A8">
        <w:rPr>
          <w:rFonts w:eastAsia="Times New Roman"/>
        </w:rPr>
        <w:t xml:space="preserve">                           </w:t>
      </w:r>
      <w:r w:rsidRPr="001555A8">
        <w:rPr>
          <w:rFonts w:eastAsia="Times New Roman"/>
        </w:rPr>
        <w:t>(5.3)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где </w:t>
      </w:r>
      <w:r w:rsidRPr="001555A8">
        <w:rPr>
          <w:rFonts w:eastAsia="Times New Roman"/>
        </w:rPr>
        <w:object w:dxaOrig="200" w:dyaOrig="279">
          <v:shape id="_x0000_i1039" type="#_x0000_t75" style="width:9.6pt;height:15.6pt" o:ole="">
            <v:imagedata r:id="rId67" o:title=""/>
          </v:shape>
          <o:OLEObject Type="Embed" ProgID="Equation.3" ShapeID="_x0000_i1039" DrawAspect="Content" ObjectID="_1681291024" r:id="rId68"/>
        </w:objec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стоимость оператора в рублях 743,6 руб.;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279" w:dyaOrig="279">
          <v:shape id="_x0000_i1040" type="#_x0000_t75" style="width:15.6pt;height:15.6pt" o:ole="">
            <v:imagedata r:id="rId69" o:title=""/>
          </v:shape>
          <o:OLEObject Type="Embed" ProgID="Equation.3" ShapeID="_x0000_i1040" DrawAspect="Content" ObjectID="_1681291025" r:id="rId70"/>
        </w:objec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длина программы в операторах 6.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object w:dxaOrig="279" w:dyaOrig="360">
          <v:shape id="_x0000_i1041" type="#_x0000_t75" style="width:15.6pt;height:18.6pt" o:ole="">
            <v:imagedata r:id="rId61" o:title=""/>
          </v:shape>
          <o:OLEObject Type="Embed" ProgID="Equation.3" ShapeID="_x0000_i1041" DrawAspect="Content" ObjectID="_1681291026" r:id="rId71"/>
        </w:object>
      </w:r>
      <w:r w:rsidR="00F20971" w:rsidRPr="001555A8">
        <w:rPr>
          <w:rFonts w:eastAsia="Times New Roman"/>
        </w:rPr>
        <w:t xml:space="preserve">= </w:t>
      </w:r>
      <w:r w:rsidR="00F20971" w:rsidRPr="001555A8">
        <w:rPr>
          <w:rFonts w:eastAsia="Times New Roman"/>
          <w:b/>
        </w:rPr>
        <w:t>свой расчет</w:t>
      </w:r>
      <w:r w:rsidR="00F20971" w:rsidRPr="001555A8">
        <w:rPr>
          <w:rFonts w:eastAsia="Times New Roman"/>
        </w:rPr>
        <w:t xml:space="preserve"> =</w:t>
      </w:r>
      <w:r w:rsidR="00F20971" w:rsidRPr="001555A8">
        <w:rPr>
          <w:rFonts w:eastAsia="Times New Roman"/>
          <w:b/>
        </w:rPr>
        <w:t>своя сумма</w:t>
      </w:r>
      <w:r w:rsidRPr="001555A8">
        <w:rPr>
          <w:rFonts w:eastAsia="Times New Roman"/>
        </w:rPr>
        <w:t xml:space="preserve"> 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Стоимость оператора рассчитывается по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                         </w:t>
      </w:r>
      <w:r w:rsidRPr="001555A8">
        <w:rPr>
          <w:rFonts w:eastAsia="Times New Roman"/>
        </w:rPr>
        <w:object w:dxaOrig="859" w:dyaOrig="279">
          <v:shape id="_x0000_i1042" type="#_x0000_t75" style="width:62.4pt;height:19.2pt" o:ole="">
            <v:imagedata r:id="rId72" o:title=""/>
          </v:shape>
          <o:OLEObject Type="Embed" ProgID="Equation.3" ShapeID="_x0000_i1042" DrawAspect="Content" ObjectID="_1681291027" r:id="rId73"/>
        </w:object>
      </w:r>
      <w:r w:rsidRPr="001555A8">
        <w:rPr>
          <w:rFonts w:eastAsia="Times New Roman"/>
        </w:rPr>
        <w:t xml:space="preserve">              </w:t>
      </w:r>
      <w:r w:rsidR="00213F83" w:rsidRPr="001555A8">
        <w:rPr>
          <w:rFonts w:eastAsia="Times New Roman"/>
        </w:rPr>
        <w:t xml:space="preserve">                            </w:t>
      </w:r>
      <w:r w:rsidRPr="001555A8">
        <w:rPr>
          <w:rFonts w:eastAsia="Times New Roman"/>
        </w:rPr>
        <w:t>(5.4)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proofErr w:type="gramStart"/>
      <w:r w:rsidRPr="001555A8">
        <w:rPr>
          <w:rFonts w:eastAsia="Times New Roman"/>
        </w:rPr>
        <w:t xml:space="preserve">где  </w:t>
      </w:r>
      <w:r w:rsidRPr="001555A8">
        <w:rPr>
          <w:rFonts w:eastAsia="Times New Roman"/>
          <w:lang w:val="en-US"/>
        </w:rPr>
        <w:t>S</w:t>
      </w:r>
      <w:proofErr w:type="gramEnd"/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val="en-US"/>
        </w:rPr>
        <w:t>c</w:t>
      </w:r>
      <w:r w:rsidRPr="001555A8">
        <w:rPr>
          <w:rFonts w:eastAsia="Times New Roman"/>
        </w:rPr>
        <w:t>средняя стоимость дня работы программиста  746,6 руб.;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lastRenderedPageBreak/>
        <w:t xml:space="preserve">       </w:t>
      </w:r>
      <w:r w:rsidRPr="001555A8">
        <w:rPr>
          <w:rFonts w:eastAsia="Times New Roman"/>
        </w:rPr>
        <w:object w:dxaOrig="200" w:dyaOrig="220">
          <v:shape id="_x0000_i1043" type="#_x0000_t75" style="width:9.6pt;height:15.6pt" o:ole="">
            <v:imagedata r:id="rId74" o:title=""/>
          </v:shape>
          <o:OLEObject Type="Embed" ProgID="Equation.3" ShapeID="_x0000_i1043" DrawAspect="Content" ObjectID="_1681291028" r:id="rId75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минимальная производительность труда при разработке программного продукта 0,25.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  <w:lang w:val="en-US"/>
        </w:rPr>
        <w:t>k</w: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свой расчет</w: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 xml:space="preserve">своя </w:t>
      </w:r>
      <w:proofErr w:type="spellStart"/>
      <w:r w:rsidR="00F20971" w:rsidRPr="001555A8">
        <w:rPr>
          <w:rFonts w:eastAsia="Times New Roman"/>
          <w:b/>
        </w:rPr>
        <w:t>сумма</w:t>
      </w:r>
      <w:r w:rsidRPr="001555A8">
        <w:rPr>
          <w:rFonts w:eastAsia="Times New Roman"/>
          <w:b/>
        </w:rPr>
        <w:t>руб</w:t>
      </w:r>
      <w:proofErr w:type="spellEnd"/>
      <w:r w:rsidRPr="001555A8">
        <w:rPr>
          <w:rFonts w:eastAsia="Times New Roman"/>
        </w:rPr>
        <w:t>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Средняя стоимость дня работы программиста рассчитывается по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                          </w:t>
      </w:r>
      <w:r w:rsidRPr="001555A8">
        <w:rPr>
          <w:rFonts w:eastAsia="Times New Roman"/>
        </w:rPr>
        <w:object w:dxaOrig="1180" w:dyaOrig="360">
          <v:shape id="_x0000_i1044" type="#_x0000_t75" style="width:64.8pt;height:22.8pt" o:ole="">
            <v:imagedata r:id="rId76" o:title=""/>
          </v:shape>
          <o:OLEObject Type="Embed" ProgID="Equation.3" ShapeID="_x0000_i1044" DrawAspect="Content" ObjectID="_1681291029" r:id="rId77"/>
        </w:object>
      </w:r>
      <w:r w:rsidRPr="001555A8">
        <w:rPr>
          <w:rFonts w:eastAsia="Times New Roman"/>
        </w:rPr>
        <w:t xml:space="preserve">            </w:t>
      </w:r>
      <w:r w:rsidR="00213F83" w:rsidRPr="001555A8">
        <w:rPr>
          <w:rFonts w:eastAsia="Times New Roman"/>
        </w:rPr>
        <w:t xml:space="preserve">                            </w:t>
      </w:r>
      <w:r w:rsidRPr="001555A8">
        <w:rPr>
          <w:rFonts w:eastAsia="Times New Roman"/>
        </w:rPr>
        <w:t>(5.5)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где </w:t>
      </w:r>
      <w:r w:rsidRPr="001555A8">
        <w:rPr>
          <w:rFonts w:eastAsia="Times New Roman"/>
        </w:rPr>
        <w:object w:dxaOrig="380" w:dyaOrig="360">
          <v:shape id="_x0000_i1045" type="#_x0000_t75" style="width:22.8pt;height:22.2pt" o:ole="">
            <v:imagedata r:id="rId78" o:title=""/>
          </v:shape>
          <o:OLEObject Type="Embed" ProgID="Equation.3" ShapeID="_x0000_i1045" DrawAspect="Content" ObjectID="_1681291030" r:id="rId79"/>
        </w:objec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оклад пр</w:t>
      </w:r>
      <w:r w:rsidR="00F20971" w:rsidRPr="001555A8">
        <w:rPr>
          <w:rFonts w:eastAsia="Times New Roman"/>
        </w:rPr>
        <w:t xml:space="preserve">ограммиста, </w:t>
      </w:r>
      <w:r w:rsidR="00F20971" w:rsidRPr="001555A8">
        <w:rPr>
          <w:rFonts w:eastAsia="Times New Roman"/>
          <w:b/>
        </w:rPr>
        <w:t xml:space="preserve">своя сумма </w:t>
      </w:r>
      <w:r w:rsidRPr="001555A8">
        <w:rPr>
          <w:rFonts w:eastAsia="Times New Roman"/>
          <w:b/>
        </w:rPr>
        <w:t>руб</w:t>
      </w:r>
      <w:r w:rsidRPr="001555A8">
        <w:rPr>
          <w:rFonts w:eastAsia="Times New Roman"/>
        </w:rPr>
        <w:t>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300" w:dyaOrig="360">
          <v:shape id="_x0000_i1046" type="#_x0000_t75" style="width:15.6pt;height:22.8pt" o:ole="">
            <v:imagedata r:id="rId80" o:title=""/>
          </v:shape>
          <o:OLEObject Type="Embed" ProgID="Equation.3" ShapeID="_x0000_i1046" DrawAspect="Content" ObjectID="_1681291031" r:id="rId81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количество рабочих дней в месяце ,21.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  <w:lang w:val="en-US"/>
        </w:rPr>
        <w:t>S</w:t>
      </w:r>
      <w:r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свой расчет</w: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своя сумма</w:t>
      </w:r>
      <w:r w:rsidRPr="001555A8">
        <w:rPr>
          <w:rFonts w:eastAsia="Times New Roman"/>
        </w:rPr>
        <w:t xml:space="preserve"> 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Дополнительная заработная плата рассчитывается по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                   </w:t>
      </w:r>
      <w:r w:rsidRPr="001555A8">
        <w:rPr>
          <w:rFonts w:eastAsia="Times New Roman"/>
        </w:rPr>
        <w:object w:dxaOrig="1579" w:dyaOrig="360">
          <v:shape id="_x0000_i1047" type="#_x0000_t75" style="width:84.6pt;height:22.8pt" o:ole="">
            <v:imagedata r:id="rId82" o:title=""/>
          </v:shape>
          <o:OLEObject Type="Embed" ProgID="Equation.3" ShapeID="_x0000_i1047" DrawAspect="Content" ObjectID="_1681291032" r:id="rId83"/>
        </w:object>
      </w:r>
      <w:r w:rsidRPr="001555A8">
        <w:rPr>
          <w:rFonts w:eastAsia="Times New Roman"/>
        </w:rPr>
        <w:t xml:space="preserve">              </w:t>
      </w:r>
      <w:r w:rsidR="00213F83" w:rsidRPr="001555A8">
        <w:rPr>
          <w:rFonts w:eastAsia="Times New Roman"/>
        </w:rPr>
        <w:t xml:space="preserve">                           </w:t>
      </w:r>
      <w:r w:rsidRPr="001555A8">
        <w:rPr>
          <w:rFonts w:eastAsia="Times New Roman"/>
        </w:rPr>
        <w:t>(5.6)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proofErr w:type="gramStart"/>
      <w:r w:rsidRPr="001555A8">
        <w:rPr>
          <w:rFonts w:eastAsia="Times New Roman"/>
        </w:rPr>
        <w:t xml:space="preserve">где  </w:t>
      </w:r>
      <w:r w:rsidRPr="001555A8">
        <w:rPr>
          <w:rFonts w:eastAsia="Times New Roman"/>
          <w:lang w:eastAsia="ru-RU"/>
        </w:rPr>
        <w:t>–</w:t>
      </w:r>
      <w:proofErr w:type="gramEnd"/>
      <w:r w:rsidRPr="001555A8">
        <w:rPr>
          <w:rFonts w:eastAsia="Times New Roman"/>
        </w:rPr>
        <w:t xml:space="preserve"> основная зара</w:t>
      </w:r>
      <w:r w:rsidR="00F20971" w:rsidRPr="001555A8">
        <w:rPr>
          <w:rFonts w:eastAsia="Times New Roman"/>
        </w:rPr>
        <w:t xml:space="preserve">ботная плата программиста, </w:t>
      </w:r>
      <w:r w:rsidR="00F20971" w:rsidRPr="001555A8">
        <w:rPr>
          <w:rFonts w:eastAsia="Times New Roman"/>
          <w:b/>
        </w:rPr>
        <w:t>своя сумма</w:t>
      </w:r>
      <w:r w:rsidRPr="001555A8">
        <w:rPr>
          <w:rFonts w:eastAsia="Times New Roman"/>
        </w:rPr>
        <w:t xml:space="preserve"> руб.;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коэффициент дополнительной заработной платы, принимаем </w:t>
      </w:r>
      <w:r w:rsidRPr="001555A8">
        <w:rPr>
          <w:rFonts w:eastAsia="Times New Roman"/>
        </w:rPr>
        <w:object w:dxaOrig="620" w:dyaOrig="360">
          <v:shape id="_x0000_i1048" type="#_x0000_t75" style="width:30.6pt;height:18.6pt" o:ole="">
            <v:imagedata r:id="rId84" o:title=""/>
          </v:shape>
          <o:OLEObject Type="Embed" ProgID="Equation.3" ShapeID="_x0000_i1048" DrawAspect="Content" ObjectID="_1681291033" r:id="rId85"/>
        </w:object>
      </w:r>
      <w:r w:rsidRPr="001555A8">
        <w:rPr>
          <w:rFonts w:eastAsia="Times New Roman"/>
        </w:rPr>
        <w:t>0,15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object w:dxaOrig="420" w:dyaOrig="360">
          <v:shape id="_x0000_i1049" type="#_x0000_t75" style="width:22.2pt;height:18.6pt" o:ole="">
            <v:imagedata r:id="rId86" o:title=""/>
          </v:shape>
          <o:OLEObject Type="Embed" ProgID="Equation.3" ShapeID="_x0000_i1049" DrawAspect="Content" ObjectID="_1681291034" r:id="rId87"/>
        </w:objec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свой расчет</w:t>
      </w:r>
      <w:r w:rsidR="00F20971" w:rsidRPr="001555A8">
        <w:rPr>
          <w:rFonts w:eastAsia="Times New Roman"/>
        </w:rPr>
        <w:t xml:space="preserve">= </w:t>
      </w:r>
      <w:r w:rsidR="00F20971" w:rsidRPr="001555A8">
        <w:rPr>
          <w:rFonts w:eastAsia="Times New Roman"/>
          <w:b/>
        </w:rPr>
        <w:t>своя сумма</w:t>
      </w:r>
      <w:r w:rsidRPr="001555A8">
        <w:rPr>
          <w:rFonts w:eastAsia="Times New Roman"/>
        </w:rPr>
        <w:t xml:space="preserve"> 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Расчет отчислений на социальные нужды производится по следующей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           </w:t>
      </w:r>
      <w:r w:rsidRPr="001555A8">
        <w:rPr>
          <w:rFonts w:eastAsia="Times New Roman"/>
        </w:rPr>
        <w:object w:dxaOrig="2400" w:dyaOrig="360">
          <v:shape id="_x0000_i1050" type="#_x0000_t75" style="width:110.4pt;height:22.8pt" o:ole="">
            <v:imagedata r:id="rId88" o:title=""/>
          </v:shape>
          <o:OLEObject Type="Embed" ProgID="Equation.3" ShapeID="_x0000_i1050" DrawAspect="Content" ObjectID="_1681291035" r:id="rId89"/>
        </w:object>
      </w:r>
      <w:r w:rsidRPr="001555A8">
        <w:rPr>
          <w:rFonts w:eastAsia="Times New Roman"/>
        </w:rPr>
        <w:t xml:space="preserve">           </w:t>
      </w:r>
      <w:r w:rsidR="00213F83" w:rsidRPr="001555A8">
        <w:rPr>
          <w:rFonts w:eastAsia="Times New Roman"/>
        </w:rPr>
        <w:t xml:space="preserve">                               </w:t>
      </w:r>
      <w:r w:rsidRPr="001555A8">
        <w:rPr>
          <w:rFonts w:eastAsia="Times New Roman"/>
        </w:rPr>
        <w:t>(5.7)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где </w:t>
      </w:r>
      <w:r w:rsidRPr="001555A8">
        <w:rPr>
          <w:rFonts w:eastAsia="Times New Roman"/>
        </w:rPr>
        <w:object w:dxaOrig="400" w:dyaOrig="360">
          <v:shape id="_x0000_i1051" type="#_x0000_t75" style="width:22.8pt;height:19.2pt" o:ole="">
            <v:imagedata r:id="rId90" o:title=""/>
          </v:shape>
          <o:OLEObject Type="Embed" ProgID="Equation.3" ShapeID="_x0000_i1051" DrawAspect="Content" ObjectID="_1681291036" r:id="rId91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коэффициент отчислений на социальные нужды – 30%.;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520" w:dyaOrig="360">
          <v:shape id="_x0000_i1052" type="#_x0000_t75" style="width:27pt;height:18.6pt" o:ole="">
            <v:imagedata r:id="rId63" o:title=""/>
          </v:shape>
          <o:OLEObject Type="Embed" ProgID="Equation.3" ShapeID="_x0000_i1052" DrawAspect="Content" ObjectID="_1681291037" r:id="rId92"/>
        </w:objec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своя сумма</w:t>
      </w:r>
      <w:r w:rsidR="00F20971" w:rsidRPr="001555A8">
        <w:rPr>
          <w:rFonts w:eastAsia="Times New Roman"/>
        </w:rPr>
        <w:t xml:space="preserve"> </w:t>
      </w:r>
      <w:r w:rsidRPr="001555A8">
        <w:rPr>
          <w:rFonts w:eastAsia="Times New Roman"/>
        </w:rPr>
        <w:t>руб.;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420" w:dyaOrig="360">
          <v:shape id="_x0000_i1053" type="#_x0000_t75" style="width:22.2pt;height:18.6pt" o:ole="">
            <v:imagedata r:id="rId86" o:title=""/>
          </v:shape>
          <o:OLEObject Type="Embed" ProgID="Equation.3" ShapeID="_x0000_i1053" DrawAspect="Content" ObjectID="_1681291038" r:id="rId93"/>
        </w:object>
      </w:r>
      <w:r w:rsidRPr="001555A8">
        <w:rPr>
          <w:rFonts w:eastAsia="Times New Roman"/>
        </w:rPr>
        <w:t xml:space="preserve">   = 637,1 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object w:dxaOrig="360" w:dyaOrig="360">
          <v:shape id="_x0000_i1054" type="#_x0000_t75" style="width:18.6pt;height:18.6pt" o:ole="">
            <v:imagedata r:id="rId94" o:title=""/>
          </v:shape>
          <o:OLEObject Type="Embed" ProgID="Equation.3" ShapeID="_x0000_i1054" DrawAspect="Content" ObjectID="_1681291039" r:id="rId95"/>
        </w:objec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свой расчет</w:t>
      </w:r>
      <w:r w:rsidR="00F20971" w:rsidRPr="001555A8">
        <w:rPr>
          <w:rFonts w:eastAsia="Times New Roman"/>
        </w:rPr>
        <w:t xml:space="preserve"> = </w:t>
      </w:r>
      <w:r w:rsidR="00F20971" w:rsidRPr="001555A8">
        <w:rPr>
          <w:rFonts w:eastAsia="Times New Roman"/>
          <w:b/>
        </w:rPr>
        <w:t>своя сумма</w:t>
      </w:r>
      <w:r w:rsidRPr="001555A8">
        <w:rPr>
          <w:rFonts w:eastAsia="Times New Roman"/>
        </w:rPr>
        <w:t xml:space="preserve"> 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Расчет затрат на накладные расходы производится по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                    </w:t>
      </w:r>
      <w:r w:rsidRPr="001555A8">
        <w:rPr>
          <w:rFonts w:eastAsia="Times New Roman"/>
        </w:rPr>
        <w:object w:dxaOrig="1520" w:dyaOrig="380">
          <v:shape id="_x0000_i1055" type="#_x0000_t75" style="width:88.2pt;height:22.8pt" o:ole="">
            <v:imagedata r:id="rId96" o:title=""/>
          </v:shape>
          <o:OLEObject Type="Embed" ProgID="Equation.3" ShapeID="_x0000_i1055" DrawAspect="Content" ObjectID="_1681291040" r:id="rId97"/>
        </w:object>
      </w:r>
      <w:r w:rsidRPr="001555A8">
        <w:rPr>
          <w:rFonts w:eastAsia="Times New Roman"/>
        </w:rPr>
        <w:t xml:space="preserve">           </w:t>
      </w:r>
      <w:r w:rsidR="00213F83" w:rsidRPr="001555A8">
        <w:rPr>
          <w:rFonts w:eastAsia="Times New Roman"/>
        </w:rPr>
        <w:t xml:space="preserve">                            </w:t>
      </w:r>
      <w:r w:rsidRPr="001555A8">
        <w:rPr>
          <w:rFonts w:eastAsia="Times New Roman"/>
        </w:rPr>
        <w:t>(5.8)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где </w:t>
      </w:r>
      <w:r w:rsidRPr="001555A8">
        <w:rPr>
          <w:rFonts w:eastAsia="Times New Roman"/>
        </w:rPr>
        <w:object w:dxaOrig="420" w:dyaOrig="380">
          <v:shape id="_x0000_i1056" type="#_x0000_t75" style="width:22.8pt;height:19.2pt" o:ole="">
            <v:imagedata r:id="rId98" o:title=""/>
          </v:shape>
          <o:OLEObject Type="Embed" ProgID="Equation.3" ShapeID="_x0000_i1056" DrawAspect="Content" ObjectID="_1681291041" r:id="rId99"/>
        </w:objec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коэффициент на накладные расходы (10%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>25%).;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lastRenderedPageBreak/>
        <w:t xml:space="preserve">       </w:t>
      </w:r>
      <w:r w:rsidRPr="001555A8">
        <w:rPr>
          <w:rFonts w:eastAsia="Times New Roman"/>
        </w:rPr>
        <w:object w:dxaOrig="520" w:dyaOrig="360">
          <v:shape id="_x0000_i1057" type="#_x0000_t75" style="width:27pt;height:18.6pt" o:ole="">
            <v:imagedata r:id="rId63" o:title=""/>
          </v:shape>
          <o:OLEObject Type="Embed" ProgID="Equation.3" ShapeID="_x0000_i1057" DrawAspect="Content" ObjectID="_1681291042" r:id="rId100"/>
        </w:object>
      </w:r>
      <w:r w:rsidR="008A2526" w:rsidRPr="001555A8">
        <w:rPr>
          <w:rFonts w:eastAsia="Times New Roman"/>
        </w:rPr>
        <w:t xml:space="preserve"> =</w:t>
      </w:r>
      <w:r w:rsidR="008A2526" w:rsidRPr="001555A8">
        <w:rPr>
          <w:rFonts w:eastAsia="Times New Roman"/>
          <w:b/>
        </w:rPr>
        <w:t xml:space="preserve">своя </w:t>
      </w:r>
      <w:proofErr w:type="spellStart"/>
      <w:r w:rsidR="008A2526" w:rsidRPr="001555A8">
        <w:rPr>
          <w:rFonts w:eastAsia="Times New Roman"/>
          <w:b/>
        </w:rPr>
        <w:t>суммма</w:t>
      </w:r>
      <w:proofErr w:type="spellEnd"/>
      <w:r w:rsidRPr="001555A8">
        <w:rPr>
          <w:rFonts w:eastAsia="Times New Roman"/>
        </w:rPr>
        <w:t xml:space="preserve"> 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object w:dxaOrig="380" w:dyaOrig="380">
          <v:shape id="_x0000_i1058" type="#_x0000_t75" style="width:19.2pt;height:19.2pt" o:ole="">
            <v:imagedata r:id="rId101" o:title=""/>
          </v:shape>
          <o:OLEObject Type="Embed" ProgID="Equation.3" ShapeID="_x0000_i1058" DrawAspect="Content" ObjectID="_1681291043" r:id="rId102"/>
        </w:object>
      </w:r>
      <w:r w:rsidR="008A2526" w:rsidRPr="001555A8">
        <w:rPr>
          <w:rFonts w:eastAsia="Times New Roman"/>
        </w:rPr>
        <w:t xml:space="preserve"> = </w:t>
      </w:r>
      <w:r w:rsidR="008A2526" w:rsidRPr="001555A8">
        <w:rPr>
          <w:rFonts w:eastAsia="Times New Roman"/>
          <w:b/>
        </w:rPr>
        <w:t>свой расчет</w:t>
      </w:r>
      <w:r w:rsidR="008A2526" w:rsidRPr="001555A8">
        <w:rPr>
          <w:rFonts w:eastAsia="Times New Roman"/>
        </w:rPr>
        <w:t xml:space="preserve">= </w:t>
      </w:r>
      <w:r w:rsidR="008A2526" w:rsidRPr="001555A8">
        <w:rPr>
          <w:rFonts w:eastAsia="Times New Roman"/>
          <w:b/>
        </w:rPr>
        <w:t>своя сумма</w:t>
      </w:r>
      <w:r w:rsidR="008A2526" w:rsidRPr="001555A8">
        <w:rPr>
          <w:rFonts w:eastAsia="Times New Roman"/>
        </w:rPr>
        <w:t xml:space="preserve"> </w:t>
      </w:r>
      <w:r w:rsidRPr="001555A8">
        <w:rPr>
          <w:rFonts w:eastAsia="Times New Roman"/>
        </w:rPr>
        <w:t>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>Затраты на электроэнергию рассчитывается по формуле: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                      </w:t>
      </w:r>
      <w:r w:rsidRPr="001555A8">
        <w:rPr>
          <w:rFonts w:eastAsia="Times New Roman"/>
        </w:rPr>
        <w:object w:dxaOrig="2260" w:dyaOrig="360">
          <v:shape id="_x0000_i1059" type="#_x0000_t75" style="width:124.8pt;height:22.2pt" o:ole="">
            <v:imagedata r:id="rId103" o:title=""/>
          </v:shape>
          <o:OLEObject Type="Embed" ProgID="Equation.3" ShapeID="_x0000_i1059" DrawAspect="Content" ObjectID="_1681291044" r:id="rId104"/>
        </w:object>
      </w:r>
      <w:r w:rsidRPr="001555A8">
        <w:rPr>
          <w:rFonts w:eastAsia="Times New Roman"/>
        </w:rPr>
        <w:t xml:space="preserve">                    </w:t>
      </w:r>
      <w:r w:rsidR="00213F83" w:rsidRPr="001555A8">
        <w:rPr>
          <w:rFonts w:eastAsia="Times New Roman"/>
        </w:rPr>
        <w:t xml:space="preserve">                             </w:t>
      </w:r>
      <w:r w:rsidRPr="001555A8">
        <w:rPr>
          <w:rFonts w:eastAsia="Times New Roman"/>
        </w:rPr>
        <w:t>(5.9)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где </w:t>
      </w:r>
      <w:r w:rsidRPr="001555A8">
        <w:rPr>
          <w:rFonts w:eastAsia="Times New Roman"/>
        </w:rPr>
        <w:object w:dxaOrig="380" w:dyaOrig="340">
          <v:shape id="_x0000_i1060" type="#_x0000_t75" style="width:22.2pt;height:19.2pt" o:ole="">
            <v:imagedata r:id="rId105" o:title=""/>
          </v:shape>
          <o:OLEObject Type="Embed" ProgID="Equation.3" ShapeID="_x0000_i1060" DrawAspect="Content" ObjectID="_1681291045" r:id="rId106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мощность потребляемая компьютером 0,35 </w:t>
      </w:r>
      <w:proofErr w:type="spellStart"/>
      <w:r w:rsidRPr="001555A8">
        <w:rPr>
          <w:rFonts w:eastAsia="Times New Roman"/>
        </w:rPr>
        <w:t>кВ</w:t>
      </w:r>
      <w:proofErr w:type="spellEnd"/>
      <w:r w:rsidRPr="001555A8">
        <w:rPr>
          <w:rFonts w:eastAsia="Times New Roman"/>
        </w:rPr>
        <w:t>,/ч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340" w:dyaOrig="360">
          <v:shape id="_x0000_i1061" type="#_x0000_t75" style="width:28.8pt;height:22.2pt" o:ole="">
            <v:imagedata r:id="rId107" o:title=""/>
          </v:shape>
          <o:OLEObject Type="Embed" ProgID="Equation.3" ShapeID="_x0000_i1061" DrawAspect="Content" ObjectID="_1681291046" r:id="rId108"/>
        </w:objec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стоимость</w:t>
      </w:r>
      <w:r w:rsidR="00CA5D26" w:rsidRPr="001555A8">
        <w:rPr>
          <w:rFonts w:eastAsia="Times New Roman"/>
        </w:rPr>
        <w:t xml:space="preserve"> 1 кВт/ч, </w:t>
      </w:r>
      <w:r w:rsidR="00CA5D26" w:rsidRPr="001555A8">
        <w:rPr>
          <w:rFonts w:eastAsia="Times New Roman"/>
          <w:b/>
        </w:rPr>
        <w:t xml:space="preserve">своя </w:t>
      </w:r>
      <w:proofErr w:type="spellStart"/>
      <w:r w:rsidR="00CA5D26" w:rsidRPr="001555A8">
        <w:rPr>
          <w:rFonts w:eastAsia="Times New Roman"/>
          <w:b/>
        </w:rPr>
        <w:t>стоимость</w:t>
      </w:r>
      <w:r w:rsidRPr="001555A8">
        <w:rPr>
          <w:rFonts w:eastAsia="Times New Roman"/>
          <w:b/>
        </w:rPr>
        <w:t>руб</w:t>
      </w:r>
      <w:proofErr w:type="spellEnd"/>
      <w:r w:rsidRPr="001555A8">
        <w:rPr>
          <w:rFonts w:eastAsia="Times New Roman"/>
        </w:rPr>
        <w:t>.;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</w:t>
      </w:r>
      <w:r w:rsidRPr="001555A8">
        <w:rPr>
          <w:rFonts w:eastAsia="Times New Roman"/>
        </w:rPr>
        <w:object w:dxaOrig="480" w:dyaOrig="360">
          <v:shape id="_x0000_i1062" type="#_x0000_t75" style="width:22.8pt;height:18.6pt" o:ole="">
            <v:imagedata r:id="rId109" o:title=""/>
          </v:shape>
          <o:OLEObject Type="Embed" ProgID="Equation.3" ShapeID="_x0000_i1062" DrawAspect="Content" ObjectID="_1681291047" r:id="rId110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коэффициент использования электрооборудования 0,97;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       </w:t>
      </w:r>
      <w:r w:rsidRPr="001555A8">
        <w:rPr>
          <w:rFonts w:eastAsia="Times New Roman"/>
        </w:rPr>
        <w:object w:dxaOrig="220" w:dyaOrig="260">
          <v:shape id="_x0000_i1063" type="#_x0000_t75" style="width:9.6pt;height:14.4pt" o:ole="">
            <v:imagedata r:id="rId111" o:title=""/>
          </v:shape>
          <o:OLEObject Type="Embed" ProgID="Equation.3" ShapeID="_x0000_i1063" DrawAspect="Content" ObjectID="_1681291048" r:id="rId112"/>
        </w:object>
      </w:r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время, затраченное на создание программного продукта, 22час.</w:t>
      </w:r>
    </w:p>
    <w:p w:rsidR="00726451" w:rsidRPr="001555A8" w:rsidRDefault="00CA5D26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Э = </w:t>
      </w:r>
      <w:r w:rsidRPr="001555A8">
        <w:rPr>
          <w:rFonts w:eastAsia="Times New Roman"/>
          <w:b/>
        </w:rPr>
        <w:t xml:space="preserve">свой </w:t>
      </w:r>
      <w:proofErr w:type="gramStart"/>
      <w:r w:rsidRPr="001555A8">
        <w:rPr>
          <w:rFonts w:eastAsia="Times New Roman"/>
          <w:b/>
        </w:rPr>
        <w:t>расчет</w:t>
      </w:r>
      <w:r w:rsidRPr="001555A8">
        <w:rPr>
          <w:rFonts w:eastAsia="Times New Roman"/>
        </w:rPr>
        <w:t xml:space="preserve">  =</w:t>
      </w:r>
      <w:proofErr w:type="gramEnd"/>
      <w:r w:rsidRPr="001555A8">
        <w:rPr>
          <w:rFonts w:eastAsia="Times New Roman"/>
        </w:rPr>
        <w:t xml:space="preserve"> </w:t>
      </w:r>
      <w:r w:rsidRPr="001555A8">
        <w:rPr>
          <w:rFonts w:eastAsia="Times New Roman"/>
          <w:b/>
        </w:rPr>
        <w:t>своя сумма</w:t>
      </w:r>
      <w:r w:rsidRPr="001555A8">
        <w:rPr>
          <w:rFonts w:eastAsia="Times New Roman"/>
        </w:rPr>
        <w:t xml:space="preserve"> </w:t>
      </w:r>
      <w:r w:rsidR="00726451" w:rsidRPr="001555A8">
        <w:rPr>
          <w:rFonts w:eastAsia="Times New Roman"/>
        </w:rPr>
        <w:t>руб.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Затраты предприятия в связи с созданием портфолио равны 25 302 руб., что сравнительно не много по сравнению с профессиональным </w:t>
      </w:r>
      <w:proofErr w:type="spellStart"/>
      <w:r w:rsidRPr="001555A8">
        <w:rPr>
          <w:rFonts w:eastAsia="Times New Roman"/>
        </w:rPr>
        <w:t>Web</w:t>
      </w:r>
      <w:proofErr w:type="spellEnd"/>
      <w:r w:rsidRPr="001555A8">
        <w:rPr>
          <w:rFonts w:eastAsia="Times New Roman"/>
        </w:rPr>
        <w:t xml:space="preserve"> – дизайном, затраты на который в разы превосходят полученную сумму.</w:t>
      </w:r>
    </w:p>
    <w:p w:rsidR="00726451" w:rsidRPr="001555A8" w:rsidRDefault="00726451" w:rsidP="001555A8">
      <w:pPr>
        <w:ind w:right="-143"/>
        <w:rPr>
          <w:rFonts w:eastAsia="Times New Roman"/>
        </w:rPr>
      </w:pPr>
      <w:r w:rsidRPr="001555A8">
        <w:rPr>
          <w:rFonts w:eastAsia="Times New Roman"/>
        </w:rPr>
        <w:t xml:space="preserve">Таблица 13 </w:t>
      </w:r>
      <w:r w:rsidRPr="001555A8">
        <w:rPr>
          <w:rFonts w:eastAsia="Times New Roman"/>
          <w:lang w:eastAsia="ru-RU"/>
        </w:rPr>
        <w:t>–</w:t>
      </w:r>
      <w:r w:rsidRPr="001555A8">
        <w:rPr>
          <w:rFonts w:eastAsia="Times New Roman"/>
        </w:rPr>
        <w:t xml:space="preserve"> Калькуляция себестоимости программного продукта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029"/>
        <w:gridCol w:w="4659"/>
        <w:gridCol w:w="3363"/>
      </w:tblGrid>
      <w:tr w:rsidR="00726451" w:rsidRPr="001555A8" w:rsidTr="00FC489D">
        <w:trPr>
          <w:trHeight w:val="750"/>
        </w:trPr>
        <w:tc>
          <w:tcPr>
            <w:tcW w:w="56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№</w:t>
            </w:r>
          </w:p>
        </w:tc>
        <w:tc>
          <w:tcPr>
            <w:tcW w:w="257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Наименование статей расхода</w:t>
            </w:r>
          </w:p>
        </w:tc>
        <w:tc>
          <w:tcPr>
            <w:tcW w:w="18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Сумма,</w:t>
            </w:r>
            <w:r w:rsidRPr="001555A8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1555A8">
              <w:rPr>
                <w:rFonts w:eastAsia="Times New Roman"/>
                <w:color w:val="000000"/>
                <w:lang w:eastAsia="ru-RU"/>
              </w:rPr>
              <w:t>руб.</w:t>
            </w:r>
          </w:p>
        </w:tc>
      </w:tr>
      <w:tr w:rsidR="00726451" w:rsidRPr="001555A8" w:rsidTr="00FC489D">
        <w:trPr>
          <w:trHeight w:val="683"/>
        </w:trPr>
        <w:tc>
          <w:tcPr>
            <w:tcW w:w="56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257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8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eastAsia="ru-RU"/>
              </w:rPr>
            </w:pPr>
          </w:p>
        </w:tc>
      </w:tr>
      <w:tr w:rsidR="00726451" w:rsidRPr="001555A8" w:rsidTr="00FC489D">
        <w:trPr>
          <w:trHeight w:val="390"/>
        </w:trPr>
        <w:tc>
          <w:tcPr>
            <w:tcW w:w="56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18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3</w:t>
            </w:r>
          </w:p>
        </w:tc>
      </w:tr>
      <w:tr w:rsidR="00726451" w:rsidRPr="001555A8" w:rsidTr="00FC489D">
        <w:trPr>
          <w:trHeight w:val="419"/>
        </w:trPr>
        <w:tc>
          <w:tcPr>
            <w:tcW w:w="56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Материальные и покупные изделия</w:t>
            </w:r>
          </w:p>
        </w:tc>
        <w:tc>
          <w:tcPr>
            <w:tcW w:w="18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726451" w:rsidRPr="001555A8" w:rsidTr="00FC489D">
        <w:trPr>
          <w:trHeight w:val="397"/>
        </w:trPr>
        <w:tc>
          <w:tcPr>
            <w:tcW w:w="56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Основная заработная плата</w:t>
            </w:r>
          </w:p>
        </w:tc>
        <w:tc>
          <w:tcPr>
            <w:tcW w:w="18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726451" w:rsidRPr="001555A8" w:rsidTr="00FC489D">
        <w:trPr>
          <w:trHeight w:val="558"/>
        </w:trPr>
        <w:tc>
          <w:tcPr>
            <w:tcW w:w="56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Дополнительная заработная плата</w:t>
            </w:r>
          </w:p>
        </w:tc>
        <w:tc>
          <w:tcPr>
            <w:tcW w:w="18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726451" w:rsidRPr="001555A8" w:rsidTr="00FC489D">
        <w:trPr>
          <w:trHeight w:val="680"/>
        </w:trPr>
        <w:tc>
          <w:tcPr>
            <w:tcW w:w="56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Отчисления на социальные нужды</w:t>
            </w:r>
          </w:p>
        </w:tc>
        <w:tc>
          <w:tcPr>
            <w:tcW w:w="18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726451" w:rsidRPr="001555A8" w:rsidTr="00FC489D">
        <w:trPr>
          <w:trHeight w:val="549"/>
        </w:trPr>
        <w:tc>
          <w:tcPr>
            <w:tcW w:w="56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Накладные расходы</w:t>
            </w:r>
          </w:p>
        </w:tc>
        <w:tc>
          <w:tcPr>
            <w:tcW w:w="18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726451" w:rsidRPr="001555A8" w:rsidTr="00FC489D">
        <w:trPr>
          <w:trHeight w:val="569"/>
        </w:trPr>
        <w:tc>
          <w:tcPr>
            <w:tcW w:w="56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Затраты на электроэнергию</w:t>
            </w:r>
          </w:p>
        </w:tc>
        <w:tc>
          <w:tcPr>
            <w:tcW w:w="18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726451" w:rsidRPr="001555A8" w:rsidTr="00FC489D">
        <w:trPr>
          <w:trHeight w:val="549"/>
        </w:trPr>
        <w:tc>
          <w:tcPr>
            <w:tcW w:w="56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7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 w:firstLine="0"/>
              <w:rPr>
                <w:rFonts w:eastAsia="Times New Roman"/>
                <w:color w:val="000000"/>
                <w:lang w:eastAsia="ru-RU"/>
              </w:rPr>
            </w:pPr>
            <w:r w:rsidRPr="001555A8">
              <w:rPr>
                <w:rFonts w:eastAsia="Times New Roman"/>
                <w:color w:val="000000"/>
                <w:lang w:eastAsia="ru-RU"/>
              </w:rPr>
              <w:t>ИТОГО</w:t>
            </w:r>
          </w:p>
        </w:tc>
        <w:tc>
          <w:tcPr>
            <w:tcW w:w="18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26451" w:rsidRPr="001555A8" w:rsidRDefault="00726451" w:rsidP="001555A8">
            <w:pPr>
              <w:ind w:right="-143"/>
              <w:rPr>
                <w:rFonts w:eastAsia="Times New Roman"/>
                <w:color w:val="000000"/>
                <w:lang w:val="en-US" w:eastAsia="ru-RU"/>
              </w:rPr>
            </w:pPr>
          </w:p>
        </w:tc>
      </w:tr>
    </w:tbl>
    <w:p w:rsidR="00726451" w:rsidRPr="001555A8" w:rsidRDefault="00726451" w:rsidP="001555A8">
      <w:pPr>
        <w:pStyle w:val="Style39"/>
        <w:widowControl/>
        <w:tabs>
          <w:tab w:val="left" w:pos="2300"/>
        </w:tabs>
        <w:ind w:right="-143"/>
        <w:rPr>
          <w:rStyle w:val="FontStyle65"/>
          <w:sz w:val="28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 w:firstLine="0"/>
        <w:jc w:val="center"/>
        <w:rPr>
          <w:rStyle w:val="FontStyle65"/>
          <w:sz w:val="32"/>
          <w:szCs w:val="28"/>
        </w:rPr>
      </w:pPr>
      <w:bookmarkStart w:id="35" w:name="_Toc516651118"/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 w:firstLine="0"/>
        <w:jc w:val="center"/>
        <w:rPr>
          <w:rStyle w:val="FontStyle65"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 w:firstLine="0"/>
        <w:jc w:val="center"/>
        <w:rPr>
          <w:rStyle w:val="FontStyle65"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 w:firstLine="0"/>
        <w:jc w:val="center"/>
        <w:rPr>
          <w:rStyle w:val="FontStyle65"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 w:firstLine="0"/>
        <w:jc w:val="center"/>
        <w:rPr>
          <w:rStyle w:val="FontStyle65"/>
          <w:sz w:val="32"/>
          <w:szCs w:val="28"/>
        </w:rPr>
      </w:pPr>
    </w:p>
    <w:p w:rsidR="00726451" w:rsidRPr="001555A8" w:rsidRDefault="002C4166" w:rsidP="001555A8">
      <w:pPr>
        <w:pStyle w:val="2"/>
        <w:shd w:val="clear" w:color="auto" w:fill="auto"/>
        <w:spacing w:line="480" w:lineRule="auto"/>
        <w:ind w:right="-143" w:firstLine="0"/>
        <w:jc w:val="center"/>
        <w:rPr>
          <w:rStyle w:val="FontStyle65"/>
          <w:sz w:val="32"/>
          <w:szCs w:val="28"/>
        </w:rPr>
      </w:pPr>
      <w:r w:rsidRPr="001555A8">
        <w:rPr>
          <w:rStyle w:val="FontStyle65"/>
          <w:sz w:val="32"/>
          <w:szCs w:val="28"/>
        </w:rPr>
        <w:t>ЗАКЛЮЧЕНИЕ</w:t>
      </w:r>
      <w:bookmarkEnd w:id="35"/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  <w:bookmarkStart w:id="36" w:name="_Toc516651119"/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/>
    <w:p w:rsidR="00582EDD" w:rsidRPr="001555A8" w:rsidRDefault="00582EDD" w:rsidP="001555A8"/>
    <w:p w:rsidR="00582EDD" w:rsidRPr="001555A8" w:rsidRDefault="00582EDD" w:rsidP="001555A8"/>
    <w:p w:rsidR="00582EDD" w:rsidRPr="001555A8" w:rsidRDefault="00582EDD" w:rsidP="001555A8"/>
    <w:p w:rsidR="00582EDD" w:rsidRPr="001555A8" w:rsidRDefault="00582EDD" w:rsidP="001555A8"/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582EDD" w:rsidRPr="001555A8" w:rsidRDefault="00582EDD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caps/>
          <w:sz w:val="32"/>
          <w:szCs w:val="28"/>
        </w:rPr>
      </w:pPr>
    </w:p>
    <w:p w:rsidR="00726451" w:rsidRPr="001555A8" w:rsidRDefault="001B1A41" w:rsidP="001555A8">
      <w:pPr>
        <w:pStyle w:val="2"/>
        <w:shd w:val="clear" w:color="auto" w:fill="auto"/>
        <w:spacing w:line="480" w:lineRule="auto"/>
        <w:ind w:right="-143"/>
        <w:rPr>
          <w:rStyle w:val="FontStyle65"/>
          <w:sz w:val="32"/>
          <w:szCs w:val="28"/>
        </w:rPr>
      </w:pPr>
      <w:r w:rsidRPr="001555A8">
        <w:rPr>
          <w:rStyle w:val="FontStyle65"/>
          <w:sz w:val="32"/>
          <w:szCs w:val="28"/>
        </w:rPr>
        <w:t>СПИСОК ИСПОЛЬЗОВАННЫХ ИСТОЧНИКОВ</w:t>
      </w:r>
      <w:bookmarkEnd w:id="36"/>
    </w:p>
    <w:p w:rsidR="00B058D0" w:rsidRPr="001555A8" w:rsidRDefault="00B058D0" w:rsidP="001555A8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rPr>
          <w:color w:val="000000" w:themeColor="text1"/>
        </w:rPr>
      </w:pPr>
      <w:r w:rsidRPr="001555A8">
        <w:rPr>
          <w:color w:val="000000" w:themeColor="text1"/>
        </w:rPr>
        <w:t xml:space="preserve">Федеральный закон «Об информации, информационных технологиях и о </w:t>
      </w:r>
      <w:r w:rsidR="006C4E81" w:rsidRPr="001555A8">
        <w:rPr>
          <w:color w:val="000000" w:themeColor="text1"/>
        </w:rPr>
        <w:t>защите информации» от 27.07.2017</w:t>
      </w:r>
      <w:r w:rsidRPr="001555A8">
        <w:rPr>
          <w:color w:val="000000" w:themeColor="text1"/>
        </w:rPr>
        <w:t xml:space="preserve"> N 149 </w:t>
      </w:r>
      <w:r w:rsidRPr="001555A8">
        <w:rPr>
          <w:rFonts w:eastAsia="Times New Roman"/>
          <w:lang w:eastAsia="ru-RU"/>
        </w:rPr>
        <w:t>– </w:t>
      </w:r>
      <w:r w:rsidR="00501FB1" w:rsidRPr="001555A8">
        <w:rPr>
          <w:color w:val="000000" w:themeColor="text1"/>
        </w:rPr>
        <w:t>ФЗ.</w:t>
      </w:r>
    </w:p>
    <w:p w:rsidR="006C4E81" w:rsidRPr="001555A8" w:rsidRDefault="006C4E81" w:rsidP="001555A8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rPr>
          <w:color w:val="000000" w:themeColor="text1"/>
        </w:rPr>
      </w:pPr>
      <w:r w:rsidRPr="001555A8">
        <w:rPr>
          <w:color w:val="000000" w:themeColor="text1"/>
        </w:rPr>
        <w:t xml:space="preserve">Трудовой кодекс России (ТК РФ) 2017. Режим доступа. </w:t>
      </w:r>
      <w:r w:rsidRPr="001555A8">
        <w:rPr>
          <w:color w:val="000000" w:themeColor="text1"/>
          <w:lang w:val="en-US"/>
        </w:rPr>
        <w:t>http</w:t>
      </w:r>
      <w:r w:rsidRPr="001555A8">
        <w:rPr>
          <w:color w:val="000000" w:themeColor="text1"/>
        </w:rPr>
        <w:t>://</w:t>
      </w:r>
      <w:r w:rsidRPr="001555A8">
        <w:rPr>
          <w:color w:val="000000" w:themeColor="text1"/>
          <w:lang w:val="en-US"/>
        </w:rPr>
        <w:t>www</w:t>
      </w:r>
      <w:r w:rsidRPr="001555A8">
        <w:rPr>
          <w:color w:val="000000" w:themeColor="text1"/>
        </w:rPr>
        <w:t>/</w:t>
      </w:r>
      <w:proofErr w:type="spellStart"/>
      <w:r w:rsidRPr="001555A8">
        <w:rPr>
          <w:color w:val="000000" w:themeColor="text1"/>
          <w:lang w:val="en-US"/>
        </w:rPr>
        <w:t>trudkod</w:t>
      </w:r>
      <w:proofErr w:type="spellEnd"/>
      <w:r w:rsidRPr="001555A8">
        <w:rPr>
          <w:color w:val="000000" w:themeColor="text1"/>
        </w:rPr>
        <w:t>.</w:t>
      </w:r>
      <w:proofErr w:type="spellStart"/>
      <w:r w:rsidRPr="001555A8">
        <w:rPr>
          <w:color w:val="000000" w:themeColor="text1"/>
          <w:lang w:val="en-US"/>
        </w:rPr>
        <w:t>ru</w:t>
      </w:r>
      <w:proofErr w:type="spellEnd"/>
      <w:r w:rsidRPr="001555A8">
        <w:rPr>
          <w:color w:val="000000" w:themeColor="text1"/>
        </w:rPr>
        <w:t>/.</w:t>
      </w:r>
    </w:p>
    <w:p w:rsidR="006C4E81" w:rsidRPr="001555A8" w:rsidRDefault="006C4E81" w:rsidP="001555A8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rPr>
          <w:color w:val="000000" w:themeColor="text1"/>
        </w:rPr>
      </w:pPr>
      <w:r w:rsidRPr="001555A8">
        <w:rPr>
          <w:color w:val="000000" w:themeColor="text1"/>
        </w:rPr>
        <w:t>ГОСТ 34.601-90 Автоматизированные системы. Стадии создания.</w:t>
      </w:r>
    </w:p>
    <w:p w:rsidR="006C4E81" w:rsidRPr="001555A8" w:rsidRDefault="006C4E81" w:rsidP="001555A8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rPr>
          <w:color w:val="000000" w:themeColor="text1"/>
        </w:rPr>
      </w:pPr>
      <w:r w:rsidRPr="001555A8">
        <w:rPr>
          <w:color w:val="000000" w:themeColor="text1"/>
        </w:rPr>
        <w:t>ГОСТ 2.105-95 УСКД. Общие требования к текстовым документам.</w:t>
      </w:r>
    </w:p>
    <w:p w:rsidR="006C4E81" w:rsidRPr="001555A8" w:rsidRDefault="006C4E81" w:rsidP="001555A8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rPr>
          <w:color w:val="000000" w:themeColor="text1"/>
        </w:rPr>
      </w:pPr>
      <w:r w:rsidRPr="001555A8">
        <w:rPr>
          <w:color w:val="000000" w:themeColor="text1"/>
        </w:rPr>
        <w:t>ГОСТ 2.102-68 Виды и комплектность конструкторских документов.</w:t>
      </w:r>
    </w:p>
    <w:p w:rsidR="00B058D0" w:rsidRPr="001555A8" w:rsidRDefault="00B058D0" w:rsidP="001555A8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rPr>
          <w:bCs/>
          <w:color w:val="000000" w:themeColor="text1"/>
        </w:rPr>
      </w:pPr>
      <w:r w:rsidRPr="001555A8">
        <w:t>ISO 15408 Информационная технология. Методы и средства обеспечения безопасности. Критерии оценки безопасности информационных технологий. Часть 1. Введение и общая модель.  (</w:t>
      </w:r>
      <w:r w:rsidR="00501FB1" w:rsidRPr="001555A8">
        <w:rPr>
          <w:bCs/>
          <w:color w:val="000000" w:themeColor="text1"/>
        </w:rPr>
        <w:t xml:space="preserve">последняя редакция от </w:t>
      </w:r>
      <w:r w:rsidRPr="001555A8">
        <w:t>04.09.2016)</w:t>
      </w:r>
      <w:r w:rsidR="00501FB1" w:rsidRPr="001555A8">
        <w:t xml:space="preserve"> </w:t>
      </w:r>
      <w:r w:rsidR="00501FB1" w:rsidRPr="001555A8">
        <w:rPr>
          <w:bCs/>
          <w:color w:val="000000" w:themeColor="text1"/>
        </w:rPr>
        <w:t xml:space="preserve">[электронный ресурс] </w:t>
      </w:r>
      <w:r w:rsidRPr="001555A8">
        <w:rPr>
          <w:bCs/>
          <w:color w:val="000000" w:themeColor="text1"/>
        </w:rPr>
        <w:t>http://primorsky.ru/authorities/executive</w:t>
      </w:r>
      <w:r w:rsidRPr="001555A8">
        <w:rPr>
          <w:rFonts w:eastAsia="Times New Roman"/>
          <w:color w:val="000000" w:themeColor="text1"/>
          <w:lang w:eastAsia="ru-RU"/>
        </w:rPr>
        <w:t>–</w:t>
      </w:r>
      <w:r w:rsidRPr="001555A8">
        <w:rPr>
          <w:bCs/>
          <w:color w:val="000000" w:themeColor="text1"/>
        </w:rPr>
        <w:t>agencies/departments/information</w:t>
      </w:r>
      <w:r w:rsidRPr="001555A8">
        <w:rPr>
          <w:rFonts w:eastAsia="Times New Roman"/>
          <w:color w:val="000000" w:themeColor="text1"/>
          <w:lang w:eastAsia="ru-RU"/>
        </w:rPr>
        <w:t>–</w:t>
      </w:r>
      <w:r w:rsidRPr="001555A8">
        <w:rPr>
          <w:bCs/>
          <w:color w:val="000000" w:themeColor="text1"/>
        </w:rPr>
        <w:t>security/Documents/doki </w:t>
      </w:r>
      <w:r w:rsidRPr="001555A8">
        <w:rPr>
          <w:rFonts w:eastAsia="Times New Roman"/>
          <w:lang w:eastAsia="ru-RU"/>
        </w:rPr>
        <w:t>– </w:t>
      </w:r>
      <w:r w:rsidRPr="001555A8">
        <w:rPr>
          <w:bCs/>
          <w:color w:val="000000" w:themeColor="text1"/>
        </w:rPr>
        <w:t>po </w:t>
      </w:r>
      <w:r w:rsidRPr="001555A8">
        <w:rPr>
          <w:rFonts w:eastAsia="Times New Roman"/>
          <w:lang w:eastAsia="ru-RU"/>
        </w:rPr>
        <w:t>– </w:t>
      </w:r>
      <w:r w:rsidRPr="001555A8">
        <w:rPr>
          <w:bCs/>
          <w:color w:val="000000" w:themeColor="text1"/>
        </w:rPr>
        <w:t>ib.</w:t>
      </w:r>
    </w:p>
    <w:p w:rsidR="00B058D0" w:rsidRPr="001555A8" w:rsidRDefault="006C4E81" w:rsidP="001555A8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 w:rsidRPr="001555A8">
        <w:t>Галатенко В.</w:t>
      </w:r>
      <w:r w:rsidR="00B058D0" w:rsidRPr="001555A8">
        <w:t xml:space="preserve"> Информационная безопасность – основы. С</w:t>
      </w:r>
      <w:r w:rsidRPr="001555A8">
        <w:t>истемы управления базами данных</w:t>
      </w:r>
      <w:r w:rsidR="00B058D0" w:rsidRPr="001555A8">
        <w:rPr>
          <w:rFonts w:eastAsia="Times New Roman"/>
          <w:lang w:eastAsia="ru-RU"/>
        </w:rPr>
        <w:t xml:space="preserve"> </w:t>
      </w:r>
      <w:r w:rsidR="00B058D0" w:rsidRPr="001555A8">
        <w:t>/ В. Галатенко. – М.: ЮНИТИ–ДАНА, 2017.</w:t>
      </w:r>
    </w:p>
    <w:p w:rsidR="00B058D0" w:rsidRPr="001555A8" w:rsidRDefault="00B058D0" w:rsidP="001555A8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 w:rsidRPr="001555A8">
        <w:t xml:space="preserve">Галатенко В.А. </w:t>
      </w:r>
      <w:r w:rsidRPr="001555A8">
        <w:rPr>
          <w:bCs/>
        </w:rPr>
        <w:t>Основы информационной безопасности</w:t>
      </w:r>
      <w:r w:rsidRPr="001555A8">
        <w:t>. Интернет-универ</w:t>
      </w:r>
      <w:r w:rsidR="006C4E81" w:rsidRPr="001555A8">
        <w:t>ситет информационных технологий</w:t>
      </w:r>
      <w:r w:rsidRPr="001555A8">
        <w:t xml:space="preserve">/ В.А. Галатенко. – М.: </w:t>
      </w:r>
      <w:proofErr w:type="spellStart"/>
      <w:r w:rsidRPr="001555A8">
        <w:t>ИНТУИТ.ру</w:t>
      </w:r>
      <w:proofErr w:type="spellEnd"/>
      <w:r w:rsidRPr="001555A8">
        <w:t>, 2015</w:t>
      </w:r>
      <w:bookmarkStart w:id="37" w:name="book2460116"/>
      <w:bookmarkEnd w:id="37"/>
      <w:r w:rsidRPr="001555A8">
        <w:t>.</w:t>
      </w:r>
    </w:p>
    <w:p w:rsidR="008466CB" w:rsidRPr="001555A8" w:rsidRDefault="008466CB" w:rsidP="001555A8">
      <w:pPr>
        <w:pStyle w:val="ad"/>
        <w:numPr>
          <w:ilvl w:val="0"/>
          <w:numId w:val="5"/>
        </w:numPr>
        <w:tabs>
          <w:tab w:val="left" w:pos="1134"/>
        </w:tabs>
        <w:spacing w:before="40"/>
        <w:ind w:left="0" w:firstLine="709"/>
      </w:pPr>
      <w:proofErr w:type="spellStart"/>
      <w:r w:rsidRPr="001555A8">
        <w:t>Баутов</w:t>
      </w:r>
      <w:proofErr w:type="spellEnd"/>
      <w:r w:rsidRPr="001555A8">
        <w:t xml:space="preserve"> А. Стандарты и оценка эффективности защиты информации. Доклад на Третьей Всероссийской практической конференции «Стандарты в проектах современных информационн</w:t>
      </w:r>
      <w:r w:rsidR="006C4E81" w:rsidRPr="001555A8">
        <w:t>ых систем»</w:t>
      </w:r>
      <w:r w:rsidRPr="001555A8">
        <w:rPr>
          <w:rFonts w:eastAsia="Times New Roman"/>
          <w:lang w:eastAsia="ru-RU"/>
        </w:rPr>
        <w:t xml:space="preserve"> </w:t>
      </w:r>
      <w:r w:rsidRPr="001555A8">
        <w:t xml:space="preserve">/ А. </w:t>
      </w:r>
      <w:proofErr w:type="spellStart"/>
      <w:r w:rsidRPr="001555A8">
        <w:t>Баутов</w:t>
      </w:r>
      <w:proofErr w:type="spellEnd"/>
      <w:r w:rsidRPr="001555A8">
        <w:t>. – М.: ИНФРА</w:t>
      </w:r>
      <w:r w:rsidRPr="001555A8">
        <w:rPr>
          <w:rFonts w:eastAsia="Times New Roman"/>
          <w:lang w:eastAsia="ru-RU"/>
        </w:rPr>
        <w:t>–М,</w:t>
      </w:r>
      <w:r w:rsidRPr="001555A8">
        <w:t xml:space="preserve"> 2016. </w:t>
      </w:r>
    </w:p>
    <w:p w:rsidR="006D5051" w:rsidRPr="001555A8" w:rsidRDefault="006D5051" w:rsidP="001555A8">
      <w:pPr>
        <w:numPr>
          <w:ilvl w:val="0"/>
          <w:numId w:val="5"/>
        </w:numPr>
        <w:tabs>
          <w:tab w:val="left" w:pos="993"/>
        </w:tabs>
        <w:ind w:left="0" w:firstLine="709"/>
        <w:contextualSpacing/>
        <w:rPr>
          <w:color w:val="000000" w:themeColor="text1"/>
        </w:rPr>
      </w:pPr>
      <w:r w:rsidRPr="001555A8">
        <w:rPr>
          <w:color w:val="000000" w:themeColor="text1"/>
        </w:rPr>
        <w:t>Федорова Г.Н. Ос</w:t>
      </w:r>
      <w:r w:rsidR="006C4E81" w:rsidRPr="001555A8">
        <w:rPr>
          <w:color w:val="000000" w:themeColor="text1"/>
        </w:rPr>
        <w:t>новы проектирования базы данных</w:t>
      </w:r>
      <w:r w:rsidRPr="001555A8">
        <w:rPr>
          <w:color w:val="000000" w:themeColor="text1"/>
        </w:rPr>
        <w:t>/</w:t>
      </w:r>
      <w:r w:rsidR="006C4E81" w:rsidRPr="001555A8">
        <w:rPr>
          <w:color w:val="000000" w:themeColor="text1"/>
        </w:rPr>
        <w:t>У</w:t>
      </w:r>
      <w:r w:rsidRPr="001555A8">
        <w:rPr>
          <w:color w:val="000000" w:themeColor="text1"/>
        </w:rPr>
        <w:t>чебное пособие /Г.Н. Федорова.</w:t>
      </w:r>
      <w:r w:rsidR="006C4E81" w:rsidRPr="001555A8">
        <w:rPr>
          <w:color w:val="000000" w:themeColor="text1"/>
        </w:rPr>
        <w:t xml:space="preserve"> -М.: ИЦ Академия, 2015.</w:t>
      </w:r>
    </w:p>
    <w:p w:rsidR="00B90FAB" w:rsidRPr="007354BD" w:rsidRDefault="00604669" w:rsidP="001555A8">
      <w:pPr>
        <w:ind w:right="-143"/>
        <w:rPr>
          <w:rFonts w:eastAsia="Times New Roman"/>
          <w:color w:val="000000"/>
          <w:szCs w:val="18"/>
        </w:rPr>
      </w:pPr>
      <w:r w:rsidRPr="001555A8">
        <w:rPr>
          <w:rFonts w:eastAsia="Times New Roman"/>
          <w:color w:val="000000"/>
          <w:szCs w:val="18"/>
        </w:rPr>
        <w:lastRenderedPageBreak/>
        <w:t>о</w:t>
      </w:r>
    </w:p>
    <w:sectPr w:rsidR="00B90FAB" w:rsidRPr="007354BD" w:rsidSect="00AC0D26">
      <w:headerReference w:type="even" r:id="rId113"/>
      <w:footerReference w:type="default" r:id="rId114"/>
      <w:headerReference w:type="first" r:id="rId115"/>
      <w:pgSz w:w="11906" w:h="16838"/>
      <w:pgMar w:top="1134" w:right="850" w:bottom="1134" w:left="1985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4B7" w:rsidRDefault="001854B7" w:rsidP="007464FD">
      <w:pPr>
        <w:spacing w:line="240" w:lineRule="auto"/>
      </w:pPr>
      <w:r>
        <w:separator/>
      </w:r>
    </w:p>
  </w:endnote>
  <w:endnote w:type="continuationSeparator" w:id="0">
    <w:p w:rsidR="001854B7" w:rsidRDefault="001854B7" w:rsidP="00746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ospace">
    <w:charset w:val="CC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7655440"/>
      <w:docPartObj>
        <w:docPartGallery w:val="Page Numbers (Bottom of Page)"/>
        <w:docPartUnique/>
      </w:docPartObj>
    </w:sdtPr>
    <w:sdtEndPr/>
    <w:sdtContent>
      <w:p w:rsidR="00427D5D" w:rsidRDefault="00427D5D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12F9">
          <w:rPr>
            <w:noProof/>
          </w:rPr>
          <w:t>50</w:t>
        </w:r>
        <w:r>
          <w:fldChar w:fldCharType="end"/>
        </w:r>
      </w:p>
    </w:sdtContent>
  </w:sdt>
  <w:p w:rsidR="00427D5D" w:rsidRPr="00827549" w:rsidRDefault="00427D5D" w:rsidP="007464FD">
    <w:pPr>
      <w:pStyle w:val="afe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4B7" w:rsidRDefault="001854B7" w:rsidP="007464FD">
      <w:pPr>
        <w:spacing w:line="240" w:lineRule="auto"/>
      </w:pPr>
      <w:r>
        <w:separator/>
      </w:r>
    </w:p>
  </w:footnote>
  <w:footnote w:type="continuationSeparator" w:id="0">
    <w:p w:rsidR="001854B7" w:rsidRDefault="001854B7" w:rsidP="007464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D5D" w:rsidRDefault="00427D5D" w:rsidP="007464FD">
    <w:pPr>
      <w:pStyle w:val="afb"/>
      <w:framePr w:wrap="around" w:vAnchor="text" w:hAnchor="margin" w:xAlign="center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end"/>
    </w:r>
  </w:p>
  <w:p w:rsidR="00427D5D" w:rsidRDefault="00427D5D">
    <w:pPr>
      <w:pStyle w:val="af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D5D" w:rsidRDefault="00427D5D" w:rsidP="007464FD">
    <w:pPr>
      <w:pStyle w:val="afb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F3EF58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82"/>
    <w:multiLevelType w:val="singleLevel"/>
    <w:tmpl w:val="DB7A894E"/>
    <w:lvl w:ilvl="0">
      <w:start w:val="1"/>
      <w:numFmt w:val="bullet"/>
      <w:pStyle w:val="30"/>
      <w:lvlText w:val="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341685E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5E30261"/>
    <w:multiLevelType w:val="multilevel"/>
    <w:tmpl w:val="606696E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E3158C"/>
    <w:multiLevelType w:val="hybridMultilevel"/>
    <w:tmpl w:val="8738FA46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094A26"/>
    <w:multiLevelType w:val="multilevel"/>
    <w:tmpl w:val="CBCCE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67341E"/>
    <w:multiLevelType w:val="hybridMultilevel"/>
    <w:tmpl w:val="3678007C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9DC750C"/>
    <w:multiLevelType w:val="hybridMultilevel"/>
    <w:tmpl w:val="228A900A"/>
    <w:lvl w:ilvl="0" w:tplc="C0E256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CA95C44"/>
    <w:multiLevelType w:val="hybridMultilevel"/>
    <w:tmpl w:val="C6F88A02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1220E7"/>
    <w:multiLevelType w:val="hybridMultilevel"/>
    <w:tmpl w:val="F696681C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6D2ECB"/>
    <w:multiLevelType w:val="hybridMultilevel"/>
    <w:tmpl w:val="B0C61C7A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095CC8"/>
    <w:multiLevelType w:val="multilevel"/>
    <w:tmpl w:val="585403E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2" w15:restartNumberingAfterBreak="0">
    <w:nsid w:val="212F3D61"/>
    <w:multiLevelType w:val="hybridMultilevel"/>
    <w:tmpl w:val="A5F061E4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EC227902">
      <w:numFmt w:val="bullet"/>
      <w:lvlText w:val="·"/>
      <w:lvlJc w:val="left"/>
      <w:pPr>
        <w:ind w:left="2173" w:hanging="384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896DC6"/>
    <w:multiLevelType w:val="hybridMultilevel"/>
    <w:tmpl w:val="1FB2351E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7D5636"/>
    <w:multiLevelType w:val="hybridMultilevel"/>
    <w:tmpl w:val="4E4AE876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F276CF"/>
    <w:multiLevelType w:val="hybridMultilevel"/>
    <w:tmpl w:val="494439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8F55039"/>
    <w:multiLevelType w:val="hybridMultilevel"/>
    <w:tmpl w:val="A91E98B6"/>
    <w:lvl w:ilvl="0" w:tplc="AD681B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99075DB"/>
    <w:multiLevelType w:val="hybridMultilevel"/>
    <w:tmpl w:val="6A129252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DC5C99"/>
    <w:multiLevelType w:val="hybridMultilevel"/>
    <w:tmpl w:val="27C64920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D681B6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9B43DD"/>
    <w:multiLevelType w:val="hybridMultilevel"/>
    <w:tmpl w:val="661E1FC0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2E3084"/>
    <w:multiLevelType w:val="hybridMultilevel"/>
    <w:tmpl w:val="53C07862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326161"/>
    <w:multiLevelType w:val="hybridMultilevel"/>
    <w:tmpl w:val="379EF9DC"/>
    <w:lvl w:ilvl="0" w:tplc="AD681B6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4B35B44"/>
    <w:multiLevelType w:val="multilevel"/>
    <w:tmpl w:val="20024A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C9185F"/>
    <w:multiLevelType w:val="hybridMultilevel"/>
    <w:tmpl w:val="DE145396"/>
    <w:lvl w:ilvl="0" w:tplc="2D42B0A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9743DA1"/>
    <w:multiLevelType w:val="hybridMultilevel"/>
    <w:tmpl w:val="F582FE8C"/>
    <w:lvl w:ilvl="0" w:tplc="C0E256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23661E"/>
    <w:multiLevelType w:val="hybridMultilevel"/>
    <w:tmpl w:val="B5529E1A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78411B"/>
    <w:multiLevelType w:val="hybridMultilevel"/>
    <w:tmpl w:val="BC5EEE06"/>
    <w:lvl w:ilvl="0" w:tplc="AD681B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DC0438"/>
    <w:multiLevelType w:val="hybridMultilevel"/>
    <w:tmpl w:val="3202E388"/>
    <w:lvl w:ilvl="0" w:tplc="AD681B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AC5F89"/>
    <w:multiLevelType w:val="hybridMultilevel"/>
    <w:tmpl w:val="89B6A488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13B6251"/>
    <w:multiLevelType w:val="hybridMultilevel"/>
    <w:tmpl w:val="EF72A14E"/>
    <w:lvl w:ilvl="0" w:tplc="5A5E19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6D7A4F"/>
    <w:multiLevelType w:val="multilevel"/>
    <w:tmpl w:val="2A1E4802"/>
    <w:name w:val="PARTNUM_TEMP"/>
    <w:lvl w:ilvl="0">
      <w:start w:val="1"/>
      <w:numFmt w:val="decimal"/>
      <w:lvlText w:val="%1."/>
      <w:lvlJc w:val="left"/>
      <w:pPr>
        <w:tabs>
          <w:tab w:val="num" w:pos="-3125"/>
        </w:tabs>
        <w:ind w:left="1418" w:hanging="567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924E35"/>
    <w:multiLevelType w:val="hybridMultilevel"/>
    <w:tmpl w:val="0456A248"/>
    <w:lvl w:ilvl="0" w:tplc="C1DED7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560D29"/>
    <w:multiLevelType w:val="hybridMultilevel"/>
    <w:tmpl w:val="FFCE4E5C"/>
    <w:lvl w:ilvl="0" w:tplc="AD681B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B374CF"/>
    <w:multiLevelType w:val="multilevel"/>
    <w:tmpl w:val="02F2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48601E"/>
    <w:multiLevelType w:val="hybridMultilevel"/>
    <w:tmpl w:val="3F2CD89C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6D7236"/>
    <w:multiLevelType w:val="multilevel"/>
    <w:tmpl w:val="9C50214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F53814"/>
    <w:multiLevelType w:val="hybridMultilevel"/>
    <w:tmpl w:val="2CF28790"/>
    <w:lvl w:ilvl="0" w:tplc="AD681B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DD257DF"/>
    <w:multiLevelType w:val="hybridMultilevel"/>
    <w:tmpl w:val="9BAA5EFA"/>
    <w:lvl w:ilvl="0" w:tplc="0419000F">
      <w:start w:val="1"/>
      <w:numFmt w:val="decimal"/>
      <w:lvlText w:val="%1."/>
      <w:lvlJc w:val="left"/>
      <w:pPr>
        <w:ind w:left="3905" w:hanging="360"/>
      </w:pPr>
    </w:lvl>
    <w:lvl w:ilvl="1" w:tplc="04190019" w:tentative="1">
      <w:start w:val="1"/>
      <w:numFmt w:val="lowerLetter"/>
      <w:lvlText w:val="%2."/>
      <w:lvlJc w:val="left"/>
      <w:pPr>
        <w:ind w:left="4701" w:hanging="360"/>
      </w:pPr>
    </w:lvl>
    <w:lvl w:ilvl="2" w:tplc="0419001B" w:tentative="1">
      <w:start w:val="1"/>
      <w:numFmt w:val="lowerRoman"/>
      <w:lvlText w:val="%3."/>
      <w:lvlJc w:val="right"/>
      <w:pPr>
        <w:ind w:left="5421" w:hanging="180"/>
      </w:pPr>
    </w:lvl>
    <w:lvl w:ilvl="3" w:tplc="0419000F" w:tentative="1">
      <w:start w:val="1"/>
      <w:numFmt w:val="decimal"/>
      <w:lvlText w:val="%4."/>
      <w:lvlJc w:val="left"/>
      <w:pPr>
        <w:ind w:left="6141" w:hanging="360"/>
      </w:pPr>
    </w:lvl>
    <w:lvl w:ilvl="4" w:tplc="04190019" w:tentative="1">
      <w:start w:val="1"/>
      <w:numFmt w:val="lowerLetter"/>
      <w:lvlText w:val="%5."/>
      <w:lvlJc w:val="left"/>
      <w:pPr>
        <w:ind w:left="6861" w:hanging="360"/>
      </w:pPr>
    </w:lvl>
    <w:lvl w:ilvl="5" w:tplc="0419001B" w:tentative="1">
      <w:start w:val="1"/>
      <w:numFmt w:val="lowerRoman"/>
      <w:lvlText w:val="%6."/>
      <w:lvlJc w:val="right"/>
      <w:pPr>
        <w:ind w:left="7581" w:hanging="180"/>
      </w:pPr>
    </w:lvl>
    <w:lvl w:ilvl="6" w:tplc="0419000F" w:tentative="1">
      <w:start w:val="1"/>
      <w:numFmt w:val="decimal"/>
      <w:lvlText w:val="%7."/>
      <w:lvlJc w:val="left"/>
      <w:pPr>
        <w:ind w:left="8301" w:hanging="360"/>
      </w:pPr>
    </w:lvl>
    <w:lvl w:ilvl="7" w:tplc="04190019" w:tentative="1">
      <w:start w:val="1"/>
      <w:numFmt w:val="lowerLetter"/>
      <w:lvlText w:val="%8."/>
      <w:lvlJc w:val="left"/>
      <w:pPr>
        <w:ind w:left="9021" w:hanging="360"/>
      </w:pPr>
    </w:lvl>
    <w:lvl w:ilvl="8" w:tplc="0419001B" w:tentative="1">
      <w:start w:val="1"/>
      <w:numFmt w:val="lowerRoman"/>
      <w:lvlText w:val="%9."/>
      <w:lvlJc w:val="right"/>
      <w:pPr>
        <w:ind w:left="9741" w:hanging="180"/>
      </w:pPr>
    </w:lvl>
  </w:abstractNum>
  <w:abstractNum w:abstractNumId="38" w15:restartNumberingAfterBreak="0">
    <w:nsid w:val="6E7F4325"/>
    <w:multiLevelType w:val="multilevel"/>
    <w:tmpl w:val="2C58B5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097AD5"/>
    <w:multiLevelType w:val="hybridMultilevel"/>
    <w:tmpl w:val="44969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D07520C"/>
    <w:multiLevelType w:val="hybridMultilevel"/>
    <w:tmpl w:val="D6061CF8"/>
    <w:lvl w:ilvl="0" w:tplc="AD681B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271B4E"/>
    <w:multiLevelType w:val="multilevel"/>
    <w:tmpl w:val="7BD88BAE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37"/>
  </w:num>
  <w:num w:numId="6">
    <w:abstractNumId w:val="11"/>
  </w:num>
  <w:num w:numId="7">
    <w:abstractNumId w:val="41"/>
  </w:num>
  <w:num w:numId="8">
    <w:abstractNumId w:val="8"/>
  </w:num>
  <w:num w:numId="9">
    <w:abstractNumId w:val="13"/>
  </w:num>
  <w:num w:numId="10">
    <w:abstractNumId w:val="26"/>
  </w:num>
  <w:num w:numId="11">
    <w:abstractNumId w:val="32"/>
  </w:num>
  <w:num w:numId="12">
    <w:abstractNumId w:val="5"/>
  </w:num>
  <w:num w:numId="13">
    <w:abstractNumId w:val="38"/>
  </w:num>
  <w:num w:numId="14">
    <w:abstractNumId w:val="35"/>
  </w:num>
  <w:num w:numId="15">
    <w:abstractNumId w:val="22"/>
  </w:num>
  <w:num w:numId="16">
    <w:abstractNumId w:val="40"/>
  </w:num>
  <w:num w:numId="17">
    <w:abstractNumId w:val="3"/>
  </w:num>
  <w:num w:numId="18">
    <w:abstractNumId w:val="10"/>
  </w:num>
  <w:num w:numId="19">
    <w:abstractNumId w:val="23"/>
  </w:num>
  <w:num w:numId="20">
    <w:abstractNumId w:val="36"/>
  </w:num>
  <w:num w:numId="21">
    <w:abstractNumId w:val="4"/>
  </w:num>
  <w:num w:numId="22">
    <w:abstractNumId w:val="4"/>
  </w:num>
  <w:num w:numId="23">
    <w:abstractNumId w:val="24"/>
  </w:num>
  <w:num w:numId="24">
    <w:abstractNumId w:val="27"/>
  </w:num>
  <w:num w:numId="25">
    <w:abstractNumId w:val="6"/>
  </w:num>
  <w:num w:numId="26">
    <w:abstractNumId w:val="17"/>
  </w:num>
  <w:num w:numId="27">
    <w:abstractNumId w:val="20"/>
  </w:num>
  <w:num w:numId="28">
    <w:abstractNumId w:val="29"/>
  </w:num>
  <w:num w:numId="29">
    <w:abstractNumId w:val="39"/>
  </w:num>
  <w:num w:numId="30">
    <w:abstractNumId w:val="31"/>
  </w:num>
  <w:num w:numId="31">
    <w:abstractNumId w:val="9"/>
  </w:num>
  <w:num w:numId="32">
    <w:abstractNumId w:val="12"/>
  </w:num>
  <w:num w:numId="33">
    <w:abstractNumId w:val="33"/>
  </w:num>
  <w:num w:numId="34">
    <w:abstractNumId w:val="21"/>
  </w:num>
  <w:num w:numId="35">
    <w:abstractNumId w:val="16"/>
  </w:num>
  <w:num w:numId="36">
    <w:abstractNumId w:val="28"/>
  </w:num>
  <w:num w:numId="37">
    <w:abstractNumId w:val="18"/>
  </w:num>
  <w:num w:numId="38">
    <w:abstractNumId w:val="14"/>
  </w:num>
  <w:num w:numId="39">
    <w:abstractNumId w:val="34"/>
  </w:num>
  <w:num w:numId="40">
    <w:abstractNumId w:val="19"/>
  </w:num>
  <w:num w:numId="41">
    <w:abstractNumId w:val="15"/>
  </w:num>
  <w:num w:numId="42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EB"/>
    <w:rsid w:val="0000755F"/>
    <w:rsid w:val="00040EAB"/>
    <w:rsid w:val="000435BD"/>
    <w:rsid w:val="0004722A"/>
    <w:rsid w:val="0005341F"/>
    <w:rsid w:val="00063D1B"/>
    <w:rsid w:val="00063F92"/>
    <w:rsid w:val="00064773"/>
    <w:rsid w:val="00066016"/>
    <w:rsid w:val="000666A8"/>
    <w:rsid w:val="00071F00"/>
    <w:rsid w:val="000723A9"/>
    <w:rsid w:val="00075297"/>
    <w:rsid w:val="000841CA"/>
    <w:rsid w:val="000961C0"/>
    <w:rsid w:val="000A5ABF"/>
    <w:rsid w:val="000B09A4"/>
    <w:rsid w:val="000B55C1"/>
    <w:rsid w:val="000B721D"/>
    <w:rsid w:val="000C7684"/>
    <w:rsid w:val="000D03C2"/>
    <w:rsid w:val="000D3838"/>
    <w:rsid w:val="000D6522"/>
    <w:rsid w:val="000E2F65"/>
    <w:rsid w:val="000F7F55"/>
    <w:rsid w:val="001167A5"/>
    <w:rsid w:val="00117B71"/>
    <w:rsid w:val="00126E6A"/>
    <w:rsid w:val="00143C7D"/>
    <w:rsid w:val="00147886"/>
    <w:rsid w:val="00152400"/>
    <w:rsid w:val="001555A8"/>
    <w:rsid w:val="00160C5B"/>
    <w:rsid w:val="00161614"/>
    <w:rsid w:val="00171B73"/>
    <w:rsid w:val="00176D98"/>
    <w:rsid w:val="001854B7"/>
    <w:rsid w:val="00197DDE"/>
    <w:rsid w:val="001A1909"/>
    <w:rsid w:val="001A646D"/>
    <w:rsid w:val="001A64E1"/>
    <w:rsid w:val="001B1A41"/>
    <w:rsid w:val="001B63C6"/>
    <w:rsid w:val="001C6D12"/>
    <w:rsid w:val="001D125D"/>
    <w:rsid w:val="001D2359"/>
    <w:rsid w:val="001F222E"/>
    <w:rsid w:val="001F4E18"/>
    <w:rsid w:val="002022AE"/>
    <w:rsid w:val="00204054"/>
    <w:rsid w:val="00213F83"/>
    <w:rsid w:val="002241C9"/>
    <w:rsid w:val="00236691"/>
    <w:rsid w:val="00236BF9"/>
    <w:rsid w:val="002446F4"/>
    <w:rsid w:val="00247C28"/>
    <w:rsid w:val="00251497"/>
    <w:rsid w:val="00252761"/>
    <w:rsid w:val="00255727"/>
    <w:rsid w:val="00257984"/>
    <w:rsid w:val="00257AE6"/>
    <w:rsid w:val="00266244"/>
    <w:rsid w:val="00266A30"/>
    <w:rsid w:val="002705E8"/>
    <w:rsid w:val="00277296"/>
    <w:rsid w:val="00284028"/>
    <w:rsid w:val="002879D3"/>
    <w:rsid w:val="002A42FB"/>
    <w:rsid w:val="002A6DC0"/>
    <w:rsid w:val="002B4E8A"/>
    <w:rsid w:val="002B500F"/>
    <w:rsid w:val="002C4166"/>
    <w:rsid w:val="002C44DC"/>
    <w:rsid w:val="002C70D5"/>
    <w:rsid w:val="002D5892"/>
    <w:rsid w:val="002E3B55"/>
    <w:rsid w:val="002E7E9B"/>
    <w:rsid w:val="002F41BE"/>
    <w:rsid w:val="002F4463"/>
    <w:rsid w:val="003102A0"/>
    <w:rsid w:val="00321540"/>
    <w:rsid w:val="00324F5B"/>
    <w:rsid w:val="00334E30"/>
    <w:rsid w:val="00340864"/>
    <w:rsid w:val="003444C8"/>
    <w:rsid w:val="0035369E"/>
    <w:rsid w:val="00360AA2"/>
    <w:rsid w:val="00365C9E"/>
    <w:rsid w:val="00384FCE"/>
    <w:rsid w:val="00390979"/>
    <w:rsid w:val="003913EB"/>
    <w:rsid w:val="003B5C7B"/>
    <w:rsid w:val="003C108D"/>
    <w:rsid w:val="003D6AE5"/>
    <w:rsid w:val="003E4A6F"/>
    <w:rsid w:val="003E6003"/>
    <w:rsid w:val="003F1E17"/>
    <w:rsid w:val="003F2760"/>
    <w:rsid w:val="003F516E"/>
    <w:rsid w:val="00406F91"/>
    <w:rsid w:val="004078C2"/>
    <w:rsid w:val="00413094"/>
    <w:rsid w:val="0041524A"/>
    <w:rsid w:val="0041721A"/>
    <w:rsid w:val="00427D5D"/>
    <w:rsid w:val="0043130F"/>
    <w:rsid w:val="00433B52"/>
    <w:rsid w:val="0044115E"/>
    <w:rsid w:val="00446B6C"/>
    <w:rsid w:val="0045798D"/>
    <w:rsid w:val="004613A4"/>
    <w:rsid w:val="00466121"/>
    <w:rsid w:val="00474E78"/>
    <w:rsid w:val="00477D96"/>
    <w:rsid w:val="00490130"/>
    <w:rsid w:val="004976C2"/>
    <w:rsid w:val="00497EF2"/>
    <w:rsid w:val="004A163A"/>
    <w:rsid w:val="004B430F"/>
    <w:rsid w:val="004B7AE9"/>
    <w:rsid w:val="004C070C"/>
    <w:rsid w:val="004C53A7"/>
    <w:rsid w:val="004F1802"/>
    <w:rsid w:val="00501FB1"/>
    <w:rsid w:val="00505995"/>
    <w:rsid w:val="00510BE7"/>
    <w:rsid w:val="005213BE"/>
    <w:rsid w:val="005354E6"/>
    <w:rsid w:val="00536D91"/>
    <w:rsid w:val="00540A57"/>
    <w:rsid w:val="0054225A"/>
    <w:rsid w:val="00547BA0"/>
    <w:rsid w:val="00557010"/>
    <w:rsid w:val="00581619"/>
    <w:rsid w:val="00582927"/>
    <w:rsid w:val="00582EDD"/>
    <w:rsid w:val="0058342B"/>
    <w:rsid w:val="0058774A"/>
    <w:rsid w:val="005B7777"/>
    <w:rsid w:val="005C14B6"/>
    <w:rsid w:val="005C53C5"/>
    <w:rsid w:val="005D05E0"/>
    <w:rsid w:val="005D138C"/>
    <w:rsid w:val="005F5AC3"/>
    <w:rsid w:val="00601B55"/>
    <w:rsid w:val="00604669"/>
    <w:rsid w:val="00613597"/>
    <w:rsid w:val="006161A6"/>
    <w:rsid w:val="006307B4"/>
    <w:rsid w:val="00636A9C"/>
    <w:rsid w:val="00642B08"/>
    <w:rsid w:val="00644752"/>
    <w:rsid w:val="006511D4"/>
    <w:rsid w:val="00661342"/>
    <w:rsid w:val="006721F8"/>
    <w:rsid w:val="00684533"/>
    <w:rsid w:val="00690D62"/>
    <w:rsid w:val="00692B27"/>
    <w:rsid w:val="006A4B91"/>
    <w:rsid w:val="006A51C3"/>
    <w:rsid w:val="006B5B24"/>
    <w:rsid w:val="006C22EB"/>
    <w:rsid w:val="006C47F8"/>
    <w:rsid w:val="006C4E81"/>
    <w:rsid w:val="006C5B0E"/>
    <w:rsid w:val="006D5051"/>
    <w:rsid w:val="006F0165"/>
    <w:rsid w:val="006F1CB4"/>
    <w:rsid w:val="006F397B"/>
    <w:rsid w:val="0070060D"/>
    <w:rsid w:val="007014D4"/>
    <w:rsid w:val="00704432"/>
    <w:rsid w:val="007053A9"/>
    <w:rsid w:val="007156CF"/>
    <w:rsid w:val="00724A82"/>
    <w:rsid w:val="00726451"/>
    <w:rsid w:val="00733478"/>
    <w:rsid w:val="007354BD"/>
    <w:rsid w:val="007464FD"/>
    <w:rsid w:val="00753A1C"/>
    <w:rsid w:val="007541F3"/>
    <w:rsid w:val="00755E0E"/>
    <w:rsid w:val="007561C9"/>
    <w:rsid w:val="00763E2A"/>
    <w:rsid w:val="0076709B"/>
    <w:rsid w:val="00776D32"/>
    <w:rsid w:val="00781390"/>
    <w:rsid w:val="00782A21"/>
    <w:rsid w:val="007863ED"/>
    <w:rsid w:val="00792BB3"/>
    <w:rsid w:val="007967B1"/>
    <w:rsid w:val="007979B2"/>
    <w:rsid w:val="007A0681"/>
    <w:rsid w:val="007B0695"/>
    <w:rsid w:val="007B69E9"/>
    <w:rsid w:val="007B7CA7"/>
    <w:rsid w:val="007C610A"/>
    <w:rsid w:val="007C6137"/>
    <w:rsid w:val="007D5263"/>
    <w:rsid w:val="007D71EC"/>
    <w:rsid w:val="007E0D4D"/>
    <w:rsid w:val="007E7B86"/>
    <w:rsid w:val="007F18EA"/>
    <w:rsid w:val="00810834"/>
    <w:rsid w:val="0081365D"/>
    <w:rsid w:val="00837DE1"/>
    <w:rsid w:val="00845E9E"/>
    <w:rsid w:val="008466CB"/>
    <w:rsid w:val="00852CFE"/>
    <w:rsid w:val="00854BEB"/>
    <w:rsid w:val="00877335"/>
    <w:rsid w:val="008778B4"/>
    <w:rsid w:val="0088067B"/>
    <w:rsid w:val="00883E33"/>
    <w:rsid w:val="00892861"/>
    <w:rsid w:val="008979A2"/>
    <w:rsid w:val="008A2526"/>
    <w:rsid w:val="008B2040"/>
    <w:rsid w:val="008B5181"/>
    <w:rsid w:val="008C0557"/>
    <w:rsid w:val="008C0B60"/>
    <w:rsid w:val="008C4FD1"/>
    <w:rsid w:val="008D329E"/>
    <w:rsid w:val="008D3CE0"/>
    <w:rsid w:val="008D6B32"/>
    <w:rsid w:val="008E4751"/>
    <w:rsid w:val="008F03E5"/>
    <w:rsid w:val="009011A9"/>
    <w:rsid w:val="00905328"/>
    <w:rsid w:val="00920496"/>
    <w:rsid w:val="00920638"/>
    <w:rsid w:val="00926532"/>
    <w:rsid w:val="00927904"/>
    <w:rsid w:val="009303FA"/>
    <w:rsid w:val="00930EBB"/>
    <w:rsid w:val="009409D4"/>
    <w:rsid w:val="009476A2"/>
    <w:rsid w:val="00951B0C"/>
    <w:rsid w:val="00955194"/>
    <w:rsid w:val="009640FD"/>
    <w:rsid w:val="00970FF2"/>
    <w:rsid w:val="00972265"/>
    <w:rsid w:val="0098069B"/>
    <w:rsid w:val="00990847"/>
    <w:rsid w:val="0099209E"/>
    <w:rsid w:val="009A39F4"/>
    <w:rsid w:val="009C2BA9"/>
    <w:rsid w:val="009D3496"/>
    <w:rsid w:val="009E4ADD"/>
    <w:rsid w:val="009E5890"/>
    <w:rsid w:val="009E792A"/>
    <w:rsid w:val="00A019D2"/>
    <w:rsid w:val="00A106DD"/>
    <w:rsid w:val="00A1456A"/>
    <w:rsid w:val="00A1507E"/>
    <w:rsid w:val="00A167BE"/>
    <w:rsid w:val="00A212F9"/>
    <w:rsid w:val="00A22AE5"/>
    <w:rsid w:val="00A244F7"/>
    <w:rsid w:val="00A26561"/>
    <w:rsid w:val="00A27305"/>
    <w:rsid w:val="00A3241B"/>
    <w:rsid w:val="00A40C91"/>
    <w:rsid w:val="00A41A05"/>
    <w:rsid w:val="00A42BD5"/>
    <w:rsid w:val="00A562E7"/>
    <w:rsid w:val="00A61799"/>
    <w:rsid w:val="00A70C41"/>
    <w:rsid w:val="00A85FCC"/>
    <w:rsid w:val="00A869B1"/>
    <w:rsid w:val="00AA0D48"/>
    <w:rsid w:val="00AA7757"/>
    <w:rsid w:val="00AC0AFE"/>
    <w:rsid w:val="00AC0D26"/>
    <w:rsid w:val="00AE3C2F"/>
    <w:rsid w:val="00B058D0"/>
    <w:rsid w:val="00B12728"/>
    <w:rsid w:val="00B166A1"/>
    <w:rsid w:val="00B22705"/>
    <w:rsid w:val="00B31B98"/>
    <w:rsid w:val="00B32365"/>
    <w:rsid w:val="00B33EA8"/>
    <w:rsid w:val="00B36DF8"/>
    <w:rsid w:val="00B51BEA"/>
    <w:rsid w:val="00B54372"/>
    <w:rsid w:val="00B63084"/>
    <w:rsid w:val="00B712DF"/>
    <w:rsid w:val="00B82FB6"/>
    <w:rsid w:val="00B90FAB"/>
    <w:rsid w:val="00B93A6E"/>
    <w:rsid w:val="00BB62AD"/>
    <w:rsid w:val="00BC437C"/>
    <w:rsid w:val="00BC465C"/>
    <w:rsid w:val="00BC770F"/>
    <w:rsid w:val="00BD32B1"/>
    <w:rsid w:val="00BE019F"/>
    <w:rsid w:val="00BE2601"/>
    <w:rsid w:val="00BE4768"/>
    <w:rsid w:val="00BF6698"/>
    <w:rsid w:val="00C32CF8"/>
    <w:rsid w:val="00C350CA"/>
    <w:rsid w:val="00C3566E"/>
    <w:rsid w:val="00C362DE"/>
    <w:rsid w:val="00C37A98"/>
    <w:rsid w:val="00C40A4C"/>
    <w:rsid w:val="00C42C05"/>
    <w:rsid w:val="00C439DE"/>
    <w:rsid w:val="00C51DDB"/>
    <w:rsid w:val="00C62D8C"/>
    <w:rsid w:val="00C642BE"/>
    <w:rsid w:val="00C665E2"/>
    <w:rsid w:val="00C66691"/>
    <w:rsid w:val="00C73DD2"/>
    <w:rsid w:val="00C84099"/>
    <w:rsid w:val="00C92F84"/>
    <w:rsid w:val="00C96F11"/>
    <w:rsid w:val="00C97074"/>
    <w:rsid w:val="00CA5D26"/>
    <w:rsid w:val="00CB0360"/>
    <w:rsid w:val="00CB3F3D"/>
    <w:rsid w:val="00CC2778"/>
    <w:rsid w:val="00CC54A9"/>
    <w:rsid w:val="00CC5893"/>
    <w:rsid w:val="00CD093A"/>
    <w:rsid w:val="00CD55B5"/>
    <w:rsid w:val="00CE1481"/>
    <w:rsid w:val="00CE3D00"/>
    <w:rsid w:val="00CE6C31"/>
    <w:rsid w:val="00CE7C34"/>
    <w:rsid w:val="00CF399F"/>
    <w:rsid w:val="00CF6FEB"/>
    <w:rsid w:val="00D03FAF"/>
    <w:rsid w:val="00D11E7F"/>
    <w:rsid w:val="00D1694F"/>
    <w:rsid w:val="00D20DE8"/>
    <w:rsid w:val="00D23F31"/>
    <w:rsid w:val="00D60C5F"/>
    <w:rsid w:val="00D64F95"/>
    <w:rsid w:val="00D65A4E"/>
    <w:rsid w:val="00D75E2D"/>
    <w:rsid w:val="00D76483"/>
    <w:rsid w:val="00D80092"/>
    <w:rsid w:val="00D81AA6"/>
    <w:rsid w:val="00D8756F"/>
    <w:rsid w:val="00D875FD"/>
    <w:rsid w:val="00D938CB"/>
    <w:rsid w:val="00DA2451"/>
    <w:rsid w:val="00DA65E2"/>
    <w:rsid w:val="00DB3AF8"/>
    <w:rsid w:val="00DB44F2"/>
    <w:rsid w:val="00DC3B84"/>
    <w:rsid w:val="00DE5CCD"/>
    <w:rsid w:val="00DE7170"/>
    <w:rsid w:val="00DE73BF"/>
    <w:rsid w:val="00DF563C"/>
    <w:rsid w:val="00E01722"/>
    <w:rsid w:val="00E10349"/>
    <w:rsid w:val="00E10780"/>
    <w:rsid w:val="00E137B3"/>
    <w:rsid w:val="00E4096C"/>
    <w:rsid w:val="00E46A1D"/>
    <w:rsid w:val="00E54001"/>
    <w:rsid w:val="00E56A89"/>
    <w:rsid w:val="00E6104B"/>
    <w:rsid w:val="00E65B48"/>
    <w:rsid w:val="00E66317"/>
    <w:rsid w:val="00E74F3F"/>
    <w:rsid w:val="00E765F0"/>
    <w:rsid w:val="00E76BE6"/>
    <w:rsid w:val="00E813B4"/>
    <w:rsid w:val="00E92D06"/>
    <w:rsid w:val="00EA1488"/>
    <w:rsid w:val="00EA3F2F"/>
    <w:rsid w:val="00EB5B61"/>
    <w:rsid w:val="00EB6DE6"/>
    <w:rsid w:val="00ED3D0B"/>
    <w:rsid w:val="00EE30AF"/>
    <w:rsid w:val="00EE5DE4"/>
    <w:rsid w:val="00EF271E"/>
    <w:rsid w:val="00EF491D"/>
    <w:rsid w:val="00F154AB"/>
    <w:rsid w:val="00F15903"/>
    <w:rsid w:val="00F20557"/>
    <w:rsid w:val="00F20971"/>
    <w:rsid w:val="00F23409"/>
    <w:rsid w:val="00F31471"/>
    <w:rsid w:val="00F339BC"/>
    <w:rsid w:val="00F4368D"/>
    <w:rsid w:val="00F6477B"/>
    <w:rsid w:val="00F7097C"/>
    <w:rsid w:val="00F73859"/>
    <w:rsid w:val="00F770C1"/>
    <w:rsid w:val="00F852F9"/>
    <w:rsid w:val="00F8633E"/>
    <w:rsid w:val="00F87EAB"/>
    <w:rsid w:val="00F933D9"/>
    <w:rsid w:val="00FA68BB"/>
    <w:rsid w:val="00FB3D0C"/>
    <w:rsid w:val="00FB6EE0"/>
    <w:rsid w:val="00FB7081"/>
    <w:rsid w:val="00FC2283"/>
    <w:rsid w:val="00FC489D"/>
    <w:rsid w:val="00FD6D81"/>
    <w:rsid w:val="00FE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58ED512-1E23-4DCD-90E8-EE9C4EB4D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8"/>
        <w:szCs w:val="28"/>
        <w:lang w:val="ru-RU" w:eastAsia="ja-JP" w:bidi="ar-SA"/>
      </w:rPr>
    </w:rPrDefault>
    <w:pPrDefault>
      <w:pPr>
        <w:spacing w:before="200"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137B3"/>
    <w:pPr>
      <w:spacing w:before="0" w:after="0"/>
    </w:pPr>
  </w:style>
  <w:style w:type="paragraph" w:styleId="1">
    <w:name w:val="heading 1"/>
    <w:aliases w:val="H1,Заголов,Заголовок 1 Знак1,Заголовок 1 Знак Знак"/>
    <w:basedOn w:val="a0"/>
    <w:link w:val="10"/>
    <w:qFormat/>
    <w:rsid w:val="00DE73BF"/>
    <w:pPr>
      <w:shd w:val="clear" w:color="auto" w:fill="FFFFFF" w:themeFill="background1"/>
      <w:spacing w:after="200"/>
      <w:outlineLvl w:val="0"/>
    </w:pPr>
    <w:rPr>
      <w:b/>
      <w:sz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0"/>
    <w:link w:val="20"/>
    <w:unhideWhenUsed/>
    <w:qFormat/>
    <w:rsid w:val="0088067B"/>
    <w:pPr>
      <w:shd w:val="clear" w:color="auto" w:fill="FFFFFF" w:themeFill="background1"/>
      <w:outlineLvl w:val="1"/>
    </w:pPr>
    <w:rPr>
      <w:b/>
    </w:rPr>
  </w:style>
  <w:style w:type="paragraph" w:styleId="31">
    <w:name w:val="heading 3"/>
    <w:aliases w:val="H3,3"/>
    <w:basedOn w:val="a0"/>
    <w:next w:val="a0"/>
    <w:link w:val="32"/>
    <w:unhideWhenUsed/>
    <w:qFormat/>
    <w:rsid w:val="00970FF2"/>
    <w:pPr>
      <w:pBdr>
        <w:top w:val="single" w:sz="6" w:space="2" w:color="DDDDDD" w:themeColor="accent1"/>
        <w:left w:val="single" w:sz="6" w:space="2" w:color="DDDDDD" w:themeColor="accent1"/>
      </w:pBdr>
      <w:spacing w:before="300"/>
      <w:outlineLvl w:val="2"/>
    </w:pPr>
    <w:rPr>
      <w:caps/>
      <w:color w:val="6E6E6E" w:themeColor="accent1" w:themeShade="7F"/>
      <w:spacing w:val="15"/>
    </w:rPr>
  </w:style>
  <w:style w:type="paragraph" w:styleId="4">
    <w:name w:val="heading 4"/>
    <w:aliases w:val="H4,Заголовок 4 (Приложение),Level 2 - a"/>
    <w:basedOn w:val="a0"/>
    <w:next w:val="a0"/>
    <w:link w:val="40"/>
    <w:unhideWhenUsed/>
    <w:qFormat/>
    <w:rsid w:val="00970FF2"/>
    <w:pPr>
      <w:pBdr>
        <w:top w:val="dotted" w:sz="6" w:space="2" w:color="DDDDDD" w:themeColor="accent1"/>
        <w:left w:val="dotted" w:sz="6" w:space="2" w:color="DDDDDD" w:themeColor="accent1"/>
      </w:pBdr>
      <w:spacing w:before="300"/>
      <w:outlineLvl w:val="3"/>
    </w:pPr>
    <w:rPr>
      <w:caps/>
      <w:color w:val="A5A5A5" w:themeColor="accent1" w:themeShade="BF"/>
      <w:spacing w:val="10"/>
    </w:rPr>
  </w:style>
  <w:style w:type="paragraph" w:styleId="5">
    <w:name w:val="heading 5"/>
    <w:aliases w:val="H5,Çàãîëîâîê 5,Caaieiaie 5"/>
    <w:basedOn w:val="a0"/>
    <w:next w:val="a0"/>
    <w:link w:val="50"/>
    <w:unhideWhenUsed/>
    <w:qFormat/>
    <w:rsid w:val="00970FF2"/>
    <w:pPr>
      <w:pBdr>
        <w:bottom w:val="single" w:sz="6" w:space="1" w:color="DDDDDD" w:themeColor="accent1"/>
      </w:pBdr>
      <w:spacing w:before="300"/>
      <w:outlineLvl w:val="4"/>
    </w:pPr>
    <w:rPr>
      <w:caps/>
      <w:color w:val="A5A5A5" w:themeColor="accent1" w:themeShade="BF"/>
      <w:spacing w:val="10"/>
    </w:rPr>
  </w:style>
  <w:style w:type="paragraph" w:styleId="6">
    <w:name w:val="heading 6"/>
    <w:aliases w:val="H6"/>
    <w:basedOn w:val="a0"/>
    <w:next w:val="a0"/>
    <w:link w:val="60"/>
    <w:unhideWhenUsed/>
    <w:qFormat/>
    <w:rsid w:val="00970FF2"/>
    <w:pPr>
      <w:pBdr>
        <w:bottom w:val="dotted" w:sz="6" w:space="1" w:color="DDDDDD" w:themeColor="accent1"/>
      </w:pBdr>
      <w:spacing w:before="300"/>
      <w:outlineLvl w:val="5"/>
    </w:pPr>
    <w:rPr>
      <w:caps/>
      <w:color w:val="A5A5A5" w:themeColor="accent1" w:themeShade="BF"/>
      <w:spacing w:val="10"/>
    </w:rPr>
  </w:style>
  <w:style w:type="paragraph" w:styleId="7">
    <w:name w:val="heading 7"/>
    <w:basedOn w:val="a0"/>
    <w:next w:val="a0"/>
    <w:link w:val="70"/>
    <w:unhideWhenUsed/>
    <w:qFormat/>
    <w:rsid w:val="00970FF2"/>
    <w:pPr>
      <w:spacing w:before="300"/>
      <w:outlineLvl w:val="6"/>
    </w:pPr>
    <w:rPr>
      <w:caps/>
      <w:color w:val="A5A5A5" w:themeColor="accent1" w:themeShade="BF"/>
      <w:spacing w:val="10"/>
    </w:rPr>
  </w:style>
  <w:style w:type="paragraph" w:styleId="8">
    <w:name w:val="heading 8"/>
    <w:basedOn w:val="a0"/>
    <w:next w:val="a0"/>
    <w:link w:val="80"/>
    <w:unhideWhenUsed/>
    <w:qFormat/>
    <w:rsid w:val="00970FF2"/>
    <w:pPr>
      <w:spacing w:before="30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0"/>
    <w:next w:val="a0"/>
    <w:link w:val="90"/>
    <w:unhideWhenUsed/>
    <w:qFormat/>
    <w:rsid w:val="00970FF2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2">
    <w:name w:val="Заголовок 3 Знак"/>
    <w:aliases w:val="H3 Знак,3 Знак"/>
    <w:basedOn w:val="a1"/>
    <w:link w:val="31"/>
    <w:uiPriority w:val="9"/>
    <w:rsid w:val="00970FF2"/>
    <w:rPr>
      <w:caps/>
      <w:color w:val="6E6E6E" w:themeColor="accent1" w:themeShade="7F"/>
      <w:spacing w:val="15"/>
    </w:rPr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1"/>
    <w:link w:val="1"/>
    <w:rsid w:val="00DE73BF"/>
    <w:rPr>
      <w:b/>
      <w:sz w:val="32"/>
      <w:shd w:val="clear" w:color="auto" w:fill="FFFFFF" w:themeFill="background1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1"/>
    <w:link w:val="2"/>
    <w:rsid w:val="0088067B"/>
    <w:rPr>
      <w:b/>
      <w:shd w:val="clear" w:color="auto" w:fill="FFFFFF" w:themeFill="background1"/>
    </w:rPr>
  </w:style>
  <w:style w:type="character" w:customStyle="1" w:styleId="40">
    <w:name w:val="Заголовок 4 Знак"/>
    <w:aliases w:val="H4 Знак,Заголовок 4 (Приложение) Знак,Level 2 - a Знак"/>
    <w:basedOn w:val="a1"/>
    <w:link w:val="4"/>
    <w:uiPriority w:val="9"/>
    <w:semiHidden/>
    <w:rsid w:val="00970FF2"/>
    <w:rPr>
      <w:caps/>
      <w:color w:val="A5A5A5" w:themeColor="accent1" w:themeShade="BF"/>
      <w:spacing w:val="10"/>
    </w:rPr>
  </w:style>
  <w:style w:type="character" w:customStyle="1" w:styleId="50">
    <w:name w:val="Заголовок 5 Знак"/>
    <w:aliases w:val="H5 Знак,Çàãîëîâîê 5 Знак,Caaieiaie 5 Знак"/>
    <w:basedOn w:val="a1"/>
    <w:link w:val="5"/>
    <w:uiPriority w:val="9"/>
    <w:semiHidden/>
    <w:rsid w:val="00970FF2"/>
    <w:rPr>
      <w:caps/>
      <w:color w:val="A5A5A5" w:themeColor="accent1" w:themeShade="BF"/>
      <w:spacing w:val="10"/>
    </w:rPr>
  </w:style>
  <w:style w:type="character" w:customStyle="1" w:styleId="60">
    <w:name w:val="Заголовок 6 Знак"/>
    <w:aliases w:val="H6 Знак"/>
    <w:basedOn w:val="a1"/>
    <w:link w:val="6"/>
    <w:uiPriority w:val="9"/>
    <w:semiHidden/>
    <w:rsid w:val="00970FF2"/>
    <w:rPr>
      <w:caps/>
      <w:color w:val="A5A5A5" w:themeColor="accent1" w:themeShade="BF"/>
      <w:spacing w:val="10"/>
    </w:rPr>
  </w:style>
  <w:style w:type="character" w:customStyle="1" w:styleId="70">
    <w:name w:val="Заголовок 7 Знак"/>
    <w:basedOn w:val="a1"/>
    <w:link w:val="7"/>
    <w:uiPriority w:val="9"/>
    <w:semiHidden/>
    <w:rsid w:val="00970FF2"/>
    <w:rPr>
      <w:caps/>
      <w:color w:val="A5A5A5" w:themeColor="accent1" w:themeShade="BF"/>
      <w:spacing w:val="10"/>
    </w:rPr>
  </w:style>
  <w:style w:type="character" w:customStyle="1" w:styleId="80">
    <w:name w:val="Заголовок 8 Знак"/>
    <w:basedOn w:val="a1"/>
    <w:link w:val="8"/>
    <w:uiPriority w:val="9"/>
    <w:semiHidden/>
    <w:rsid w:val="00970FF2"/>
    <w:rPr>
      <w:caps/>
      <w:spacing w:val="10"/>
      <w:sz w:val="18"/>
      <w:szCs w:val="18"/>
    </w:rPr>
  </w:style>
  <w:style w:type="character" w:customStyle="1" w:styleId="90">
    <w:name w:val="Заголовок 9 Знак"/>
    <w:basedOn w:val="a1"/>
    <w:link w:val="9"/>
    <w:uiPriority w:val="9"/>
    <w:semiHidden/>
    <w:rsid w:val="00970FF2"/>
    <w:rPr>
      <w:i/>
      <w:caps/>
      <w:spacing w:val="10"/>
      <w:sz w:val="18"/>
      <w:szCs w:val="18"/>
    </w:rPr>
  </w:style>
  <w:style w:type="paragraph" w:styleId="11">
    <w:name w:val="toc 1"/>
    <w:basedOn w:val="a0"/>
    <w:next w:val="a0"/>
    <w:autoRedefine/>
    <w:uiPriority w:val="39"/>
    <w:unhideWhenUsed/>
    <w:qFormat/>
    <w:rsid w:val="00970FF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970FF2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qFormat/>
    <w:rsid w:val="00970FF2"/>
    <w:pPr>
      <w:spacing w:after="100"/>
      <w:ind w:left="440"/>
    </w:pPr>
  </w:style>
  <w:style w:type="paragraph" w:styleId="a4">
    <w:name w:val="caption"/>
    <w:basedOn w:val="a0"/>
    <w:next w:val="a0"/>
    <w:unhideWhenUsed/>
    <w:qFormat/>
    <w:rsid w:val="00970FF2"/>
    <w:rPr>
      <w:b/>
      <w:bCs/>
      <w:color w:val="A5A5A5" w:themeColor="accent1" w:themeShade="BF"/>
      <w:sz w:val="16"/>
      <w:szCs w:val="16"/>
    </w:rPr>
  </w:style>
  <w:style w:type="paragraph" w:styleId="a5">
    <w:name w:val="Title"/>
    <w:basedOn w:val="a0"/>
    <w:next w:val="a0"/>
    <w:link w:val="a6"/>
    <w:uiPriority w:val="10"/>
    <w:qFormat/>
    <w:rsid w:val="00970FF2"/>
    <w:pPr>
      <w:spacing w:before="720"/>
    </w:pPr>
    <w:rPr>
      <w:caps/>
      <w:color w:val="DDDDDD" w:themeColor="accent1"/>
      <w:spacing w:val="10"/>
      <w:kern w:val="28"/>
      <w:sz w:val="52"/>
      <w:szCs w:val="52"/>
    </w:rPr>
  </w:style>
  <w:style w:type="character" w:customStyle="1" w:styleId="a6">
    <w:name w:val="Заголовок Знак"/>
    <w:basedOn w:val="a1"/>
    <w:link w:val="a5"/>
    <w:uiPriority w:val="10"/>
    <w:rsid w:val="00970FF2"/>
    <w:rPr>
      <w:caps/>
      <w:color w:val="DDDDDD" w:themeColor="accent1"/>
      <w:spacing w:val="10"/>
      <w:kern w:val="28"/>
      <w:sz w:val="52"/>
      <w:szCs w:val="52"/>
    </w:rPr>
  </w:style>
  <w:style w:type="paragraph" w:styleId="a7">
    <w:name w:val="Subtitle"/>
    <w:basedOn w:val="a0"/>
    <w:next w:val="a0"/>
    <w:link w:val="a8"/>
    <w:uiPriority w:val="11"/>
    <w:qFormat/>
    <w:rsid w:val="00970FF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970FF2"/>
    <w:rPr>
      <w:caps/>
      <w:color w:val="595959" w:themeColor="text1" w:themeTint="A6"/>
      <w:spacing w:val="10"/>
      <w:sz w:val="24"/>
      <w:szCs w:val="24"/>
    </w:rPr>
  </w:style>
  <w:style w:type="character" w:styleId="a9">
    <w:name w:val="Strong"/>
    <w:uiPriority w:val="22"/>
    <w:qFormat/>
    <w:rsid w:val="00970FF2"/>
    <w:rPr>
      <w:b/>
      <w:bCs/>
    </w:rPr>
  </w:style>
  <w:style w:type="character" w:styleId="aa">
    <w:name w:val="Emphasis"/>
    <w:uiPriority w:val="20"/>
    <w:qFormat/>
    <w:rsid w:val="00970FF2"/>
    <w:rPr>
      <w:caps/>
      <w:color w:val="6E6E6E" w:themeColor="accent1" w:themeShade="7F"/>
      <w:spacing w:val="5"/>
    </w:rPr>
  </w:style>
  <w:style w:type="paragraph" w:styleId="ab">
    <w:name w:val="No Spacing"/>
    <w:basedOn w:val="a0"/>
    <w:link w:val="ac"/>
    <w:uiPriority w:val="1"/>
    <w:qFormat/>
    <w:rsid w:val="00970FF2"/>
    <w:pPr>
      <w:spacing w:line="240" w:lineRule="auto"/>
    </w:pPr>
  </w:style>
  <w:style w:type="character" w:customStyle="1" w:styleId="ac">
    <w:name w:val="Без интервала Знак"/>
    <w:basedOn w:val="a1"/>
    <w:link w:val="ab"/>
    <w:uiPriority w:val="1"/>
    <w:rsid w:val="00970FF2"/>
    <w:rPr>
      <w:sz w:val="20"/>
      <w:szCs w:val="20"/>
    </w:rPr>
  </w:style>
  <w:style w:type="paragraph" w:styleId="ad">
    <w:name w:val="List Paragraph"/>
    <w:basedOn w:val="a0"/>
    <w:uiPriority w:val="34"/>
    <w:qFormat/>
    <w:rsid w:val="00970FF2"/>
    <w:pPr>
      <w:ind w:left="720"/>
      <w:contextualSpacing/>
    </w:pPr>
  </w:style>
  <w:style w:type="paragraph" w:styleId="22">
    <w:name w:val="Quote"/>
    <w:basedOn w:val="a0"/>
    <w:next w:val="a0"/>
    <w:link w:val="23"/>
    <w:uiPriority w:val="29"/>
    <w:qFormat/>
    <w:rsid w:val="00970FF2"/>
    <w:rPr>
      <w:i/>
      <w:iCs/>
    </w:rPr>
  </w:style>
  <w:style w:type="character" w:customStyle="1" w:styleId="23">
    <w:name w:val="Цитата 2 Знак"/>
    <w:basedOn w:val="a1"/>
    <w:link w:val="22"/>
    <w:uiPriority w:val="29"/>
    <w:rsid w:val="00970FF2"/>
    <w:rPr>
      <w:i/>
      <w:iCs/>
      <w:sz w:val="20"/>
      <w:szCs w:val="20"/>
    </w:rPr>
  </w:style>
  <w:style w:type="paragraph" w:styleId="ae">
    <w:name w:val="Intense Quote"/>
    <w:basedOn w:val="a0"/>
    <w:next w:val="a0"/>
    <w:link w:val="af"/>
    <w:uiPriority w:val="30"/>
    <w:qFormat/>
    <w:rsid w:val="00970FF2"/>
    <w:pPr>
      <w:pBdr>
        <w:top w:val="single" w:sz="4" w:space="10" w:color="DDDDDD" w:themeColor="accent1"/>
        <w:left w:val="single" w:sz="4" w:space="10" w:color="DDDDDD" w:themeColor="accent1"/>
      </w:pBdr>
      <w:ind w:left="1296" w:right="1152"/>
    </w:pPr>
    <w:rPr>
      <w:i/>
      <w:iCs/>
      <w:color w:val="DDDDDD" w:themeColor="accent1"/>
    </w:rPr>
  </w:style>
  <w:style w:type="character" w:customStyle="1" w:styleId="af">
    <w:name w:val="Выделенная цитата Знак"/>
    <w:basedOn w:val="a1"/>
    <w:link w:val="ae"/>
    <w:uiPriority w:val="30"/>
    <w:rsid w:val="00970FF2"/>
    <w:rPr>
      <w:i/>
      <w:iCs/>
      <w:color w:val="DDDDDD" w:themeColor="accent1"/>
      <w:sz w:val="20"/>
      <w:szCs w:val="20"/>
    </w:rPr>
  </w:style>
  <w:style w:type="character" w:styleId="af0">
    <w:name w:val="Subtle Emphasis"/>
    <w:uiPriority w:val="19"/>
    <w:qFormat/>
    <w:rsid w:val="00970FF2"/>
    <w:rPr>
      <w:i/>
      <w:iCs/>
      <w:color w:val="6E6E6E" w:themeColor="accent1" w:themeShade="7F"/>
    </w:rPr>
  </w:style>
  <w:style w:type="character" w:styleId="af1">
    <w:name w:val="Intense Emphasis"/>
    <w:uiPriority w:val="21"/>
    <w:qFormat/>
    <w:rsid w:val="00970FF2"/>
    <w:rPr>
      <w:b/>
      <w:bCs/>
      <w:caps/>
      <w:color w:val="6E6E6E" w:themeColor="accent1" w:themeShade="7F"/>
      <w:spacing w:val="10"/>
    </w:rPr>
  </w:style>
  <w:style w:type="character" w:styleId="af2">
    <w:name w:val="Subtle Reference"/>
    <w:uiPriority w:val="31"/>
    <w:qFormat/>
    <w:rsid w:val="00970FF2"/>
    <w:rPr>
      <w:b/>
      <w:bCs/>
      <w:color w:val="DDDDDD" w:themeColor="accent1"/>
    </w:rPr>
  </w:style>
  <w:style w:type="character" w:styleId="af3">
    <w:name w:val="Intense Reference"/>
    <w:uiPriority w:val="32"/>
    <w:qFormat/>
    <w:rsid w:val="00970FF2"/>
    <w:rPr>
      <w:b/>
      <w:bCs/>
      <w:i/>
      <w:iCs/>
      <w:caps/>
      <w:color w:val="DDDDDD" w:themeColor="accent1"/>
    </w:rPr>
  </w:style>
  <w:style w:type="character" w:styleId="af4">
    <w:name w:val="Book Title"/>
    <w:uiPriority w:val="33"/>
    <w:qFormat/>
    <w:rsid w:val="00970FF2"/>
    <w:rPr>
      <w:b/>
      <w:bCs/>
      <w:i/>
      <w:iCs/>
      <w:spacing w:val="9"/>
    </w:rPr>
  </w:style>
  <w:style w:type="paragraph" w:styleId="af5">
    <w:name w:val="TOC Heading"/>
    <w:basedOn w:val="1"/>
    <w:next w:val="a0"/>
    <w:uiPriority w:val="39"/>
    <w:unhideWhenUsed/>
    <w:qFormat/>
    <w:rsid w:val="00970FF2"/>
    <w:pPr>
      <w:outlineLvl w:val="9"/>
    </w:pPr>
  </w:style>
  <w:style w:type="character" w:styleId="af6">
    <w:name w:val="Hyperlink"/>
    <w:basedOn w:val="a1"/>
    <w:uiPriority w:val="99"/>
    <w:unhideWhenUsed/>
    <w:rsid w:val="0058774A"/>
    <w:rPr>
      <w:color w:val="0000FF"/>
      <w:u w:val="single"/>
    </w:rPr>
  </w:style>
  <w:style w:type="paragraph" w:styleId="af7">
    <w:name w:val="Normal (Web)"/>
    <w:basedOn w:val="a0"/>
    <w:uiPriority w:val="99"/>
    <w:unhideWhenUsed/>
    <w:rsid w:val="007863E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8">
    <w:name w:val="Balloon Text"/>
    <w:basedOn w:val="a0"/>
    <w:link w:val="af9"/>
    <w:uiPriority w:val="99"/>
    <w:semiHidden/>
    <w:unhideWhenUsed/>
    <w:rsid w:val="003C10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1"/>
    <w:link w:val="af8"/>
    <w:uiPriority w:val="99"/>
    <w:semiHidden/>
    <w:rsid w:val="003C108D"/>
    <w:rPr>
      <w:rFonts w:ascii="Tahoma" w:hAnsi="Tahoma" w:cs="Tahoma"/>
      <w:sz w:val="16"/>
      <w:szCs w:val="16"/>
    </w:rPr>
  </w:style>
  <w:style w:type="character" w:customStyle="1" w:styleId="w">
    <w:name w:val="w"/>
    <w:basedOn w:val="a1"/>
    <w:rsid w:val="00C73DD2"/>
  </w:style>
  <w:style w:type="character" w:customStyle="1" w:styleId="mw-headline">
    <w:name w:val="mw-headline"/>
    <w:basedOn w:val="a1"/>
    <w:rsid w:val="00510BE7"/>
  </w:style>
  <w:style w:type="character" w:customStyle="1" w:styleId="mw-editsection">
    <w:name w:val="mw-editsection"/>
    <w:basedOn w:val="a1"/>
    <w:rsid w:val="00510BE7"/>
  </w:style>
  <w:style w:type="character" w:customStyle="1" w:styleId="mw-editsection-bracket">
    <w:name w:val="mw-editsection-bracket"/>
    <w:basedOn w:val="a1"/>
    <w:rsid w:val="00510BE7"/>
  </w:style>
  <w:style w:type="character" w:customStyle="1" w:styleId="mw-editsection-divider">
    <w:name w:val="mw-editsection-divider"/>
    <w:basedOn w:val="a1"/>
    <w:rsid w:val="00510BE7"/>
  </w:style>
  <w:style w:type="character" w:customStyle="1" w:styleId="tabhead">
    <w:name w:val="tab_head"/>
    <w:basedOn w:val="a1"/>
    <w:rsid w:val="00E54001"/>
  </w:style>
  <w:style w:type="character" w:customStyle="1" w:styleId="tab">
    <w:name w:val="tab"/>
    <w:basedOn w:val="a1"/>
    <w:rsid w:val="00E54001"/>
  </w:style>
  <w:style w:type="character" w:customStyle="1" w:styleId="paragraph">
    <w:name w:val="paragraph"/>
    <w:basedOn w:val="a1"/>
    <w:rsid w:val="00E54001"/>
  </w:style>
  <w:style w:type="character" w:customStyle="1" w:styleId="paragraph3">
    <w:name w:val="paragraph3"/>
    <w:basedOn w:val="a1"/>
    <w:rsid w:val="00E54001"/>
  </w:style>
  <w:style w:type="character" w:customStyle="1" w:styleId="console">
    <w:name w:val="console"/>
    <w:basedOn w:val="a1"/>
    <w:rsid w:val="00E54001"/>
  </w:style>
  <w:style w:type="paragraph" w:customStyle="1" w:styleId="c47">
    <w:name w:val="c47"/>
    <w:basedOn w:val="a0"/>
    <w:rsid w:val="005570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c17">
    <w:name w:val="c17"/>
    <w:basedOn w:val="a1"/>
    <w:rsid w:val="00557010"/>
  </w:style>
  <w:style w:type="character" w:customStyle="1" w:styleId="c15">
    <w:name w:val="c15"/>
    <w:basedOn w:val="a1"/>
    <w:rsid w:val="00557010"/>
  </w:style>
  <w:style w:type="character" w:customStyle="1" w:styleId="c20">
    <w:name w:val="c20"/>
    <w:basedOn w:val="a1"/>
    <w:rsid w:val="00557010"/>
  </w:style>
  <w:style w:type="paragraph" w:customStyle="1" w:styleId="c8">
    <w:name w:val="c8"/>
    <w:basedOn w:val="a0"/>
    <w:rsid w:val="005570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c13">
    <w:name w:val="c13"/>
    <w:basedOn w:val="a1"/>
    <w:rsid w:val="00557010"/>
  </w:style>
  <w:style w:type="character" w:customStyle="1" w:styleId="ipa">
    <w:name w:val="ipa"/>
    <w:basedOn w:val="a1"/>
    <w:rsid w:val="00CC54A9"/>
  </w:style>
  <w:style w:type="character" w:customStyle="1" w:styleId="paragraph2">
    <w:name w:val="paragraph2"/>
    <w:basedOn w:val="a1"/>
    <w:rsid w:val="00F852F9"/>
  </w:style>
  <w:style w:type="table" w:styleId="afa">
    <w:name w:val="Table Grid"/>
    <w:basedOn w:val="a2"/>
    <w:rsid w:val="007C613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List Bullet 3"/>
    <w:basedOn w:val="a0"/>
    <w:rsid w:val="007464FD"/>
    <w:pPr>
      <w:numPr>
        <w:numId w:val="1"/>
      </w:numPr>
      <w:spacing w:before="60" w:after="60" w:line="240" w:lineRule="auto"/>
    </w:pPr>
    <w:rPr>
      <w:rFonts w:eastAsia="Times New Roman"/>
      <w:sz w:val="24"/>
      <w:szCs w:val="24"/>
      <w:lang w:eastAsia="ru-RU"/>
    </w:rPr>
  </w:style>
  <w:style w:type="paragraph" w:styleId="3">
    <w:name w:val="List Number 3"/>
    <w:basedOn w:val="a0"/>
    <w:rsid w:val="007464FD"/>
    <w:pPr>
      <w:numPr>
        <w:numId w:val="2"/>
      </w:numPr>
      <w:spacing w:before="60" w:after="60" w:line="240" w:lineRule="auto"/>
    </w:pPr>
    <w:rPr>
      <w:rFonts w:eastAsia="Times New Roman"/>
      <w:sz w:val="24"/>
      <w:szCs w:val="24"/>
      <w:lang w:eastAsia="ru-RU"/>
    </w:rPr>
  </w:style>
  <w:style w:type="paragraph" w:styleId="afb">
    <w:name w:val="header"/>
    <w:basedOn w:val="a0"/>
    <w:link w:val="afc"/>
    <w:rsid w:val="007464FD"/>
    <w:pPr>
      <w:tabs>
        <w:tab w:val="center" w:pos="4677"/>
        <w:tab w:val="right" w:pos="9355"/>
      </w:tabs>
      <w:spacing w:before="60" w:after="60" w:line="240" w:lineRule="auto"/>
      <w:ind w:firstLine="397"/>
    </w:pPr>
    <w:rPr>
      <w:rFonts w:eastAsia="Times New Roman"/>
      <w:sz w:val="24"/>
      <w:szCs w:val="24"/>
      <w:lang w:eastAsia="ru-RU"/>
    </w:rPr>
  </w:style>
  <w:style w:type="character" w:customStyle="1" w:styleId="afc">
    <w:name w:val="Верхний колонтитул Знак"/>
    <w:basedOn w:val="a1"/>
    <w:link w:val="afb"/>
    <w:rsid w:val="007464FD"/>
    <w:rPr>
      <w:rFonts w:eastAsia="Times New Roman"/>
      <w:sz w:val="24"/>
      <w:szCs w:val="24"/>
      <w:lang w:eastAsia="ru-RU"/>
    </w:rPr>
  </w:style>
  <w:style w:type="character" w:styleId="afd">
    <w:name w:val="page number"/>
    <w:basedOn w:val="a1"/>
    <w:rsid w:val="007464FD"/>
  </w:style>
  <w:style w:type="paragraph" w:customStyle="1" w:styleId="Picture">
    <w:name w:val="Picture"/>
    <w:basedOn w:val="a0"/>
    <w:rsid w:val="007464FD"/>
    <w:pPr>
      <w:spacing w:before="60" w:after="60" w:line="240" w:lineRule="auto"/>
      <w:ind w:firstLine="397"/>
      <w:jc w:val="center"/>
    </w:pPr>
    <w:rPr>
      <w:rFonts w:eastAsia="Times New Roman"/>
      <w:sz w:val="24"/>
      <w:szCs w:val="24"/>
      <w:lang w:eastAsia="ru-RU"/>
    </w:rPr>
  </w:style>
  <w:style w:type="paragraph" w:styleId="afe">
    <w:name w:val="footer"/>
    <w:basedOn w:val="a0"/>
    <w:link w:val="aff"/>
    <w:uiPriority w:val="99"/>
    <w:rsid w:val="007464FD"/>
    <w:pPr>
      <w:tabs>
        <w:tab w:val="center" w:pos="4677"/>
        <w:tab w:val="right" w:pos="9355"/>
      </w:tabs>
      <w:spacing w:before="60" w:after="60" w:line="240" w:lineRule="auto"/>
      <w:ind w:firstLine="397"/>
    </w:pPr>
    <w:rPr>
      <w:rFonts w:eastAsia="Times New Roman"/>
      <w:sz w:val="24"/>
      <w:szCs w:val="24"/>
      <w:lang w:eastAsia="ru-RU"/>
    </w:rPr>
  </w:style>
  <w:style w:type="character" w:customStyle="1" w:styleId="aff">
    <w:name w:val="Нижний колонтитул Знак"/>
    <w:basedOn w:val="a1"/>
    <w:link w:val="afe"/>
    <w:uiPriority w:val="99"/>
    <w:rsid w:val="007464FD"/>
    <w:rPr>
      <w:rFonts w:eastAsia="Times New Roman"/>
      <w:sz w:val="24"/>
      <w:szCs w:val="24"/>
      <w:lang w:eastAsia="ru-RU"/>
    </w:rPr>
  </w:style>
  <w:style w:type="paragraph" w:styleId="a">
    <w:name w:val="List Number"/>
    <w:basedOn w:val="a0"/>
    <w:uiPriority w:val="99"/>
    <w:unhideWhenUsed/>
    <w:rsid w:val="00A106DD"/>
    <w:pPr>
      <w:numPr>
        <w:numId w:val="3"/>
      </w:numPr>
      <w:contextualSpacing/>
    </w:pPr>
  </w:style>
  <w:style w:type="paragraph" w:customStyle="1" w:styleId="aff0">
    <w:name w:val="Базовый нумерованный список"/>
    <w:basedOn w:val="a0"/>
    <w:rsid w:val="00A106DD"/>
    <w:pPr>
      <w:spacing w:after="120" w:line="240" w:lineRule="auto"/>
      <w:ind w:left="851"/>
    </w:pPr>
    <w:rPr>
      <w:rFonts w:eastAsia="Times New Roman"/>
      <w:sz w:val="24"/>
      <w:szCs w:val="24"/>
      <w:lang w:eastAsia="ru-RU"/>
    </w:rPr>
  </w:style>
  <w:style w:type="paragraph" w:customStyle="1" w:styleId="aff1">
    <w:name w:val="Шапка таблицы"/>
    <w:basedOn w:val="aff2"/>
    <w:rsid w:val="00A106DD"/>
    <w:pPr>
      <w:keepNext/>
      <w:spacing w:before="60"/>
    </w:pPr>
    <w:rPr>
      <w:b/>
    </w:rPr>
  </w:style>
  <w:style w:type="paragraph" w:customStyle="1" w:styleId="aff2">
    <w:name w:val="Обычный (тбл)"/>
    <w:basedOn w:val="a0"/>
    <w:rsid w:val="00A106DD"/>
    <w:pPr>
      <w:spacing w:before="40" w:after="120" w:line="240" w:lineRule="auto"/>
      <w:ind w:firstLine="0"/>
      <w:jc w:val="left"/>
    </w:pPr>
    <w:rPr>
      <w:rFonts w:eastAsia="Times New Roman"/>
      <w:bCs/>
      <w:sz w:val="22"/>
      <w:szCs w:val="18"/>
      <w:lang w:eastAsia="ru-RU"/>
    </w:rPr>
  </w:style>
  <w:style w:type="paragraph" w:styleId="aff3">
    <w:name w:val="Body Text Indent"/>
    <w:basedOn w:val="a0"/>
    <w:link w:val="aff4"/>
    <w:rsid w:val="00A106DD"/>
    <w:pPr>
      <w:spacing w:after="120" w:line="240" w:lineRule="auto"/>
      <w:ind w:left="851"/>
    </w:pPr>
    <w:rPr>
      <w:rFonts w:eastAsia="Times New Roman"/>
      <w:sz w:val="24"/>
      <w:szCs w:val="24"/>
      <w:lang w:eastAsia="ru-RU"/>
    </w:rPr>
  </w:style>
  <w:style w:type="character" w:customStyle="1" w:styleId="aff4">
    <w:name w:val="Основной текст с отступом Знак"/>
    <w:basedOn w:val="a1"/>
    <w:link w:val="aff3"/>
    <w:rsid w:val="00A106DD"/>
    <w:rPr>
      <w:rFonts w:eastAsia="Times New Roman"/>
      <w:sz w:val="24"/>
      <w:szCs w:val="24"/>
      <w:lang w:eastAsia="ru-RU"/>
    </w:rPr>
  </w:style>
  <w:style w:type="paragraph" w:customStyle="1" w:styleId="aff5">
    <w:name w:val="Абзац номера страницы (по центру)"/>
    <w:basedOn w:val="a0"/>
    <w:rsid w:val="00A106DD"/>
    <w:pPr>
      <w:spacing w:after="120" w:line="240" w:lineRule="auto"/>
      <w:ind w:firstLine="0"/>
      <w:jc w:val="center"/>
    </w:pPr>
    <w:rPr>
      <w:rFonts w:ascii="Book Antiqua" w:eastAsia="Times New Roman" w:hAnsi="Book Antiqua"/>
      <w:sz w:val="20"/>
      <w:szCs w:val="24"/>
      <w:lang w:eastAsia="ru-RU"/>
    </w:rPr>
  </w:style>
  <w:style w:type="paragraph" w:styleId="aff6">
    <w:name w:val="Plain Text"/>
    <w:basedOn w:val="a0"/>
    <w:link w:val="aff7"/>
    <w:rsid w:val="00A106DD"/>
    <w:pPr>
      <w:keepLines/>
      <w:suppressLineNumbers/>
      <w:suppressAutoHyphens/>
      <w:spacing w:before="120" w:line="240" w:lineRule="auto"/>
      <w:ind w:firstLine="567"/>
    </w:pPr>
    <w:rPr>
      <w:rFonts w:ascii="Arial" w:eastAsia="Times New Roman" w:hAnsi="Arial"/>
      <w:sz w:val="22"/>
      <w:szCs w:val="24"/>
      <w:lang w:eastAsia="ru-RU"/>
    </w:rPr>
  </w:style>
  <w:style w:type="character" w:customStyle="1" w:styleId="aff7">
    <w:name w:val="Текст Знак"/>
    <w:basedOn w:val="a1"/>
    <w:link w:val="aff6"/>
    <w:rsid w:val="00A106DD"/>
    <w:rPr>
      <w:rFonts w:ascii="Arial" w:eastAsia="Times New Roman" w:hAnsi="Arial"/>
      <w:sz w:val="22"/>
      <w:szCs w:val="24"/>
      <w:lang w:eastAsia="ru-RU"/>
    </w:rPr>
  </w:style>
  <w:style w:type="character" w:customStyle="1" w:styleId="ft38">
    <w:name w:val="ft38"/>
    <w:rsid w:val="00A106DD"/>
  </w:style>
  <w:style w:type="character" w:customStyle="1" w:styleId="ft14">
    <w:name w:val="ft14"/>
    <w:rsid w:val="00A106DD"/>
  </w:style>
  <w:style w:type="paragraph" w:customStyle="1" w:styleId="Style39">
    <w:name w:val="Style39"/>
    <w:basedOn w:val="a0"/>
    <w:rsid w:val="007354BD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FontStyle65">
    <w:name w:val="Font Style65"/>
    <w:basedOn w:val="a1"/>
    <w:rsid w:val="007354BD"/>
    <w:rPr>
      <w:rFonts w:ascii="Times New Roman" w:hAnsi="Times New Roman" w:cs="Times New Roman" w:hint="default"/>
      <w:b/>
      <w:bCs/>
      <w:sz w:val="18"/>
      <w:szCs w:val="18"/>
    </w:rPr>
  </w:style>
  <w:style w:type="paragraph" w:customStyle="1" w:styleId="SSSSSSSSSSSSSSSSSSSSSSSS">
    <w:name w:val="SSSSSSSSSSSSSSSSSSSSSSSS"/>
    <w:basedOn w:val="7"/>
    <w:link w:val="SSSSSSSSSSSSSSSSSSSSSSSS0"/>
    <w:qFormat/>
    <w:rsid w:val="00B712DF"/>
    <w:pPr>
      <w:spacing w:before="0" w:line="480" w:lineRule="auto"/>
    </w:pPr>
    <w:rPr>
      <w:caps w:val="0"/>
      <w:color w:val="000000" w:themeColor="text1"/>
      <w:sz w:val="32"/>
      <w:szCs w:val="32"/>
    </w:rPr>
  </w:style>
  <w:style w:type="character" w:customStyle="1" w:styleId="FontStyle50">
    <w:name w:val="Font Style50"/>
    <w:basedOn w:val="a1"/>
    <w:rsid w:val="00B712DF"/>
    <w:rPr>
      <w:rFonts w:ascii="Times New Roman" w:hAnsi="Times New Roman" w:cs="Times New Roman" w:hint="default"/>
      <w:b/>
      <w:bCs/>
      <w:sz w:val="18"/>
      <w:szCs w:val="18"/>
    </w:rPr>
  </w:style>
  <w:style w:type="character" w:customStyle="1" w:styleId="SSSSSSSSSSSSSSSSSSSSSSSS0">
    <w:name w:val="SSSSSSSSSSSSSSSSSSSSSSSS Знак"/>
    <w:basedOn w:val="70"/>
    <w:link w:val="SSSSSSSSSSSSSSSSSSSSSSSS"/>
    <w:rsid w:val="00B712DF"/>
    <w:rPr>
      <w:caps w:val="0"/>
      <w:color w:val="000000" w:themeColor="text1"/>
      <w:spacing w:val="10"/>
      <w:sz w:val="32"/>
      <w:szCs w:val="32"/>
    </w:rPr>
  </w:style>
  <w:style w:type="character" w:styleId="aff8">
    <w:name w:val="FollowedHyperlink"/>
    <w:basedOn w:val="a1"/>
    <w:uiPriority w:val="99"/>
    <w:semiHidden/>
    <w:unhideWhenUsed/>
    <w:rsid w:val="00DA2451"/>
    <w:rPr>
      <w:color w:val="919191" w:themeColor="followedHyperlink"/>
      <w:u w:val="single"/>
    </w:rPr>
  </w:style>
  <w:style w:type="character" w:customStyle="1" w:styleId="cut2visible">
    <w:name w:val="cut2__visible"/>
    <w:basedOn w:val="a1"/>
    <w:rsid w:val="00E137B3"/>
  </w:style>
  <w:style w:type="character" w:customStyle="1" w:styleId="cut2invisible">
    <w:name w:val="cut2__invisible"/>
    <w:basedOn w:val="a1"/>
    <w:rsid w:val="00E137B3"/>
  </w:style>
  <w:style w:type="paragraph" w:customStyle="1" w:styleId="formattext">
    <w:name w:val="formattext"/>
    <w:basedOn w:val="a0"/>
    <w:rsid w:val="005D05E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1"/>
    <w:rsid w:val="00781390"/>
  </w:style>
  <w:style w:type="character" w:customStyle="1" w:styleId="blk">
    <w:name w:val="blk"/>
    <w:basedOn w:val="a1"/>
    <w:rsid w:val="00B32365"/>
  </w:style>
  <w:style w:type="paragraph" w:styleId="aff9">
    <w:name w:val="Body Text"/>
    <w:basedOn w:val="a0"/>
    <w:link w:val="affa"/>
    <w:uiPriority w:val="99"/>
    <w:semiHidden/>
    <w:unhideWhenUsed/>
    <w:rsid w:val="003E4A6F"/>
    <w:pPr>
      <w:spacing w:after="120"/>
    </w:pPr>
  </w:style>
  <w:style w:type="character" w:customStyle="1" w:styleId="affa">
    <w:name w:val="Основной текст Знак"/>
    <w:basedOn w:val="a1"/>
    <w:link w:val="aff9"/>
    <w:uiPriority w:val="99"/>
    <w:semiHidden/>
    <w:rsid w:val="003E4A6F"/>
  </w:style>
  <w:style w:type="paragraph" w:customStyle="1" w:styleId="affb">
    <w:name w:val="Текст в заданном формате"/>
    <w:basedOn w:val="a0"/>
    <w:rsid w:val="003E4A6F"/>
    <w:pPr>
      <w:widowControl w:val="0"/>
      <w:suppressAutoHyphens/>
      <w:spacing w:before="12" w:after="12" w:line="240" w:lineRule="auto"/>
      <w:ind w:left="12" w:right="12" w:firstLine="0"/>
      <w:jc w:val="left"/>
    </w:pPr>
    <w:rPr>
      <w:rFonts w:ascii="monospace" w:eastAsia="monospace" w:hAnsi="monospace" w:cs="monospace"/>
      <w:sz w:val="12"/>
      <w:szCs w:val="1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767">
      <w:marLeft w:val="0"/>
      <w:marRight w:val="0"/>
      <w:marTop w:val="0"/>
      <w:marBottom w:val="750"/>
      <w:divBdr>
        <w:top w:val="single" w:sz="6" w:space="0" w:color="E5E5E5"/>
        <w:left w:val="none" w:sz="0" w:space="14" w:color="auto"/>
        <w:bottom w:val="single" w:sz="6" w:space="0" w:color="E5E5E5"/>
        <w:right w:val="none" w:sz="0" w:space="14" w:color="auto"/>
      </w:divBdr>
    </w:div>
    <w:div w:id="151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0887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7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3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8662">
      <w:marLeft w:val="0"/>
      <w:marRight w:val="0"/>
      <w:marTop w:val="0"/>
      <w:marBottom w:val="750"/>
      <w:divBdr>
        <w:top w:val="single" w:sz="6" w:space="0" w:color="E5E5E5"/>
        <w:left w:val="none" w:sz="0" w:space="14" w:color="auto"/>
        <w:bottom w:val="single" w:sz="6" w:space="0" w:color="E5E5E5"/>
        <w:right w:val="none" w:sz="0" w:space="14" w:color="auto"/>
      </w:divBdr>
    </w:div>
    <w:div w:id="12419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4993">
          <w:marLeft w:val="0"/>
          <w:marRight w:val="0"/>
          <w:marTop w:val="0"/>
          <w:marBottom w:val="750"/>
          <w:divBdr>
            <w:top w:val="single" w:sz="6" w:space="0" w:color="E5E5E5"/>
            <w:left w:val="none" w:sz="0" w:space="14" w:color="auto"/>
            <w:bottom w:val="single" w:sz="6" w:space="0" w:color="E5E5E5"/>
            <w:right w:val="none" w:sz="0" w:space="14" w:color="auto"/>
          </w:divBdr>
        </w:div>
        <w:div w:id="938415567">
          <w:marLeft w:val="0"/>
          <w:marRight w:val="0"/>
          <w:marTop w:val="0"/>
          <w:marBottom w:val="750"/>
          <w:divBdr>
            <w:top w:val="single" w:sz="6" w:space="0" w:color="E5E5E5"/>
            <w:left w:val="none" w:sz="0" w:space="14" w:color="auto"/>
            <w:bottom w:val="single" w:sz="6" w:space="0" w:color="E5E5E5"/>
            <w:right w:val="none" w:sz="0" w:space="14" w:color="auto"/>
          </w:divBdr>
        </w:div>
        <w:div w:id="888109421">
          <w:marLeft w:val="0"/>
          <w:marRight w:val="0"/>
          <w:marTop w:val="0"/>
          <w:marBottom w:val="750"/>
          <w:divBdr>
            <w:top w:val="single" w:sz="6" w:space="0" w:color="E5E5E5"/>
            <w:left w:val="none" w:sz="0" w:space="14" w:color="auto"/>
            <w:bottom w:val="single" w:sz="6" w:space="0" w:color="E5E5E5"/>
            <w:right w:val="none" w:sz="0" w:space="14" w:color="auto"/>
          </w:divBdr>
        </w:div>
      </w:divsChild>
    </w:div>
    <w:div w:id="18725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7220">
      <w:marLeft w:val="0"/>
      <w:marRight w:val="0"/>
      <w:marTop w:val="0"/>
      <w:marBottom w:val="750"/>
      <w:divBdr>
        <w:top w:val="single" w:sz="6" w:space="0" w:color="E5E5E5"/>
        <w:left w:val="none" w:sz="0" w:space="14" w:color="auto"/>
        <w:bottom w:val="single" w:sz="6" w:space="0" w:color="E5E5E5"/>
        <w:right w:val="none" w:sz="0" w:space="14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jpeg"/><Relationship Id="rId42" Type="http://schemas.openxmlformats.org/officeDocument/2006/relationships/oleObject" Target="embeddings/oleObject2.bin"/><Relationship Id="rId47" Type="http://schemas.openxmlformats.org/officeDocument/2006/relationships/image" Target="media/image36.wmf"/><Relationship Id="rId63" Type="http://schemas.openxmlformats.org/officeDocument/2006/relationships/image" Target="media/image44.wmf"/><Relationship Id="rId68" Type="http://schemas.openxmlformats.org/officeDocument/2006/relationships/oleObject" Target="embeddings/oleObject15.bin"/><Relationship Id="rId84" Type="http://schemas.openxmlformats.org/officeDocument/2006/relationships/image" Target="media/image54.wmf"/><Relationship Id="rId89" Type="http://schemas.openxmlformats.org/officeDocument/2006/relationships/oleObject" Target="embeddings/oleObject26.bin"/><Relationship Id="rId112" Type="http://schemas.openxmlformats.org/officeDocument/2006/relationships/oleObject" Target="embeddings/oleObject39.bin"/><Relationship Id="rId16" Type="http://schemas.openxmlformats.org/officeDocument/2006/relationships/image" Target="media/image9.png"/><Relationship Id="rId107" Type="http://schemas.openxmlformats.org/officeDocument/2006/relationships/image" Target="media/image64.w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oleObject" Target="embeddings/oleObject1.bin"/><Relationship Id="rId45" Type="http://schemas.openxmlformats.org/officeDocument/2006/relationships/image" Target="media/image35.wmf"/><Relationship Id="rId53" Type="http://schemas.openxmlformats.org/officeDocument/2006/relationships/image" Target="media/image39.wmf"/><Relationship Id="rId58" Type="http://schemas.openxmlformats.org/officeDocument/2006/relationships/oleObject" Target="embeddings/oleObject10.bin"/><Relationship Id="rId66" Type="http://schemas.openxmlformats.org/officeDocument/2006/relationships/oleObject" Target="embeddings/oleObject14.bin"/><Relationship Id="rId74" Type="http://schemas.openxmlformats.org/officeDocument/2006/relationships/image" Target="media/image49.wmf"/><Relationship Id="rId79" Type="http://schemas.openxmlformats.org/officeDocument/2006/relationships/oleObject" Target="embeddings/oleObject21.bin"/><Relationship Id="rId87" Type="http://schemas.openxmlformats.org/officeDocument/2006/relationships/oleObject" Target="embeddings/oleObject25.bin"/><Relationship Id="rId102" Type="http://schemas.openxmlformats.org/officeDocument/2006/relationships/oleObject" Target="embeddings/oleObject34.bin"/><Relationship Id="rId110" Type="http://schemas.openxmlformats.org/officeDocument/2006/relationships/oleObject" Target="embeddings/oleObject38.bin"/><Relationship Id="rId115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3.wmf"/><Relationship Id="rId82" Type="http://schemas.openxmlformats.org/officeDocument/2006/relationships/image" Target="media/image53.wmf"/><Relationship Id="rId90" Type="http://schemas.openxmlformats.org/officeDocument/2006/relationships/image" Target="media/image57.wmf"/><Relationship Id="rId95" Type="http://schemas.openxmlformats.org/officeDocument/2006/relationships/oleObject" Target="embeddings/oleObject30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wmf"/><Relationship Id="rId48" Type="http://schemas.openxmlformats.org/officeDocument/2006/relationships/oleObject" Target="embeddings/oleObject5.bin"/><Relationship Id="rId56" Type="http://schemas.openxmlformats.org/officeDocument/2006/relationships/oleObject" Target="embeddings/oleObject9.bin"/><Relationship Id="rId64" Type="http://schemas.openxmlformats.org/officeDocument/2006/relationships/oleObject" Target="embeddings/oleObject13.bin"/><Relationship Id="rId69" Type="http://schemas.openxmlformats.org/officeDocument/2006/relationships/image" Target="media/image47.wmf"/><Relationship Id="rId77" Type="http://schemas.openxmlformats.org/officeDocument/2006/relationships/oleObject" Target="embeddings/oleObject20.bin"/><Relationship Id="rId100" Type="http://schemas.openxmlformats.org/officeDocument/2006/relationships/oleObject" Target="embeddings/oleObject33.bin"/><Relationship Id="rId105" Type="http://schemas.openxmlformats.org/officeDocument/2006/relationships/image" Target="media/image63.wmf"/><Relationship Id="rId113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8.wmf"/><Relationship Id="rId72" Type="http://schemas.openxmlformats.org/officeDocument/2006/relationships/image" Target="media/image48.wmf"/><Relationship Id="rId80" Type="http://schemas.openxmlformats.org/officeDocument/2006/relationships/image" Target="media/image52.wmf"/><Relationship Id="rId85" Type="http://schemas.openxmlformats.org/officeDocument/2006/relationships/oleObject" Target="embeddings/oleObject24.bin"/><Relationship Id="rId93" Type="http://schemas.openxmlformats.org/officeDocument/2006/relationships/oleObject" Target="embeddings/oleObject29.bin"/><Relationship Id="rId98" Type="http://schemas.openxmlformats.org/officeDocument/2006/relationships/image" Target="media/image60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oleObject" Target="embeddings/oleObject4.bin"/><Relationship Id="rId59" Type="http://schemas.openxmlformats.org/officeDocument/2006/relationships/image" Target="media/image42.wmf"/><Relationship Id="rId67" Type="http://schemas.openxmlformats.org/officeDocument/2006/relationships/image" Target="media/image46.wmf"/><Relationship Id="rId103" Type="http://schemas.openxmlformats.org/officeDocument/2006/relationships/image" Target="media/image62.wmf"/><Relationship Id="rId108" Type="http://schemas.openxmlformats.org/officeDocument/2006/relationships/oleObject" Target="embeddings/oleObject37.bin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wmf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2.bin"/><Relationship Id="rId70" Type="http://schemas.openxmlformats.org/officeDocument/2006/relationships/oleObject" Target="embeddings/oleObject16.bin"/><Relationship Id="rId75" Type="http://schemas.openxmlformats.org/officeDocument/2006/relationships/oleObject" Target="embeddings/oleObject19.bin"/><Relationship Id="rId83" Type="http://schemas.openxmlformats.org/officeDocument/2006/relationships/oleObject" Target="embeddings/oleObject23.bin"/><Relationship Id="rId88" Type="http://schemas.openxmlformats.org/officeDocument/2006/relationships/image" Target="media/image56.wmf"/><Relationship Id="rId91" Type="http://schemas.openxmlformats.org/officeDocument/2006/relationships/oleObject" Target="embeddings/oleObject27.bin"/><Relationship Id="rId96" Type="http://schemas.openxmlformats.org/officeDocument/2006/relationships/image" Target="media/image59.wmf"/><Relationship Id="rId111" Type="http://schemas.openxmlformats.org/officeDocument/2006/relationships/image" Target="media/image6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wmf"/><Relationship Id="rId57" Type="http://schemas.openxmlformats.org/officeDocument/2006/relationships/image" Target="media/image41.wmf"/><Relationship Id="rId106" Type="http://schemas.openxmlformats.org/officeDocument/2006/relationships/oleObject" Target="embeddings/oleObject36.bin"/><Relationship Id="rId114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oleObject" Target="embeddings/oleObject3.bin"/><Relationship Id="rId52" Type="http://schemas.openxmlformats.org/officeDocument/2006/relationships/oleObject" Target="embeddings/oleObject7.bin"/><Relationship Id="rId60" Type="http://schemas.openxmlformats.org/officeDocument/2006/relationships/oleObject" Target="embeddings/oleObject11.bin"/><Relationship Id="rId65" Type="http://schemas.openxmlformats.org/officeDocument/2006/relationships/image" Target="media/image45.wmf"/><Relationship Id="rId73" Type="http://schemas.openxmlformats.org/officeDocument/2006/relationships/oleObject" Target="embeddings/oleObject18.bin"/><Relationship Id="rId78" Type="http://schemas.openxmlformats.org/officeDocument/2006/relationships/image" Target="media/image51.wmf"/><Relationship Id="rId81" Type="http://schemas.openxmlformats.org/officeDocument/2006/relationships/oleObject" Target="embeddings/oleObject22.bin"/><Relationship Id="rId86" Type="http://schemas.openxmlformats.org/officeDocument/2006/relationships/image" Target="media/image55.wmf"/><Relationship Id="rId94" Type="http://schemas.openxmlformats.org/officeDocument/2006/relationships/image" Target="media/image58.wmf"/><Relationship Id="rId99" Type="http://schemas.openxmlformats.org/officeDocument/2006/relationships/oleObject" Target="embeddings/oleObject32.bin"/><Relationship Id="rId101" Type="http://schemas.openxmlformats.org/officeDocument/2006/relationships/image" Target="media/image61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wmf"/><Relationship Id="rId109" Type="http://schemas.openxmlformats.org/officeDocument/2006/relationships/image" Target="media/image65.wmf"/><Relationship Id="rId34" Type="http://schemas.openxmlformats.org/officeDocument/2006/relationships/image" Target="media/image27.png"/><Relationship Id="rId50" Type="http://schemas.openxmlformats.org/officeDocument/2006/relationships/oleObject" Target="embeddings/oleObject6.bin"/><Relationship Id="rId55" Type="http://schemas.openxmlformats.org/officeDocument/2006/relationships/image" Target="media/image40.wmf"/><Relationship Id="rId76" Type="http://schemas.openxmlformats.org/officeDocument/2006/relationships/image" Target="media/image50.wmf"/><Relationship Id="rId97" Type="http://schemas.openxmlformats.org/officeDocument/2006/relationships/oleObject" Target="embeddings/oleObject31.bin"/><Relationship Id="rId104" Type="http://schemas.openxmlformats.org/officeDocument/2006/relationships/oleObject" Target="embeddings/oleObject35.bin"/><Relationship Id="rId7" Type="http://schemas.openxmlformats.org/officeDocument/2006/relationships/endnotes" Target="endnotes.xml"/><Relationship Id="rId71" Type="http://schemas.openxmlformats.org/officeDocument/2006/relationships/oleObject" Target="embeddings/oleObject17.bin"/><Relationship Id="rId92" Type="http://schemas.openxmlformats.org/officeDocument/2006/relationships/oleObject" Target="embeddings/oleObject28.bin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88DB59-6893-47D1-BE7A-9A68DB641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</Pages>
  <Words>7859</Words>
  <Characters>44798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 12</dc:creator>
  <cp:lastModifiedBy>Анастасия</cp:lastModifiedBy>
  <cp:revision>26</cp:revision>
  <dcterms:created xsi:type="dcterms:W3CDTF">2020-04-19T14:19:00Z</dcterms:created>
  <dcterms:modified xsi:type="dcterms:W3CDTF">2021-04-30T07:29:00Z</dcterms:modified>
</cp:coreProperties>
</file>