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body>
    <!-- Modified by docx4j 8.3.2 (Apache licensed) using REFERENCE JAXB in Oracle Java 18.0.2 on Windows 8.1 -->
    <w:p w:rsidRPr="001C0D17" w:rsidR="0094297B" w:rsidP="0094297B" w:rsidRDefault="0094297B" w14:paraId="725C7868" w14:textId="77777777">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Негосударственное образовательное</w:t>
      </w:r>
      <w:r>
        <w:rPr>
          <w:rFonts w:ascii="Times New Roman" w:hAnsi="Times New Roman" w:cs="Times New Roman"/>
          <w:b/>
          <w:sz w:val="32"/>
          <w:szCs w:val="32"/>
        </w:rPr>
        <w:t xml:space="preserve"> частное</w:t>
      </w:r>
      <w:r w:rsidRPr="001C0D17">
        <w:rPr>
          <w:rFonts w:ascii="Times New Roman" w:hAnsi="Times New Roman" w:cs="Times New Roman"/>
          <w:b/>
          <w:sz w:val="32"/>
          <w:szCs w:val="32"/>
        </w:rPr>
        <w:t xml:space="preserve"> учреждение</w:t>
      </w:r>
    </w:p>
    <w:p w:rsidRPr="001C0D17" w:rsidR="0094297B" w:rsidP="0094297B" w:rsidRDefault="0094297B" w14:paraId="60841B06" w14:textId="77777777">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Высшего образования</w:t>
      </w:r>
    </w:p>
    <w:p w:rsidRPr="001C0D17" w:rsidR="0094297B" w:rsidP="0094297B" w:rsidRDefault="0094297B" w14:paraId="470DAF17" w14:textId="77777777">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Московский финансово-промышленный университет «Синергия»</w:t>
      </w:r>
    </w:p>
    <w:p w:rsidRPr="001C0D17" w:rsidR="0094297B" w:rsidP="0094297B" w:rsidRDefault="0094297B" w14:paraId="7302CD22" w14:textId="77777777"/>
    <w:p w:rsidR="0094297B" w:rsidP="0094297B" w:rsidRDefault="0094297B" w14:paraId="4D849201" w14:textId="07E5FC42">
      <w:pPr>
        <w:jc w:val="center"/>
        <w:rPr>
          <w:b/>
          <w:sz w:val="48"/>
          <w:szCs w:val="48"/>
        </w:rPr>
      </w:pPr>
    </w:p>
    <w:p w:rsidR="00916877" w:rsidP="0094297B" w:rsidRDefault="00916877" w14:paraId="1D0B2A33" w14:textId="505E9F2C">
      <w:pPr>
        <w:jc w:val="center"/>
        <w:rPr>
          <w:b/>
          <w:sz w:val="48"/>
          <w:szCs w:val="48"/>
        </w:rPr>
      </w:pPr>
    </w:p>
    <w:p w:rsidR="00916877" w:rsidP="0094297B" w:rsidRDefault="00916877" w14:paraId="590D411C" w14:textId="6C87BF1D">
      <w:pPr>
        <w:jc w:val="center"/>
        <w:rPr>
          <w:b/>
          <w:sz w:val="48"/>
          <w:szCs w:val="48"/>
        </w:rPr>
      </w:pPr>
    </w:p>
    <w:p w:rsidR="00916877" w:rsidP="0094297B" w:rsidRDefault="00916877" w14:paraId="2EBBA39D" w14:textId="77777777">
      <w:pPr>
        <w:jc w:val="center"/>
        <w:rPr>
          <w:b/>
          <w:sz w:val="48"/>
          <w:szCs w:val="48"/>
        </w:rPr>
      </w:pPr>
    </w:p>
    <w:p w:rsidRPr="0094297B" w:rsidR="0094297B" w:rsidP="0094297B" w:rsidRDefault="0094297B" w14:paraId="71E2058E" w14:textId="77777777">
      <w:pPr>
        <w:jc w:val="center"/>
        <w:rPr>
          <w:b/>
          <w:sz w:val="48"/>
          <w:szCs w:val="48"/>
          <w:lang w:val="en-US"/>
        </w:rPr>
      </w:pPr>
      <w:r w:rsidRPr="001C0D17">
        <w:rPr>
          <w:b/>
          <w:sz w:val="48"/>
          <w:szCs w:val="48"/>
        </w:rPr>
        <w:t>Дело №</w:t>
      </w:r>
      <w:r>
        <w:rPr>
          <w:b/>
          <w:sz w:val="48"/>
          <w:szCs w:val="48"/>
        </w:rPr>
        <w:t xml:space="preserve"> </w:t>
      </w:r>
      <w:r w:rsidR="00EA5B44">
        <w:rPr>
          <w:b/>
          <w:sz w:val="48"/>
          <w:szCs w:val="48"/>
          <w:lang w:val="en-US"/>
        </w:rPr>
        <w:t>ОР(Ф) ОЧА10</w:t>
      </w:r>
      <w:r>
        <w:rPr>
          <w:b/>
          <w:sz w:val="48"/>
          <w:szCs w:val="48"/>
          <w:lang w:val="en-US"/>
        </w:rPr>
        <w:t>-1191125/22</w:t>
      </w:r>
    </w:p>
    <w:p w:rsidRPr="001C0D17" w:rsidR="0094297B" w:rsidP="0094297B" w:rsidRDefault="0094297B" w14:paraId="06FC0696" w14:textId="77777777">
      <w:pPr>
        <w:jc w:val="center"/>
        <w:rPr>
          <w:b/>
          <w:sz w:val="40"/>
          <w:szCs w:val="40"/>
        </w:rPr>
      </w:pPr>
    </w:p>
    <w:p w:rsidR="0094297B" w:rsidP="0094297B" w:rsidRDefault="0094297B" w14:paraId="0D954E7C" w14:textId="6F807D0C">
      <w:pPr>
        <w:jc w:val="center"/>
        <w:rPr>
          <w:b/>
          <w:sz w:val="40"/>
          <w:szCs w:val="40"/>
        </w:rPr>
      </w:pPr>
    </w:p>
    <w:p w:rsidR="00916877" w:rsidP="0094297B" w:rsidRDefault="00916877" w14:paraId="2F4A2C59" w14:textId="4B9416E4">
      <w:pPr>
        <w:jc w:val="center"/>
        <w:rPr>
          <w:b/>
          <w:sz w:val="40"/>
          <w:szCs w:val="40"/>
        </w:rPr>
      </w:pPr>
    </w:p>
    <w:p w:rsidRPr="001C0D17" w:rsidR="00916877" w:rsidP="0094297B" w:rsidRDefault="00916877" w14:paraId="0B3F0A63" w14:textId="77777777">
      <w:pPr>
        <w:jc w:val="center"/>
        <w:rPr>
          <w:b/>
          <w:sz w:val="40"/>
          <w:szCs w:val="40"/>
        </w:rPr>
      </w:pPr>
    </w:p>
    <w:tbl>
      <w:tblPr>
        <w:tblStyle w:val="aa"/>
        <w:tblW w:w="0" w:type="auto"/>
        <w:tblBorders>
          <w:top w:val="none" w:color="auto" w:sz="0" w:space="0"/>
          <w:left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571"/>
      </w:tblGrid>
      <w:tr w:rsidRPr="001C0D17" w:rsidR="0094297B" w:rsidTr="000E0441" w14:paraId="31856646" w14:textId="77777777">
        <w:tc>
          <w:tcPr>
            <w:tcW w:w="9571" w:type="dxa"/>
          </w:tcPr>
          <w:p w:rsidRPr="0094297B" w:rsidR="0094297B" w:rsidP="000E0441" w:rsidRDefault="0094297B" w14:paraId="33F0A20C" w14:textId="77777777">
            <w:pPr>
              <w:jc w:val="center"/>
              <w:rPr>
                <w:b/>
                <w:sz w:val="48"/>
                <w:szCs w:val="48"/>
                <w:lang w:val="en-US"/>
              </w:rPr>
            </w:pPr>
            <w:r>
              <w:rPr>
                <w:b/>
                <w:sz w:val="48"/>
                <w:szCs w:val="48"/>
                <w:lang w:val="en-US"/>
              </w:rPr>
              <w:t>Матвеев Дмтрий Владимирович</w:t>
            </w:r>
          </w:p>
        </w:tc>
      </w:tr>
    </w:tbl>
    <w:p w:rsidRPr="001C0D17" w:rsidR="0094297B" w:rsidP="0094297B" w:rsidRDefault="0094297B" w14:paraId="65B162F2" w14:textId="77777777">
      <w:pPr>
        <w:jc w:val="center"/>
        <w:rPr>
          <w:sz w:val="20"/>
          <w:szCs w:val="20"/>
        </w:rPr>
      </w:pPr>
      <w:r w:rsidRPr="001C0D17">
        <w:rPr>
          <w:sz w:val="20"/>
          <w:szCs w:val="20"/>
        </w:rPr>
        <w:t>ФИО</w:t>
      </w:r>
    </w:p>
    <w:p w:rsidRPr="001C0D17" w:rsidR="0094297B" w:rsidP="0094297B" w:rsidRDefault="0094297B" w14:paraId="612DBDBF" w14:textId="77777777">
      <w:pPr>
        <w:rPr>
          <w:sz w:val="40"/>
          <w:szCs w:val="40"/>
        </w:rPr>
      </w:pPr>
    </w:p>
    <w:p w:rsidRPr="001C0D17" w:rsidR="0094297B" w:rsidP="0094297B" w:rsidRDefault="0094297B" w14:paraId="32D52E71" w14:textId="77777777">
      <w:pPr>
        <w:rPr>
          <w:sz w:val="40"/>
          <w:szCs w:val="40"/>
        </w:rPr>
      </w:pPr>
    </w:p>
    <w:p w:rsidRPr="001C0D17" w:rsidR="0094297B" w:rsidP="0094297B" w:rsidRDefault="0094297B" w14:paraId="376367AA" w14:textId="77777777">
      <w:pPr>
        <w:rPr>
          <w:sz w:val="40"/>
          <w:szCs w:val="40"/>
        </w:rPr>
      </w:pPr>
    </w:p>
    <w:p w:rsidRPr="001C0D17" w:rsidR="0094297B" w:rsidP="0094297B" w:rsidRDefault="0094297B" w14:paraId="7B8CAA96" w14:textId="77777777">
      <w:pPr>
        <w:jc w:val="right"/>
        <w:rPr>
          <w:sz w:val="40"/>
          <w:szCs w:val="40"/>
        </w:rPr>
      </w:pPr>
    </w:p>
    <w:p w:rsidR="0094297B" w:rsidP="0094297B" w:rsidRDefault="0094297B" w14:paraId="5E7947C8" w14:textId="77777777">
      <w:pPr>
        <w:widowControl w:val="false"/>
        <w:autoSpaceDE w:val="false"/>
        <w:autoSpaceDN w:val="false"/>
        <w:adjustRightInd w:val="false"/>
        <w:ind w:right="-285"/>
        <w:jc w:val="both"/>
        <w:rPr>
          <w:b/>
          <w:sz w:val="40"/>
          <w:szCs w:val="40"/>
        </w:rPr>
      </w:pPr>
    </w:p>
    <w:p w:rsidRPr="000D4EF3" w:rsidR="0094297B" w:rsidP="0094297B" w:rsidRDefault="0094297B" w14:paraId="6DC3B745" w14:textId="77777777">
      <w:pPr>
        <w:widowControl w:val="false"/>
        <w:autoSpaceDE w:val="false"/>
        <w:autoSpaceDN w:val="false"/>
        <w:adjustRightInd w:val="false"/>
        <w:ind w:right="-285"/>
        <w:jc w:val="both"/>
        <w:rPr>
          <w:b/>
          <w:sz w:val="40"/>
          <w:szCs w:val="40"/>
          <w:lang w:val="en-US"/>
        </w:rPr>
      </w:pPr>
    </w:p>
    <w:p w:rsidRPr="00916877" w:rsidR="0094297B" w:rsidP="0094297B" w:rsidRDefault="00F43CCB" w14:paraId="085AB653" w14:textId="77777777">
      <w:pPr>
        <w:widowControl w:val="false"/>
        <w:autoSpaceDE w:val="false"/>
        <w:autoSpaceDN w:val="false"/>
        <w:adjustRightInd w:val="false"/>
        <w:ind w:right="-285"/>
        <w:rPr>
          <w:sz w:val="36"/>
          <w:szCs w:val="36"/>
          <w:u w:val="single"/>
        </w:rPr>
      </w:pPr>
      <w:r>
        <w:rPr>
          <w:b/>
          <w:sz w:val="40"/>
          <w:szCs w:val="40"/>
        </w:rPr>
        <w:t>Специальность</w:t>
      </w:r>
      <w:r w:rsidRPr="00BB0B76">
        <w:rPr>
          <w:b/>
          <w:sz w:val="40"/>
          <w:szCs w:val="40"/>
        </w:rPr>
        <w:t xml:space="preserve"> </w:t>
      </w:r>
      <w:r w:rsidRPr="00916877">
        <w:rPr>
          <w:sz w:val="40"/>
          <w:szCs w:val="40"/>
          <w:u w:val="single"/>
        </w:rPr>
        <w:t>Анимация</w:t>
      </w:r>
      <w:r w:rsidRPr="00916877" w:rsidR="0094297B">
        <w:rPr>
          <w:sz w:val="40"/>
          <w:szCs w:val="40"/>
          <w:u w:val="single"/>
        </w:rPr>
        <w:t/>
      </w:r>
      <w:r w:rsidRPr="00916877" w:rsidR="00EA5B44">
        <w:rPr>
          <w:sz w:val="40"/>
          <w:szCs w:val="40"/>
          <w:u w:val="single"/>
          <w:lang w:val="en-US"/>
        </w:rPr>
        <w:t/>
      </w:r>
      <w:r w:rsidRPr="00916877" w:rsidR="0094297B">
        <w:rPr>
          <w:sz w:val="40"/>
          <w:szCs w:val="40"/>
          <w:u w:val="single"/>
          <w:lang w:val="en-US"/>
        </w:rPr>
        <w:t/>
      </w:r>
      <w:r w:rsidRPr="00916877" w:rsidR="0094297B">
        <w:rPr>
          <w:sz w:val="40"/>
          <w:szCs w:val="40"/>
          <w:u w:val="single"/>
        </w:rPr>
        <w:t/>
      </w:r>
    </w:p>
    <w:p w:rsidRPr="00F40F31" w:rsidR="0094297B" w:rsidP="0094297B" w:rsidRDefault="0094297B" w14:paraId="1B114321" w14:textId="35B7B6C3">
      <w:pPr>
        <w:widowControl w:val="false"/>
        <w:autoSpaceDE w:val="false"/>
        <w:autoSpaceDN w:val="false"/>
        <w:adjustRightInd w:val="false"/>
        <w:ind w:right="-285"/>
        <w:rPr>
          <w:sz w:val="40"/>
          <w:szCs w:val="40"/>
          <w:u w:val="single"/>
          <w:lang w:val="en-US"/>
        </w:rPr>
      </w:pPr>
      <w:r w:rsidRPr="001C0D17">
        <w:rPr>
          <w:b/>
          <w:sz w:val="40"/>
          <w:szCs w:val="40"/>
        </w:rPr>
        <w:t xml:space="preserve">Форма </w:t>
      </w:r>
      <w:r w:rsidRPr="001C0D17" w:rsidR="00F43CCB">
        <w:rPr>
          <w:b/>
          <w:sz w:val="40"/>
          <w:szCs w:val="40"/>
        </w:rPr>
        <w:t>обучения</w:t>
      </w:r>
      <w:r w:rsidRPr="003654D2" w:rsidR="00F43CCB">
        <w:rPr>
          <w:b/>
          <w:sz w:val="40"/>
          <w:szCs w:val="40"/>
        </w:rPr>
        <w:t xml:space="preserve"> </w:t>
      </w:r>
      <w:r w:rsidR="00F40F31">
        <w:rPr>
          <w:sz w:val="40"/>
          <w:szCs w:val="40"/>
          <w:u w:val="single"/>
        </w:rPr>
        <w:t>Очно-заочная</w:t>
      </w:r>
      <w:r w:rsidR="00F40F31">
        <w:rPr>
          <w:sz w:val="40"/>
          <w:szCs w:val="40"/>
          <w:u w:val="single"/>
          <w:lang w:val="en-US"/>
        </w:rPr>
        <w:t/>
      </w:r>
      <w:r w:rsidR="00F40F31">
        <w:rPr>
          <w:sz w:val="40"/>
          <w:szCs w:val="40"/>
          <w:u w:val="single"/>
        </w:rPr>
        <w:t/>
      </w:r>
    </w:p>
    <w:p w:rsidRPr="00A10CB0" w:rsidR="0094297B" w:rsidP="0094297B" w:rsidRDefault="0094297B" w14:paraId="00490C94" w14:textId="27B239A4">
      <w:pPr>
        <w:rPr>
          <w:sz w:val="40"/>
          <w:szCs w:val="40"/>
        </w:rPr>
      </w:pPr>
      <w:r w:rsidRPr="001C0D17">
        <w:rPr>
          <w:b/>
          <w:sz w:val="40"/>
          <w:szCs w:val="40"/>
        </w:rPr>
        <w:t xml:space="preserve">Уровень </w:t>
      </w:r>
      <w:r w:rsidRPr="001C0D17" w:rsidR="00F43CCB">
        <w:rPr>
          <w:b/>
          <w:sz w:val="40"/>
          <w:szCs w:val="40"/>
        </w:rPr>
        <w:t>образования</w:t>
      </w:r>
      <w:r w:rsidRPr="003654D2" w:rsidR="00F43CCB">
        <w:rPr>
          <w:b/>
          <w:sz w:val="40"/>
          <w:szCs w:val="40"/>
        </w:rPr>
        <w:t xml:space="preserve"> </w:t>
      </w:r>
      <w:r w:rsidRPr="00916877" w:rsidR="00A10CB0">
        <w:rPr>
          <w:sz w:val="40"/>
          <w:szCs w:val="40"/>
          <w:u w:val="single"/>
        </w:rPr>
        <w:t>СПО</w:t>
      </w:r>
    </w:p>
    <w:p w:rsidR="0094297B" w:rsidP="0094297B" w:rsidRDefault="0094297B" w14:paraId="0D74371A" w14:textId="381A0F25">
      <w:pPr>
        <w:rPr>
          <w:sz w:val="40"/>
          <w:szCs w:val="40"/>
        </w:rPr>
      </w:pPr>
    </w:p>
    <w:p w:rsidR="00916877" w:rsidP="0094297B" w:rsidRDefault="00916877" w14:paraId="5AC3C180" w14:textId="22E33B25">
      <w:pPr>
        <w:rPr>
          <w:sz w:val="40"/>
          <w:szCs w:val="40"/>
        </w:rPr>
      </w:pPr>
    </w:p>
    <w:p w:rsidR="00916877" w:rsidP="0094297B" w:rsidRDefault="00916877" w14:paraId="0260C6A6" w14:textId="55B1775D">
      <w:pPr>
        <w:rPr>
          <w:sz w:val="40"/>
          <w:szCs w:val="40"/>
        </w:rPr>
      </w:pPr>
    </w:p>
    <w:p w:rsidR="00916877" w:rsidP="0094297B" w:rsidRDefault="00916877" w14:paraId="143D194F" w14:textId="0700B31C">
      <w:pPr>
        <w:rPr>
          <w:sz w:val="40"/>
          <w:szCs w:val="40"/>
        </w:rPr>
      </w:pPr>
    </w:p>
    <w:p w:rsidR="00916877" w:rsidP="0094297B" w:rsidRDefault="00916877" w14:paraId="40E3F09E" w14:textId="0392C720">
      <w:pPr>
        <w:rPr>
          <w:sz w:val="40"/>
          <w:szCs w:val="40"/>
        </w:rPr>
      </w:pPr>
    </w:p>
    <w:p w:rsidR="00916877" w:rsidP="0094297B" w:rsidRDefault="00916877" w14:paraId="30EDD56B" w14:textId="2F212597">
      <w:pPr>
        <w:rPr>
          <w:sz w:val="40"/>
          <w:szCs w:val="40"/>
        </w:rPr>
      </w:pPr>
    </w:p>
    <w:p w:rsidR="00916877" w:rsidP="0094297B" w:rsidRDefault="00916877" w14:paraId="25ABE2C8" w14:textId="4E27CCBA">
      <w:pPr>
        <w:rPr>
          <w:sz w:val="40"/>
          <w:szCs w:val="40"/>
        </w:rPr>
      </w:pPr>
    </w:p>
    <w:p w:rsidR="00916877" w:rsidP="0094297B" w:rsidRDefault="00916877" w14:paraId="67E5CCA4" w14:textId="75E89DF2">
      <w:pPr>
        <w:rPr>
          <w:sz w:val="40"/>
          <w:szCs w:val="40"/>
        </w:rPr>
      </w:pPr>
    </w:p>
    <w:p w:rsidR="00916877" w:rsidP="0094297B" w:rsidRDefault="00916877" w14:paraId="78003C1B" w14:textId="3C0EC6EE">
      <w:pPr>
        <w:rPr>
          <w:sz w:val="40"/>
          <w:szCs w:val="40"/>
        </w:rPr>
      </w:pPr>
    </w:p>
    <w:p w:rsidR="00916877" w:rsidP="0094297B" w:rsidRDefault="00916877" w14:paraId="1DF25A53" w14:textId="757FEF07">
      <w:pPr>
        <w:rPr>
          <w:sz w:val="40"/>
          <w:szCs w:val="40"/>
        </w:rPr>
      </w:pPr>
    </w:p>
    <w:p w:rsidR="00916877" w:rsidP="0094297B" w:rsidRDefault="00B94D17" w14:paraId="7464850D" w14:textId="7BA4CD0C">
      <w:pPr>
        <w:rPr>
          <w:sz w:val="40"/>
          <w:szCs w:val="40"/>
        </w:rPr>
      </w:pPr>
      <w:r>
        <w:rPr>
          <w:sz w:val="40"/>
          <w:szCs w:val="40"/>
        </w:rPr>
        <w:br w:type="page"/>
      </w:r>
    </w:p>
    <w:p w:rsidR="00916877" w:rsidP="00916877" w:rsidRDefault="00916877" w14:paraId="6BE41FA0" w14:textId="77777777">
      <w:pPr>
        <w:jc w:val="center"/>
        <w:rPr>
          <w:b/>
        </w:rPr>
      </w:pPr>
      <w:r>
        <w:rPr>
          <w:b/>
        </w:rPr>
        <w:lastRenderedPageBreak/>
        <w:t>Опись документов абитуриента</w:t>
      </w:r>
    </w:p>
    <w:p w:rsidRPr="00B94D17" w:rsidR="00916877" w:rsidP="00B94D17" w:rsidRDefault="00916877" w14:paraId="33DAB156" w14:textId="2298AC97">
      <w:pPr>
        <w:ind w:left="426"/>
        <w:jc w:val="center"/>
        <w:rPr>
          <w:sz w:val="36"/>
          <w:u w:val="single"/>
        </w:rPr>
      </w:pPr>
      <w:r w:rsidRPr="00380F6B">
        <w:rPr>
          <w:sz w:val="36"/>
          <w:u w:val="single"/>
        </w:rPr>
        <w:t>Матвеев</w:t>
      </w:r>
      <w:r>
        <w:rPr>
          <w:sz w:val="36"/>
          <w:u w:val="single"/>
          <w:lang w:val="en-US"/>
        </w:rPr>
        <w:t/>
      </w:r>
      <w:r w:rsidRPr="00380F6B">
        <w:rPr>
          <w:sz w:val="36"/>
          <w:u w:val="single"/>
        </w:rPr>
        <w:t> Дмтрий</w:t>
      </w:r>
      <w:r>
        <w:rPr>
          <w:sz w:val="36"/>
          <w:u w:val="single"/>
          <w:lang w:val="en-US"/>
        </w:rPr>
        <w:t/>
      </w:r>
      <w:r w:rsidRPr="00380F6B">
        <w:rPr>
          <w:sz w:val="36"/>
          <w:u w:val="single"/>
        </w:rPr>
        <w:t> Владимирович</w:t>
      </w:r>
      <w:r>
        <w:rPr>
          <w:sz w:val="36"/>
          <w:u w:val="single"/>
          <w:lang w:val="en-US"/>
        </w:rPr>
        <w:t/>
      </w:r>
      <w:r w:rsidRPr="00380F6B">
        <w:rPr>
          <w:sz w:val="36"/>
          <w:u w:val="single"/>
        </w:rPr>
        <w:t/>
      </w:r>
    </w:p>
    <w:p w:rsidR="00916877" w:rsidP="00916877" w:rsidRDefault="00916877" w14:paraId="67D202D0" w14:textId="7C85F5ED">
      <w:pPr>
        <w:ind w:left="426"/>
        <w:jc w:val="center"/>
        <w:rPr>
          <w:u w:val="single"/>
        </w:rPr>
      </w:pPr>
      <w:r w:rsidRPr="00380F6B">
        <w:rPr>
          <w:u w:val="single"/>
        </w:rPr>
        <w:t>Анимация</w:t>
      </w:r>
      <w:r>
        <w:rPr>
          <w:u w:val="single"/>
          <w:lang w:val="en-US"/>
        </w:rPr>
        <w:t/>
      </w:r>
      <w:r w:rsidRPr="00380F6B">
        <w:rPr>
          <w:u w:val="single"/>
        </w:rPr>
        <w:t/>
      </w:r>
      <w:r w:rsidR="00B94D17">
        <w:t>/</w:t>
      </w:r>
      <w:r w:rsidRPr="00380F6B">
        <w:rPr>
          <w:u w:val="single"/>
        </w:rPr>
        <w:t>Веб разработка</w:t>
      </w:r>
    </w:p>
    <w:p w:rsidR="00916877" w:rsidP="00916877" w:rsidRDefault="00916877" w14:paraId="7EC2C5D8" w14:textId="77777777">
      <w:pPr>
        <w:ind w:left="426"/>
        <w:rPr>
          <w:i/>
          <w:sz w:val="20"/>
          <w:szCs w:val="20"/>
        </w:rPr>
      </w:pPr>
      <w:r>
        <w:rPr>
          <w:i/>
          <w:sz w:val="20"/>
          <w:szCs w:val="20"/>
        </w:rPr>
        <w:t xml:space="preserve">                                                                          (направление / профиль)</w:t>
      </w:r>
    </w:p>
    <w:p w:rsidR="00916877" w:rsidP="00916877" w:rsidRDefault="00916877" w14:paraId="112CD8F9" w14:textId="77777777">
      <w:pPr>
        <w:ind w:left="142"/>
        <w:rPr>
          <w:i/>
          <w:sz w:val="20"/>
          <w:szCs w:val="20"/>
        </w:rPr>
      </w:pPr>
    </w:p>
    <w:tbl>
      <w:tblPr>
        <w:tblW w:w="9781"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1" w:lastRow="0" w:firstColumn="1" w:lastColumn="0" w:noHBand="0" w:noVBand="1" w:val="04A0"/>
      </w:tblPr>
      <w:tblGrid>
        <w:gridCol w:w="720"/>
        <w:gridCol w:w="6660"/>
        <w:gridCol w:w="1080"/>
        <w:gridCol w:w="1321"/>
      </w:tblGrid>
      <w:tr w:rsidR="00916877" w:rsidTr="00916877" w14:paraId="1C6D8AE3" w14:textId="77777777">
        <w:trPr>
          <w:trHeight w:val="880"/>
        </w:trPr>
        <w:tc>
          <w:tcPr>
            <w:tcW w:w="720" w:type="dxa"/>
            <w:tcBorders>
              <w:top w:val="single" w:color="auto" w:sz="4" w:space="0"/>
              <w:left w:val="single" w:color="auto" w:sz="4" w:space="0"/>
              <w:bottom w:val="single" w:color="auto" w:sz="4" w:space="0"/>
              <w:right w:val="single" w:color="auto" w:sz="4" w:space="0"/>
            </w:tcBorders>
            <w:vAlign w:val="center"/>
            <w:hideMark/>
          </w:tcPr>
          <w:p w:rsidR="00916877" w:rsidP="00E84D68" w:rsidRDefault="00916877" w14:paraId="008C7259" w14:textId="77777777">
            <w:pPr>
              <w:spacing w:line="256" w:lineRule="auto"/>
              <w:jc w:val="center"/>
              <w:rPr>
                <w:b/>
                <w:bCs/>
                <w:lang w:eastAsia="en-US"/>
              </w:rPr>
            </w:pPr>
            <w:r>
              <w:rPr>
                <w:b/>
                <w:bCs/>
                <w:lang w:eastAsia="en-US"/>
              </w:rPr>
              <w:t>п\п</w:t>
            </w:r>
          </w:p>
        </w:tc>
        <w:tc>
          <w:tcPr>
            <w:tcW w:w="6660" w:type="dxa"/>
            <w:tcBorders>
              <w:top w:val="single" w:color="auto" w:sz="4" w:space="0"/>
              <w:left w:val="single" w:color="auto" w:sz="4" w:space="0"/>
              <w:bottom w:val="single" w:color="auto" w:sz="4" w:space="0"/>
              <w:right w:val="single" w:color="auto" w:sz="4" w:space="0"/>
            </w:tcBorders>
            <w:vAlign w:val="center"/>
          </w:tcPr>
          <w:p w:rsidR="00916877" w:rsidP="00E84D68" w:rsidRDefault="00916877" w14:paraId="270B620D" w14:textId="77777777">
            <w:pPr>
              <w:pStyle w:val="1"/>
              <w:spacing w:line="256" w:lineRule="auto"/>
              <w:rPr>
                <w:lang w:eastAsia="en-US"/>
              </w:rPr>
            </w:pPr>
          </w:p>
          <w:p w:rsidR="00916877" w:rsidP="00E84D68" w:rsidRDefault="00916877" w14:paraId="7ABD5C85" w14:textId="77777777">
            <w:pPr>
              <w:spacing w:line="256" w:lineRule="auto"/>
              <w:jc w:val="center"/>
              <w:rPr>
                <w:b/>
                <w:lang w:eastAsia="en-US"/>
              </w:rPr>
            </w:pPr>
            <w:r>
              <w:rPr>
                <w:b/>
                <w:lang w:eastAsia="en-US"/>
              </w:rPr>
              <w:t>Наименование документа</w:t>
            </w:r>
          </w:p>
        </w:tc>
        <w:tc>
          <w:tcPr>
            <w:tcW w:w="1080" w:type="dxa"/>
            <w:tcBorders>
              <w:top w:val="single" w:color="auto" w:sz="4" w:space="0"/>
              <w:left w:val="single" w:color="auto" w:sz="4" w:space="0"/>
              <w:bottom w:val="single" w:color="auto" w:sz="4" w:space="0"/>
              <w:right w:val="single" w:color="auto" w:sz="4" w:space="0"/>
            </w:tcBorders>
            <w:vAlign w:val="center"/>
            <w:hideMark/>
          </w:tcPr>
          <w:p w:rsidR="00916877" w:rsidP="00E84D68" w:rsidRDefault="00916877" w14:paraId="4D9350D1" w14:textId="77777777">
            <w:pPr>
              <w:spacing w:line="256" w:lineRule="auto"/>
              <w:jc w:val="center"/>
              <w:rPr>
                <w:b/>
                <w:bCs/>
                <w:lang w:eastAsia="en-US"/>
              </w:rPr>
            </w:pPr>
            <w:r>
              <w:rPr>
                <w:b/>
                <w:bCs/>
                <w:lang w:eastAsia="en-US"/>
              </w:rPr>
              <w:t>Кол-во листов</w:t>
            </w:r>
          </w:p>
        </w:tc>
        <w:tc>
          <w:tcPr>
            <w:tcW w:w="1321" w:type="dxa"/>
            <w:tcBorders>
              <w:top w:val="single" w:color="auto" w:sz="4" w:space="0"/>
              <w:left w:val="single" w:color="auto" w:sz="4" w:space="0"/>
              <w:bottom w:val="single" w:color="auto" w:sz="4" w:space="0"/>
              <w:right w:val="single" w:color="auto" w:sz="4" w:space="0"/>
            </w:tcBorders>
            <w:vAlign w:val="center"/>
            <w:hideMark/>
          </w:tcPr>
          <w:p w:rsidR="00916877" w:rsidP="00E84D68" w:rsidRDefault="00916877" w14:paraId="279032C6" w14:textId="77777777">
            <w:pPr>
              <w:spacing w:line="256" w:lineRule="auto"/>
              <w:jc w:val="center"/>
              <w:rPr>
                <w:b/>
                <w:bCs/>
                <w:lang w:eastAsia="en-US"/>
              </w:rPr>
            </w:pPr>
            <w:r>
              <w:rPr>
                <w:b/>
                <w:bCs/>
                <w:lang w:eastAsia="en-US"/>
              </w:rPr>
              <w:t>Отметка о наличии</w:t>
            </w:r>
          </w:p>
          <w:p w:rsidR="00916877" w:rsidP="00E84D68" w:rsidRDefault="00916877" w14:paraId="61F8AF64" w14:textId="77777777">
            <w:pPr>
              <w:spacing w:line="256" w:lineRule="auto"/>
              <w:jc w:val="center"/>
              <w:rPr>
                <w:b/>
                <w:bCs/>
                <w:lang w:eastAsia="en-US"/>
              </w:rPr>
            </w:pPr>
            <w:r>
              <w:rPr>
                <w:b/>
                <w:bCs/>
                <w:lang w:eastAsia="en-US"/>
              </w:rPr>
              <w:t>(+/-)</w:t>
            </w:r>
          </w:p>
        </w:tc>
      </w:tr>
      <w:tr w:rsidR="00916877" w:rsidTr="00916877" w14:paraId="31DD81B6"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916877" w:rsidP="00916877" w:rsidRDefault="00916877" w14:paraId="3175EE19" w14:textId="77777777">
            <w:pPr>
              <w:numPr>
                <w:ilvl w:val="0"/>
                <w:numId w:val="14"/>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916877" w:rsidP="00E84D68" w:rsidRDefault="00916877" w14:paraId="143C0170" w14:textId="77777777">
            <w:pPr>
              <w:spacing w:line="256" w:lineRule="auto"/>
              <w:rPr>
                <w:lang w:eastAsia="en-US"/>
              </w:rPr>
            </w:pPr>
            <w:r>
              <w:rPr>
                <w:lang w:eastAsia="en-US"/>
              </w:rPr>
              <w:t>Экзаменационный лист (с фотографией)</w:t>
            </w:r>
          </w:p>
        </w:tc>
        <w:tc>
          <w:tcPr>
            <w:tcW w:w="1080" w:type="dxa"/>
            <w:tcBorders>
              <w:top w:val="single" w:color="auto" w:sz="4" w:space="0"/>
              <w:left w:val="single" w:color="auto" w:sz="4" w:space="0"/>
              <w:bottom w:val="single" w:color="auto" w:sz="4" w:space="0"/>
              <w:right w:val="single" w:color="auto" w:sz="4" w:space="0"/>
            </w:tcBorders>
            <w:hideMark/>
          </w:tcPr>
          <w:p w:rsidR="00916877" w:rsidP="00E84D68" w:rsidRDefault="00916877" w14:paraId="5D0FDCAF"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916877" w:rsidP="00E84D68" w:rsidRDefault="00916877" w14:paraId="44920BDA" w14:textId="77777777">
            <w:pPr>
              <w:spacing w:line="256" w:lineRule="auto"/>
              <w:jc w:val="center"/>
              <w:rPr>
                <w:lang w:eastAsia="en-US"/>
              </w:rPr>
            </w:pPr>
            <w:r>
              <w:rPr>
                <w:lang w:eastAsia="en-US"/>
              </w:rPr>
              <w:t>+</w:t>
            </w:r>
          </w:p>
        </w:tc>
      </w:tr>
      <w:tr w:rsidR="00B6035C" w:rsidTr="00B6035C" w14:paraId="7721B33C"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hideMark/>
          </w:tcPr>
          <w:p w:rsidR="00B6035C" w:rsidP="00B6035C" w:rsidRDefault="00B6035C" w14:paraId="19C602F4" w14:textId="77777777">
            <w:pPr>
              <w:numPr>
                <w:ilvl w:val="0"/>
                <w:numId w:val="14"/>
              </w:numPr>
              <w:spacing w:line="256" w:lineRule="auto"/>
              <w:ind w:left="0" w:firstLine="0"/>
              <w:jc w:val="right"/>
              <w:rPr>
                <w:lang w:eastAsia="en-US"/>
              </w:rPr>
            </w:pPr>
            <w:r>
              <w:rPr>
                <w:lang w:eastAsia="en-US"/>
              </w:rPr>
              <w:t>1</w:t>
            </w:r>
          </w:p>
        </w:tc>
        <w:tc>
          <w:tcPr>
            <w:tcW w:w="666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5C6C0A54" w14:textId="11C0C8B6">
            <w:pPr>
              <w:spacing w:line="256" w:lineRule="auto"/>
              <w:rPr>
                <w:lang w:eastAsia="en-US"/>
              </w:rPr>
            </w:pPr>
            <w:r>
              <w:rPr>
                <w:lang w:eastAsia="en-US"/>
              </w:rPr>
              <w:t>Протокол собеседования</w:t>
            </w:r>
          </w:p>
        </w:tc>
        <w:tc>
          <w:tcPr>
            <w:tcW w:w="1080" w:type="dxa"/>
            <w:tcBorders>
              <w:top w:val="single" w:color="auto" w:sz="4" w:space="0"/>
              <w:left w:val="single" w:color="auto" w:sz="4" w:space="0"/>
              <w:bottom w:val="single" w:color="auto" w:sz="4" w:space="0"/>
              <w:right w:val="single" w:color="auto" w:sz="4" w:space="0"/>
            </w:tcBorders>
          </w:tcPr>
          <w:p w:rsidR="00B6035C" w:rsidP="00B6035C" w:rsidRDefault="00B6035C" w14:paraId="37D5217E" w14:textId="3F74D11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B6035C" w:rsidP="00B6035C" w:rsidRDefault="00B6035C" w14:paraId="0672A49C" w14:textId="69460D30">
            <w:pPr>
              <w:spacing w:line="256" w:lineRule="auto"/>
              <w:jc w:val="center"/>
              <w:rPr>
                <w:lang w:eastAsia="en-US"/>
              </w:rPr>
            </w:pPr>
          </w:p>
        </w:tc>
      </w:tr>
      <w:tr w:rsidR="00B6035C" w:rsidTr="00B6035C" w14:paraId="308BD6BF"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62E5F856" w14:textId="77777777">
            <w:pPr>
              <w:numPr>
                <w:ilvl w:val="0"/>
                <w:numId w:val="14"/>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2B74D8AE" w14:textId="2BE0B347">
            <w:pPr>
              <w:spacing w:line="256" w:lineRule="auto"/>
              <w:rPr>
                <w:lang w:eastAsia="en-US"/>
              </w:rPr>
            </w:pPr>
            <w:r>
              <w:rPr>
                <w:lang w:eastAsia="en-US"/>
              </w:rPr>
              <w:t>Медицинская справка</w:t>
            </w:r>
          </w:p>
        </w:tc>
        <w:tc>
          <w:tcPr>
            <w:tcW w:w="1080" w:type="dxa"/>
            <w:tcBorders>
              <w:top w:val="single" w:color="auto" w:sz="4" w:space="0"/>
              <w:left w:val="single" w:color="auto" w:sz="4" w:space="0"/>
              <w:bottom w:val="single" w:color="auto" w:sz="4" w:space="0"/>
              <w:right w:val="single" w:color="auto" w:sz="4" w:space="0"/>
            </w:tcBorders>
          </w:tcPr>
          <w:p w:rsidR="00B6035C" w:rsidP="00B6035C" w:rsidRDefault="00B6035C" w14:paraId="3CA95218"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B6035C" w:rsidP="00B6035C" w:rsidRDefault="00B6035C" w14:paraId="46BF361D" w14:textId="77777777">
            <w:pPr>
              <w:spacing w:line="256" w:lineRule="auto"/>
              <w:rPr>
                <w:lang w:eastAsia="en-US"/>
              </w:rPr>
            </w:pPr>
          </w:p>
        </w:tc>
      </w:tr>
      <w:tr w:rsidR="00B6035C" w:rsidTr="00B6035C" w14:paraId="639368B5"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7FBA198D" w14:textId="77777777">
            <w:pPr>
              <w:numPr>
                <w:ilvl w:val="0"/>
                <w:numId w:val="14"/>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217330F5" w14:textId="664A775E">
            <w:pPr>
              <w:spacing w:line="256" w:lineRule="auto"/>
              <w:rPr>
                <w:lang w:eastAsia="en-US"/>
              </w:rPr>
            </w:pPr>
            <w:r>
              <w:rPr>
                <w:lang w:eastAsia="en-US"/>
              </w:rPr>
              <w:t>Сертификат с результатами ЕГЭ</w:t>
            </w:r>
          </w:p>
        </w:tc>
        <w:tc>
          <w:tcPr>
            <w:tcW w:w="1080" w:type="dxa"/>
            <w:tcBorders>
              <w:top w:val="single" w:color="auto" w:sz="4" w:space="0"/>
              <w:left w:val="single" w:color="auto" w:sz="4" w:space="0"/>
              <w:bottom w:val="single" w:color="auto" w:sz="4" w:space="0"/>
              <w:right w:val="single" w:color="auto" w:sz="4" w:space="0"/>
            </w:tcBorders>
          </w:tcPr>
          <w:p w:rsidR="00B6035C" w:rsidP="00B6035C" w:rsidRDefault="00B6035C" w14:paraId="5B29EEDC"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B6035C" w:rsidP="00B6035C" w:rsidRDefault="00B6035C" w14:paraId="72BD4F2D" w14:textId="77777777">
            <w:pPr>
              <w:spacing w:line="256" w:lineRule="auto"/>
              <w:rPr>
                <w:lang w:eastAsia="en-US"/>
              </w:rPr>
            </w:pPr>
          </w:p>
        </w:tc>
      </w:tr>
      <w:tr w:rsidR="00B6035C" w:rsidTr="00B6035C" w14:paraId="7693A0F2"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2924CF3B" w14:textId="77777777">
            <w:pPr>
              <w:numPr>
                <w:ilvl w:val="0"/>
                <w:numId w:val="14"/>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042EDE5B" w14:textId="51D2436A">
            <w:pPr>
              <w:spacing w:line="256" w:lineRule="auto"/>
              <w:rPr>
                <w:lang w:eastAsia="en-US"/>
              </w:rPr>
            </w:pPr>
            <w:r>
              <w:rPr>
                <w:lang w:eastAsia="en-US"/>
              </w:rPr>
              <w:t>Заявление на поступление</w:t>
            </w:r>
          </w:p>
        </w:tc>
        <w:tc>
          <w:tcPr>
            <w:tcW w:w="1080" w:type="dxa"/>
            <w:tcBorders>
              <w:top w:val="single" w:color="auto" w:sz="4" w:space="0"/>
              <w:left w:val="single" w:color="auto" w:sz="4" w:space="0"/>
              <w:bottom w:val="single" w:color="auto" w:sz="4" w:space="0"/>
              <w:right w:val="single" w:color="auto" w:sz="4" w:space="0"/>
            </w:tcBorders>
          </w:tcPr>
          <w:p w:rsidR="00B6035C" w:rsidP="00B6035C" w:rsidRDefault="00B6035C" w14:paraId="15150D52" w14:textId="0A71136D">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tcPr>
          <w:p w:rsidR="00B6035C" w:rsidP="00B6035C" w:rsidRDefault="00B6035C" w14:paraId="63ACC878" w14:textId="2F02EEE0">
            <w:pPr>
              <w:spacing w:line="256" w:lineRule="auto"/>
              <w:rPr>
                <w:lang w:eastAsia="en-US"/>
              </w:rPr>
            </w:pPr>
            <w:r>
              <w:rPr>
                <w:lang w:eastAsia="en-US"/>
              </w:rPr>
              <w:t>+</w:t>
            </w:r>
          </w:p>
        </w:tc>
      </w:tr>
      <w:tr w:rsidR="00B6035C" w:rsidTr="00B6035C" w14:paraId="71CE7A6B"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18925FB3" w14:textId="77777777">
            <w:pPr>
              <w:numPr>
                <w:ilvl w:val="0"/>
                <w:numId w:val="14"/>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426E0C33" w14:textId="1E92DCA5">
            <w:pPr>
              <w:spacing w:line="256" w:lineRule="auto"/>
              <w:rPr>
                <w:lang w:eastAsia="en-US"/>
              </w:rPr>
            </w:pPr>
            <w:r>
              <w:rPr>
                <w:lang w:eastAsia="en-US"/>
              </w:rPr>
              <w:t>Договор</w:t>
            </w:r>
          </w:p>
        </w:tc>
        <w:tc>
          <w:tcPr>
            <w:tcW w:w="1080" w:type="dxa"/>
            <w:tcBorders>
              <w:top w:val="single" w:color="auto" w:sz="4" w:space="0"/>
              <w:left w:val="single" w:color="auto" w:sz="4" w:space="0"/>
              <w:bottom w:val="single" w:color="auto" w:sz="4" w:space="0"/>
              <w:right w:val="single" w:color="auto" w:sz="4" w:space="0"/>
            </w:tcBorders>
          </w:tcPr>
          <w:p w:rsidR="00B6035C" w:rsidP="00B6035C" w:rsidRDefault="00B6035C" w14:paraId="12D6E6E2" w14:textId="0327748C">
            <w:pPr>
              <w:spacing w:line="256" w:lineRule="auto"/>
              <w:jc w:val="center"/>
              <w:rPr>
                <w:lang w:eastAsia="en-US"/>
              </w:rPr>
            </w:pPr>
            <w:r>
              <w:rPr>
                <w:lang w:eastAsia="en-US"/>
              </w:rPr>
              <w:t>3</w:t>
            </w:r>
          </w:p>
        </w:tc>
        <w:tc>
          <w:tcPr>
            <w:tcW w:w="1321" w:type="dxa"/>
            <w:tcBorders>
              <w:top w:val="single" w:color="auto" w:sz="4" w:space="0"/>
              <w:left w:val="single" w:color="auto" w:sz="4" w:space="0"/>
              <w:bottom w:val="single" w:color="auto" w:sz="4" w:space="0"/>
              <w:right w:val="single" w:color="auto" w:sz="4" w:space="0"/>
            </w:tcBorders>
          </w:tcPr>
          <w:p w:rsidR="00B6035C" w:rsidP="00B6035C" w:rsidRDefault="00B6035C" w14:paraId="59642439" w14:textId="1BAEC0BB">
            <w:pPr>
              <w:spacing w:line="256" w:lineRule="auto"/>
              <w:jc w:val="center"/>
              <w:rPr>
                <w:lang w:eastAsia="en-US"/>
              </w:rPr>
            </w:pPr>
            <w:r>
              <w:rPr>
                <w:lang w:eastAsia="en-US"/>
              </w:rPr>
              <w:t>+</w:t>
            </w:r>
          </w:p>
        </w:tc>
      </w:tr>
      <w:tr w:rsidR="00B6035C" w:rsidTr="00B6035C" w14:paraId="6A79377A"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193B414D" w14:textId="77777777">
            <w:pPr>
              <w:numPr>
                <w:ilvl w:val="0"/>
                <w:numId w:val="14"/>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1144E624" w14:textId="1A247D50">
            <w:pPr>
              <w:spacing w:line="256" w:lineRule="auto"/>
              <w:rPr>
                <w:lang w:eastAsia="en-US"/>
              </w:rPr>
            </w:pPr>
            <w:r>
              <w:rPr>
                <w:lang w:eastAsia="en-US"/>
              </w:rPr>
              <w:t>Квитанция о 100%-ной оплате 1-го семестра</w:t>
            </w:r>
          </w:p>
        </w:tc>
        <w:tc>
          <w:tcPr>
            <w:tcW w:w="1080" w:type="dxa"/>
            <w:tcBorders>
              <w:top w:val="single" w:color="auto" w:sz="4" w:space="0"/>
              <w:left w:val="single" w:color="auto" w:sz="4" w:space="0"/>
              <w:bottom w:val="single" w:color="auto" w:sz="4" w:space="0"/>
              <w:right w:val="single" w:color="auto" w:sz="4" w:space="0"/>
            </w:tcBorders>
          </w:tcPr>
          <w:p w:rsidR="00B6035C" w:rsidP="00B6035C" w:rsidRDefault="00B6035C" w14:paraId="1B3DAB47" w14:textId="04E81319">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tcPr>
          <w:p w:rsidR="00B6035C" w:rsidP="00B6035C" w:rsidRDefault="00B6035C" w14:paraId="27E07F1D" w14:textId="56315FED">
            <w:pPr>
              <w:spacing w:line="256" w:lineRule="auto"/>
              <w:jc w:val="center"/>
              <w:rPr>
                <w:lang w:eastAsia="en-US"/>
              </w:rPr>
            </w:pPr>
            <w:r>
              <w:rPr>
                <w:lang w:eastAsia="en-US"/>
              </w:rPr>
              <w:t>+</w:t>
            </w:r>
          </w:p>
        </w:tc>
      </w:tr>
      <w:tr w:rsidR="00B6035C" w:rsidTr="00B6035C" w14:paraId="1A403736"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47522926" w14:textId="77777777">
            <w:pPr>
              <w:numPr>
                <w:ilvl w:val="0"/>
                <w:numId w:val="14"/>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36016AE0" w14:textId="3F39E9A1">
            <w:pPr>
              <w:spacing w:line="256" w:lineRule="auto"/>
              <w:rPr>
                <w:lang w:eastAsia="en-US"/>
              </w:rPr>
            </w:pPr>
            <w:r>
              <w:rPr>
                <w:lang w:eastAsia="en-US"/>
              </w:rPr>
              <w:t>Согласие на обработку персональных данных</w:t>
            </w:r>
          </w:p>
        </w:tc>
        <w:tc>
          <w:tcPr>
            <w:tcW w:w="1080" w:type="dxa"/>
            <w:tcBorders>
              <w:top w:val="single" w:color="auto" w:sz="4" w:space="0"/>
              <w:left w:val="single" w:color="auto" w:sz="4" w:space="0"/>
              <w:bottom w:val="single" w:color="auto" w:sz="4" w:space="0"/>
              <w:right w:val="single" w:color="auto" w:sz="4" w:space="0"/>
            </w:tcBorders>
          </w:tcPr>
          <w:p w:rsidR="00B6035C" w:rsidP="00B6035C" w:rsidRDefault="00B6035C" w14:paraId="6F6DE592" w14:textId="2BC499DC">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tcPr>
          <w:p w:rsidR="00B6035C" w:rsidP="00B6035C" w:rsidRDefault="00B6035C" w14:paraId="660CF5D7" w14:textId="304F54A1">
            <w:pPr>
              <w:spacing w:line="256" w:lineRule="auto"/>
              <w:jc w:val="center"/>
              <w:rPr>
                <w:lang w:eastAsia="en-US"/>
              </w:rPr>
            </w:pPr>
            <w:r>
              <w:rPr>
                <w:lang w:eastAsia="en-US"/>
              </w:rPr>
              <w:t>+</w:t>
            </w:r>
          </w:p>
        </w:tc>
      </w:tr>
      <w:tr w:rsidR="00B6035C" w:rsidTr="00B6035C" w14:paraId="6C69B5C2"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2C92E0FE" w14:textId="77777777">
            <w:pPr>
              <w:numPr>
                <w:ilvl w:val="0"/>
                <w:numId w:val="14"/>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19CE49F7" w14:textId="6E6E77CE">
            <w:pPr>
              <w:spacing w:line="256" w:lineRule="auto"/>
              <w:rPr>
                <w:lang w:eastAsia="en-US"/>
              </w:rPr>
            </w:pPr>
            <w:r>
              <w:rPr>
                <w:lang w:eastAsia="en-US"/>
              </w:rPr>
              <w:t>Копия первой страницы паспорта</w:t>
            </w:r>
          </w:p>
        </w:tc>
        <w:tc>
          <w:tcPr>
            <w:tcW w:w="1080" w:type="dxa"/>
            <w:tcBorders>
              <w:top w:val="single" w:color="auto" w:sz="4" w:space="0"/>
              <w:left w:val="single" w:color="auto" w:sz="4" w:space="0"/>
              <w:bottom w:val="single" w:color="auto" w:sz="4" w:space="0"/>
              <w:right w:val="single" w:color="auto" w:sz="4" w:space="0"/>
            </w:tcBorders>
          </w:tcPr>
          <w:p w:rsidR="00B6035C" w:rsidP="00B6035C" w:rsidRDefault="00B6035C" w14:paraId="19F84C78" w14:textId="1EF71971">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tcPr>
          <w:p w:rsidR="00B6035C" w:rsidP="00B6035C" w:rsidRDefault="00B6035C" w14:paraId="659A52DC" w14:textId="0897C46B">
            <w:pPr>
              <w:spacing w:line="256" w:lineRule="auto"/>
              <w:jc w:val="center"/>
              <w:rPr>
                <w:lang w:eastAsia="en-US"/>
              </w:rPr>
            </w:pPr>
            <w:r>
              <w:rPr>
                <w:lang w:eastAsia="en-US"/>
              </w:rPr>
              <w:t>+</w:t>
            </w:r>
          </w:p>
        </w:tc>
      </w:tr>
      <w:tr w:rsidR="00B6035C" w:rsidTr="00B6035C" w14:paraId="50F75D58"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2E6ECCA3" w14:textId="77777777">
            <w:pPr>
              <w:numPr>
                <w:ilvl w:val="0"/>
                <w:numId w:val="14"/>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6BAD581D" w14:textId="4156F179">
            <w:pPr>
              <w:spacing w:line="256" w:lineRule="auto"/>
              <w:rPr>
                <w:lang w:eastAsia="en-US"/>
              </w:rPr>
            </w:pPr>
            <w:r>
              <w:rPr>
                <w:lang w:eastAsia="en-US"/>
              </w:rPr>
              <w:t xml:space="preserve">Документ о смене фамилии </w:t>
            </w:r>
          </w:p>
        </w:tc>
        <w:tc>
          <w:tcPr>
            <w:tcW w:w="1080" w:type="dxa"/>
            <w:tcBorders>
              <w:top w:val="single" w:color="auto" w:sz="4" w:space="0"/>
              <w:left w:val="single" w:color="auto" w:sz="4" w:space="0"/>
              <w:bottom w:val="single" w:color="auto" w:sz="4" w:space="0"/>
              <w:right w:val="single" w:color="auto" w:sz="4" w:space="0"/>
            </w:tcBorders>
          </w:tcPr>
          <w:p w:rsidR="00B6035C" w:rsidP="00B6035C" w:rsidRDefault="00B6035C" w14:paraId="741A34A3" w14:textId="765C0759">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B6035C" w:rsidP="00B6035C" w:rsidRDefault="00B6035C" w14:paraId="2C6244D5" w14:textId="7B2C87A0">
            <w:pPr>
              <w:spacing w:line="256" w:lineRule="auto"/>
              <w:jc w:val="center"/>
              <w:rPr>
                <w:lang w:eastAsia="en-US"/>
              </w:rPr>
            </w:pPr>
          </w:p>
        </w:tc>
      </w:tr>
      <w:tr w:rsidR="00B6035C" w:rsidTr="00B6035C" w14:paraId="76F314B9"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3CC4DB20" w14:textId="77777777">
            <w:pPr>
              <w:numPr>
                <w:ilvl w:val="0"/>
                <w:numId w:val="14"/>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67173284" w14:textId="3F7A7610">
            <w:pPr>
              <w:spacing w:line="256" w:lineRule="auto"/>
              <w:rPr>
                <w:lang w:eastAsia="en-US"/>
              </w:rPr>
            </w:pPr>
            <w:r>
              <w:rPr>
                <w:lang w:eastAsia="en-US"/>
              </w:rPr>
              <w:t>Документ об образовании государственного образца</w:t>
            </w:r>
          </w:p>
        </w:tc>
        <w:tc>
          <w:tcPr>
            <w:tcW w:w="1080" w:type="dxa"/>
            <w:tcBorders>
              <w:top w:val="single" w:color="auto" w:sz="4" w:space="0"/>
              <w:left w:val="single" w:color="auto" w:sz="4" w:space="0"/>
              <w:bottom w:val="single" w:color="auto" w:sz="4" w:space="0"/>
              <w:right w:val="single" w:color="auto" w:sz="4" w:space="0"/>
            </w:tcBorders>
          </w:tcPr>
          <w:p w:rsidR="00B6035C" w:rsidP="00B6035C" w:rsidRDefault="00B6035C" w14:paraId="7FF9CE43" w14:textId="58102C1D">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tcPr>
          <w:p w:rsidR="00B6035C" w:rsidP="00B6035C" w:rsidRDefault="00B6035C" w14:paraId="2D6AD827" w14:textId="7F792860">
            <w:pPr>
              <w:spacing w:line="256" w:lineRule="auto"/>
              <w:jc w:val="center"/>
              <w:rPr>
                <w:lang w:eastAsia="en-US"/>
              </w:rPr>
            </w:pPr>
            <w:r>
              <w:rPr>
                <w:lang w:eastAsia="en-US"/>
              </w:rPr>
              <w:t>+</w:t>
            </w:r>
          </w:p>
        </w:tc>
      </w:tr>
      <w:tr w:rsidR="00B6035C" w:rsidTr="00B6035C" w14:paraId="53D5B7D5"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666F0520" w14:textId="77777777">
            <w:pPr>
              <w:numPr>
                <w:ilvl w:val="0"/>
                <w:numId w:val="14"/>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4C2489A5" w14:textId="660EF4E4">
            <w:pPr>
              <w:spacing w:line="256" w:lineRule="auto"/>
              <w:rPr>
                <w:lang w:eastAsia="en-US"/>
              </w:rPr>
            </w:pPr>
            <w:r>
              <w:rPr>
                <w:lang w:eastAsia="en-US"/>
              </w:rPr>
              <w:t>Приложения к документу об образовании</w:t>
            </w:r>
          </w:p>
        </w:tc>
        <w:tc>
          <w:tcPr>
            <w:tcW w:w="1080" w:type="dxa"/>
            <w:tcBorders>
              <w:top w:val="single" w:color="auto" w:sz="4" w:space="0"/>
              <w:left w:val="single" w:color="auto" w:sz="4" w:space="0"/>
              <w:bottom w:val="single" w:color="auto" w:sz="4" w:space="0"/>
              <w:right w:val="single" w:color="auto" w:sz="4" w:space="0"/>
            </w:tcBorders>
          </w:tcPr>
          <w:p w:rsidR="00B6035C" w:rsidP="00B6035C" w:rsidRDefault="00B6035C" w14:paraId="30C163CC" w14:textId="23EF35B0">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B6035C" w:rsidP="00B6035C" w:rsidRDefault="00B6035C" w14:paraId="061E4F52" w14:textId="66D5BF25">
            <w:pPr>
              <w:spacing w:line="256" w:lineRule="auto"/>
              <w:jc w:val="center"/>
              <w:rPr>
                <w:lang w:eastAsia="en-US"/>
              </w:rPr>
            </w:pPr>
            <w:r>
              <w:rPr>
                <w:lang w:eastAsia="en-US"/>
              </w:rPr>
              <w:t>+</w:t>
            </w:r>
          </w:p>
        </w:tc>
      </w:tr>
      <w:tr w:rsidR="00B6035C" w:rsidTr="00B6035C" w14:paraId="0A327983"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48FA4550" w14:textId="77777777">
            <w:pPr>
              <w:numPr>
                <w:ilvl w:val="0"/>
                <w:numId w:val="14"/>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4441ED39" w14:textId="3112D2FF">
            <w:pPr>
              <w:spacing w:line="256" w:lineRule="auto"/>
              <w:rPr>
                <w:lang w:eastAsia="en-US"/>
              </w:rPr>
            </w:pPr>
            <w:r>
              <w:rPr>
                <w:lang w:eastAsia="en-US"/>
              </w:rPr>
              <w:t>Фото 3х4</w:t>
            </w:r>
          </w:p>
        </w:tc>
        <w:tc>
          <w:tcPr>
            <w:tcW w:w="1080" w:type="dxa"/>
            <w:tcBorders>
              <w:top w:val="single" w:color="auto" w:sz="4" w:space="0"/>
              <w:left w:val="single" w:color="auto" w:sz="4" w:space="0"/>
              <w:bottom w:val="single" w:color="auto" w:sz="4" w:space="0"/>
              <w:right w:val="single" w:color="auto" w:sz="4" w:space="0"/>
            </w:tcBorders>
          </w:tcPr>
          <w:p w:rsidR="00B6035C" w:rsidP="00B6035C" w:rsidRDefault="00B6035C" w14:paraId="30367169"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B6035C" w:rsidP="00B6035C" w:rsidRDefault="00B6035C" w14:paraId="33A98A7C" w14:textId="22F24296">
            <w:pPr>
              <w:spacing w:line="256" w:lineRule="auto"/>
              <w:jc w:val="center"/>
              <w:rPr>
                <w:lang w:eastAsia="en-US"/>
              </w:rPr>
            </w:pPr>
          </w:p>
        </w:tc>
      </w:tr>
      <w:tr w:rsidR="00B6035C" w:rsidTr="00B6035C" w14:paraId="513B4059"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4D6C4E7C" w14:textId="77777777">
            <w:pPr>
              <w:numPr>
                <w:ilvl w:val="0"/>
                <w:numId w:val="14"/>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4F0BD838" w14:textId="3A355156">
            <w:pPr>
              <w:spacing w:line="256" w:lineRule="auto"/>
              <w:rPr>
                <w:lang w:eastAsia="en-US"/>
              </w:rPr>
            </w:pPr>
            <w:r>
              <w:rPr>
                <w:lang w:eastAsia="en-US"/>
              </w:rPr>
              <w:t>Согласие на зачисление</w:t>
            </w:r>
          </w:p>
        </w:tc>
        <w:tc>
          <w:tcPr>
            <w:tcW w:w="1080" w:type="dxa"/>
            <w:tcBorders>
              <w:top w:val="single" w:color="auto" w:sz="4" w:space="0"/>
              <w:left w:val="single" w:color="auto" w:sz="4" w:space="0"/>
              <w:bottom w:val="single" w:color="auto" w:sz="4" w:space="0"/>
              <w:right w:val="single" w:color="auto" w:sz="4" w:space="0"/>
            </w:tcBorders>
          </w:tcPr>
          <w:p w:rsidR="00B6035C" w:rsidP="00B6035C" w:rsidRDefault="00B6035C" w14:paraId="1472A8C6" w14:textId="2A7E1BC6">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tcPr>
          <w:p w:rsidR="00B6035C" w:rsidP="00B6035C" w:rsidRDefault="00B6035C" w14:paraId="0DC171E6" w14:textId="42FC3201">
            <w:pPr>
              <w:spacing w:line="256" w:lineRule="auto"/>
              <w:jc w:val="center"/>
              <w:rPr>
                <w:lang w:eastAsia="en-US"/>
              </w:rPr>
            </w:pPr>
            <w:r>
              <w:rPr>
                <w:lang w:eastAsia="en-US"/>
              </w:rPr>
              <w:t>+</w:t>
            </w:r>
          </w:p>
        </w:tc>
      </w:tr>
      <w:tr w:rsidR="00B6035C" w:rsidTr="00B6035C" w14:paraId="101BB707"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69206E39" w14:textId="77777777">
            <w:pPr>
              <w:numPr>
                <w:ilvl w:val="0"/>
                <w:numId w:val="14"/>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tcPr>
          <w:p w:rsidR="00B6035C" w:rsidP="00B6035C" w:rsidRDefault="00B6035C" w14:paraId="1C315D05" w14:textId="6017173E">
            <w:pPr>
              <w:spacing w:line="256" w:lineRule="auto"/>
              <w:rPr>
                <w:lang w:eastAsia="en-US"/>
              </w:rPr>
            </w:pPr>
            <w:r>
              <w:rPr>
                <w:lang w:eastAsia="en-US"/>
              </w:rPr>
              <w:t>Справка о периоде обучения</w:t>
            </w:r>
          </w:p>
        </w:tc>
        <w:tc>
          <w:tcPr>
            <w:tcW w:w="1080" w:type="dxa"/>
            <w:tcBorders>
              <w:top w:val="single" w:color="auto" w:sz="4" w:space="0"/>
              <w:left w:val="single" w:color="auto" w:sz="4" w:space="0"/>
              <w:bottom w:val="single" w:color="auto" w:sz="4" w:space="0"/>
              <w:right w:val="single" w:color="auto" w:sz="4" w:space="0"/>
            </w:tcBorders>
          </w:tcPr>
          <w:p w:rsidR="00B6035C" w:rsidP="00B6035C" w:rsidRDefault="00B6035C" w14:paraId="2CCA5A44" w14:textId="6FF89883">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B6035C" w:rsidP="00B6035C" w:rsidRDefault="00B6035C" w14:paraId="69F5A72F" w14:textId="5E975DDC">
            <w:pPr>
              <w:spacing w:line="256" w:lineRule="auto"/>
              <w:jc w:val="center"/>
              <w:rPr>
                <w:lang w:eastAsia="en-US"/>
              </w:rPr>
            </w:pPr>
          </w:p>
        </w:tc>
      </w:tr>
    </w:tbl>
    <w:p w:rsidR="00916877" w:rsidP="00916877" w:rsidRDefault="00916877" w14:paraId="5856E698" w14:textId="77777777">
      <w:pPr>
        <w:ind w:left="-360"/>
        <w:rPr>
          <w:lang w:val="en-US"/>
        </w:rPr>
      </w:pPr>
      <w:r>
        <w:rPr>
          <w:sz w:val="16"/>
          <w:szCs w:val="17"/>
        </w:rPr>
        <w:t xml:space="preserve">  </w:t>
      </w:r>
      <w:r>
        <w:t xml:space="preserve"> </w:t>
      </w:r>
      <w:r>
        <w:rPr>
          <w:lang w:val="en-US"/>
        </w:rPr>
        <w:t xml:space="preserve">            </w:t>
      </w:r>
    </w:p>
    <w:p w:rsidR="00916877" w:rsidP="00916877" w:rsidRDefault="00916877" w14:paraId="18D9355B" w14:textId="77777777">
      <w:pPr>
        <w:ind w:left="-360"/>
        <w:rPr>
          <w:lang w:val="en-US"/>
        </w:rPr>
      </w:pPr>
    </w:p>
    <w:p w:rsidR="00916877" w:rsidP="00916877" w:rsidRDefault="00916877" w14:paraId="5FE09942" w14:textId="77777777">
      <w:pPr>
        <w:ind w:left="142"/>
      </w:pPr>
      <w:r>
        <w:t>Документы представил ____________ «___» _______2022 г.   _____________________________</w:t>
      </w:r>
    </w:p>
    <w:p w:rsidR="00916877" w:rsidP="00916877" w:rsidRDefault="00916877" w14:paraId="46645178" w14:textId="77777777">
      <w:pPr>
        <w:ind w:left="142"/>
        <w:rPr>
          <w:i/>
        </w:rPr>
      </w:pPr>
      <w:r>
        <w:t xml:space="preserve">                                              </w:t>
      </w:r>
      <w:r>
        <w:rPr>
          <w:i/>
        </w:rPr>
        <w:t>(подпись)                                                     (ФИО сотрудника ПК)</w:t>
      </w:r>
    </w:p>
    <w:p w:rsidR="00916877" w:rsidP="00916877" w:rsidRDefault="00916877" w14:paraId="11962FEE" w14:textId="77777777">
      <w:pPr>
        <w:ind w:left="142"/>
        <w:rPr>
          <w:i/>
        </w:rPr>
      </w:pPr>
    </w:p>
    <w:p w:rsidR="00916877" w:rsidP="00916877" w:rsidRDefault="00916877" w14:paraId="49B96DF0" w14:textId="77777777">
      <w:pPr>
        <w:ind w:left="142"/>
        <w:rPr>
          <w:i/>
        </w:rPr>
      </w:pPr>
    </w:p>
    <w:p w:rsidR="00916877" w:rsidP="00916877" w:rsidRDefault="00916877" w14:paraId="69BB7E08" w14:textId="77777777">
      <w:pPr>
        <w:ind w:left="142"/>
        <w:rPr>
          <w:i/>
        </w:rPr>
      </w:pPr>
    </w:p>
    <w:p w:rsidR="00916877" w:rsidP="00916877" w:rsidRDefault="00916877" w14:paraId="58DEDDAF" w14:textId="77777777">
      <w:pPr>
        <w:ind w:left="142"/>
      </w:pPr>
      <w:r>
        <w:t xml:space="preserve">                  </w:t>
      </w:r>
    </w:p>
    <w:p w:rsidR="00916877" w:rsidP="00916877" w:rsidRDefault="00916877" w14:paraId="78EB682D" w14:textId="77777777">
      <w:pPr>
        <w:ind w:left="142"/>
      </w:pPr>
      <w:r>
        <w:t>Документы принял ________________ «___» __________2022 г.  __________________________</w:t>
      </w:r>
    </w:p>
    <w:p w:rsidR="00916877" w:rsidP="00916877" w:rsidRDefault="00916877" w14:paraId="7A086BDF" w14:textId="77777777">
      <w:pPr>
        <w:pStyle w:val="2"/>
        <w:ind w:left="142" w:firstLine="0"/>
        <w:rPr>
          <w:sz w:val="28"/>
        </w:rPr>
      </w:pPr>
      <w:r>
        <w:t xml:space="preserve">                          </w:t>
      </w:r>
      <w:r>
        <w:rPr>
          <w:i/>
        </w:rPr>
        <w:t>(подпись)                                                  (ФИО сотрудника деканата)</w:t>
      </w:r>
    </w:p>
    <w:p w:rsidR="00916877" w:rsidP="00916877" w:rsidRDefault="00916877" w14:paraId="301F4F03" w14:textId="77777777">
      <w:pPr>
        <w:pStyle w:val="2"/>
        <w:ind w:left="142" w:firstLine="0"/>
        <w:rPr>
          <w:sz w:val="28"/>
        </w:rPr>
      </w:pPr>
    </w:p>
    <w:p w:rsidR="00916877" w:rsidP="00916877" w:rsidRDefault="00916877" w14:paraId="3C26E973" w14:textId="77777777">
      <w:pPr>
        <w:pStyle w:val="2"/>
        <w:ind w:left="720" w:firstLine="0"/>
        <w:rPr>
          <w:sz w:val="28"/>
        </w:rPr>
      </w:pPr>
    </w:p>
    <w:p w:rsidRPr="00E32E7D" w:rsidR="002C742B" w:rsidP="00A10CB0" w:rsidRDefault="00A10CB0" w14:paraId="2EDD9A6E" w14:textId="5E6D5795">
      <w:pPr>
        <w:rPr>
          <w:sz w:val="20"/>
          <w:szCs w:val="20"/>
        </w:rPr>
      </w:pPr>
      <w:r>
        <w:rPr>
          <w:sz w:val="40"/>
          <w:szCs w:val="40"/>
        </w:rPr>
        <w:br w:type="page"/>
      </w:r>
    </w:p>
    <w:p w:rsidR="00245AC5" w:rsidP="00245AC5" w:rsidRDefault="00245AC5" w14:paraId="1F7CA123" w14:textId="77777777">
      <w:pPr>
        <w:ind w:left="3420"/>
        <w:jc w:val="center"/>
        <w:rPr>
          <w:b/>
          <w:sz w:val="22"/>
          <w:szCs w:val="22"/>
        </w:rPr>
      </w:pPr>
      <w:r>
        <w:rPr>
          <w:noProof/>
        </w:rPr>
        <w:lastRenderedPageBreak/>
        <w:drawing>
          <wp:anchor distT="0" distB="0" distL="114300" distR="114300" simplePos="false" relativeHeight="251716608" behindDoc="false" locked="false" layoutInCell="true" allowOverlap="true" wp14:anchorId="283BFE96" wp14:editId="20A2844E">
            <wp:simplePos x="0" y="0"/>
            <wp:positionH relativeFrom="margin">
              <wp:posOffset>-85725</wp:posOffset>
            </wp:positionH>
            <wp:positionV relativeFrom="margin">
              <wp:posOffset>10160</wp:posOffset>
            </wp:positionV>
            <wp:extent cx="2505075" cy="913765"/>
            <wp:effectExtent l="0" t="0" r="9525" b="635"/>
            <wp:wrapSquare wrapText="bothSides"/>
            <wp:docPr id="36" name="Рисунок 36"/>
            <wp:cNvGraphicFramePr>
              <a:graphicFrameLocks noChangeAspect="true"/>
            </wp:cNvGraphicFramePr>
            <a:graphic>
              <a:graphicData uri="http://schemas.openxmlformats.org/drawingml/2006/picture">
                <pic:pic>
                  <pic:nvPicPr>
                    <pic:cNvPr id="0" name="Рисунок 1"/>
                    <pic:cNvPicPr>
                      <a:picLocks noChangeAspect="true" noChangeArrowheads="true"/>
                    </pic:cNvPicPr>
                  </pic:nvPicPr>
                  <pic:blipFill>
                    <a:blip r:embed="rId8">
                      <a:extLst>
                        <a:ext uri="{28A0092B-C50C-407E-A947-70E740481C1C}">
                          <a14:useLocalDpi val="false"/>
                        </a:ext>
                      </a:extLst>
                    </a:blip>
                    <a:srcRect/>
                    <a:stretch>
                      <a:fillRect/>
                    </a:stretch>
                  </pic:blipFill>
                  <pic:spPr bwMode="auto">
                    <a:xfrm>
                      <a:off x="0" y="0"/>
                      <a:ext cx="2505075" cy="91376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2"/>
          <w:szCs w:val="22"/>
        </w:rPr>
        <w:t>Исполнительному директору</w:t>
      </w:r>
    </w:p>
    <w:p w:rsidR="00245AC5" w:rsidP="00245AC5" w:rsidRDefault="00245AC5" w14:paraId="0B3E88E5" w14:textId="77777777">
      <w:pPr>
        <w:ind w:left="3420"/>
        <w:jc w:val="center"/>
        <w:rPr>
          <w:b/>
          <w:sz w:val="22"/>
          <w:szCs w:val="22"/>
        </w:rPr>
      </w:pPr>
      <w:r>
        <w:rPr>
          <w:b/>
          <w:sz w:val="22"/>
          <w:szCs w:val="22"/>
        </w:rPr>
        <w:t xml:space="preserve">Негосударственного образовательного частного учреждения высшего образования </w:t>
      </w:r>
    </w:p>
    <w:p w:rsidRPr="003C3210" w:rsidR="00245AC5" w:rsidP="00245AC5" w:rsidRDefault="00245AC5" w14:paraId="7916701C" w14:textId="77777777">
      <w:pPr>
        <w:ind w:left="3420"/>
        <w:jc w:val="center"/>
        <w:rPr>
          <w:b/>
          <w:sz w:val="22"/>
          <w:szCs w:val="22"/>
        </w:rPr>
      </w:pPr>
      <w:r>
        <w:rPr>
          <w:b/>
          <w:sz w:val="22"/>
          <w:szCs w:val="22"/>
        </w:rPr>
        <w:t>«Московский финансово-промышленный университет «Синергия» В.Г. Лобову</w:t>
      </w:r>
    </w:p>
    <w:p w:rsidRPr="003C3210" w:rsidR="00245AC5" w:rsidP="00245AC5" w:rsidRDefault="00245AC5" w14:paraId="6CD7E7D7" w14:textId="77777777">
      <w:pPr>
        <w:outlineLvl w:val="0"/>
        <w:rPr>
          <w:b/>
          <w:sz w:val="22"/>
          <w:szCs w:val="22"/>
        </w:rPr>
      </w:pPr>
      <w:r w:rsidRPr="003C3210">
        <w:rPr>
          <w:b/>
          <w:sz w:val="22"/>
          <w:szCs w:val="22"/>
        </w:rPr>
        <w:t>От</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1" w:firstColumn="1" w:lastColumn="1" w:noHBand="0" w:noVBand="0" w:val="01E0"/>
      </w:tblPr>
      <w:tblGrid>
        <w:gridCol w:w="5220"/>
        <w:gridCol w:w="5143"/>
      </w:tblGrid>
      <w:tr w:rsidRPr="003C3210" w:rsidR="00245AC5" w:rsidTr="002E7359" w14:paraId="58508220" w14:textId="77777777">
        <w:trPr>
          <w:trHeight w:val="2902"/>
          <w:jc w:val="center"/>
        </w:trPr>
        <w:tc>
          <w:tcPr>
            <w:tcW w:w="5220" w:type="dxa"/>
          </w:tcPr>
          <w:p w:rsidRPr="003C3210" w:rsidR="00245AC5" w:rsidP="002E7359" w:rsidRDefault="00245AC5" w14:paraId="31E6251B" w14:textId="77777777">
            <w:pPr>
              <w:spacing w:line="360" w:lineRule="auto"/>
              <w:rPr>
                <w:sz w:val="22"/>
                <w:szCs w:val="22"/>
              </w:rPr>
            </w:pPr>
          </w:p>
          <w:p w:rsidRPr="00B92C14" w:rsidR="00245AC5" w:rsidP="002E7359" w:rsidRDefault="00245AC5" w14:paraId="652A5C57" w14:textId="77777777">
            <w:pPr>
              <w:spacing w:line="360" w:lineRule="auto"/>
              <w:rPr>
                <w:sz w:val="22"/>
                <w:szCs w:val="22"/>
                <w:u w:val="single"/>
              </w:rPr>
            </w:pPr>
            <w:r>
              <w:rPr>
                <w:sz w:val="22"/>
                <w:szCs w:val="22"/>
              </w:rPr>
              <w:t xml:space="preserve">Фамилия </w:t>
            </w:r>
            <w:r w:rsidRPr="00B92C14">
              <w:rPr>
                <w:sz w:val="22"/>
                <w:szCs w:val="22"/>
                <w:u w:val="single"/>
              </w:rPr>
              <w:t>Матвеева</w:t>
            </w:r>
            <w:r w:rsidRPr="00B92C14">
              <w:rPr>
                <w:sz w:val="22"/>
                <w:szCs w:val="22"/>
                <w:u w:val="single"/>
                <w:lang w:val="en-US"/>
              </w:rPr>
              <w:t/>
            </w:r>
            <w:r>
              <w:rPr>
                <w:sz w:val="22"/>
                <w:szCs w:val="22"/>
                <w:u w:val="single"/>
              </w:rPr>
              <w:t/>
            </w:r>
            <w:r w:rsidRPr="00B92C14">
              <w:rPr>
                <w:sz w:val="22"/>
                <w:szCs w:val="22"/>
                <w:u w:val="single"/>
              </w:rPr>
              <w:t/>
            </w:r>
          </w:p>
          <w:p w:rsidRPr="003C3210" w:rsidR="00245AC5" w:rsidP="002E7359" w:rsidRDefault="00245AC5" w14:paraId="25256626" w14:textId="77777777">
            <w:pPr>
              <w:spacing w:line="360" w:lineRule="auto"/>
              <w:rPr>
                <w:sz w:val="22"/>
                <w:szCs w:val="22"/>
              </w:rPr>
            </w:pPr>
            <w:r>
              <w:rPr>
                <w:sz w:val="22"/>
                <w:szCs w:val="22"/>
              </w:rPr>
              <w:t xml:space="preserve">Имя  </w:t>
            </w:r>
            <w:r w:rsidRPr="00B92C14">
              <w:rPr>
                <w:sz w:val="22"/>
                <w:szCs w:val="22"/>
                <w:u w:val="single"/>
              </w:rPr>
              <w:t>Дмтрия</w:t>
            </w:r>
            <w:r w:rsidRPr="00B92C14">
              <w:rPr>
                <w:sz w:val="22"/>
                <w:szCs w:val="22"/>
                <w:u w:val="single"/>
                <w:lang w:val="en-US"/>
              </w:rPr>
              <w:t/>
            </w:r>
            <w:r>
              <w:rPr>
                <w:sz w:val="22"/>
                <w:szCs w:val="22"/>
                <w:u w:val="single"/>
              </w:rPr>
              <w:t/>
            </w:r>
            <w:r w:rsidRPr="00B92C14">
              <w:rPr>
                <w:sz w:val="22"/>
                <w:szCs w:val="22"/>
                <w:u w:val="single"/>
              </w:rPr>
              <w:t/>
            </w:r>
          </w:p>
          <w:p w:rsidRPr="00B92C14" w:rsidR="00245AC5" w:rsidP="002E7359" w:rsidRDefault="00245AC5" w14:paraId="26CC92E7" w14:textId="77777777">
            <w:pPr>
              <w:spacing w:line="360" w:lineRule="auto"/>
              <w:rPr>
                <w:sz w:val="22"/>
                <w:szCs w:val="22"/>
              </w:rPr>
            </w:pPr>
            <w:r>
              <w:rPr>
                <w:sz w:val="22"/>
                <w:szCs w:val="22"/>
              </w:rPr>
              <w:t xml:space="preserve">Отчество </w:t>
            </w:r>
            <w:r w:rsidRPr="00B92C14">
              <w:rPr>
                <w:sz w:val="22"/>
                <w:szCs w:val="22"/>
                <w:u w:val="single"/>
              </w:rPr>
              <w:t>Владимировича</w:t>
            </w:r>
            <w:r>
              <w:rPr>
                <w:sz w:val="22"/>
                <w:szCs w:val="22"/>
                <w:u w:val="single"/>
                <w:lang w:val="en-US"/>
              </w:rPr>
              <w:t/>
            </w:r>
            <w:r w:rsidRPr="00B92C14">
              <w:rPr>
                <w:sz w:val="22"/>
                <w:szCs w:val="22"/>
                <w:u w:val="single"/>
                <w:lang w:val="en-US"/>
              </w:rPr>
              <w:t/>
            </w:r>
            <w:r>
              <w:rPr>
                <w:sz w:val="22"/>
                <w:szCs w:val="22"/>
                <w:u w:val="single"/>
              </w:rPr>
              <w:t/>
            </w:r>
            <w:r w:rsidRPr="00B92C14">
              <w:rPr>
                <w:sz w:val="22"/>
                <w:szCs w:val="22"/>
                <w:u w:val="single"/>
              </w:rPr>
              <w:t/>
            </w:r>
          </w:p>
          <w:p w:rsidRPr="003C3210" w:rsidR="00245AC5" w:rsidP="002E7359" w:rsidRDefault="00245AC5" w14:paraId="112C6C41" w14:textId="77777777">
            <w:pPr>
              <w:spacing w:line="360" w:lineRule="auto"/>
              <w:rPr>
                <w:sz w:val="22"/>
                <w:szCs w:val="22"/>
              </w:rPr>
            </w:pPr>
            <w:r>
              <w:rPr>
                <w:sz w:val="22"/>
                <w:szCs w:val="22"/>
              </w:rPr>
              <w:t xml:space="preserve">Дата рождения </w:t>
            </w:r>
            <w:r w:rsidRPr="00EB7ADE">
              <w:rPr>
                <w:sz w:val="22"/>
                <w:szCs w:val="22"/>
                <w:u w:val="single"/>
              </w:rPr>
              <w:t>31.07.2002</w:t>
            </w:r>
            <w:r w:rsidRPr="00EB7ADE">
              <w:rPr>
                <w:sz w:val="22"/>
                <w:szCs w:val="22"/>
                <w:u w:val="single"/>
                <w:lang w:val="en-US"/>
              </w:rPr>
              <w:t/>
            </w:r>
            <w:r w:rsidRPr="00EB7ADE">
              <w:rPr>
                <w:sz w:val="22"/>
                <w:szCs w:val="22"/>
                <w:u w:val="single"/>
              </w:rPr>
              <w:t/>
            </w:r>
          </w:p>
          <w:p w:rsidRPr="003C3210" w:rsidR="00245AC5" w:rsidP="002E7359" w:rsidRDefault="00245AC5" w14:paraId="7041C643" w14:textId="77777777">
            <w:pPr>
              <w:spacing w:line="360" w:lineRule="auto"/>
              <w:rPr>
                <w:sz w:val="22"/>
                <w:szCs w:val="22"/>
              </w:rPr>
            </w:pPr>
            <w:r>
              <w:rPr>
                <w:sz w:val="22"/>
                <w:szCs w:val="22"/>
              </w:rPr>
              <w:t xml:space="preserve">Место рождения  </w:t>
            </w:r>
            <w:r w:rsidRPr="00EB7ADE">
              <w:rPr>
                <w:sz w:val="22"/>
                <w:szCs w:val="22"/>
                <w:u w:val="single"/>
              </w:rPr>
              <w:t>Шахматовка Бузулукский Оренбрускгая обл</w:t>
            </w:r>
            <w:r w:rsidRPr="00EB7ADE">
              <w:rPr>
                <w:sz w:val="22"/>
                <w:szCs w:val="22"/>
                <w:u w:val="single"/>
                <w:lang w:val="en-US"/>
              </w:rPr>
              <w:t/>
            </w:r>
            <w:r w:rsidRPr="00EB7ADE">
              <w:rPr>
                <w:sz w:val="22"/>
                <w:szCs w:val="22"/>
                <w:u w:val="single"/>
              </w:rPr>
              <w:t/>
            </w:r>
          </w:p>
        </w:tc>
        <w:tc>
          <w:tcPr>
            <w:tcW w:w="5143" w:type="dxa"/>
          </w:tcPr>
          <w:p w:rsidRPr="003C3210" w:rsidR="00245AC5" w:rsidP="002E7359" w:rsidRDefault="00245AC5" w14:paraId="265FF193" w14:textId="77777777">
            <w:pPr>
              <w:spacing w:line="360" w:lineRule="auto"/>
              <w:rPr>
                <w:sz w:val="22"/>
                <w:szCs w:val="22"/>
              </w:rPr>
            </w:pPr>
          </w:p>
          <w:p w:rsidRPr="0015536B" w:rsidR="00245AC5" w:rsidP="002E7359" w:rsidRDefault="00245AC5" w14:paraId="49C36A58" w14:textId="77777777">
            <w:pPr>
              <w:spacing w:line="360" w:lineRule="auto"/>
              <w:rPr>
                <w:sz w:val="22"/>
                <w:szCs w:val="22"/>
              </w:rPr>
            </w:pPr>
            <w:r>
              <w:rPr>
                <w:sz w:val="22"/>
                <w:szCs w:val="22"/>
              </w:rPr>
              <w:t xml:space="preserve">Гражданство: </w:t>
            </w:r>
            <w:r w:rsidRPr="00B21289">
              <w:rPr>
                <w:sz w:val="22"/>
                <w:szCs w:val="22"/>
                <w:u w:val="single"/>
              </w:rPr>
              <w:t>РФ</w:t>
            </w:r>
          </w:p>
          <w:p w:rsidRPr="003C3210" w:rsidR="00245AC5" w:rsidP="002E7359" w:rsidRDefault="00245AC5" w14:paraId="68D398EB" w14:textId="77777777">
            <w:pPr>
              <w:spacing w:line="360" w:lineRule="auto"/>
              <w:rPr>
                <w:sz w:val="22"/>
                <w:szCs w:val="22"/>
              </w:rPr>
            </w:pPr>
            <w:r w:rsidRPr="003C3210">
              <w:rPr>
                <w:sz w:val="22"/>
                <w:szCs w:val="22"/>
              </w:rPr>
              <w:t>Докуме</w:t>
            </w:r>
            <w:r>
              <w:rPr>
                <w:sz w:val="22"/>
                <w:szCs w:val="22"/>
              </w:rPr>
              <w:t xml:space="preserve">нт, удостоверяющий личность, </w:t>
            </w:r>
            <w:r w:rsidRPr="00B21289">
              <w:rPr>
                <w:sz w:val="22"/>
                <w:szCs w:val="22"/>
                <w:u w:val="single"/>
              </w:rPr>
              <w:t>Паспорт</w:t>
            </w:r>
          </w:p>
          <w:p w:rsidRPr="003C3210" w:rsidR="00245AC5" w:rsidP="002E7359" w:rsidRDefault="00245AC5" w14:paraId="189E5F3E" w14:textId="77777777">
            <w:pPr>
              <w:spacing w:line="360" w:lineRule="auto"/>
              <w:rPr>
                <w:sz w:val="22"/>
                <w:szCs w:val="22"/>
              </w:rPr>
            </w:pPr>
            <w:r>
              <w:rPr>
                <w:sz w:val="22"/>
                <w:szCs w:val="22"/>
              </w:rPr>
              <w:t xml:space="preserve">Серия </w:t>
            </w:r>
            <w:r w:rsidRPr="00445061">
              <w:rPr>
                <w:sz w:val="22"/>
                <w:szCs w:val="22"/>
                <w:u w:val="single"/>
              </w:rPr>
              <w:t>5322</w:t>
            </w:r>
            <w:r w:rsidRPr="007D61BE">
              <w:rPr>
                <w:sz w:val="22"/>
                <w:szCs w:val="22"/>
                <w:u w:val="single"/>
                <w:lang w:val="en-US"/>
              </w:rPr>
              <w:t/>
            </w:r>
            <w:r w:rsidRPr="00445061">
              <w:rPr>
                <w:sz w:val="22"/>
                <w:szCs w:val="22"/>
                <w:u w:val="single"/>
              </w:rPr>
              <w:t/>
            </w:r>
            <w:r>
              <w:rPr>
                <w:sz w:val="22"/>
                <w:szCs w:val="22"/>
              </w:rPr>
              <w:t xml:space="preserve"> </w:t>
            </w:r>
            <w:r w:rsidRPr="003C3210">
              <w:rPr>
                <w:sz w:val="22"/>
                <w:szCs w:val="22"/>
              </w:rPr>
              <w:t xml:space="preserve"> № </w:t>
            </w:r>
            <w:r w:rsidRPr="00445061">
              <w:rPr>
                <w:sz w:val="22"/>
                <w:szCs w:val="22"/>
                <w:u w:val="single"/>
              </w:rPr>
              <w:t>238181</w:t>
            </w:r>
            <w:r w:rsidRPr="007F616F">
              <w:rPr>
                <w:sz w:val="22"/>
                <w:szCs w:val="22"/>
                <w:u w:val="single"/>
                <w:lang w:val="en-US"/>
              </w:rPr>
              <w:t/>
            </w:r>
            <w:r>
              <w:rPr>
                <w:sz w:val="22"/>
                <w:szCs w:val="22"/>
                <w:u w:val="single"/>
              </w:rPr>
              <w:t/>
            </w:r>
            <w:r w:rsidRPr="00C3151B">
              <w:rPr>
                <w:sz w:val="22"/>
                <w:szCs w:val="22"/>
                <w:u w:val="single"/>
              </w:rPr>
              <w:t/>
            </w:r>
          </w:p>
          <w:p w:rsidRPr="00037AFF" w:rsidR="00245AC5" w:rsidP="002E7359" w:rsidRDefault="00245AC5" w14:paraId="0EB88845" w14:textId="77777777">
            <w:pPr>
              <w:spacing w:line="360" w:lineRule="auto"/>
              <w:rPr>
                <w:sz w:val="22"/>
                <w:szCs w:val="22"/>
              </w:rPr>
            </w:pPr>
            <w:r>
              <w:rPr>
                <w:sz w:val="22"/>
                <w:szCs w:val="22"/>
              </w:rPr>
              <w:t xml:space="preserve"> Когда и кем выдан: </w:t>
            </w:r>
            <w:r w:rsidRPr="00C61915">
              <w:rPr>
                <w:sz w:val="22"/>
                <w:szCs w:val="22"/>
                <w:u w:val="single"/>
              </w:rPr>
              <w:t>560-011</w:t>
            </w:r>
            <w:r>
              <w:rPr>
                <w:sz w:val="22"/>
                <w:szCs w:val="22"/>
                <w:u w:val="single"/>
                <w:lang w:val="en-US"/>
              </w:rPr>
              <w:t/>
            </w:r>
            <w:r w:rsidRPr="00C3151B">
              <w:rPr>
                <w:sz w:val="22"/>
                <w:szCs w:val="22"/>
                <w:u w:val="single"/>
              </w:rPr>
              <w:t/>
            </w:r>
            <w:r w:rsidRPr="00C61915">
              <w:rPr>
                <w:sz w:val="22"/>
                <w:szCs w:val="22"/>
                <w:u w:val="single"/>
              </w:rPr>
              <w:t/>
            </w:r>
            <w:r w:rsidRPr="00426805">
              <w:rPr>
                <w:sz w:val="22"/>
                <w:szCs w:val="22"/>
                <w:u w:val="single"/>
              </w:rPr>
              <w:t xml:space="preserve"> </w:t>
            </w:r>
            <w:r w:rsidRPr="00037AFF">
              <w:rPr>
                <w:sz w:val="22"/>
                <w:szCs w:val="22"/>
                <w:u w:val="single"/>
              </w:rPr>
              <w:t>Отделом УФМС Оребругской области</w:t>
            </w:r>
            <w:r w:rsidRPr="00037AFF">
              <w:rPr>
                <w:sz w:val="22"/>
                <w:szCs w:val="22"/>
                <w:u w:val="single"/>
                <w:lang w:val="en-US"/>
              </w:rPr>
              <w:t/>
            </w:r>
            <w:r w:rsidRPr="000922DC">
              <w:rPr>
                <w:sz w:val="22"/>
                <w:szCs w:val="22"/>
                <w:u w:val="single"/>
              </w:rPr>
              <w:t/>
            </w:r>
            <w:r w:rsidRPr="00426805">
              <w:rPr>
                <w:sz w:val="22"/>
                <w:szCs w:val="22"/>
                <w:u w:val="single"/>
              </w:rPr>
              <w:t xml:space="preserve"> </w:t>
            </w:r>
            <w:r w:rsidRPr="00C61915">
              <w:rPr>
                <w:sz w:val="22"/>
                <w:szCs w:val="22"/>
                <w:u w:val="single"/>
              </w:rPr>
              <w:t>13.08.2022</w:t>
            </w:r>
            <w:r>
              <w:rPr>
                <w:sz w:val="22"/>
                <w:szCs w:val="22"/>
                <w:u w:val="single"/>
                <w:lang w:val="en-US"/>
              </w:rPr>
              <w:t/>
            </w:r>
            <w:r w:rsidRPr="006C5C07">
              <w:rPr>
                <w:sz w:val="22"/>
                <w:szCs w:val="22"/>
                <w:u w:val="single"/>
              </w:rPr>
              <w:t/>
            </w:r>
            <w:r w:rsidRPr="00C61915">
              <w:rPr>
                <w:sz w:val="22"/>
                <w:szCs w:val="22"/>
                <w:u w:val="single"/>
              </w:rPr>
              <w:t/>
            </w:r>
          </w:p>
        </w:tc>
      </w:tr>
    </w:tbl>
    <w:p w:rsidRPr="001E31EB" w:rsidR="00245AC5" w:rsidP="00245AC5" w:rsidRDefault="00245AC5" w14:paraId="239CF545" w14:textId="77777777">
      <w:pPr>
        <w:rPr>
          <w:sz w:val="16"/>
          <w:szCs w:val="16"/>
        </w:rPr>
      </w:pPr>
    </w:p>
    <w:p w:rsidR="00245AC5" w:rsidP="00245AC5" w:rsidRDefault="00245AC5" w14:paraId="577A2444" w14:textId="77777777">
      <w:pPr>
        <w:spacing w:line="288" w:lineRule="auto"/>
        <w:jc w:val="center"/>
      </w:pPr>
      <w:r w:rsidRPr="003C3210">
        <w:rPr>
          <w:sz w:val="22"/>
          <w:szCs w:val="22"/>
        </w:rPr>
        <w:t xml:space="preserve">Проживающего (ей) по адресу: </w:t>
      </w:r>
      <w:r w:rsidRPr="00A214A4">
        <w:rPr>
          <w:sz w:val="22"/>
          <w:szCs w:val="22"/>
          <w:u w:val="single"/>
        </w:rPr>
        <w:t>Оренбругская обл, г. Бузулук, ул. Централья, д.15</w:t>
      </w:r>
      <w:r>
        <w:t xml:space="preserve"> </w:t>
      </w:r>
    </w:p>
    <w:p w:rsidR="00245AC5" w:rsidP="00245AC5" w:rsidRDefault="00245AC5" w14:paraId="03CE3A7F" w14:textId="77777777">
      <w:pPr>
        <w:spacing w:line="288" w:lineRule="auto"/>
        <w:ind w:left="2832"/>
        <w:jc w:val="center"/>
        <w:rPr>
          <w:vertAlign w:val="superscript"/>
        </w:rPr>
      </w:pPr>
      <w:r w:rsidRPr="009F1720">
        <w:rPr>
          <w:vertAlign w:val="superscript"/>
        </w:rPr>
        <w:t>прописка по паспорту</w:t>
      </w:r>
    </w:p>
    <w:p w:rsidRPr="00F40F31" w:rsidR="00245AC5" w:rsidP="00245AC5" w:rsidRDefault="00245AC5" w14:paraId="2C84703B" w14:textId="77777777">
      <w:pPr>
        <w:spacing w:line="288" w:lineRule="auto"/>
        <w:rPr>
          <w:sz w:val="22"/>
          <w:szCs w:val="22"/>
          <w:vertAlign w:val="superscript"/>
        </w:rPr>
      </w:pPr>
      <w:r w:rsidRPr="003C3210">
        <w:rPr>
          <w:sz w:val="22"/>
          <w:szCs w:val="22"/>
        </w:rPr>
        <w:t>телефон дом. (______) ________________ телефон</w:t>
      </w:r>
      <w:r>
        <w:rPr>
          <w:sz w:val="22"/>
          <w:szCs w:val="22"/>
        </w:rPr>
        <w:t xml:space="preserve"> (служ./моб.) </w:t>
      </w:r>
      <w:r w:rsidRPr="00F40F31">
        <w:rPr>
          <w:sz w:val="22"/>
          <w:szCs w:val="22"/>
        </w:rPr>
        <w:t>89328504201</w:t>
      </w:r>
      <w:r w:rsidRPr="00F40F31">
        <w:rPr>
          <w:sz w:val="22"/>
          <w:szCs w:val="22"/>
          <w:u w:val="single"/>
        </w:rPr>
        <w:t/>
      </w:r>
      <w:r w:rsidRPr="00A214A4">
        <w:rPr>
          <w:sz w:val="22"/>
          <w:szCs w:val="22"/>
          <w:u w:val="single"/>
          <w:lang w:val="en-US"/>
        </w:rPr>
        <w:t/>
      </w:r>
      <w:r w:rsidRPr="00F40F31">
        <w:rPr>
          <w:sz w:val="22"/>
          <w:szCs w:val="22"/>
          <w:u w:val="single"/>
        </w:rPr>
        <w:t/>
      </w:r>
      <w:r w:rsidRPr="00F40F31">
        <w:rPr>
          <w:sz w:val="22"/>
          <w:szCs w:val="22"/>
        </w:rPr>
        <w:t>_____</w:t>
      </w:r>
    </w:p>
    <w:p w:rsidRPr="00F40F31" w:rsidR="00245AC5" w:rsidP="00245AC5" w:rsidRDefault="00245AC5" w14:paraId="6FD247F2" w14:textId="77777777">
      <w:pPr>
        <w:rPr>
          <w:vertAlign w:val="superscript"/>
        </w:rPr>
      </w:pPr>
      <w:r w:rsidRPr="00F40F31">
        <w:rPr>
          <w:vertAlign w:val="superscript"/>
        </w:rPr>
        <w:t xml:space="preserve">                                        </w:t>
      </w:r>
      <w:r w:rsidRPr="006A7924">
        <w:rPr>
          <w:vertAlign w:val="superscript"/>
        </w:rPr>
        <w:t>код</w:t>
      </w:r>
      <w:r w:rsidRPr="00F40F31">
        <w:rPr>
          <w:vertAlign w:val="superscript"/>
        </w:rPr>
        <w:tab/>
      </w:r>
      <w:r w:rsidRPr="00F40F31">
        <w:rPr>
          <w:vertAlign w:val="superscript"/>
        </w:rPr>
        <w:tab/>
      </w:r>
      <w:r w:rsidRPr="00F40F31">
        <w:rPr>
          <w:vertAlign w:val="superscript"/>
        </w:rPr>
        <w:tab/>
      </w:r>
      <w:r w:rsidRPr="00F40F31">
        <w:rPr>
          <w:vertAlign w:val="superscript"/>
        </w:rPr>
        <w:tab/>
      </w:r>
      <w:r w:rsidRPr="00F40F31">
        <w:rPr>
          <w:vertAlign w:val="superscript"/>
        </w:rPr>
        <w:tab/>
      </w:r>
      <w:r w:rsidRPr="00F40F31">
        <w:rPr>
          <w:vertAlign w:val="superscript"/>
        </w:rPr>
        <w:tab/>
        <w:t xml:space="preserve">             </w:t>
      </w:r>
      <w:r w:rsidRPr="006A7924">
        <w:rPr>
          <w:vertAlign w:val="superscript"/>
        </w:rPr>
        <w:t>код</w:t>
      </w:r>
    </w:p>
    <w:p w:rsidRPr="00F40F31" w:rsidR="00245AC5" w:rsidP="00245AC5" w:rsidRDefault="00245AC5" w14:paraId="711EF7D0" w14:textId="77777777">
      <w:pPr>
        <w:outlineLvl w:val="0"/>
      </w:pPr>
      <w:r>
        <w:rPr>
          <w:lang w:val="en-US"/>
        </w:rPr>
        <w:t>E</w:t>
      </w:r>
      <w:r w:rsidRPr="00F40F31">
        <w:t>-</w:t>
      </w:r>
      <w:r>
        <w:rPr>
          <w:lang w:val="en-US"/>
        </w:rPr>
        <w:t>mail</w:t>
      </w:r>
      <w:r w:rsidRPr="00F40F31">
        <w:t xml:space="preserve">: </w:t>
      </w:r>
      <w:r w:rsidRPr="00F40F31">
        <w:rPr>
          <w:u w:val="single"/>
        </w:rPr>
        <w:t>dimamatvev@gmail.com</w:t>
      </w:r>
      <w:r w:rsidRPr="003D57E2">
        <w:rPr>
          <w:u w:val="single"/>
          <w:lang w:val="en-US"/>
        </w:rPr>
        <w:t/>
      </w:r>
      <w:r w:rsidRPr="00F40F31">
        <w:rPr>
          <w:u w:val="single"/>
        </w:rPr>
        <w:t/>
      </w:r>
      <w:r w:rsidRPr="00F40F31">
        <w:t xml:space="preserve"> </w:t>
      </w:r>
    </w:p>
    <w:p w:rsidRPr="004F24A6" w:rsidR="00245AC5" w:rsidP="00245AC5" w:rsidRDefault="00245AC5" w14:paraId="4C15CBCA" w14:textId="77777777">
      <w:pPr>
        <w:jc w:val="center"/>
        <w:outlineLvl w:val="0"/>
        <w:rPr>
          <w:b/>
          <w:sz w:val="28"/>
          <w:szCs w:val="28"/>
        </w:rPr>
      </w:pPr>
      <w:r w:rsidRPr="004F24A6">
        <w:rPr>
          <w:b/>
          <w:sz w:val="28"/>
          <w:szCs w:val="28"/>
        </w:rPr>
        <w:t>ЗАЯВЛЕНИЕ</w:t>
      </w:r>
    </w:p>
    <w:p w:rsidRPr="00A10EED" w:rsidR="00245AC5" w:rsidP="00245AC5" w:rsidRDefault="00245AC5" w14:paraId="7B37ED81" w14:textId="77777777">
      <w:pPr>
        <w:rPr>
          <w:sz w:val="22"/>
          <w:szCs w:val="22"/>
        </w:rPr>
      </w:pPr>
      <w:r w:rsidRPr="00A10EED">
        <w:rPr>
          <w:sz w:val="22"/>
          <w:szCs w:val="22"/>
        </w:rPr>
        <w:t>Прошу допустить меня к вступительным испытаниям/ участию в конкурсе по программе:</w:t>
      </w:r>
    </w:p>
    <w:p w:rsidRPr="00A10EED" w:rsidR="00245AC5" w:rsidP="00245AC5" w:rsidRDefault="00245AC5" w14:paraId="2B9F67FF" w14:textId="77777777">
      <w:pPr>
        <w:ind w:left="708" w:right="-285"/>
        <w:rPr>
          <w:sz w:val="22"/>
          <w:szCs w:val="22"/>
        </w:rPr>
      </w:pPr>
      <w:r w:rsidRPr="00A10EED">
        <w:rPr>
          <w:noProof/>
          <w:sz w:val="22"/>
          <w:szCs w:val="22"/>
        </w:rPr>
        <mc:AlternateContent>
          <mc:Choice Requires="wps">
            <w:drawing>
              <wp:anchor distT="0" distB="0" distL="114300" distR="114300" simplePos="false" relativeHeight="251713536" behindDoc="false" locked="false" layoutInCell="true" allowOverlap="true" wp14:anchorId="15BA6693" wp14:editId="2AFDDEC2">
                <wp:simplePos x="0" y="0"/>
                <wp:positionH relativeFrom="column">
                  <wp:posOffset>318135</wp:posOffset>
                </wp:positionH>
                <wp:positionV relativeFrom="paragraph">
                  <wp:posOffset>34925</wp:posOffset>
                </wp:positionV>
                <wp:extent cx="114300" cy="114300"/>
                <wp:effectExtent l="11430" t="12700" r="7620" b="6350"/>
                <wp:wrapNone/>
                <wp:docPr id="35" name="Прямоугольник 35"/>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5.05pt;margin-top:2.75pt;width:9pt;height: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5" o:spid="_x0000_s1026"/>
            </w:pict>
          </mc:Fallback>
        </mc:AlternateContent>
      </w:r>
      <w:r w:rsidRPr="00A10EED">
        <w:rPr>
          <w:noProof/>
          <w:sz w:val="22"/>
          <w:szCs w:val="22"/>
        </w:rPr>
        <mc:AlternateContent>
          <mc:Choice Requires="wps">
            <w:drawing>
              <wp:anchor distT="0" distB="0" distL="114300" distR="114300" simplePos="false" relativeHeight="251714560" behindDoc="false" locked="false" layoutInCell="true" allowOverlap="true" wp14:anchorId="68578BA5" wp14:editId="01952A9D">
                <wp:simplePos x="0" y="0"/>
                <wp:positionH relativeFrom="column">
                  <wp:posOffset>3166110</wp:posOffset>
                </wp:positionH>
                <wp:positionV relativeFrom="paragraph">
                  <wp:posOffset>25400</wp:posOffset>
                </wp:positionV>
                <wp:extent cx="114300" cy="114300"/>
                <wp:effectExtent l="11430" t="12700" r="7620" b="6350"/>
                <wp:wrapNone/>
                <wp:docPr id="34" name="Прямоугольник 34"/>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49.3pt;margin-top:2pt;width:9pt;height: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4" o:spid="_x0000_s1026"/>
            </w:pict>
          </mc:Fallback>
        </mc:AlternateContent>
      </w:r>
      <w:r w:rsidRPr="00A10EED">
        <w:rPr>
          <w:sz w:val="22"/>
          <w:szCs w:val="22"/>
        </w:rPr>
        <w:t xml:space="preserve">  высшего образования</w:t>
      </w:r>
      <w:r w:rsidRPr="00A10EED">
        <w:rPr>
          <w:sz w:val="22"/>
          <w:szCs w:val="22"/>
        </w:rPr>
        <w:tab/>
      </w:r>
      <w:r w:rsidRPr="00A10EED">
        <w:rPr>
          <w:sz w:val="22"/>
          <w:szCs w:val="22"/>
        </w:rPr>
        <w:tab/>
      </w:r>
      <w:r w:rsidRPr="00A10EED">
        <w:rPr>
          <w:sz w:val="22"/>
          <w:szCs w:val="22"/>
        </w:rPr>
        <w:tab/>
        <w:t xml:space="preserve">      среднего профессионального образования,             </w:t>
      </w:r>
    </w:p>
    <w:p w:rsidRPr="00A10EED" w:rsidR="00245AC5" w:rsidP="00245AC5" w:rsidRDefault="00245AC5" w14:paraId="1D657E7A" w14:textId="77777777">
      <w:pPr>
        <w:ind w:right="-285"/>
        <w:rPr>
          <w:sz w:val="22"/>
          <w:szCs w:val="22"/>
        </w:rPr>
      </w:pPr>
      <w:r>
        <w:rPr>
          <w:sz w:val="22"/>
          <w:szCs w:val="22"/>
        </w:rPr>
        <w:t xml:space="preserve">с </w:t>
      </w:r>
      <w:r>
        <w:rPr>
          <w:sz w:val="22"/>
          <w:szCs w:val="22"/>
          <w:u w:val="single"/>
        </w:rPr>
        <w:t>ускоренным</w:t>
      </w:r>
      <w:r w:rsidRPr="00A10EED">
        <w:rPr>
          <w:sz w:val="22"/>
          <w:szCs w:val="22"/>
        </w:rPr>
        <w:t xml:space="preserve"> сроком освоения образовательной программы на места с полным</w:t>
      </w:r>
      <w:r w:rsidRPr="00A10EED">
        <w:rPr>
          <w:sz w:val="22"/>
          <w:szCs w:val="22"/>
          <w:vertAlign w:val="superscript"/>
        </w:rPr>
        <w:t xml:space="preserve">  </w:t>
      </w:r>
      <w:r w:rsidRPr="00A10EED">
        <w:rPr>
          <w:sz w:val="22"/>
          <w:szCs w:val="22"/>
        </w:rPr>
        <w:t>возмещением затрат.</w:t>
      </w:r>
    </w:p>
    <w:p w:rsidRPr="00A10EED" w:rsidR="00245AC5" w:rsidP="00245AC5" w:rsidRDefault="00245AC5" w14:paraId="59B1C3D1" w14:textId="77777777">
      <w:pPr>
        <w:rPr>
          <w:sz w:val="22"/>
          <w:szCs w:val="22"/>
          <w:vertAlign w:val="superscript"/>
        </w:rPr>
      </w:pPr>
      <w:r w:rsidRPr="00A10EED">
        <w:rPr>
          <w:sz w:val="22"/>
          <w:szCs w:val="22"/>
          <w:vertAlign w:val="superscript"/>
        </w:rPr>
        <w:t xml:space="preserve">    </w:t>
      </w:r>
      <w:r>
        <w:rPr>
          <w:sz w:val="22"/>
          <w:szCs w:val="22"/>
          <w:vertAlign w:val="superscript"/>
        </w:rPr>
        <w:t xml:space="preserve">        </w:t>
      </w:r>
      <w:r w:rsidRPr="00A10EED">
        <w:rPr>
          <w:sz w:val="22"/>
          <w:szCs w:val="22"/>
          <w:vertAlign w:val="superscript"/>
        </w:rPr>
        <w:t xml:space="preserve">  полным/ускоренным</w:t>
      </w:r>
    </w:p>
    <w:tbl>
      <w:tblPr>
        <w:tblW w:w="104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0" w:firstColumn="1" w:lastColumn="0" w:noHBand="0" w:noVBand="1" w:val="04A0"/>
      </w:tblPr>
      <w:tblGrid>
        <w:gridCol w:w="5670"/>
        <w:gridCol w:w="1276"/>
        <w:gridCol w:w="1701"/>
        <w:gridCol w:w="1843"/>
      </w:tblGrid>
      <w:tr w:rsidRPr="00C1255A" w:rsidR="00245AC5" w:rsidTr="002E7359" w14:paraId="51E35135" w14:textId="77777777">
        <w:tc>
          <w:tcPr>
            <w:tcW w:w="5670" w:type="dxa"/>
            <w:vMerge w:val="restart"/>
          </w:tcPr>
          <w:p w:rsidR="00245AC5" w:rsidP="002E7359" w:rsidRDefault="00245AC5" w14:paraId="13B21D4B" w14:textId="77777777">
            <w:pPr>
              <w:jc w:val="center"/>
              <w:rPr>
                <w:noProof/>
                <w:sz w:val="22"/>
                <w:szCs w:val="22"/>
                <w:lang w:eastAsia="ja-JP"/>
              </w:rPr>
            </w:pPr>
          </w:p>
          <w:p w:rsidRPr="00C1255A" w:rsidR="00245AC5" w:rsidP="002E7359" w:rsidRDefault="00245AC5" w14:paraId="331A7D18" w14:textId="77777777">
            <w:pPr>
              <w:jc w:val="center"/>
              <w:rPr>
                <w:noProof/>
                <w:sz w:val="22"/>
                <w:szCs w:val="22"/>
                <w:lang w:eastAsia="ja-JP"/>
              </w:rPr>
            </w:pPr>
            <w:r>
              <w:rPr>
                <w:noProof/>
                <w:sz w:val="22"/>
                <w:szCs w:val="22"/>
                <w:lang w:eastAsia="ja-JP"/>
              </w:rPr>
              <w:t>Направление/специальность</w:t>
            </w:r>
          </w:p>
        </w:tc>
        <w:tc>
          <w:tcPr>
            <w:tcW w:w="4820" w:type="dxa"/>
            <w:gridSpan w:val="3"/>
            <w:shd w:val="clear" w:color="auto" w:fill="auto"/>
          </w:tcPr>
          <w:p w:rsidRPr="00C1255A" w:rsidR="00245AC5" w:rsidP="002E7359" w:rsidRDefault="00245AC5" w14:paraId="1A3DDA10" w14:textId="77777777">
            <w:pPr>
              <w:jc w:val="center"/>
              <w:rPr>
                <w:sz w:val="22"/>
                <w:szCs w:val="22"/>
              </w:rPr>
            </w:pPr>
            <w:r>
              <w:rPr>
                <w:sz w:val="22"/>
                <w:szCs w:val="22"/>
              </w:rPr>
              <w:t>по форме обучения</w:t>
            </w:r>
          </w:p>
        </w:tc>
      </w:tr>
      <w:tr w:rsidRPr="00C1255A" w:rsidR="00245AC5" w:rsidTr="002E7359" w14:paraId="65EDA61F" w14:textId="77777777">
        <w:tc>
          <w:tcPr>
            <w:tcW w:w="5670" w:type="dxa"/>
            <w:vMerge/>
          </w:tcPr>
          <w:p w:rsidRPr="00C1255A" w:rsidR="00245AC5" w:rsidP="002E7359" w:rsidRDefault="00245AC5" w14:paraId="18AF3D57" w14:textId="77777777">
            <w:pPr>
              <w:spacing w:line="360" w:lineRule="auto"/>
              <w:jc w:val="both"/>
              <w:rPr>
                <w:sz w:val="22"/>
                <w:szCs w:val="22"/>
              </w:rPr>
            </w:pPr>
          </w:p>
        </w:tc>
        <w:tc>
          <w:tcPr>
            <w:tcW w:w="1276" w:type="dxa"/>
            <w:shd w:val="clear" w:color="auto" w:fill="auto"/>
          </w:tcPr>
          <w:p w:rsidRPr="00C1255A" w:rsidR="00245AC5" w:rsidP="002E7359" w:rsidRDefault="00245AC5" w14:paraId="15D0F957" w14:textId="77777777">
            <w:pPr>
              <w:spacing w:line="360" w:lineRule="auto"/>
              <w:jc w:val="center"/>
              <w:rPr>
                <w:sz w:val="22"/>
                <w:szCs w:val="22"/>
              </w:rPr>
            </w:pPr>
            <w:r>
              <w:rPr>
                <w:sz w:val="22"/>
                <w:szCs w:val="22"/>
              </w:rPr>
              <w:t>очная</w:t>
            </w:r>
          </w:p>
        </w:tc>
        <w:tc>
          <w:tcPr>
            <w:tcW w:w="1701" w:type="dxa"/>
          </w:tcPr>
          <w:p w:rsidR="00245AC5" w:rsidP="002E7359" w:rsidRDefault="00245AC5" w14:paraId="0CFA4411" w14:textId="77777777">
            <w:pPr>
              <w:spacing w:line="360" w:lineRule="auto"/>
              <w:jc w:val="center"/>
              <w:rPr>
                <w:noProof/>
                <w:sz w:val="22"/>
                <w:szCs w:val="22"/>
              </w:rPr>
            </w:pPr>
            <w:r>
              <w:rPr>
                <w:sz w:val="22"/>
                <w:szCs w:val="22"/>
              </w:rPr>
              <w:t>очно-заочная</w:t>
            </w:r>
          </w:p>
        </w:tc>
        <w:tc>
          <w:tcPr>
            <w:tcW w:w="1843" w:type="dxa"/>
          </w:tcPr>
          <w:p w:rsidR="00245AC5" w:rsidP="002E7359" w:rsidRDefault="00245AC5" w14:paraId="78120242" w14:textId="77777777">
            <w:pPr>
              <w:spacing w:line="360" w:lineRule="auto"/>
              <w:jc w:val="center"/>
              <w:rPr>
                <w:noProof/>
                <w:sz w:val="22"/>
                <w:szCs w:val="22"/>
              </w:rPr>
            </w:pPr>
            <w:r>
              <w:rPr>
                <w:sz w:val="22"/>
                <w:szCs w:val="22"/>
              </w:rPr>
              <w:t>заочная</w:t>
            </w:r>
          </w:p>
        </w:tc>
      </w:tr>
      <w:tr w:rsidRPr="00C1255A" w:rsidR="00245AC5" w:rsidTr="002E7359" w14:paraId="6CBDB90A" w14:textId="77777777">
        <w:tc>
          <w:tcPr>
            <w:tcW w:w="5670" w:type="dxa"/>
          </w:tcPr>
          <w:p w:rsidRPr="002E77A1" w:rsidR="00245AC5" w:rsidP="002E7359" w:rsidRDefault="00245AC5" w14:paraId="690ACEBF" w14:textId="77777777">
            <w:pPr>
              <w:spacing w:line="360" w:lineRule="auto"/>
              <w:jc w:val="both"/>
              <w:rPr>
                <w:b/>
                <w:sz w:val="22"/>
                <w:szCs w:val="22"/>
                <w:lang w:val="en-US"/>
              </w:rPr>
            </w:pPr>
            <w:r>
              <w:rPr>
                <w:b/>
                <w:sz w:val="22"/>
                <w:szCs w:val="22"/>
                <w:lang w:val="en-US"/>
              </w:rPr>
              <w:t>Анимация</w:t>
            </w:r>
            <w:r w:rsidRPr="00D6118E">
              <w:rPr>
                <w:b/>
                <w:sz w:val="22"/>
                <w:szCs w:val="22"/>
                <w:lang w:val="en-US"/>
              </w:rPr>
              <w:t/>
            </w:r>
            <w:r>
              <w:rPr>
                <w:b/>
                <w:sz w:val="22"/>
                <w:szCs w:val="22"/>
                <w:lang w:val="en-US"/>
              </w:rPr>
              <w:t/>
            </w:r>
          </w:p>
        </w:tc>
        <w:tc>
          <w:tcPr>
            <w:tcW w:w="1276" w:type="dxa"/>
            <w:shd w:val="clear" w:color="auto" w:fill="auto"/>
          </w:tcPr>
          <w:p w:rsidRPr="00450BE4" w:rsidR="00245AC5" w:rsidP="002E7359" w:rsidRDefault="00245AC5" w14:paraId="5EAA6D45"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724800" behindDoc="false" locked="false" layoutInCell="true" allowOverlap="true" wp14:anchorId="52906B34" wp14:editId="096D7D24">
                      <wp:simplePos x="0" y="0"/>
                      <wp:positionH relativeFrom="column">
                        <wp:posOffset>384175</wp:posOffset>
                      </wp:positionH>
                      <wp:positionV relativeFrom="paragraph">
                        <wp:posOffset>50800</wp:posOffset>
                      </wp:positionV>
                      <wp:extent cx="114300" cy="114300"/>
                      <wp:effectExtent l="12700" t="7620" r="6350" b="11430"/>
                      <wp:wrapNone/>
                      <wp:docPr id="33" name="Прямоугольник 33"/>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0.25pt;margin-top:4pt;width:9pt;height: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3" o:spid="_x0000_s1026"/>
                  </w:pict>
                </mc:Fallback>
              </mc:AlternateContent>
            </w:r>
          </w:p>
        </w:tc>
        <w:tc>
          <w:tcPr>
            <w:tcW w:w="1701" w:type="dxa"/>
          </w:tcPr>
          <w:p w:rsidR="00245AC5" w:rsidP="002E7359" w:rsidRDefault="00245AC5" w14:paraId="4B2EE1E2" w14:textId="77777777">
            <w:pPr>
              <w:spacing w:line="360" w:lineRule="auto"/>
              <w:jc w:val="both"/>
              <w:rPr>
                <w:noProof/>
                <w:sz w:val="22"/>
                <w:szCs w:val="22"/>
              </w:rPr>
            </w:pPr>
            <w:r>
              <w:rPr>
                <w:noProof/>
                <w:sz w:val="22"/>
                <w:szCs w:val="22"/>
              </w:rPr>
              <mc:AlternateContent>
                <mc:Choice Requires="wps">
                  <w:drawing>
                    <wp:anchor distT="0" distB="0" distL="114300" distR="114300" simplePos="false" relativeHeight="251727872" behindDoc="false" locked="false" layoutInCell="true" allowOverlap="true" wp14:anchorId="48668573" wp14:editId="201A6F89">
                      <wp:simplePos x="0" y="0"/>
                      <wp:positionH relativeFrom="column">
                        <wp:posOffset>464820</wp:posOffset>
                      </wp:positionH>
                      <wp:positionV relativeFrom="paragraph">
                        <wp:posOffset>50800</wp:posOffset>
                      </wp:positionV>
                      <wp:extent cx="114300" cy="114300"/>
                      <wp:effectExtent l="8255" t="7620" r="10795" b="11430"/>
                      <wp:wrapNone/>
                      <wp:docPr id="32" name="Прямоугольник 32"/>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6.6pt;margin-top:4pt;width:9pt;height: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2" o:spid="_x0000_s1026"/>
                  </w:pict>
                </mc:Fallback>
              </mc:AlternateContent>
            </w:r>
          </w:p>
        </w:tc>
        <w:tc>
          <w:tcPr>
            <w:tcW w:w="1843" w:type="dxa"/>
          </w:tcPr>
          <w:p w:rsidR="00245AC5" w:rsidP="002E7359" w:rsidRDefault="00245AC5" w14:paraId="609C7191" w14:textId="77777777">
            <w:pPr>
              <w:spacing w:line="360" w:lineRule="auto"/>
              <w:jc w:val="both"/>
              <w:rPr>
                <w:noProof/>
                <w:sz w:val="22"/>
                <w:szCs w:val="22"/>
              </w:rPr>
            </w:pPr>
            <w:r>
              <w:rPr>
                <w:noProof/>
                <w:sz w:val="22"/>
                <w:szCs w:val="22"/>
              </w:rPr>
              <mc:AlternateContent>
                <mc:Choice Requires="wps">
                  <w:drawing>
                    <wp:anchor distT="0" distB="0" distL="114300" distR="114300" simplePos="false" relativeHeight="251730944" behindDoc="false" locked="false" layoutInCell="true" allowOverlap="true" wp14:anchorId="31359DAF" wp14:editId="70EEFDEA">
                      <wp:simplePos x="0" y="0"/>
                      <wp:positionH relativeFrom="column">
                        <wp:posOffset>328930</wp:posOffset>
                      </wp:positionH>
                      <wp:positionV relativeFrom="paragraph">
                        <wp:posOffset>50800</wp:posOffset>
                      </wp:positionV>
                      <wp:extent cx="114300" cy="114300"/>
                      <wp:effectExtent l="9525" t="7620" r="9525" b="11430"/>
                      <wp:wrapNone/>
                      <wp:docPr id="31" name="Прямоугольник 31"/>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5.9pt;margin-top:4pt;width:9pt;height: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1" o:spid="_x0000_s1026"/>
                  </w:pict>
                </mc:Fallback>
              </mc:AlternateContent>
            </w:r>
          </w:p>
        </w:tc>
      </w:tr>
      <w:tr w:rsidRPr="00C1255A" w:rsidR="00245AC5" w:rsidTr="002E7359" w14:paraId="64AD7CE7" w14:textId="77777777">
        <w:tc>
          <w:tcPr>
            <w:tcW w:w="5670" w:type="dxa"/>
          </w:tcPr>
          <w:p w:rsidRPr="00E32E7D" w:rsidR="00245AC5" w:rsidP="002E7359" w:rsidRDefault="00245AC5" w14:paraId="4570AE04" w14:textId="77777777">
            <w:pPr>
              <w:spacing w:line="360" w:lineRule="auto"/>
              <w:jc w:val="both"/>
              <w:rPr>
                <w:sz w:val="22"/>
                <w:szCs w:val="22"/>
              </w:rPr>
            </w:pPr>
            <w:r>
              <w:rPr>
                <w:b/>
                <w:sz w:val="22"/>
                <w:szCs w:val="22"/>
                <w:lang w:val="en-US"/>
              </w:rPr>
              <w:t>Веб разработка</w:t>
            </w:r>
            <w:r w:rsidRPr="00D6118E">
              <w:rPr>
                <w:b/>
                <w:sz w:val="22"/>
                <w:szCs w:val="22"/>
                <w:lang w:val="en-US"/>
              </w:rPr>
              <w:t/>
            </w:r>
            <w:r>
              <w:rPr>
                <w:b/>
                <w:sz w:val="22"/>
                <w:szCs w:val="22"/>
                <w:lang w:val="en-US"/>
              </w:rPr>
              <w:t/>
            </w:r>
          </w:p>
        </w:tc>
        <w:tc>
          <w:tcPr>
            <w:tcW w:w="1276" w:type="dxa"/>
            <w:shd w:val="clear" w:color="auto" w:fill="auto"/>
          </w:tcPr>
          <w:p w:rsidRPr="00C1255A" w:rsidR="00245AC5" w:rsidP="002E7359" w:rsidRDefault="00245AC5" w14:paraId="0ED0B330"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725824" behindDoc="false" locked="false" layoutInCell="true" allowOverlap="true" wp14:anchorId="1B8FF4D1" wp14:editId="7CAFC4AC">
                      <wp:simplePos x="0" y="0"/>
                      <wp:positionH relativeFrom="column">
                        <wp:posOffset>379730</wp:posOffset>
                      </wp:positionH>
                      <wp:positionV relativeFrom="paragraph">
                        <wp:posOffset>82550</wp:posOffset>
                      </wp:positionV>
                      <wp:extent cx="114300" cy="114300"/>
                      <wp:effectExtent l="8255" t="10160" r="10795" b="8890"/>
                      <wp:wrapNone/>
                      <wp:docPr id="30" name="Прямоугольник 30"/>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9.9pt;margin-top:6.5pt;width:9pt;height: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0" o:spid="_x0000_s1026"/>
                  </w:pict>
                </mc:Fallback>
              </mc:AlternateContent>
            </w:r>
          </w:p>
        </w:tc>
        <w:tc>
          <w:tcPr>
            <w:tcW w:w="1701" w:type="dxa"/>
          </w:tcPr>
          <w:p w:rsidRPr="00C1255A" w:rsidR="00245AC5" w:rsidP="002E7359" w:rsidRDefault="00245AC5" w14:paraId="7776E2D8"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728896" behindDoc="false" locked="false" layoutInCell="true" allowOverlap="true" wp14:anchorId="7E18F703" wp14:editId="1EC92A19">
                      <wp:simplePos x="0" y="0"/>
                      <wp:positionH relativeFrom="column">
                        <wp:posOffset>460375</wp:posOffset>
                      </wp:positionH>
                      <wp:positionV relativeFrom="paragraph">
                        <wp:posOffset>82550</wp:posOffset>
                      </wp:positionV>
                      <wp:extent cx="114300" cy="114300"/>
                      <wp:effectExtent l="13335" t="10160" r="5715" b="8890"/>
                      <wp:wrapNone/>
                      <wp:docPr id="29" name="Прямоугольник 29"/>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6.25pt;margin-top:6.5pt;width:9pt;height: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9" o:spid="_x0000_s1026"/>
                  </w:pict>
                </mc:Fallback>
              </mc:AlternateContent>
            </w:r>
          </w:p>
        </w:tc>
        <w:tc>
          <w:tcPr>
            <w:tcW w:w="1843" w:type="dxa"/>
          </w:tcPr>
          <w:p w:rsidRPr="00C1255A" w:rsidR="00245AC5" w:rsidP="002E7359" w:rsidRDefault="00245AC5" w14:paraId="26E97154"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731968" behindDoc="false" locked="false" layoutInCell="true" allowOverlap="true" wp14:anchorId="2660CC3D" wp14:editId="6A87FAC0">
                      <wp:simplePos x="0" y="0"/>
                      <wp:positionH relativeFrom="column">
                        <wp:posOffset>324485</wp:posOffset>
                      </wp:positionH>
                      <wp:positionV relativeFrom="paragraph">
                        <wp:posOffset>82550</wp:posOffset>
                      </wp:positionV>
                      <wp:extent cx="114300" cy="114300"/>
                      <wp:effectExtent l="5080" t="10160" r="13970" b="8890"/>
                      <wp:wrapNone/>
                      <wp:docPr id="28" name="Прямоугольник 28"/>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5.55pt;margin-top:6.5pt;width:9pt;height: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8" o:spid="_x0000_s1026"/>
                  </w:pict>
                </mc:Fallback>
              </mc:AlternateContent>
            </w:r>
          </w:p>
        </w:tc>
      </w:tr>
      <w:tr w:rsidRPr="00C1255A" w:rsidR="00245AC5" w:rsidTr="002E7359" w14:paraId="04C2AEB5" w14:textId="77777777">
        <w:tc>
          <w:tcPr>
            <w:tcW w:w="5670" w:type="dxa"/>
          </w:tcPr>
          <w:p w:rsidRPr="00C1255A" w:rsidR="00245AC5" w:rsidP="002E7359" w:rsidRDefault="00245AC5" w14:paraId="6E9D9E81" w14:textId="77777777">
            <w:pPr>
              <w:spacing w:line="360" w:lineRule="auto"/>
              <w:jc w:val="both"/>
              <w:rPr>
                <w:sz w:val="22"/>
                <w:szCs w:val="22"/>
              </w:rPr>
            </w:pPr>
          </w:p>
        </w:tc>
        <w:tc>
          <w:tcPr>
            <w:tcW w:w="1276" w:type="dxa"/>
            <w:shd w:val="clear" w:color="auto" w:fill="auto"/>
          </w:tcPr>
          <w:p w:rsidRPr="00C1255A" w:rsidR="00245AC5" w:rsidP="002E7359" w:rsidRDefault="00245AC5" w14:paraId="2FD6ACFB"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726848" behindDoc="false" locked="false" layoutInCell="true" allowOverlap="true" wp14:anchorId="7DAB9999" wp14:editId="3B307A78">
                      <wp:simplePos x="0" y="0"/>
                      <wp:positionH relativeFrom="column">
                        <wp:posOffset>380365</wp:posOffset>
                      </wp:positionH>
                      <wp:positionV relativeFrom="paragraph">
                        <wp:posOffset>99060</wp:posOffset>
                      </wp:positionV>
                      <wp:extent cx="114300" cy="114300"/>
                      <wp:effectExtent l="8890" t="6985" r="10160" b="12065"/>
                      <wp:wrapNone/>
                      <wp:docPr id="27" name="Прямоугольник 27"/>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9.95pt;margin-top:7.8pt;width:9pt;height: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7" o:spid="_x0000_s1026"/>
                  </w:pict>
                </mc:Fallback>
              </mc:AlternateContent>
            </w:r>
          </w:p>
        </w:tc>
        <w:tc>
          <w:tcPr>
            <w:tcW w:w="1701" w:type="dxa"/>
          </w:tcPr>
          <w:p w:rsidRPr="00C1255A" w:rsidR="00245AC5" w:rsidP="002E7359" w:rsidRDefault="00245AC5" w14:paraId="59B6E53C"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729920" behindDoc="false" locked="false" layoutInCell="true" allowOverlap="true" wp14:anchorId="4DD7190C" wp14:editId="4FE8B7D3">
                      <wp:simplePos x="0" y="0"/>
                      <wp:positionH relativeFrom="column">
                        <wp:posOffset>461010</wp:posOffset>
                      </wp:positionH>
                      <wp:positionV relativeFrom="paragraph">
                        <wp:posOffset>99060</wp:posOffset>
                      </wp:positionV>
                      <wp:extent cx="114300" cy="114300"/>
                      <wp:effectExtent l="13970" t="6985" r="5080" b="12065"/>
                      <wp:wrapNone/>
                      <wp:docPr id="26" name="Прямоугольник 26"/>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6.3pt;margin-top:7.8pt;width:9pt;height: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6" o:spid="_x0000_s1026"/>
                  </w:pict>
                </mc:Fallback>
              </mc:AlternateContent>
            </w:r>
          </w:p>
        </w:tc>
        <w:tc>
          <w:tcPr>
            <w:tcW w:w="1843" w:type="dxa"/>
          </w:tcPr>
          <w:p w:rsidRPr="00C1255A" w:rsidR="00245AC5" w:rsidP="002E7359" w:rsidRDefault="00245AC5" w14:paraId="588516A5"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732992" behindDoc="false" locked="false" layoutInCell="true" allowOverlap="true" wp14:anchorId="2DE10B05" wp14:editId="2D7091D7">
                      <wp:simplePos x="0" y="0"/>
                      <wp:positionH relativeFrom="column">
                        <wp:posOffset>325120</wp:posOffset>
                      </wp:positionH>
                      <wp:positionV relativeFrom="paragraph">
                        <wp:posOffset>99060</wp:posOffset>
                      </wp:positionV>
                      <wp:extent cx="114300" cy="114300"/>
                      <wp:effectExtent l="5715" t="6985" r="13335" b="12065"/>
                      <wp:wrapNone/>
                      <wp:docPr id="25" name="Прямоугольник 25"/>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5.6pt;margin-top:7.8pt;width:9pt;height: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5" o:spid="_x0000_s1026"/>
                  </w:pict>
                </mc:Fallback>
              </mc:AlternateContent>
            </w:r>
          </w:p>
        </w:tc>
      </w:tr>
    </w:tbl>
    <w:p w:rsidRPr="00090F40" w:rsidR="00245AC5" w:rsidP="00245AC5" w:rsidRDefault="00245AC5" w14:paraId="3BB50569" w14:textId="77777777">
      <w:pPr>
        <w:spacing w:line="360" w:lineRule="auto"/>
        <w:jc w:val="both"/>
        <w:rPr>
          <w:sz w:val="4"/>
          <w:szCs w:val="4"/>
        </w:rPr>
      </w:pPr>
    </w:p>
    <w:tbl>
      <w:tblPr>
        <w:tblW w:w="10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1" w:lastRow="1" w:firstColumn="1" w:lastColumn="1" w:noHBand="0" w:noVBand="0" w:val="01E0"/>
      </w:tblPr>
      <w:tblGrid>
        <w:gridCol w:w="2863"/>
        <w:gridCol w:w="2127"/>
        <w:gridCol w:w="2976"/>
        <w:gridCol w:w="2552"/>
      </w:tblGrid>
      <w:tr w:rsidRPr="00A10EED" w:rsidR="00245AC5" w:rsidTr="002E7359" w14:paraId="6B7A6044" w14:textId="77777777">
        <w:tc>
          <w:tcPr>
            <w:tcW w:w="2863" w:type="dxa"/>
            <w:tcMar>
              <w:left w:w="28" w:type="dxa"/>
              <w:right w:w="28" w:type="dxa"/>
            </w:tcMar>
            <w:vAlign w:val="center"/>
          </w:tcPr>
          <w:p w:rsidRPr="00A10EED" w:rsidR="00245AC5" w:rsidP="002E7359" w:rsidRDefault="00245AC5" w14:paraId="2A9D54B4" w14:textId="77777777">
            <w:pPr>
              <w:jc w:val="center"/>
              <w:rPr>
                <w:sz w:val="22"/>
                <w:szCs w:val="22"/>
              </w:rPr>
            </w:pPr>
            <w:r w:rsidRPr="00A10EED">
              <w:rPr>
                <w:sz w:val="22"/>
                <w:szCs w:val="22"/>
              </w:rPr>
              <w:t>Наименование дисциплины</w:t>
            </w:r>
          </w:p>
        </w:tc>
        <w:tc>
          <w:tcPr>
            <w:tcW w:w="2127" w:type="dxa"/>
            <w:tcMar>
              <w:left w:w="28" w:type="dxa"/>
              <w:right w:w="28" w:type="dxa"/>
            </w:tcMar>
            <w:vAlign w:val="center"/>
          </w:tcPr>
          <w:p w:rsidRPr="00A10EED" w:rsidR="00245AC5" w:rsidP="002E7359" w:rsidRDefault="00245AC5" w14:paraId="70C742C6" w14:textId="77777777">
            <w:pPr>
              <w:jc w:val="center"/>
              <w:rPr>
                <w:sz w:val="22"/>
                <w:szCs w:val="22"/>
              </w:rPr>
            </w:pPr>
            <w:r w:rsidRPr="00A10EED">
              <w:rPr>
                <w:sz w:val="22"/>
                <w:szCs w:val="22"/>
              </w:rPr>
              <w:t>Участвую в конкурсе с результатами ЕГЭ результат (балл)</w:t>
            </w:r>
          </w:p>
        </w:tc>
        <w:tc>
          <w:tcPr>
            <w:tcW w:w="2976" w:type="dxa"/>
            <w:tcMar>
              <w:left w:w="28" w:type="dxa"/>
              <w:right w:w="28" w:type="dxa"/>
            </w:tcMar>
            <w:vAlign w:val="center"/>
          </w:tcPr>
          <w:p w:rsidRPr="00A10EED" w:rsidR="00245AC5" w:rsidP="002E7359" w:rsidRDefault="00245AC5" w14:paraId="2759876A" w14:textId="77777777">
            <w:pPr>
              <w:jc w:val="center"/>
              <w:rPr>
                <w:sz w:val="22"/>
                <w:szCs w:val="22"/>
              </w:rPr>
            </w:pPr>
            <w:r w:rsidRPr="00A10EED">
              <w:rPr>
                <w:sz w:val="22"/>
                <w:szCs w:val="22"/>
              </w:rPr>
              <w:t>Сдаю вступительные испытания в Университет «Синергия»</w:t>
            </w:r>
          </w:p>
        </w:tc>
        <w:tc>
          <w:tcPr>
            <w:tcW w:w="2552" w:type="dxa"/>
            <w:vAlign w:val="center"/>
          </w:tcPr>
          <w:p w:rsidRPr="00A10EED" w:rsidR="00245AC5" w:rsidP="002E7359" w:rsidRDefault="00245AC5" w14:paraId="30ACAD20" w14:textId="77777777">
            <w:pPr>
              <w:jc w:val="center"/>
              <w:rPr>
                <w:sz w:val="22"/>
                <w:szCs w:val="22"/>
              </w:rPr>
            </w:pPr>
            <w:r w:rsidRPr="00A10EED">
              <w:rPr>
                <w:sz w:val="22"/>
                <w:szCs w:val="22"/>
              </w:rPr>
              <w:t>Намерен сдавать вступительные испытания на языке</w:t>
            </w:r>
            <w:r>
              <w:rPr>
                <w:sz w:val="22"/>
                <w:szCs w:val="22"/>
              </w:rPr>
              <w:t>:</w:t>
            </w:r>
          </w:p>
        </w:tc>
      </w:tr>
      <w:tr w:rsidRPr="006A7924" w:rsidR="00245AC5" w:rsidTr="002E7359" w14:paraId="08D56A15" w14:textId="77777777">
        <w:tc>
          <w:tcPr>
            <w:tcW w:w="2863" w:type="dxa"/>
            <w:tcMar>
              <w:left w:w="28" w:type="dxa"/>
              <w:right w:w="28" w:type="dxa"/>
            </w:tcMar>
          </w:tcPr>
          <w:p w:rsidRPr="00245AC5" w:rsidR="00245AC5" w:rsidP="002E7359" w:rsidRDefault="00245AC5" w14:paraId="50CC0105" w14:textId="77777777">
            <w:pPr>
              <w:tabs>
                <w:tab w:val="left" w:pos="3225"/>
              </w:tabs>
            </w:pPr>
          </w:p>
        </w:tc>
        <w:tc>
          <w:tcPr>
            <w:tcW w:w="2127" w:type="dxa"/>
            <w:tcMar>
              <w:left w:w="28" w:type="dxa"/>
              <w:right w:w="28" w:type="dxa"/>
            </w:tcMar>
            <w:vAlign w:val="center"/>
          </w:tcPr>
          <w:p w:rsidRPr="006A7924" w:rsidR="00245AC5" w:rsidP="002E7359" w:rsidRDefault="00245AC5" w14:paraId="3D500172" w14:textId="77777777">
            <w:pPr>
              <w:spacing w:line="360" w:lineRule="auto"/>
            </w:pPr>
          </w:p>
        </w:tc>
        <w:tc>
          <w:tcPr>
            <w:tcW w:w="2976" w:type="dxa"/>
            <w:tcMar>
              <w:left w:w="28" w:type="dxa"/>
              <w:right w:w="28" w:type="dxa"/>
            </w:tcMar>
            <w:vAlign w:val="center"/>
          </w:tcPr>
          <w:p w:rsidRPr="006A7924" w:rsidR="00245AC5" w:rsidP="002E7359" w:rsidRDefault="00245AC5" w14:paraId="41544A15" w14:textId="77777777">
            <w:pPr>
              <w:spacing w:line="360" w:lineRule="auto"/>
            </w:pPr>
            <w:r>
              <w:rPr>
                <w:noProof/>
                <w:sz w:val="22"/>
                <w:szCs w:val="22"/>
              </w:rPr>
              <mc:AlternateContent>
                <mc:Choice Requires="wps">
                  <w:drawing>
                    <wp:anchor distT="0" distB="0" distL="114300" distR="114300" simplePos="false" relativeHeight="251736064" behindDoc="false" locked="false" layoutInCell="true" allowOverlap="true" wp14:anchorId="5297A279" wp14:editId="1E40CCBB">
                      <wp:simplePos x="0" y="0"/>
                      <wp:positionH relativeFrom="column">
                        <wp:posOffset>849630</wp:posOffset>
                      </wp:positionH>
                      <wp:positionV relativeFrom="paragraph">
                        <wp:posOffset>600075</wp:posOffset>
                      </wp:positionV>
                      <wp:extent cx="114300" cy="114300"/>
                      <wp:effectExtent l="6350" t="8255" r="12700" b="10795"/>
                      <wp:wrapNone/>
                      <wp:docPr id="24" name="Прямоугольник 24"/>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66.9pt;margin-top:47.25pt;width:9pt;height: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4" o:spid="_x0000_s1026"/>
                  </w:pict>
                </mc:Fallback>
              </mc:AlternateContent>
            </w:r>
            <w:r>
              <w:rPr>
                <w:noProof/>
                <w:sz w:val="22"/>
                <w:szCs w:val="22"/>
              </w:rPr>
              <mc:AlternateContent>
                <mc:Choice Requires="wps">
                  <w:drawing>
                    <wp:anchor distT="0" distB="0" distL="114300" distR="114300" simplePos="false" relativeHeight="251737088" behindDoc="false" locked="false" layoutInCell="true" allowOverlap="true" wp14:anchorId="36FAF46E" wp14:editId="547FF946">
                      <wp:simplePos x="0" y="0"/>
                      <wp:positionH relativeFrom="column">
                        <wp:posOffset>852170</wp:posOffset>
                      </wp:positionH>
                      <wp:positionV relativeFrom="paragraph">
                        <wp:posOffset>879475</wp:posOffset>
                      </wp:positionV>
                      <wp:extent cx="114300" cy="114300"/>
                      <wp:effectExtent l="8890" t="11430" r="10160" b="7620"/>
                      <wp:wrapNone/>
                      <wp:docPr id="23" name="Прямоугольник 23"/>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67.1pt;margin-top:69.25pt;width:9pt;height: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3" o:spid="_x0000_s1026"/>
                  </w:pict>
                </mc:Fallback>
              </mc:AlternateContent>
            </w:r>
            <w:r>
              <w:rPr>
                <w:noProof/>
                <w:sz w:val="22"/>
                <w:szCs w:val="22"/>
              </w:rPr>
              <mc:AlternateContent>
                <mc:Choice Requires="wps">
                  <w:drawing>
                    <wp:anchor distT="0" distB="0" distL="114300" distR="114300" simplePos="false" relativeHeight="251734016" behindDoc="false" locked="false" layoutInCell="true" allowOverlap="true" wp14:anchorId="4C8AE00D" wp14:editId="06C2229A">
                      <wp:simplePos x="0" y="0"/>
                      <wp:positionH relativeFrom="column">
                        <wp:posOffset>844550</wp:posOffset>
                      </wp:positionH>
                      <wp:positionV relativeFrom="paragraph">
                        <wp:posOffset>77470</wp:posOffset>
                      </wp:positionV>
                      <wp:extent cx="114300" cy="114300"/>
                      <wp:effectExtent l="10795" t="9525" r="8255" b="9525"/>
                      <wp:wrapNone/>
                      <wp:docPr id="22" name="Прямоугольник 22"/>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66.5pt;margin-top:6.1pt;width:9pt;height: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2" o:spid="_x0000_s1026"/>
                  </w:pict>
                </mc:Fallback>
              </mc:AlternateContent>
            </w:r>
            <w:r>
              <w:rPr>
                <w:noProof/>
                <w:sz w:val="22"/>
                <w:szCs w:val="22"/>
              </w:rPr>
              <mc:AlternateContent>
                <mc:Choice Requires="wps">
                  <w:drawing>
                    <wp:anchor distT="0" distB="0" distL="114300" distR="114300" simplePos="false" relativeHeight="251735040" behindDoc="false" locked="false" layoutInCell="true" allowOverlap="true" wp14:anchorId="60B6132F" wp14:editId="440AD67A">
                      <wp:simplePos x="0" y="0"/>
                      <wp:positionH relativeFrom="column">
                        <wp:posOffset>848995</wp:posOffset>
                      </wp:positionH>
                      <wp:positionV relativeFrom="paragraph">
                        <wp:posOffset>336550</wp:posOffset>
                      </wp:positionV>
                      <wp:extent cx="114300" cy="114300"/>
                      <wp:effectExtent l="5715" t="11430" r="13335" b="7620"/>
                      <wp:wrapNone/>
                      <wp:docPr id="21" name="Прямоугольник 21"/>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66.85pt;margin-top:26.5pt;width:9pt;height: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1" o:spid="_x0000_s1026"/>
                  </w:pict>
                </mc:Fallback>
              </mc:AlternateContent>
            </w:r>
          </w:p>
        </w:tc>
        <w:tc>
          <w:tcPr>
            <w:tcW w:w="2552" w:type="dxa"/>
          </w:tcPr>
          <w:p w:rsidR="00245AC5" w:rsidP="002E7359" w:rsidRDefault="00245AC5" w14:paraId="59AACF09" w14:textId="77777777">
            <w:r w:rsidRPr="00347CBB">
              <w:t>Русском</w:t>
            </w:r>
          </w:p>
        </w:tc>
      </w:tr>
      <w:tr w:rsidRPr="006A7924" w:rsidR="00245AC5" w:rsidTr="002E7359" w14:paraId="1EA8BAC0" w14:textId="77777777">
        <w:tc>
          <w:tcPr>
            <w:tcW w:w="2863" w:type="dxa"/>
            <w:tcMar>
              <w:left w:w="28" w:type="dxa"/>
              <w:right w:w="28" w:type="dxa"/>
            </w:tcMar>
          </w:tcPr>
          <w:p w:rsidR="00245AC5" w:rsidP="002E7359" w:rsidRDefault="00245AC5" w14:paraId="7E536AFC" w14:textId="77777777">
            <w:pPr>
              <w:tabs>
                <w:tab w:val="left" w:pos="3225"/>
              </w:tabs>
            </w:pPr>
          </w:p>
        </w:tc>
        <w:tc>
          <w:tcPr>
            <w:tcW w:w="2127" w:type="dxa"/>
            <w:tcMar>
              <w:left w:w="28" w:type="dxa"/>
              <w:right w:w="28" w:type="dxa"/>
            </w:tcMar>
            <w:vAlign w:val="center"/>
          </w:tcPr>
          <w:p w:rsidRPr="006A7924" w:rsidR="00245AC5" w:rsidP="002E7359" w:rsidRDefault="00245AC5" w14:paraId="613C5110" w14:textId="77777777">
            <w:pPr>
              <w:spacing w:line="360" w:lineRule="auto"/>
            </w:pPr>
          </w:p>
        </w:tc>
        <w:tc>
          <w:tcPr>
            <w:tcW w:w="2976" w:type="dxa"/>
            <w:tcMar>
              <w:left w:w="28" w:type="dxa"/>
              <w:right w:w="28" w:type="dxa"/>
            </w:tcMar>
            <w:vAlign w:val="center"/>
          </w:tcPr>
          <w:p w:rsidRPr="006A7924" w:rsidR="00245AC5" w:rsidP="002E7359" w:rsidRDefault="00245AC5" w14:paraId="61FEB50B" w14:textId="77777777">
            <w:pPr>
              <w:spacing w:line="360" w:lineRule="auto"/>
            </w:pPr>
          </w:p>
        </w:tc>
        <w:tc>
          <w:tcPr>
            <w:tcW w:w="2552" w:type="dxa"/>
          </w:tcPr>
          <w:p w:rsidR="00245AC5" w:rsidP="002E7359" w:rsidRDefault="00245AC5" w14:paraId="037445DC" w14:textId="77777777">
            <w:r w:rsidRPr="00347CBB">
              <w:t>Русском</w:t>
            </w:r>
          </w:p>
        </w:tc>
      </w:tr>
      <w:tr w:rsidRPr="006A7924" w:rsidR="00245AC5" w:rsidTr="002E7359" w14:paraId="6477877E" w14:textId="77777777">
        <w:tc>
          <w:tcPr>
            <w:tcW w:w="2863" w:type="dxa"/>
            <w:tcMar>
              <w:left w:w="28" w:type="dxa"/>
              <w:right w:w="28" w:type="dxa"/>
            </w:tcMar>
          </w:tcPr>
          <w:p w:rsidR="00245AC5" w:rsidP="002E7359" w:rsidRDefault="00245AC5" w14:paraId="4A112992" w14:textId="77777777">
            <w:pPr>
              <w:tabs>
                <w:tab w:val="left" w:pos="3225"/>
              </w:tabs>
            </w:pPr>
          </w:p>
        </w:tc>
        <w:tc>
          <w:tcPr>
            <w:tcW w:w="2127" w:type="dxa"/>
            <w:tcMar>
              <w:left w:w="28" w:type="dxa"/>
              <w:right w:w="28" w:type="dxa"/>
            </w:tcMar>
            <w:vAlign w:val="center"/>
          </w:tcPr>
          <w:p w:rsidRPr="006A7924" w:rsidR="00245AC5" w:rsidP="002E7359" w:rsidRDefault="00245AC5" w14:paraId="0F74AD5E" w14:textId="77777777">
            <w:pPr>
              <w:spacing w:line="360" w:lineRule="auto"/>
            </w:pPr>
          </w:p>
        </w:tc>
        <w:tc>
          <w:tcPr>
            <w:tcW w:w="2976" w:type="dxa"/>
            <w:tcMar>
              <w:left w:w="28" w:type="dxa"/>
              <w:right w:w="28" w:type="dxa"/>
            </w:tcMar>
            <w:vAlign w:val="center"/>
          </w:tcPr>
          <w:p w:rsidRPr="006A7924" w:rsidR="00245AC5" w:rsidP="002E7359" w:rsidRDefault="00245AC5" w14:paraId="0A2BB523" w14:textId="77777777">
            <w:pPr>
              <w:spacing w:line="360" w:lineRule="auto"/>
            </w:pPr>
          </w:p>
        </w:tc>
        <w:tc>
          <w:tcPr>
            <w:tcW w:w="2552" w:type="dxa"/>
          </w:tcPr>
          <w:p w:rsidR="00245AC5" w:rsidP="002E7359" w:rsidRDefault="00245AC5" w14:paraId="49D0A5DA" w14:textId="77777777">
            <w:r w:rsidRPr="00347CBB">
              <w:t>Русском</w:t>
            </w:r>
          </w:p>
        </w:tc>
      </w:tr>
      <w:tr w:rsidRPr="006A7924" w:rsidR="00245AC5" w:rsidTr="002E7359" w14:paraId="02D3BC8B" w14:textId="77777777">
        <w:tc>
          <w:tcPr>
            <w:tcW w:w="2863" w:type="dxa"/>
            <w:tcMar>
              <w:left w:w="28" w:type="dxa"/>
              <w:right w:w="28" w:type="dxa"/>
            </w:tcMar>
            <w:vAlign w:val="center"/>
          </w:tcPr>
          <w:p w:rsidRPr="006A7924" w:rsidR="00245AC5" w:rsidP="002E7359" w:rsidRDefault="00245AC5" w14:paraId="5895CACF" w14:textId="77777777">
            <w:pPr>
              <w:spacing w:line="360" w:lineRule="auto"/>
            </w:pPr>
          </w:p>
        </w:tc>
        <w:tc>
          <w:tcPr>
            <w:tcW w:w="2127" w:type="dxa"/>
            <w:tcMar>
              <w:left w:w="28" w:type="dxa"/>
              <w:right w:w="28" w:type="dxa"/>
            </w:tcMar>
            <w:vAlign w:val="center"/>
          </w:tcPr>
          <w:p w:rsidRPr="006A7924" w:rsidR="00245AC5" w:rsidP="002E7359" w:rsidRDefault="00245AC5" w14:paraId="05923F78" w14:textId="77777777">
            <w:pPr>
              <w:spacing w:line="360" w:lineRule="auto"/>
            </w:pPr>
          </w:p>
        </w:tc>
        <w:tc>
          <w:tcPr>
            <w:tcW w:w="2976" w:type="dxa"/>
            <w:tcMar>
              <w:left w:w="28" w:type="dxa"/>
              <w:right w:w="28" w:type="dxa"/>
            </w:tcMar>
            <w:vAlign w:val="center"/>
          </w:tcPr>
          <w:p w:rsidRPr="006A7924" w:rsidR="00245AC5" w:rsidP="002E7359" w:rsidRDefault="00245AC5" w14:paraId="56999105" w14:textId="77777777">
            <w:pPr>
              <w:spacing w:line="360" w:lineRule="auto"/>
            </w:pPr>
          </w:p>
        </w:tc>
        <w:tc>
          <w:tcPr>
            <w:tcW w:w="2552" w:type="dxa"/>
            <w:vAlign w:val="center"/>
          </w:tcPr>
          <w:p w:rsidRPr="006A7924" w:rsidR="00245AC5" w:rsidP="002E7359" w:rsidRDefault="00245AC5" w14:paraId="5C5D5005" w14:textId="77777777">
            <w:pPr>
              <w:spacing w:line="360" w:lineRule="auto"/>
            </w:pPr>
          </w:p>
        </w:tc>
      </w:tr>
    </w:tbl>
    <w:p w:rsidRPr="00904BAB" w:rsidR="00245AC5" w:rsidP="00245AC5" w:rsidRDefault="00245AC5" w14:paraId="0FF4C31E" w14:textId="77777777">
      <w:pPr>
        <w:jc w:val="both"/>
        <w:rPr>
          <w:sz w:val="4"/>
          <w:szCs w:val="4"/>
        </w:rPr>
      </w:pPr>
    </w:p>
    <w:p w:rsidRPr="00904BAB" w:rsidR="00245AC5" w:rsidP="00245AC5" w:rsidRDefault="00245AC5" w14:paraId="3BEE063B" w14:textId="77777777">
      <w:pPr>
        <w:jc w:val="both"/>
        <w:rPr>
          <w:sz w:val="18"/>
          <w:szCs w:val="18"/>
        </w:rPr>
      </w:pPr>
      <w:r w:rsidRPr="00904BAB">
        <w:rPr>
          <w:sz w:val="18"/>
          <w:szCs w:val="18"/>
        </w:rPr>
        <w:t>Основания для участия в конкурсе по результатам вступительных испытаний, проводимых Университетом:</w:t>
      </w:r>
    </w:p>
    <w:tbl>
      <w:tblPr>
        <w:tblW w:w="10144" w:type="dxa"/>
        <w:tblLook w:firstRow="1" w:lastRow="0" w:firstColumn="1" w:lastColumn="0" w:noHBand="0" w:noVBand="1" w:val="04A0"/>
      </w:tblPr>
      <w:tblGrid>
        <w:gridCol w:w="397"/>
        <w:gridCol w:w="3369"/>
        <w:gridCol w:w="425"/>
        <w:gridCol w:w="2835"/>
        <w:gridCol w:w="425"/>
        <w:gridCol w:w="2693"/>
      </w:tblGrid>
      <w:tr w:rsidRPr="00BA6FF5" w:rsidR="00245AC5" w:rsidTr="002E7359" w14:paraId="15F7F336" w14:textId="77777777">
        <w:tc>
          <w:tcPr>
            <w:tcW w:w="397" w:type="dxa"/>
          </w:tcPr>
          <w:p w:rsidRPr="00BA6FF5" w:rsidR="00245AC5" w:rsidP="002E7359" w:rsidRDefault="00245AC5" w14:paraId="3571D5FC" w14:textId="77777777">
            <w:pPr>
              <w:jc w:val="both"/>
              <w:rPr>
                <w:sz w:val="16"/>
                <w:szCs w:val="16"/>
              </w:rPr>
            </w:pPr>
            <w:r w:rsidRPr="00BA6FF5">
              <w:rPr>
                <w:noProof/>
                <w:sz w:val="22"/>
                <w:szCs w:val="22"/>
              </w:rPr>
              <mc:AlternateContent>
                <mc:Choice Requires="wps">
                  <w:drawing>
                    <wp:anchor distT="0" distB="0" distL="114300" distR="114300" simplePos="false" relativeHeight="251722752" behindDoc="false" locked="false" layoutInCell="true" allowOverlap="true" wp14:anchorId="6ED2EF71" wp14:editId="2D38BC2F">
                      <wp:simplePos x="0" y="0"/>
                      <wp:positionH relativeFrom="column">
                        <wp:posOffset>24765</wp:posOffset>
                      </wp:positionH>
                      <wp:positionV relativeFrom="paragraph">
                        <wp:posOffset>51435</wp:posOffset>
                      </wp:positionV>
                      <wp:extent cx="114300" cy="114300"/>
                      <wp:effectExtent l="13335" t="11430" r="5715" b="7620"/>
                      <wp:wrapNone/>
                      <wp:docPr id="20" name="Прямоугольник 20"/>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95pt;margin-top:4.05pt;width:9pt;height: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0" o:spid="_x0000_s1026"/>
                  </w:pict>
                </mc:Fallback>
              </mc:AlternateContent>
            </w:r>
          </w:p>
        </w:tc>
        <w:tc>
          <w:tcPr>
            <w:tcW w:w="3369" w:type="dxa"/>
          </w:tcPr>
          <w:p w:rsidRPr="00BA6FF5" w:rsidR="00245AC5" w:rsidP="002E7359" w:rsidRDefault="00245AC5" w14:paraId="6B2AE223" w14:textId="77777777">
            <w:pPr>
              <w:jc w:val="both"/>
              <w:rPr>
                <w:sz w:val="16"/>
                <w:szCs w:val="16"/>
              </w:rPr>
            </w:pPr>
            <w:r w:rsidRPr="00BA6FF5">
              <w:rPr>
                <w:sz w:val="16"/>
                <w:szCs w:val="16"/>
              </w:rPr>
              <w:t>ребенок-инвалид, инвалид</w:t>
            </w:r>
          </w:p>
        </w:tc>
        <w:tc>
          <w:tcPr>
            <w:tcW w:w="425" w:type="dxa"/>
          </w:tcPr>
          <w:p w:rsidRPr="00BA6FF5" w:rsidR="00245AC5" w:rsidP="002E7359" w:rsidRDefault="00245AC5" w14:paraId="67323E64" w14:textId="77777777">
            <w:pPr>
              <w:jc w:val="both"/>
              <w:rPr>
                <w:sz w:val="16"/>
                <w:szCs w:val="16"/>
              </w:rPr>
            </w:pPr>
            <w:r w:rsidRPr="00BA6FF5">
              <w:rPr>
                <w:noProof/>
                <w:sz w:val="22"/>
                <w:szCs w:val="22"/>
              </w:rPr>
              <mc:AlternateContent>
                <mc:Choice Requires="wps">
                  <w:drawing>
                    <wp:anchor distT="0" distB="0" distL="114300" distR="114300" simplePos="false" relativeHeight="251718656" behindDoc="false" locked="false" layoutInCell="true" allowOverlap="true" wp14:anchorId="749833E8" wp14:editId="0E0C4D83">
                      <wp:simplePos x="0" y="0"/>
                      <wp:positionH relativeFrom="column">
                        <wp:posOffset>-1905</wp:posOffset>
                      </wp:positionH>
                      <wp:positionV relativeFrom="paragraph">
                        <wp:posOffset>51435</wp:posOffset>
                      </wp:positionV>
                      <wp:extent cx="114300" cy="114300"/>
                      <wp:effectExtent l="6350" t="11430" r="12700" b="7620"/>
                      <wp:wrapNone/>
                      <wp:docPr id="19" name="Прямоугольник 19"/>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5pt;margin-top:4.05pt;width:9pt;height: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9" o:spid="_x0000_s1026"/>
                  </w:pict>
                </mc:Fallback>
              </mc:AlternateContent>
            </w:r>
          </w:p>
        </w:tc>
        <w:tc>
          <w:tcPr>
            <w:tcW w:w="2835" w:type="dxa"/>
          </w:tcPr>
          <w:p w:rsidRPr="00BA6FF5" w:rsidR="00245AC5" w:rsidP="002E7359" w:rsidRDefault="00245AC5" w14:paraId="0D906EE7" w14:textId="77777777">
            <w:pPr>
              <w:jc w:val="both"/>
              <w:rPr>
                <w:sz w:val="16"/>
                <w:szCs w:val="16"/>
              </w:rPr>
            </w:pPr>
            <w:r w:rsidRPr="00BA6FF5">
              <w:rPr>
                <w:sz w:val="16"/>
                <w:szCs w:val="16"/>
              </w:rPr>
              <w:t>иностранный гражданин</w:t>
            </w:r>
          </w:p>
        </w:tc>
        <w:tc>
          <w:tcPr>
            <w:tcW w:w="425" w:type="dxa"/>
          </w:tcPr>
          <w:p w:rsidRPr="00BA6FF5" w:rsidR="00245AC5" w:rsidP="002E7359" w:rsidRDefault="00245AC5" w14:paraId="78FB4EF5" w14:textId="77777777">
            <w:pPr>
              <w:jc w:val="both"/>
              <w:rPr>
                <w:sz w:val="16"/>
                <w:szCs w:val="16"/>
              </w:rPr>
            </w:pPr>
            <w:r w:rsidRPr="00BA6FF5">
              <w:rPr>
                <w:noProof/>
                <w:sz w:val="16"/>
                <w:szCs w:val="16"/>
              </w:rPr>
              <mc:AlternateContent>
                <mc:Choice Requires="wps">
                  <w:drawing>
                    <wp:anchor distT="0" distB="0" distL="114300" distR="114300" simplePos="false" relativeHeight="251720704" behindDoc="false" locked="false" layoutInCell="true" allowOverlap="true" wp14:anchorId="09064261" wp14:editId="502D4806">
                      <wp:simplePos x="0" y="0"/>
                      <wp:positionH relativeFrom="column">
                        <wp:posOffset>5080</wp:posOffset>
                      </wp:positionH>
                      <wp:positionV relativeFrom="paragraph">
                        <wp:posOffset>51435</wp:posOffset>
                      </wp:positionV>
                      <wp:extent cx="114300" cy="114300"/>
                      <wp:effectExtent l="6985" t="11430" r="12065" b="7620"/>
                      <wp:wrapNone/>
                      <wp:docPr id="18" name="Прямоугольник 18"/>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4pt;margin-top:4.05pt;width:9pt;height: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8" o:spid="_x0000_s1026"/>
                  </w:pict>
                </mc:Fallback>
              </mc:AlternateContent>
            </w:r>
          </w:p>
        </w:tc>
        <w:tc>
          <w:tcPr>
            <w:tcW w:w="2693" w:type="dxa"/>
          </w:tcPr>
          <w:p w:rsidRPr="00BA6FF5" w:rsidR="00245AC5" w:rsidP="002E7359" w:rsidRDefault="00245AC5" w14:paraId="5C11124D" w14:textId="77777777">
            <w:pPr>
              <w:jc w:val="both"/>
              <w:rPr>
                <w:sz w:val="16"/>
                <w:szCs w:val="16"/>
              </w:rPr>
            </w:pPr>
            <w:r w:rsidRPr="00BA6FF5">
              <w:rPr>
                <w:sz w:val="16"/>
                <w:szCs w:val="16"/>
              </w:rPr>
              <w:t>лицо, поступающее  на обучение на базе профессионального образования</w:t>
            </w:r>
          </w:p>
        </w:tc>
      </w:tr>
      <w:tr w:rsidRPr="00BA6FF5" w:rsidR="00245AC5" w:rsidTr="002E7359" w14:paraId="7E1281EE" w14:textId="77777777">
        <w:tc>
          <w:tcPr>
            <w:tcW w:w="397" w:type="dxa"/>
          </w:tcPr>
          <w:p w:rsidRPr="00BA6FF5" w:rsidR="00245AC5" w:rsidP="002E7359" w:rsidRDefault="00245AC5" w14:paraId="643A0CEC" w14:textId="77777777">
            <w:pPr>
              <w:jc w:val="both"/>
              <w:rPr>
                <w:sz w:val="16"/>
                <w:szCs w:val="16"/>
              </w:rPr>
            </w:pPr>
            <w:r w:rsidRPr="00BA6FF5">
              <w:rPr>
                <w:noProof/>
                <w:sz w:val="22"/>
                <w:szCs w:val="22"/>
              </w:rPr>
              <mc:AlternateContent>
                <mc:Choice Requires="wps">
                  <w:drawing>
                    <wp:anchor distT="0" distB="0" distL="114300" distR="114300" simplePos="false" relativeHeight="251723776" behindDoc="false" locked="false" layoutInCell="true" allowOverlap="true" wp14:anchorId="7430DE46" wp14:editId="11CC2A4E">
                      <wp:simplePos x="0" y="0"/>
                      <wp:positionH relativeFrom="column">
                        <wp:posOffset>24130</wp:posOffset>
                      </wp:positionH>
                      <wp:positionV relativeFrom="paragraph">
                        <wp:posOffset>35560</wp:posOffset>
                      </wp:positionV>
                      <wp:extent cx="114300" cy="114300"/>
                      <wp:effectExtent l="12700" t="12700" r="6350" b="6350"/>
                      <wp:wrapNone/>
                      <wp:docPr id="17" name="Прямоугольник 17"/>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9pt;margin-top:2.8pt;width:9pt;height: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7" o:spid="_x0000_s1026"/>
                  </w:pict>
                </mc:Fallback>
              </mc:AlternateContent>
            </w:r>
          </w:p>
        </w:tc>
        <w:tc>
          <w:tcPr>
            <w:tcW w:w="3369" w:type="dxa"/>
          </w:tcPr>
          <w:p w:rsidRPr="00BA6FF5" w:rsidR="00245AC5" w:rsidP="002E7359" w:rsidRDefault="00245AC5" w14:paraId="220E9D51" w14:textId="77777777">
            <w:pPr>
              <w:jc w:val="both"/>
              <w:rPr>
                <w:sz w:val="16"/>
                <w:szCs w:val="16"/>
              </w:rPr>
            </w:pPr>
            <w:r w:rsidRPr="00BA6FF5">
              <w:rPr>
                <w:sz w:val="16"/>
                <w:szCs w:val="16"/>
              </w:rPr>
              <w:t>лицо, которое получило документ о среднем общем образовании в течение одного года до дня завершения приема документов и вступительных испытаний включительно, и все пройденные мною в указанный период аттестационные испытания государственной итоговой аттестации по образовательным программам среднего общего образования сданы не в форме ЕГЭ (либо  прошло итоговые аттестационные процедуры в иностранных образовательных организациях и не сдавало ЕГЭ в указанный период).</w:t>
            </w:r>
          </w:p>
        </w:tc>
        <w:tc>
          <w:tcPr>
            <w:tcW w:w="425" w:type="dxa"/>
          </w:tcPr>
          <w:p w:rsidRPr="00BA6FF5" w:rsidR="00245AC5" w:rsidP="002E7359" w:rsidRDefault="00245AC5" w14:paraId="25B5EF44" w14:textId="77777777">
            <w:pPr>
              <w:jc w:val="both"/>
              <w:rPr>
                <w:sz w:val="16"/>
                <w:szCs w:val="16"/>
              </w:rPr>
            </w:pPr>
            <w:r w:rsidRPr="00BA6FF5">
              <w:rPr>
                <w:noProof/>
                <w:sz w:val="22"/>
                <w:szCs w:val="22"/>
              </w:rPr>
              <mc:AlternateContent>
                <mc:Choice Requires="wps">
                  <w:drawing>
                    <wp:anchor distT="0" distB="0" distL="114300" distR="114300" simplePos="false" relativeHeight="251719680" behindDoc="false" locked="false" layoutInCell="true" allowOverlap="true" wp14:anchorId="607FA403" wp14:editId="1BC3F157">
                      <wp:simplePos x="0" y="0"/>
                      <wp:positionH relativeFrom="column">
                        <wp:posOffset>-2540</wp:posOffset>
                      </wp:positionH>
                      <wp:positionV relativeFrom="paragraph">
                        <wp:posOffset>35560</wp:posOffset>
                      </wp:positionV>
                      <wp:extent cx="114300" cy="114300"/>
                      <wp:effectExtent l="5715" t="12700" r="13335" b="6350"/>
                      <wp:wrapNone/>
                      <wp:docPr id="16" name="Прямоугольник 16"/>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pt;margin-top:2.8pt;width:9pt;height: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6" o:spid="_x0000_s1026"/>
                  </w:pict>
                </mc:Fallback>
              </mc:AlternateContent>
            </w:r>
          </w:p>
        </w:tc>
        <w:tc>
          <w:tcPr>
            <w:tcW w:w="2835" w:type="dxa"/>
          </w:tcPr>
          <w:p w:rsidRPr="00BA6FF5" w:rsidR="00245AC5" w:rsidP="002E7359" w:rsidRDefault="00245AC5" w14:paraId="4FA8B814" w14:textId="77777777">
            <w:pPr>
              <w:jc w:val="both"/>
              <w:rPr>
                <w:sz w:val="16"/>
                <w:szCs w:val="16"/>
              </w:rPr>
            </w:pPr>
            <w:r w:rsidRPr="00BA6FF5">
              <w:rPr>
                <w:sz w:val="16"/>
                <w:szCs w:val="16"/>
              </w:rPr>
              <w:t>лицо, которое прошло государственную итоговую аттестацию по  общеобразовательным предметам в форме государственного выпускного экзамена, и получило документ о среднем общем образовании в течение одного года до дня завершения приема документов и вступительных испытаний включительно и в этот период не сдавали ЕГЭ по соответствующим общеобразовательным предметам</w:t>
            </w:r>
          </w:p>
        </w:tc>
        <w:tc>
          <w:tcPr>
            <w:tcW w:w="425" w:type="dxa"/>
          </w:tcPr>
          <w:p w:rsidRPr="00BA6FF5" w:rsidR="00245AC5" w:rsidP="002E7359" w:rsidRDefault="00245AC5" w14:paraId="16AAAFD5" w14:textId="77777777">
            <w:pPr>
              <w:jc w:val="both"/>
              <w:rPr>
                <w:sz w:val="16"/>
                <w:szCs w:val="16"/>
              </w:rPr>
            </w:pPr>
            <w:r w:rsidRPr="00BA6FF5">
              <w:rPr>
                <w:noProof/>
                <w:sz w:val="16"/>
                <w:szCs w:val="16"/>
              </w:rPr>
              <mc:AlternateContent>
                <mc:Choice Requires="wps">
                  <w:drawing>
                    <wp:anchor distT="0" distB="0" distL="114300" distR="114300" simplePos="false" relativeHeight="251721728" behindDoc="false" locked="false" layoutInCell="true" allowOverlap="true" wp14:anchorId="470E5FCF" wp14:editId="0D7E73CD">
                      <wp:simplePos x="0" y="0"/>
                      <wp:positionH relativeFrom="column">
                        <wp:posOffset>4445</wp:posOffset>
                      </wp:positionH>
                      <wp:positionV relativeFrom="paragraph">
                        <wp:posOffset>35560</wp:posOffset>
                      </wp:positionV>
                      <wp:extent cx="114300" cy="114300"/>
                      <wp:effectExtent l="6350" t="12700" r="12700" b="6350"/>
                      <wp:wrapNone/>
                      <wp:docPr id="15" name="Прямоугольник 15"/>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5pt;margin-top:2.8pt;width:9pt;height: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5" o:spid="_x0000_s1026"/>
                  </w:pict>
                </mc:Fallback>
              </mc:AlternateContent>
            </w:r>
          </w:p>
        </w:tc>
        <w:tc>
          <w:tcPr>
            <w:tcW w:w="2693" w:type="dxa"/>
          </w:tcPr>
          <w:p w:rsidRPr="00BA6FF5" w:rsidR="00245AC5" w:rsidP="002E7359" w:rsidRDefault="00245AC5" w14:paraId="2D284CAE" w14:textId="77777777">
            <w:pPr>
              <w:jc w:val="both"/>
              <w:rPr>
                <w:sz w:val="16"/>
                <w:szCs w:val="16"/>
              </w:rPr>
            </w:pPr>
            <w:r w:rsidRPr="00BA6FF5">
              <w:rPr>
                <w:sz w:val="16"/>
                <w:szCs w:val="16"/>
              </w:rPr>
              <w:t>лицо,  признанное гражданином РФ,  или лицо,  постоянно проживавшим на территории Крыма</w:t>
            </w:r>
          </w:p>
        </w:tc>
      </w:tr>
    </w:tbl>
    <w:p w:rsidRPr="00090F40" w:rsidR="00245AC5" w:rsidP="00245AC5" w:rsidRDefault="00245AC5" w14:paraId="270F75AF" w14:textId="77777777">
      <w:pPr>
        <w:jc w:val="both"/>
        <w:rPr>
          <w:sz w:val="4"/>
          <w:szCs w:val="4"/>
        </w:rPr>
      </w:pPr>
    </w:p>
    <w:p w:rsidRPr="00736091" w:rsidR="00245AC5" w:rsidP="00245AC5" w:rsidRDefault="00245AC5" w14:paraId="1722758C" w14:textId="77777777">
      <w:pPr>
        <w:jc w:val="both"/>
      </w:pPr>
      <w:r>
        <w:br w:type="page"/>
      </w:r>
      <w:r w:rsidRPr="00736091">
        <w:lastRenderedPageBreak/>
        <w:t>О себе сообщаю следующее:</w:t>
      </w:r>
    </w:p>
    <w:p w:rsidRPr="00736091" w:rsidR="00245AC5" w:rsidP="00245AC5" w:rsidRDefault="00245AC5" w14:paraId="20042D77" w14:textId="77777777">
      <w:r>
        <w:t xml:space="preserve">Окончил(а) в </w:t>
      </w:r>
      <w:r w:rsidRPr="006C00F8">
        <w:rPr>
          <w:u w:val="single"/>
        </w:rPr>
        <w:t>2022</w:t>
      </w:r>
      <w:r w:rsidRPr="006C00F8">
        <w:rPr>
          <w:u w:val="single"/>
          <w:lang w:val="en-US"/>
        </w:rPr>
        <w:t/>
      </w:r>
      <w:r w:rsidRPr="006C00F8">
        <w:rPr>
          <w:u w:val="single"/>
        </w:rPr>
        <w:t/>
      </w:r>
      <w:r w:rsidRPr="00736091">
        <w:t xml:space="preserve"> году</w:t>
      </w:r>
      <w:r w:rsidRPr="00736091">
        <w:tab/>
      </w:r>
    </w:p>
    <w:p w:rsidRPr="00736091" w:rsidR="00245AC5" w:rsidP="00245AC5" w:rsidRDefault="00245AC5" w14:paraId="5B50EB25" w14:textId="77777777">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false" relativeHeight="251709440" behindDoc="false" locked="false" layoutInCell="true" allowOverlap="true" wp14:anchorId="472D2CA8" wp14:editId="2B16F0D0">
                <wp:simplePos x="0" y="0"/>
                <wp:positionH relativeFrom="column">
                  <wp:posOffset>2823210</wp:posOffset>
                </wp:positionH>
                <wp:positionV relativeFrom="paragraph">
                  <wp:posOffset>76835</wp:posOffset>
                </wp:positionV>
                <wp:extent cx="114300" cy="114300"/>
                <wp:effectExtent l="11430" t="6350" r="7620" b="12700"/>
                <wp:wrapNone/>
                <wp:docPr id="14" name="Прямоугольник 14"/>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22.3pt;margin-top:6.05pt;width:9pt;height: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4" o:spid="_x0000_s1026"/>
            </w:pict>
          </mc:Fallback>
        </mc:AlternateContent>
      </w:r>
      <w:r w:rsidRPr="00736091">
        <w:rPr>
          <w:noProof/>
          <w:sz w:val="22"/>
          <w:szCs w:val="22"/>
        </w:rPr>
        <mc:AlternateContent>
          <mc:Choice Requires="wps">
            <w:drawing>
              <wp:anchor distT="0" distB="0" distL="114300" distR="114300" simplePos="false" relativeHeight="251702272" behindDoc="false" locked="false" layoutInCell="true" allowOverlap="true" wp14:anchorId="2A2135DA" wp14:editId="571BC150">
                <wp:simplePos x="0" y="0"/>
                <wp:positionH relativeFrom="column">
                  <wp:posOffset>228600</wp:posOffset>
                </wp:positionH>
                <wp:positionV relativeFrom="paragraph">
                  <wp:posOffset>76835</wp:posOffset>
                </wp:positionV>
                <wp:extent cx="114300" cy="114300"/>
                <wp:effectExtent l="7620" t="6350" r="11430" b="12700"/>
                <wp:wrapNone/>
                <wp:docPr id="13" name="Прямоугольник 13"/>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8pt;margin-top:6.05pt;width:9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3" o:spid="_x0000_s1026"/>
            </w:pict>
          </mc:Fallback>
        </mc:AlternateContent>
      </w:r>
      <w:r w:rsidRPr="00736091">
        <w:rPr>
          <w:noProof/>
          <w:sz w:val="22"/>
          <w:szCs w:val="22"/>
          <w:lang w:eastAsia="ja-JP"/>
        </w:rPr>
        <w:t>общеобразовательное учреждение</w:t>
      </w:r>
      <w:r>
        <w:rPr>
          <w:noProof/>
          <w:sz w:val="22"/>
          <w:szCs w:val="22"/>
          <w:lang w:eastAsia="ja-JP"/>
        </w:rPr>
        <w:t xml:space="preserve">:       </w:t>
      </w:r>
      <w:r>
        <w:rPr>
          <w:noProof/>
          <w:sz w:val="22"/>
          <w:szCs w:val="22"/>
          <w:lang w:eastAsia="ja-JP"/>
        </w:rPr>
        <w:tab/>
        <w:t>9  классов (основное</w:t>
      </w:r>
      <w:r w:rsidRPr="00736091">
        <w:rPr>
          <w:noProof/>
          <w:sz w:val="22"/>
          <w:szCs w:val="22"/>
          <w:lang w:eastAsia="ja-JP"/>
        </w:rPr>
        <w:t xml:space="preserve"> общее образование)</w:t>
      </w:r>
    </w:p>
    <w:p w:rsidRPr="00736091" w:rsidR="00245AC5" w:rsidP="00245AC5" w:rsidRDefault="00245AC5" w14:paraId="4A59DE21" w14:textId="77777777">
      <w:pPr>
        <w:spacing w:line="320" w:lineRule="exact"/>
        <w:ind w:left="4247" w:firstLine="1"/>
        <w:rPr>
          <w:noProof/>
          <w:sz w:val="22"/>
          <w:szCs w:val="22"/>
          <w:lang w:eastAsia="ja-JP"/>
        </w:rPr>
      </w:pPr>
      <w:r w:rsidRPr="00736091">
        <w:rPr>
          <w:noProof/>
          <w:sz w:val="22"/>
          <w:szCs w:val="22"/>
        </w:rPr>
        <mc:AlternateContent>
          <mc:Choice Requires="wps">
            <w:drawing>
              <wp:anchor distT="0" distB="0" distL="114300" distR="114300" simplePos="false" relativeHeight="251710464" behindDoc="false" locked="false" layoutInCell="true" allowOverlap="true" wp14:anchorId="5ED40116" wp14:editId="063A9FD5">
                <wp:simplePos x="0" y="0"/>
                <wp:positionH relativeFrom="column">
                  <wp:posOffset>2823210</wp:posOffset>
                </wp:positionH>
                <wp:positionV relativeFrom="paragraph">
                  <wp:posOffset>70485</wp:posOffset>
                </wp:positionV>
                <wp:extent cx="114300" cy="114300"/>
                <wp:effectExtent l="11430" t="12700" r="7620" b="6350"/>
                <wp:wrapNone/>
                <wp:docPr id="12" name="Прямоугольник 12"/>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22.3pt;margin-top:5.55pt;width:9pt;height: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2" o:spid="_x0000_s1026"/>
            </w:pict>
          </mc:Fallback>
        </mc:AlternateContent>
      </w:r>
      <w:r w:rsidRPr="00736091">
        <w:rPr>
          <w:noProof/>
          <w:sz w:val="22"/>
          <w:szCs w:val="22"/>
          <w:lang w:eastAsia="ja-JP"/>
        </w:rPr>
        <w:t xml:space="preserve">        </w:t>
      </w:r>
      <w:r w:rsidRPr="00736091">
        <w:rPr>
          <w:noProof/>
          <w:sz w:val="22"/>
          <w:szCs w:val="22"/>
          <w:lang w:eastAsia="ja-JP"/>
        </w:rPr>
        <w:tab/>
        <w:t>11 классов (среднее общее образование)</w:t>
      </w:r>
    </w:p>
    <w:p w:rsidRPr="00736091" w:rsidR="00245AC5" w:rsidP="00245AC5" w:rsidRDefault="00245AC5" w14:paraId="74AB8335" w14:textId="77777777">
      <w:pPr>
        <w:spacing w:line="320" w:lineRule="exact"/>
        <w:ind w:firstLine="709"/>
        <w:rPr>
          <w:sz w:val="22"/>
          <w:szCs w:val="22"/>
        </w:rPr>
      </w:pPr>
      <w:r w:rsidRPr="00736091">
        <w:rPr>
          <w:noProof/>
          <w:sz w:val="22"/>
          <w:szCs w:val="22"/>
        </w:rPr>
        <mc:AlternateContent>
          <mc:Choice Requires="wps">
            <w:drawing>
              <wp:anchor distT="0" distB="0" distL="114300" distR="114300" simplePos="false" relativeHeight="251703296" behindDoc="false" locked="false" layoutInCell="true" allowOverlap="true" wp14:anchorId="12126501" wp14:editId="66B99ACC">
                <wp:simplePos x="0" y="0"/>
                <wp:positionH relativeFrom="column">
                  <wp:posOffset>228600</wp:posOffset>
                </wp:positionH>
                <wp:positionV relativeFrom="paragraph">
                  <wp:posOffset>76835</wp:posOffset>
                </wp:positionV>
                <wp:extent cx="114300" cy="114300"/>
                <wp:effectExtent l="7620" t="12700" r="11430" b="6350"/>
                <wp:wrapNone/>
                <wp:docPr id="11" name="Прямоугольник 11"/>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8pt;margin-top:6.05pt;width:9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1" o:spid="_x0000_s1026"/>
            </w:pict>
          </mc:Fallback>
        </mc:AlternateContent>
      </w:r>
      <w:r w:rsidRPr="00736091">
        <w:rPr>
          <w:sz w:val="22"/>
          <w:szCs w:val="22"/>
        </w:rPr>
        <w:t>образовательное учреждение начального профессионального образования;</w:t>
      </w:r>
    </w:p>
    <w:p w:rsidRPr="00736091" w:rsidR="00245AC5" w:rsidP="00245AC5" w:rsidRDefault="00245AC5" w14:paraId="72D585AE" w14:textId="77777777">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false" relativeHeight="251704320" behindDoc="false" locked="false" layoutInCell="true" allowOverlap="true" wp14:anchorId="7974703A" wp14:editId="03026566">
                <wp:simplePos x="0" y="0"/>
                <wp:positionH relativeFrom="column">
                  <wp:posOffset>228600</wp:posOffset>
                </wp:positionH>
                <wp:positionV relativeFrom="paragraph">
                  <wp:posOffset>53975</wp:posOffset>
                </wp:positionV>
                <wp:extent cx="114300" cy="114300"/>
                <wp:effectExtent l="7620" t="12065" r="11430" b="6985"/>
                <wp:wrapNone/>
                <wp:docPr id="10" name="Прямоугольник 10"/>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8pt;margin-top:4.25pt;width:9pt;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0" o:spid="_x0000_s1026"/>
            </w:pict>
          </mc:Fallback>
        </mc:AlternateContent>
      </w:r>
      <w:r w:rsidRPr="00736091">
        <w:rPr>
          <w:noProof/>
          <w:sz w:val="22"/>
          <w:szCs w:val="22"/>
          <w:lang w:eastAsia="ja-JP"/>
        </w:rPr>
        <w:t xml:space="preserve">образовательное учреждение среднего профессионального образования;  </w:t>
      </w:r>
    </w:p>
    <w:p w:rsidRPr="00B670A5" w:rsidR="00245AC5" w:rsidP="00245AC5" w:rsidRDefault="00245AC5" w14:paraId="0476671D" w14:textId="77777777">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false" relativeHeight="251705344" behindDoc="false" locked="false" layoutInCell="true" allowOverlap="true" wp14:anchorId="0DF8A524" wp14:editId="16E41A91">
                <wp:simplePos x="0" y="0"/>
                <wp:positionH relativeFrom="column">
                  <wp:posOffset>228600</wp:posOffset>
                </wp:positionH>
                <wp:positionV relativeFrom="paragraph">
                  <wp:posOffset>69215</wp:posOffset>
                </wp:positionV>
                <wp:extent cx="114300" cy="114300"/>
                <wp:effectExtent l="7620" t="11430" r="11430" b="7620"/>
                <wp:wrapNone/>
                <wp:docPr id="9" name="Прямоугольник 9"/>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8pt;margin-top:5.45pt;width:9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9" o:spid="_x0000_s1026"/>
            </w:pict>
          </mc:Fallback>
        </mc:AlternateContent>
      </w:r>
      <w:r w:rsidRPr="00736091">
        <w:rPr>
          <w:noProof/>
          <w:sz w:val="22"/>
          <w:szCs w:val="22"/>
          <w:lang w:eastAsia="ja-JP"/>
        </w:rPr>
        <w:t>образовательное учреждение высшего образования.</w:t>
      </w:r>
    </w:p>
    <w:p w:rsidRPr="00244954" w:rsidR="00245AC5" w:rsidP="00245AC5" w:rsidRDefault="00245AC5" w14:paraId="4D5E8399" w14:textId="77777777">
      <w:pPr>
        <w:rPr>
          <w:sz w:val="4"/>
          <w:szCs w:val="4"/>
        </w:rPr>
      </w:pPr>
    </w:p>
    <w:p w:rsidRPr="006A7924" w:rsidR="00245AC5" w:rsidP="00245AC5" w:rsidRDefault="00245AC5" w14:paraId="3DEB6A09" w14:textId="77777777">
      <w:r w:rsidRPr="006A7924">
        <w:t xml:space="preserve">Аттестат / </w:t>
      </w:r>
      <w:r w:rsidRPr="00E32E7D">
        <w:rPr>
          <w:u w:val="single"/>
        </w:rPr>
        <w:t>диплом</w:t>
      </w:r>
      <w:r w:rsidRPr="006A7924">
        <w:tab/>
        <w:t xml:space="preserve">Серия </w:t>
      </w:r>
      <w:r w:rsidRPr="006C00F8">
        <w:rPr>
          <w:u w:val="single"/>
        </w:rPr>
        <w:t>115624</w:t>
      </w:r>
      <w:r w:rsidRPr="006C00F8">
        <w:rPr>
          <w:u w:val="single"/>
          <w:lang w:val="en-US"/>
        </w:rPr>
        <w:t/>
      </w:r>
      <w:r w:rsidRPr="00486FE4">
        <w:rPr>
          <w:u w:val="single"/>
        </w:rPr>
        <w:t/>
      </w:r>
      <w:r w:rsidRPr="006C00F8">
        <w:rPr>
          <w:u w:val="single"/>
        </w:rPr>
        <w:t/>
      </w:r>
      <w:r w:rsidRPr="006A7924">
        <w:t xml:space="preserve"> №</w:t>
      </w:r>
      <w:r w:rsidRPr="00486FE4">
        <w:t xml:space="preserve"> </w:t>
      </w:r>
      <w:r w:rsidRPr="006C00F8">
        <w:rPr>
          <w:u w:val="single"/>
        </w:rPr>
        <w:t>0331234</w:t>
      </w:r>
      <w:r w:rsidRPr="006C00F8">
        <w:rPr>
          <w:u w:val="single"/>
          <w:lang w:val="en-US"/>
        </w:rPr>
        <w:t/>
      </w:r>
      <w:r w:rsidRPr="00486FE4">
        <w:rPr>
          <w:u w:val="single"/>
        </w:rPr>
        <w:t/>
      </w:r>
      <w:r>
        <w:rPr>
          <w:u w:val="single"/>
        </w:rPr>
        <w:t/>
      </w:r>
    </w:p>
    <w:p w:rsidR="00245AC5" w:rsidP="00245AC5" w:rsidRDefault="00245AC5" w14:paraId="0B4FB2DD" w14:textId="77777777">
      <w:pPr>
        <w:spacing w:line="220" w:lineRule="exact"/>
      </w:pPr>
    </w:p>
    <w:p w:rsidR="00245AC5" w:rsidP="00245AC5" w:rsidRDefault="00245AC5" w14:paraId="0B8D88BA" w14:textId="77777777">
      <w:pPr>
        <w:spacing w:line="360" w:lineRule="auto"/>
      </w:pPr>
      <w:r>
        <w:t xml:space="preserve">Изучал(а) иностранный язык: </w:t>
      </w:r>
      <w:r w:rsidRPr="006C00F8">
        <w:rPr>
          <w:u w:val="single"/>
        </w:rPr>
        <w:t>Английский</w:t>
      </w:r>
      <w:r w:rsidRPr="006C00F8">
        <w:rPr>
          <w:u w:val="single"/>
          <w:lang w:val="en-US"/>
        </w:rPr>
        <w:t/>
      </w:r>
      <w:r w:rsidRPr="006C00F8">
        <w:rPr>
          <w:u w:val="single"/>
        </w:rPr>
        <w:t>,</w:t>
      </w:r>
    </w:p>
    <w:p w:rsidR="00245AC5" w:rsidP="00245AC5" w:rsidRDefault="00245AC5" w14:paraId="4FC30323" w14:textId="77777777">
      <w:r>
        <w:rPr>
          <w:noProof/>
        </w:rPr>
        <mc:AlternateContent>
          <mc:Choice Requires="wps">
            <w:drawing>
              <wp:anchor distT="0" distB="0" distL="114300" distR="114300" simplePos="false" relativeHeight="251708416" behindDoc="false" locked="false" layoutInCell="true" allowOverlap="true" wp14:anchorId="47DBF7E7" wp14:editId="5CC240D8">
                <wp:simplePos x="0" y="0"/>
                <wp:positionH relativeFrom="column">
                  <wp:posOffset>2992755</wp:posOffset>
                </wp:positionH>
                <wp:positionV relativeFrom="paragraph">
                  <wp:posOffset>50800</wp:posOffset>
                </wp:positionV>
                <wp:extent cx="114300" cy="114300"/>
                <wp:effectExtent l="9525" t="12700" r="9525" b="6350"/>
                <wp:wrapNone/>
                <wp:docPr id="8" name="Прямоугольник 8"/>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35.65pt;margin-top:4pt;width:9pt;height: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8" o:spid="_x0000_s1026"/>
            </w:pict>
          </mc:Fallback>
        </mc:AlternateContent>
      </w:r>
      <w:r w:rsidRPr="00D85F69">
        <w:rPr>
          <w:noProof/>
        </w:rPr>
        <mc:AlternateContent>
          <mc:Choice Requires="wps">
            <w:drawing>
              <wp:anchor distT="0" distB="0" distL="114300" distR="114300" simplePos="false" relativeHeight="251715584" behindDoc="false" locked="false" layoutInCell="true" allowOverlap="true" wp14:anchorId="233E75D6" wp14:editId="2E3B64A4">
                <wp:simplePos x="0" y="0"/>
                <wp:positionH relativeFrom="column">
                  <wp:posOffset>2251710</wp:posOffset>
                </wp:positionH>
                <wp:positionV relativeFrom="paragraph">
                  <wp:posOffset>50800</wp:posOffset>
                </wp:positionV>
                <wp:extent cx="114300" cy="114300"/>
                <wp:effectExtent l="11430" t="12700" r="7620" b="6350"/>
                <wp:wrapNone/>
                <wp:docPr id="7" name="Прямоугольник 7"/>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77.3pt;margin-top:4pt;width:9pt;height: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7" o:spid="_x0000_s1026"/>
            </w:pict>
          </mc:Fallback>
        </mc:AlternateContent>
      </w:r>
      <w:r>
        <w:t xml:space="preserve">Сведения о наличии особых  прав:    не имею </w:t>
      </w:r>
      <w:r>
        <w:tab/>
      </w:r>
      <w:r w:rsidRPr="00D85F69">
        <w:t>имею: без вступит</w:t>
      </w:r>
      <w:r>
        <w:t>ельных испытаний, вне конкурса</w:t>
      </w:r>
    </w:p>
    <w:p w:rsidRPr="00BD1F94" w:rsidR="00245AC5" w:rsidP="00245AC5" w:rsidRDefault="00245AC5" w14:paraId="075C3F11" w14:textId="77777777">
      <w:pPr>
        <w:ind w:firstLine="709"/>
        <w:rPr>
          <w:sz w:val="16"/>
          <w:szCs w:val="16"/>
        </w:rPr>
      </w:pP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t>нужное подчеркнуть</w:t>
      </w:r>
    </w:p>
    <w:p w:rsidRPr="001C7A89" w:rsidR="00245AC5" w:rsidP="00245AC5" w:rsidRDefault="00245AC5" w14:paraId="78EC317C" w14:textId="77777777">
      <w:pPr>
        <w:spacing w:line="360" w:lineRule="auto"/>
        <w:rPr>
          <w:sz w:val="22"/>
          <w:szCs w:val="22"/>
        </w:rPr>
      </w:pPr>
      <w:r w:rsidRPr="001C7A89">
        <w:rPr>
          <w:sz w:val="22"/>
          <w:szCs w:val="22"/>
        </w:rPr>
        <w:t>Документ, предоставляющий</w:t>
      </w:r>
      <w:r>
        <w:rPr>
          <w:sz w:val="22"/>
          <w:szCs w:val="22"/>
        </w:rPr>
        <w:t xml:space="preserve"> наличие </w:t>
      </w:r>
      <w:r w:rsidRPr="001C7A89">
        <w:rPr>
          <w:sz w:val="22"/>
          <w:szCs w:val="22"/>
        </w:rPr>
        <w:t xml:space="preserve"> </w:t>
      </w:r>
      <w:r>
        <w:rPr>
          <w:sz w:val="22"/>
          <w:szCs w:val="22"/>
        </w:rPr>
        <w:t>особых прав _</w:t>
      </w:r>
      <w:r w:rsidRPr="001C7A89">
        <w:rPr>
          <w:sz w:val="22"/>
          <w:szCs w:val="22"/>
        </w:rPr>
        <w:t>_______________________________</w:t>
      </w:r>
      <w:r>
        <w:rPr>
          <w:sz w:val="22"/>
          <w:szCs w:val="22"/>
        </w:rPr>
        <w:t>______</w:t>
      </w:r>
      <w:r w:rsidRPr="001C7A89">
        <w:rPr>
          <w:sz w:val="22"/>
          <w:szCs w:val="22"/>
        </w:rPr>
        <w:t>__</w:t>
      </w:r>
      <w:r>
        <w:rPr>
          <w:sz w:val="22"/>
          <w:szCs w:val="22"/>
        </w:rPr>
        <w:t>__________</w:t>
      </w:r>
      <w:r w:rsidRPr="001C7A89">
        <w:rPr>
          <w:sz w:val="22"/>
          <w:szCs w:val="22"/>
        </w:rPr>
        <w:t>______________________________________________</w:t>
      </w:r>
    </w:p>
    <w:p w:rsidR="00245AC5" w:rsidP="00245AC5" w:rsidRDefault="00245AC5" w14:paraId="183358BC" w14:textId="77777777">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rsidR="00245AC5" w:rsidP="00245AC5" w:rsidRDefault="00245AC5" w14:paraId="04DFF35A" w14:textId="77777777">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rsidR="00245AC5" w:rsidP="00245AC5" w:rsidRDefault="00245AC5" w14:paraId="1E876903" w14:textId="77777777">
      <w:pPr>
        <w:spacing w:line="360" w:lineRule="auto"/>
        <w:rPr>
          <w:sz w:val="22"/>
          <w:szCs w:val="22"/>
        </w:rPr>
      </w:pPr>
      <w:r w:rsidRPr="00BD1F94">
        <w:rPr>
          <w:sz w:val="22"/>
          <w:szCs w:val="22"/>
        </w:rPr>
        <w:t>Реквизиты документа _</w:t>
      </w:r>
      <w:r>
        <w:rPr>
          <w:sz w:val="22"/>
          <w:szCs w:val="22"/>
        </w:rPr>
        <w:t>_____________________________________________________________________________</w:t>
      </w:r>
      <w:r w:rsidRPr="001C7A89">
        <w:rPr>
          <w:sz w:val="22"/>
          <w:szCs w:val="22"/>
        </w:rPr>
        <w:t>__________________</w:t>
      </w:r>
    </w:p>
    <w:p w:rsidR="00245AC5" w:rsidP="00245AC5" w:rsidRDefault="00245AC5" w14:paraId="4BD45D19" w14:textId="77777777">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rsidRPr="006A7924" w:rsidR="00245AC5" w:rsidP="00245AC5" w:rsidRDefault="00245AC5" w14:paraId="2D046D16" w14:textId="77777777">
      <w:pPr>
        <w:spacing w:line="320" w:lineRule="exact"/>
      </w:pPr>
      <w:r>
        <w:rPr>
          <w:noProof/>
        </w:rPr>
        <mc:AlternateContent>
          <mc:Choice Requires="wps">
            <w:drawing>
              <wp:anchor distT="0" distB="0" distL="114300" distR="114300" simplePos="false" relativeHeight="251706368" behindDoc="false" locked="false" layoutInCell="true" allowOverlap="true" wp14:anchorId="3790AF83" wp14:editId="44A9F674">
                <wp:simplePos x="0" y="0"/>
                <wp:positionH relativeFrom="column">
                  <wp:posOffset>914400</wp:posOffset>
                </wp:positionH>
                <wp:positionV relativeFrom="paragraph">
                  <wp:posOffset>71755</wp:posOffset>
                </wp:positionV>
                <wp:extent cx="114300" cy="114300"/>
                <wp:effectExtent l="7620" t="6350" r="11430" b="12700"/>
                <wp:wrapNone/>
                <wp:docPr id="6" name="Прямоугольник 6"/>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in;margin-top:5.65pt;width:9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6" o:spid="_x0000_s1026"/>
            </w:pict>
          </mc:Fallback>
        </mc:AlternateContent>
      </w:r>
      <w:r>
        <w:rPr>
          <w:noProof/>
        </w:rPr>
        <mc:AlternateContent>
          <mc:Choice Requires="wps">
            <w:drawing>
              <wp:anchor distT="0" distB="0" distL="114300" distR="114300" simplePos="false" relativeHeight="251707392" behindDoc="false" locked="false" layoutInCell="true" allowOverlap="true" wp14:anchorId="47608D04" wp14:editId="5E0EBA3A">
                <wp:simplePos x="0" y="0"/>
                <wp:positionH relativeFrom="column">
                  <wp:posOffset>2057400</wp:posOffset>
                </wp:positionH>
                <wp:positionV relativeFrom="paragraph">
                  <wp:posOffset>71755</wp:posOffset>
                </wp:positionV>
                <wp:extent cx="114300" cy="114300"/>
                <wp:effectExtent l="7620" t="6350" r="11430" b="12700"/>
                <wp:wrapNone/>
                <wp:docPr id="5" name="Прямоугольник 5"/>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62pt;margin-top:5.65pt;width:9pt;height: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5" o:spid="_x0000_s1026"/>
            </w:pict>
          </mc:Fallback>
        </mc:AlternateContent>
      </w:r>
      <w:r w:rsidRPr="006A7924">
        <w:t>Общежитие:</w:t>
      </w:r>
      <w:r>
        <w:t xml:space="preserve">      </w:t>
      </w:r>
      <w:r w:rsidRPr="006A7924">
        <w:t>нуждаюсь</w:t>
      </w:r>
      <w:r>
        <w:t xml:space="preserve">     </w:t>
      </w:r>
      <w:r>
        <w:rPr>
          <w:rtl/>
        </w:rPr>
        <w:t xml:space="preserve"> </w:t>
      </w:r>
      <w:r w:rsidRPr="006A7924">
        <w:tab/>
        <w:t xml:space="preserve">не нуждаюсь </w:t>
      </w:r>
      <w:r>
        <w:rPr>
          <w:rtl/>
        </w:rPr>
        <w:t xml:space="preserve"> </w:t>
      </w:r>
    </w:p>
    <w:p w:rsidRPr="001C7A89" w:rsidR="00245AC5" w:rsidP="00245AC5" w:rsidRDefault="00245AC5" w14:paraId="1DD9B924" w14:textId="77777777">
      <w:pPr>
        <w:spacing w:line="360" w:lineRule="auto"/>
        <w:rPr>
          <w:sz w:val="6"/>
          <w:szCs w:val="6"/>
        </w:rPr>
      </w:pPr>
    </w:p>
    <w:p w:rsidR="00245AC5" w:rsidP="00245AC5" w:rsidRDefault="00245AC5" w14:paraId="44A04CE1" w14:textId="77777777">
      <w:pPr>
        <w:pStyle w:val="a7"/>
        <w:jc w:val="both"/>
        <w:outlineLvl w:val="0"/>
        <w:rPr>
          <w:rFonts w:ascii="Times New Roman" w:hAnsi="Times New Roman"/>
          <w:sz w:val="22"/>
          <w:szCs w:val="22"/>
          <w:lang w:val="ru-RU"/>
        </w:rPr>
      </w:pPr>
      <w:r>
        <w:rPr>
          <w:rFonts w:ascii="Times New Roman" w:hAnsi="Times New Roman"/>
          <w:sz w:val="22"/>
          <w:szCs w:val="22"/>
          <w:lang w:val="ru-RU"/>
        </w:rPr>
        <w:t>Перечень необходимых специальных условий при проведении вступительных испытаний в связи с ограниченными возможностями здоровья или инвалидностью (с указанием наименования  вступительных испытаний): ______________________________________________________________________________________</w:t>
      </w:r>
      <w:r w:rsidRPr="00C3151B">
        <w:rPr>
          <w:rFonts w:ascii="Times New Roman" w:hAnsi="Times New Roman"/>
          <w:sz w:val="22"/>
          <w:szCs w:val="22"/>
          <w:lang w:val="ru-RU"/>
        </w:rPr>
        <w:t>________</w:t>
      </w:r>
      <w:r>
        <w:rPr>
          <w:rFonts w:ascii="Times New Roman" w:hAnsi="Times New Roman"/>
          <w:sz w:val="22"/>
          <w:szCs w:val="22"/>
          <w:lang w:val="ru-RU"/>
        </w:rPr>
        <w:t>__</w:t>
      </w:r>
    </w:p>
    <w:p w:rsidR="00245AC5" w:rsidP="00245AC5" w:rsidRDefault="00245AC5" w14:paraId="54B2336C" w14:textId="77777777">
      <w:pPr>
        <w:pStyle w:val="a7"/>
        <w:outlineLvl w:val="0"/>
        <w:rPr>
          <w:rFonts w:ascii="Times New Roman" w:hAnsi="Times New Roman"/>
          <w:sz w:val="22"/>
          <w:szCs w:val="22"/>
          <w:lang w:val="ru-RU"/>
        </w:rPr>
      </w:pPr>
      <w:r>
        <w:rPr>
          <w:rFonts w:ascii="Times New Roman" w:hAnsi="Times New Roman"/>
          <w:sz w:val="22"/>
          <w:szCs w:val="22"/>
          <w:lang w:val="ru-RU"/>
        </w:rPr>
        <w:t xml:space="preserve"> ________________________________________________________________________________________________</w:t>
      </w:r>
    </w:p>
    <w:p w:rsidRPr="00244954" w:rsidR="00245AC5" w:rsidP="00245AC5" w:rsidRDefault="00245AC5" w14:paraId="536B8E59" w14:textId="77777777">
      <w:pPr>
        <w:pStyle w:val="a7"/>
        <w:outlineLvl w:val="0"/>
        <w:rPr>
          <w:rFonts w:ascii="Times New Roman" w:hAnsi="Times New Roman"/>
          <w:sz w:val="4"/>
          <w:szCs w:val="4"/>
          <w:lang w:val="ru-RU"/>
        </w:rPr>
      </w:pPr>
    </w:p>
    <w:p w:rsidRPr="00244954" w:rsidR="00245AC5" w:rsidP="00245AC5" w:rsidRDefault="00245AC5" w14:paraId="6040DD8C" w14:textId="77777777">
      <w:pPr>
        <w:pStyle w:val="a7"/>
        <w:outlineLvl w:val="0"/>
        <w:rPr>
          <w:rFonts w:ascii="Times New Roman" w:hAnsi="Times New Roman"/>
          <w:sz w:val="4"/>
          <w:szCs w:val="4"/>
          <w:lang w:val="ru-RU"/>
        </w:rPr>
      </w:pPr>
    </w:p>
    <w:p w:rsidR="00245AC5" w:rsidP="00245AC5" w:rsidRDefault="00245AC5" w14:paraId="33802F4F" w14:textId="77777777">
      <w:pPr>
        <w:pStyle w:val="a7"/>
        <w:outlineLvl w:val="0"/>
        <w:rPr>
          <w:rFonts w:ascii="Times New Roman" w:hAnsi="Times New Roman"/>
          <w:sz w:val="22"/>
          <w:szCs w:val="22"/>
          <w:lang w:val="ru-RU"/>
        </w:rPr>
      </w:pPr>
      <w:r>
        <w:rPr>
          <w:rFonts w:ascii="Times New Roman" w:hAnsi="Times New Roman"/>
          <w:sz w:val="22"/>
          <w:szCs w:val="22"/>
          <w:lang w:val="ru-RU"/>
        </w:rPr>
        <w:t>Сведения об индивидуальных достижениях: ________________________________________________________________________________________________</w:t>
      </w:r>
    </w:p>
    <w:p w:rsidR="00245AC5" w:rsidP="00245AC5" w:rsidRDefault="00245AC5" w14:paraId="57A3AF4E" w14:textId="77777777">
      <w:pPr>
        <w:pStyle w:val="a7"/>
        <w:outlineLvl w:val="0"/>
        <w:rPr>
          <w:rFonts w:ascii="Times New Roman" w:hAnsi="Times New Roman"/>
          <w:sz w:val="22"/>
          <w:szCs w:val="22"/>
          <w:lang w:val="ru-RU"/>
        </w:rPr>
      </w:pPr>
      <w:r>
        <w:rPr>
          <w:rFonts w:ascii="Times New Roman" w:hAnsi="Times New Roman"/>
          <w:sz w:val="22"/>
          <w:szCs w:val="22"/>
          <w:lang w:val="ru-RU"/>
        </w:rPr>
        <w:t>________________________________________________________________________________________________</w:t>
      </w:r>
    </w:p>
    <w:p w:rsidRPr="00244954" w:rsidR="00245AC5" w:rsidP="00245AC5" w:rsidRDefault="00245AC5" w14:paraId="3D8939B9" w14:textId="77777777">
      <w:pPr>
        <w:pStyle w:val="a7"/>
        <w:outlineLvl w:val="0"/>
        <w:rPr>
          <w:rFonts w:ascii="Times New Roman" w:hAnsi="Times New Roman"/>
          <w:sz w:val="4"/>
          <w:szCs w:val="4"/>
          <w:lang w:val="ru-RU"/>
        </w:rPr>
      </w:pPr>
    </w:p>
    <w:p w:rsidR="00245AC5" w:rsidP="00245AC5" w:rsidRDefault="00245AC5" w14:paraId="547847BF" w14:textId="77777777">
      <w:pPr>
        <w:pStyle w:val="a7"/>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false" relativeHeight="251717632" behindDoc="false" locked="false" layoutInCell="true" allowOverlap="true" wp14:anchorId="760B32DC" wp14:editId="26AB226D">
                <wp:simplePos x="0" y="0"/>
                <wp:positionH relativeFrom="column">
                  <wp:posOffset>6659880</wp:posOffset>
                </wp:positionH>
                <wp:positionV relativeFrom="paragraph">
                  <wp:posOffset>10160</wp:posOffset>
                </wp:positionV>
                <wp:extent cx="114300" cy="114300"/>
                <wp:effectExtent l="9525" t="6985" r="9525" b="12065"/>
                <wp:wrapNone/>
                <wp:docPr id="4" name="Прямоугольник 4"/>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524.4pt;margin-top:.8pt;width:9pt;height: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4" o:spid="_x0000_s1026"/>
            </w:pict>
          </mc:Fallback>
        </mc:AlternateContent>
      </w:r>
      <w:r>
        <w:rPr>
          <w:rFonts w:ascii="Times New Roman" w:hAnsi="Times New Roman"/>
          <w:sz w:val="22"/>
          <w:szCs w:val="22"/>
          <w:lang w:val="ru-RU"/>
        </w:rPr>
        <w:t xml:space="preserve">Являюсь лицом,  признанным гражданином,  или лицом,  постоянно проживавшим на территории Крыма </w:t>
      </w:r>
    </w:p>
    <w:p w:rsidRPr="00244954" w:rsidR="00245AC5" w:rsidP="00245AC5" w:rsidRDefault="00245AC5" w14:paraId="2565468D" w14:textId="77777777">
      <w:pPr>
        <w:pStyle w:val="a7"/>
        <w:outlineLvl w:val="0"/>
        <w:rPr>
          <w:rFonts w:ascii="Times New Roman" w:hAnsi="Times New Roman"/>
          <w:sz w:val="4"/>
          <w:szCs w:val="4"/>
          <w:lang w:val="ru-RU"/>
        </w:rPr>
      </w:pPr>
    </w:p>
    <w:p w:rsidR="00245AC5" w:rsidP="00245AC5" w:rsidRDefault="00245AC5" w14:paraId="395052BC" w14:textId="77777777">
      <w:pPr>
        <w:pStyle w:val="a7"/>
        <w:outlineLvl w:val="0"/>
        <w:rPr>
          <w:rFonts w:ascii="Times New Roman" w:hAnsi="Times New Roman"/>
          <w:sz w:val="22"/>
          <w:szCs w:val="22"/>
          <w:lang w:val="ru-RU"/>
        </w:rPr>
      </w:pPr>
      <w:r>
        <w:rPr>
          <w:rFonts w:ascii="Times New Roman" w:hAnsi="Times New Roman"/>
          <w:sz w:val="22"/>
          <w:szCs w:val="22"/>
          <w:lang w:val="ru-RU"/>
        </w:rPr>
        <w:t>Способ возврата оригиналов документов в случае не поступления на обучение:</w:t>
      </w:r>
    </w:p>
    <w:p w:rsidR="00245AC5" w:rsidP="00245AC5" w:rsidRDefault="00245AC5" w14:paraId="5982C306" w14:textId="77777777">
      <w:pPr>
        <w:pStyle w:val="a7"/>
        <w:tabs>
          <w:tab w:val="clear" w:pos="4677"/>
          <w:tab w:val="left" w:pos="1276"/>
        </w:tabs>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false" relativeHeight="251711488" behindDoc="false" locked="false" layoutInCell="true" allowOverlap="true" wp14:anchorId="0E5476DC" wp14:editId="59607F6E">
                <wp:simplePos x="0" y="0"/>
                <wp:positionH relativeFrom="column">
                  <wp:posOffset>441960</wp:posOffset>
                </wp:positionH>
                <wp:positionV relativeFrom="paragraph">
                  <wp:posOffset>14605</wp:posOffset>
                </wp:positionV>
                <wp:extent cx="114300" cy="114300"/>
                <wp:effectExtent l="11430" t="8890" r="7620" b="10160"/>
                <wp:wrapNone/>
                <wp:docPr id="2" name="Прямоугольник 2"/>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4.8pt;margin-top:1.15pt;width:9pt;height: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 o:spid="_x0000_s1026"/>
            </w:pict>
          </mc:Fallback>
        </mc:AlternateContent>
      </w:r>
      <w:r>
        <w:rPr>
          <w:rFonts w:ascii="Times New Roman" w:hAnsi="Times New Roman"/>
          <w:sz w:val="22"/>
          <w:szCs w:val="22"/>
          <w:lang w:val="ru-RU"/>
        </w:rPr>
        <w:tab/>
      </w:r>
      <w:r w:rsidRPr="00D50E0C">
        <w:rPr>
          <w:rFonts w:ascii="Times New Roman" w:hAnsi="Times New Roman"/>
          <w:sz w:val="22"/>
          <w:szCs w:val="22"/>
          <w:lang w:val="ru-RU"/>
        </w:rPr>
        <w:t>передача лицу, отозвавшему поданные документы или доверенному лицу</w:t>
      </w:r>
      <w:r>
        <w:rPr>
          <w:rFonts w:ascii="Times New Roman" w:hAnsi="Times New Roman"/>
          <w:sz w:val="22"/>
          <w:szCs w:val="22"/>
          <w:lang w:val="ru-RU"/>
        </w:rPr>
        <w:t>,</w:t>
      </w:r>
    </w:p>
    <w:p w:rsidR="00245AC5" w:rsidP="00245AC5" w:rsidRDefault="00245AC5" w14:paraId="08809706" w14:textId="77777777">
      <w:pPr>
        <w:pStyle w:val="a7"/>
        <w:tabs>
          <w:tab w:val="clear" w:pos="4677"/>
          <w:tab w:val="left" w:pos="1276"/>
        </w:tabs>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false" relativeHeight="251712512" behindDoc="false" locked="false" layoutInCell="true" allowOverlap="true" wp14:anchorId="660590ED" wp14:editId="7E95B880">
                <wp:simplePos x="0" y="0"/>
                <wp:positionH relativeFrom="column">
                  <wp:posOffset>441960</wp:posOffset>
                </wp:positionH>
                <wp:positionV relativeFrom="paragraph">
                  <wp:posOffset>15875</wp:posOffset>
                </wp:positionV>
                <wp:extent cx="114300" cy="114300"/>
                <wp:effectExtent l="11430" t="8890" r="7620" b="10160"/>
                <wp:wrapNone/>
                <wp:docPr id="1" name="Прямоугольник 1"/>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4.8pt;margin-top:1.25pt;width:9pt;height: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 o:spid="_x0000_s1026"/>
            </w:pict>
          </mc:Fallback>
        </mc:AlternateContent>
      </w:r>
      <w:r>
        <w:rPr>
          <w:rFonts w:ascii="Times New Roman" w:hAnsi="Times New Roman"/>
          <w:sz w:val="22"/>
          <w:szCs w:val="22"/>
          <w:lang w:val="ru-RU"/>
        </w:rPr>
        <w:tab/>
      </w:r>
      <w:r w:rsidRPr="00D50E0C">
        <w:rPr>
          <w:rFonts w:ascii="Times New Roman" w:hAnsi="Times New Roman"/>
          <w:sz w:val="22"/>
          <w:szCs w:val="22"/>
          <w:lang w:val="ru-RU"/>
        </w:rPr>
        <w:t>направление через операторов почтовой связи общего пользования</w:t>
      </w:r>
      <w:r>
        <w:rPr>
          <w:rFonts w:ascii="Times New Roman" w:hAnsi="Times New Roman"/>
          <w:sz w:val="22"/>
          <w:szCs w:val="22"/>
          <w:lang w:val="ru-RU"/>
        </w:rPr>
        <w:t>.</w:t>
      </w:r>
    </w:p>
    <w:p w:rsidRPr="00C11224" w:rsidR="00245AC5" w:rsidP="00245AC5" w:rsidRDefault="00245AC5" w14:paraId="482E6C7D" w14:textId="77777777">
      <w:pPr>
        <w:pStyle w:val="a7"/>
        <w:outlineLvl w:val="0"/>
        <w:rPr>
          <w:rFonts w:ascii="Times New Roman" w:hAnsi="Times New Roman"/>
          <w:sz w:val="12"/>
          <w:szCs w:val="12"/>
          <w:lang w:val="ru-RU"/>
        </w:rPr>
      </w:pPr>
    </w:p>
    <w:p w:rsidRPr="00C11224" w:rsidR="00245AC5" w:rsidP="00245AC5" w:rsidRDefault="00245AC5" w14:paraId="3804D0CD" w14:textId="77777777">
      <w:pPr>
        <w:pStyle w:val="a7"/>
        <w:jc w:val="both"/>
        <w:outlineLvl w:val="0"/>
        <w:rPr>
          <w:rFonts w:ascii="Times New Roman" w:hAnsi="Times New Roman"/>
          <w:sz w:val="20"/>
          <w:szCs w:val="20"/>
          <w:lang w:val="ru-RU"/>
        </w:rPr>
      </w:pPr>
      <w:r w:rsidRPr="00C11224">
        <w:rPr>
          <w:rFonts w:ascii="Times New Roman" w:hAnsi="Times New Roman"/>
          <w:sz w:val="20"/>
          <w:szCs w:val="20"/>
        </w:rPr>
        <w:t xml:space="preserve">Подтверждаю, что мною поданы заявления о приеме не более чем в 5 </w:t>
      </w:r>
      <w:r w:rsidRPr="00C11224">
        <w:rPr>
          <w:rFonts w:ascii="Times New Roman" w:hAnsi="Times New Roman"/>
          <w:sz w:val="20"/>
          <w:szCs w:val="20"/>
          <w:lang w:val="ru-RU"/>
        </w:rPr>
        <w:t>организаций высшего образования, включая Университет, и при подаче нескольких заявлений о приеме на обучение в Университет по результатам конкурса не более чем по 3 специальностям и (или) направлениям подготовки</w:t>
      </w:r>
    </w:p>
    <w:p w:rsidRPr="00C11224" w:rsidR="00245AC5" w:rsidP="00245AC5" w:rsidRDefault="00245AC5" w14:paraId="2BCB16B3" w14:textId="77777777">
      <w:pPr>
        <w:pStyle w:val="a7"/>
        <w:outlineLvl w:val="0"/>
        <w:rPr>
          <w:sz w:val="20"/>
          <w:szCs w:val="20"/>
        </w:rPr>
      </w:pPr>
      <w:r w:rsidRPr="00C11224">
        <w:rPr>
          <w:sz w:val="20"/>
          <w:szCs w:val="20"/>
        </w:rPr>
        <w:t xml:space="preserve">                                                                                                           </w:t>
      </w:r>
      <w:r w:rsidRPr="007E1FF1">
        <w:rPr>
          <w:sz w:val="20"/>
          <w:szCs w:val="20"/>
          <w:lang w:val="ru-RU"/>
        </w:rPr>
        <w:t xml:space="preserve">                   </w:t>
      </w:r>
      <w:r w:rsidRPr="00C11224">
        <w:rPr>
          <w:sz w:val="20"/>
          <w:szCs w:val="20"/>
        </w:rPr>
        <w:t xml:space="preserve"> __________</w:t>
      </w:r>
      <w:r w:rsidRPr="007E1FF1">
        <w:rPr>
          <w:sz w:val="20"/>
          <w:szCs w:val="20"/>
          <w:lang w:val="ru-RU"/>
        </w:rPr>
        <w:t>________</w:t>
      </w:r>
      <w:r w:rsidRPr="00C11224">
        <w:rPr>
          <w:sz w:val="20"/>
          <w:szCs w:val="20"/>
        </w:rPr>
        <w:t>_______</w:t>
      </w:r>
    </w:p>
    <w:p w:rsidRPr="00C11224" w:rsidR="00245AC5" w:rsidP="00245AC5" w:rsidRDefault="00245AC5" w14:paraId="29329CC8" w14:textId="77777777">
      <w:pPr>
        <w:rPr>
          <w:sz w:val="20"/>
          <w:szCs w:val="20"/>
        </w:rPr>
      </w:pPr>
      <w:r>
        <w:rPr>
          <w:sz w:val="20"/>
          <w:szCs w:val="20"/>
          <w:vertAlign w:val="superscript"/>
        </w:rPr>
        <w:t xml:space="preserve">   </w:t>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sidRPr="007E1FF1">
        <w:rPr>
          <w:sz w:val="20"/>
          <w:szCs w:val="20"/>
          <w:vertAlign w:val="superscript"/>
        </w:rPr>
        <w:tab/>
        <w:t xml:space="preserve">                                          </w:t>
      </w:r>
      <w:r w:rsidRPr="00C11224">
        <w:rPr>
          <w:sz w:val="20"/>
          <w:szCs w:val="20"/>
          <w:vertAlign w:val="superscript"/>
        </w:rPr>
        <w:t xml:space="preserve">  (подпись поступающего)</w:t>
      </w:r>
      <w:r w:rsidRPr="00C11224">
        <w:rPr>
          <w:sz w:val="20"/>
          <w:szCs w:val="20"/>
        </w:rPr>
        <w:t xml:space="preserve">                                                                                 Ознакомлен (а) со следующими документами</w:t>
      </w:r>
      <w:r>
        <w:rPr>
          <w:sz w:val="20"/>
          <w:szCs w:val="20"/>
        </w:rPr>
        <w:t xml:space="preserve"> (в  том числе через информационные системы общего пользования)</w:t>
      </w:r>
      <w:r w:rsidRPr="00C11224">
        <w:rPr>
          <w:sz w:val="20"/>
          <w:szCs w:val="20"/>
        </w:rPr>
        <w:t>:</w:t>
      </w:r>
    </w:p>
    <w:p w:rsidRPr="00C11224" w:rsidR="00245AC5" w:rsidP="00245AC5" w:rsidRDefault="00245AC5" w14:paraId="15B570A3" w14:textId="77777777">
      <w:pPr>
        <w:numPr>
          <w:ilvl w:val="0"/>
          <w:numId w:val="1"/>
        </w:numPr>
        <w:rPr>
          <w:sz w:val="20"/>
          <w:szCs w:val="20"/>
        </w:rPr>
      </w:pPr>
      <w:r w:rsidRPr="00C11224">
        <w:rPr>
          <w:sz w:val="20"/>
          <w:szCs w:val="20"/>
        </w:rPr>
        <w:t xml:space="preserve">Уставом </w:t>
      </w:r>
      <w:r>
        <w:rPr>
          <w:sz w:val="20"/>
          <w:szCs w:val="20"/>
        </w:rPr>
        <w:t>Университета</w:t>
      </w:r>
      <w:r w:rsidRPr="00C11224">
        <w:rPr>
          <w:sz w:val="20"/>
          <w:szCs w:val="20"/>
        </w:rPr>
        <w:t xml:space="preserve"> «Синергия»</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p>
    <w:p w:rsidRPr="00C11224" w:rsidR="00245AC5" w:rsidP="00245AC5" w:rsidRDefault="00245AC5" w14:paraId="6CAED7BB" w14:textId="77777777">
      <w:pPr>
        <w:numPr>
          <w:ilvl w:val="0"/>
          <w:numId w:val="1"/>
        </w:numPr>
        <w:rPr>
          <w:sz w:val="20"/>
          <w:szCs w:val="20"/>
        </w:rPr>
      </w:pPr>
      <w:r w:rsidRPr="00C11224">
        <w:rPr>
          <w:sz w:val="20"/>
          <w:szCs w:val="20"/>
        </w:rPr>
        <w:t xml:space="preserve">лицензией на право осуществления образовательной деятельности с приложением   </w:t>
      </w:r>
      <w:r w:rsidRPr="00C11224">
        <w:rPr>
          <w:sz w:val="20"/>
          <w:szCs w:val="20"/>
        </w:rPr>
        <w:tab/>
        <w:t xml:space="preserve">   </w:t>
      </w:r>
    </w:p>
    <w:p w:rsidRPr="00C11224" w:rsidR="00245AC5" w:rsidP="00245AC5" w:rsidRDefault="00245AC5" w14:paraId="0A971BD2" w14:textId="77777777">
      <w:pPr>
        <w:numPr>
          <w:ilvl w:val="0"/>
          <w:numId w:val="1"/>
        </w:numPr>
        <w:jc w:val="both"/>
        <w:rPr>
          <w:sz w:val="20"/>
          <w:szCs w:val="20"/>
        </w:rPr>
      </w:pPr>
      <w:r w:rsidRPr="00C11224">
        <w:rPr>
          <w:sz w:val="20"/>
          <w:szCs w:val="20"/>
        </w:rPr>
        <w:t xml:space="preserve">свидетельством о государственной аккредитации (с наличием/отсутствием приложений по выбранному направлению) </w:t>
      </w:r>
      <w:r w:rsidRPr="00C11224">
        <w:rPr>
          <w:sz w:val="20"/>
          <w:szCs w:val="20"/>
        </w:rPr>
        <w:tab/>
        <w:t xml:space="preserve">      </w:t>
      </w:r>
    </w:p>
    <w:p w:rsidRPr="00C11224" w:rsidR="00245AC5" w:rsidP="00245AC5" w:rsidRDefault="00245AC5" w14:paraId="6212F691" w14:textId="77777777">
      <w:pPr>
        <w:numPr>
          <w:ilvl w:val="0"/>
          <w:numId w:val="1"/>
        </w:numPr>
        <w:jc w:val="both"/>
        <w:rPr>
          <w:sz w:val="20"/>
          <w:szCs w:val="20"/>
        </w:rPr>
      </w:pPr>
      <w:r w:rsidRPr="00C11224">
        <w:rPr>
          <w:sz w:val="20"/>
          <w:szCs w:val="20"/>
        </w:rPr>
        <w:t>с информацией о предоставляемых поступающим особых правах и преимуществах при приеме на обучение по программам бакалавриата и программам специалитета</w:t>
      </w:r>
    </w:p>
    <w:p w:rsidRPr="00C11224" w:rsidR="00245AC5" w:rsidP="00245AC5" w:rsidRDefault="00245AC5" w14:paraId="0C8A0A1F" w14:textId="77777777">
      <w:pPr>
        <w:numPr>
          <w:ilvl w:val="0"/>
          <w:numId w:val="1"/>
        </w:numPr>
        <w:jc w:val="both"/>
        <w:rPr>
          <w:sz w:val="20"/>
          <w:szCs w:val="20"/>
        </w:rPr>
      </w:pPr>
      <w:r w:rsidRPr="00C11224">
        <w:rPr>
          <w:sz w:val="20"/>
          <w:szCs w:val="20"/>
        </w:rPr>
        <w:t xml:space="preserve">с датами завершения </w:t>
      </w:r>
      <w:r>
        <w:rPr>
          <w:sz w:val="20"/>
          <w:szCs w:val="20"/>
        </w:rPr>
        <w:t>приема заявлений о согласии на зачисление</w:t>
      </w:r>
    </w:p>
    <w:p w:rsidRPr="00C11224" w:rsidR="00245AC5" w:rsidP="00245AC5" w:rsidRDefault="00245AC5" w14:paraId="26B2FAE4" w14:textId="77777777">
      <w:pPr>
        <w:numPr>
          <w:ilvl w:val="0"/>
          <w:numId w:val="1"/>
        </w:numPr>
        <w:rPr>
          <w:sz w:val="20"/>
          <w:szCs w:val="20"/>
        </w:rPr>
      </w:pPr>
      <w:r w:rsidRPr="00C11224">
        <w:rPr>
          <w:sz w:val="20"/>
          <w:szCs w:val="20"/>
        </w:rPr>
        <w:t xml:space="preserve">Правилами приема в </w:t>
      </w:r>
      <w:r>
        <w:rPr>
          <w:sz w:val="20"/>
          <w:szCs w:val="20"/>
        </w:rPr>
        <w:t>Университет</w:t>
      </w:r>
      <w:r w:rsidRPr="00C11224">
        <w:rPr>
          <w:sz w:val="20"/>
          <w:szCs w:val="20"/>
        </w:rPr>
        <w:t xml:space="preserve"> «Синергия»   </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t xml:space="preserve">                                       </w:t>
      </w:r>
    </w:p>
    <w:p w:rsidRPr="00C11224" w:rsidR="00245AC5" w:rsidP="00245AC5" w:rsidRDefault="00245AC5" w14:paraId="3B4FB613" w14:textId="77777777">
      <w:pPr>
        <w:numPr>
          <w:ilvl w:val="0"/>
          <w:numId w:val="1"/>
        </w:numPr>
        <w:rPr>
          <w:sz w:val="20"/>
          <w:szCs w:val="20"/>
        </w:rPr>
      </w:pPr>
      <w:r w:rsidRPr="00C11224">
        <w:rPr>
          <w:sz w:val="20"/>
          <w:szCs w:val="20"/>
        </w:rPr>
        <w:t>правилами подачи апелляций</w:t>
      </w:r>
      <w:r>
        <w:rPr>
          <w:sz w:val="20"/>
          <w:szCs w:val="20"/>
        </w:rPr>
        <w:t xml:space="preserve"> по результатам вступительных испытаний</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t xml:space="preserve">  </w:t>
      </w:r>
    </w:p>
    <w:p w:rsidRPr="00C11224" w:rsidR="00245AC5" w:rsidP="00245AC5" w:rsidRDefault="00245AC5" w14:paraId="7C08C80C" w14:textId="77777777">
      <w:pPr>
        <w:numPr>
          <w:ilvl w:val="0"/>
          <w:numId w:val="1"/>
        </w:numPr>
        <w:rPr>
          <w:sz w:val="20"/>
          <w:szCs w:val="20"/>
        </w:rPr>
      </w:pPr>
      <w:r w:rsidRPr="00C11224">
        <w:rPr>
          <w:sz w:val="20"/>
          <w:szCs w:val="20"/>
        </w:rPr>
        <w:t xml:space="preserve">условиями предоставления мест в общежитии </w:t>
      </w:r>
      <w:r w:rsidRPr="00C11224">
        <w:rPr>
          <w:sz w:val="20"/>
          <w:szCs w:val="20"/>
        </w:rPr>
        <w:tab/>
        <w:t xml:space="preserve">  </w:t>
      </w:r>
      <w:r w:rsidRPr="00C11224">
        <w:rPr>
          <w:sz w:val="20"/>
          <w:szCs w:val="20"/>
        </w:rPr>
        <w:tab/>
        <w:t xml:space="preserve"> </w:t>
      </w:r>
      <w:r>
        <w:rPr>
          <w:sz w:val="20"/>
          <w:szCs w:val="20"/>
        </w:rPr>
        <w:tab/>
      </w:r>
      <w:r w:rsidRPr="007E1FF1">
        <w:rPr>
          <w:sz w:val="20"/>
          <w:szCs w:val="20"/>
        </w:rPr>
        <w:t xml:space="preserve">                    </w:t>
      </w:r>
      <w:r w:rsidRPr="00C11224">
        <w:rPr>
          <w:sz w:val="20"/>
          <w:szCs w:val="20"/>
        </w:rPr>
        <w:t>__________________________</w:t>
      </w:r>
    </w:p>
    <w:p w:rsidRPr="00C11224" w:rsidR="00245AC5" w:rsidP="00245AC5" w:rsidRDefault="00245AC5" w14:paraId="77EF69B2" w14:textId="77777777">
      <w:pPr>
        <w:pStyle w:val="a7"/>
        <w:tabs>
          <w:tab w:val="clear" w:pos="4677"/>
          <w:tab w:val="clear" w:pos="9355"/>
          <w:tab w:val="center" w:pos="0"/>
        </w:tabs>
        <w:rPr>
          <w:rFonts w:ascii="Times New Roman" w:hAnsi="Times New Roman"/>
          <w:sz w:val="20"/>
          <w:szCs w:val="20"/>
          <w:vertAlign w:val="superscript"/>
        </w:rPr>
      </w:pP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 xml:space="preserve">  (подпись поступающего)</w:t>
      </w:r>
    </w:p>
    <w:p w:rsidRPr="00C11224" w:rsidR="00245AC5" w:rsidP="00245AC5" w:rsidRDefault="00245AC5" w14:paraId="36B6BCE3" w14:textId="77777777">
      <w:pPr>
        <w:pStyle w:val="a7"/>
        <w:tabs>
          <w:tab w:val="clear" w:pos="4677"/>
          <w:tab w:val="clear" w:pos="9355"/>
          <w:tab w:val="center" w:pos="0"/>
        </w:tabs>
        <w:rPr>
          <w:rFonts w:ascii="Times New Roman" w:hAnsi="Times New Roman"/>
          <w:sz w:val="20"/>
          <w:szCs w:val="20"/>
        </w:rPr>
      </w:pPr>
      <w:r w:rsidRPr="00C11224">
        <w:rPr>
          <w:rFonts w:ascii="Times New Roman" w:hAnsi="Times New Roman"/>
          <w:sz w:val="20"/>
          <w:szCs w:val="20"/>
          <w:lang w:val="ru-RU"/>
        </w:rPr>
        <w:t>Даю</w:t>
      </w:r>
      <w:r w:rsidRPr="00C11224">
        <w:rPr>
          <w:rFonts w:ascii="Times New Roman" w:hAnsi="Times New Roman"/>
          <w:sz w:val="20"/>
          <w:szCs w:val="20"/>
        </w:rPr>
        <w:t xml:space="preserve"> </w:t>
      </w:r>
      <w:r w:rsidRPr="00C11224">
        <w:rPr>
          <w:rFonts w:ascii="Times New Roman" w:hAnsi="Times New Roman"/>
          <w:sz w:val="20"/>
          <w:szCs w:val="20"/>
          <w:lang w:val="ru-RU"/>
        </w:rPr>
        <w:t>согласие на обработку моих персональных данных</w:t>
      </w:r>
      <w:r w:rsidRPr="00C11224">
        <w:rPr>
          <w:rFonts w:ascii="Times New Roman" w:hAnsi="Times New Roman"/>
          <w:sz w:val="20"/>
          <w:szCs w:val="20"/>
        </w:rPr>
        <w:t xml:space="preserve">        </w:t>
      </w:r>
      <w:r w:rsidRPr="00C11224">
        <w:rPr>
          <w:rFonts w:ascii="Times New Roman" w:hAnsi="Times New Roman"/>
          <w:sz w:val="20"/>
          <w:szCs w:val="20"/>
          <w:lang w:val="ru-RU"/>
        </w:rPr>
        <w:tab/>
      </w:r>
      <w:r w:rsidRPr="00C11224">
        <w:rPr>
          <w:rFonts w:ascii="Times New Roman" w:hAnsi="Times New Roman"/>
          <w:sz w:val="20"/>
          <w:szCs w:val="20"/>
          <w:lang w:val="ru-RU"/>
        </w:rPr>
        <w:tab/>
      </w:r>
      <w:r w:rsidRPr="007E1FF1">
        <w:rPr>
          <w:rFonts w:ascii="Times New Roman" w:hAnsi="Times New Roman"/>
          <w:sz w:val="20"/>
          <w:szCs w:val="20"/>
          <w:lang w:val="ru-RU"/>
        </w:rPr>
        <w:t xml:space="preserve">                    </w:t>
      </w:r>
      <w:r w:rsidRPr="00C11224">
        <w:rPr>
          <w:rFonts w:ascii="Times New Roman" w:hAnsi="Times New Roman"/>
          <w:sz w:val="20"/>
          <w:szCs w:val="20"/>
        </w:rPr>
        <w:t>_______________________</w:t>
      </w:r>
      <w:r w:rsidRPr="00C11224">
        <w:rPr>
          <w:rFonts w:ascii="Times New Roman" w:hAnsi="Times New Roman"/>
          <w:sz w:val="20"/>
          <w:szCs w:val="20"/>
          <w:lang w:val="ru-RU"/>
        </w:rPr>
        <w:t>__</w:t>
      </w:r>
      <w:r w:rsidRPr="00C11224">
        <w:rPr>
          <w:rFonts w:ascii="Times New Roman" w:hAnsi="Times New Roman"/>
          <w:sz w:val="20"/>
          <w:szCs w:val="20"/>
        </w:rPr>
        <w:t>_</w:t>
      </w:r>
      <w:r w:rsidRPr="007E1FF1">
        <w:rPr>
          <w:rFonts w:ascii="Times New Roman" w:hAnsi="Times New Roman"/>
          <w:sz w:val="20"/>
          <w:szCs w:val="20"/>
          <w:lang w:val="ru-RU"/>
        </w:rPr>
        <w:t xml:space="preserve"> </w:t>
      </w: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rPr>
        <w:tab/>
      </w:r>
      <w:r w:rsidRPr="00C11224">
        <w:rPr>
          <w:rFonts w:ascii="Times New Roman" w:hAnsi="Times New Roman"/>
          <w:sz w:val="20"/>
          <w:szCs w:val="20"/>
          <w:vertAlign w:val="superscript"/>
        </w:rPr>
        <w:tab/>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(подпись поступающего)</w:t>
      </w:r>
      <w:r w:rsidRPr="00C11224">
        <w:rPr>
          <w:rFonts w:ascii="Times New Roman" w:hAnsi="Times New Roman"/>
          <w:sz w:val="20"/>
          <w:szCs w:val="20"/>
        </w:rPr>
        <w:t xml:space="preserve">                                                                                     </w:t>
      </w:r>
    </w:p>
    <w:p w:rsidRPr="00C11224" w:rsidR="00245AC5" w:rsidP="00245AC5" w:rsidRDefault="00245AC5" w14:paraId="1B79279C" w14:textId="77777777">
      <w:pPr>
        <w:pStyle w:val="a7"/>
        <w:tabs>
          <w:tab w:val="clear" w:pos="4677"/>
          <w:tab w:val="clear" w:pos="9355"/>
          <w:tab w:val="center" w:pos="0"/>
        </w:tabs>
        <w:jc w:val="both"/>
        <w:rPr>
          <w:rFonts w:ascii="Times New Roman" w:hAnsi="Times New Roman"/>
          <w:sz w:val="20"/>
          <w:szCs w:val="20"/>
          <w:vertAlign w:val="superscript"/>
        </w:rPr>
      </w:pPr>
      <w:r w:rsidRPr="00C11224">
        <w:rPr>
          <w:rFonts w:ascii="Times New Roman" w:hAnsi="Times New Roman"/>
          <w:sz w:val="20"/>
          <w:szCs w:val="20"/>
          <w:lang w:val="ru-RU"/>
        </w:rPr>
        <w:t xml:space="preserve">Ознакомлен с информацией </w:t>
      </w:r>
      <w:r>
        <w:rPr>
          <w:rFonts w:ascii="Times New Roman" w:hAnsi="Times New Roman"/>
          <w:sz w:val="20"/>
          <w:szCs w:val="20"/>
          <w:lang w:val="ru-RU"/>
        </w:rPr>
        <w:t>о необходимости указания</w:t>
      </w:r>
      <w:r w:rsidRPr="00C11224">
        <w:rPr>
          <w:rFonts w:ascii="Times New Roman" w:hAnsi="Times New Roman"/>
          <w:sz w:val="20"/>
          <w:szCs w:val="20"/>
          <w:lang w:val="ru-RU"/>
        </w:rPr>
        <w:t xml:space="preserve"> </w:t>
      </w:r>
      <w:r>
        <w:rPr>
          <w:rFonts w:ascii="Times New Roman" w:hAnsi="Times New Roman"/>
          <w:sz w:val="20"/>
          <w:szCs w:val="20"/>
          <w:lang w:val="ru-RU"/>
        </w:rPr>
        <w:t>в заявлении достоверных сведений и предоставлении подлинных документов</w:t>
      </w:r>
      <w:r w:rsidRPr="00C11224">
        <w:rPr>
          <w:rFonts w:ascii="Times New Roman" w:hAnsi="Times New Roman"/>
          <w:sz w:val="20"/>
          <w:szCs w:val="20"/>
        </w:rPr>
        <w:t xml:space="preserve">          </w:t>
      </w:r>
      <w:r w:rsidRPr="00C11224">
        <w:rPr>
          <w:rFonts w:ascii="Times New Roman" w:hAnsi="Times New Roman"/>
          <w:sz w:val="20"/>
          <w:szCs w:val="20"/>
          <w:lang w:val="ru-RU"/>
        </w:rPr>
        <w:tab/>
      </w:r>
      <w:r w:rsidRPr="007E1FF1">
        <w:rPr>
          <w:rFonts w:ascii="Times New Roman" w:hAnsi="Times New Roman"/>
          <w:sz w:val="20"/>
          <w:szCs w:val="20"/>
          <w:lang w:val="ru-RU"/>
        </w:rPr>
        <w:t xml:space="preserve">                                      </w:t>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sidRPr="00C11224">
        <w:rPr>
          <w:rFonts w:ascii="Times New Roman" w:hAnsi="Times New Roman"/>
          <w:sz w:val="20"/>
          <w:szCs w:val="20"/>
        </w:rPr>
        <w:t>________________________</w:t>
      </w:r>
    </w:p>
    <w:p w:rsidRPr="00C11224" w:rsidR="00245AC5" w:rsidP="00245AC5" w:rsidRDefault="00245AC5" w14:paraId="11F148AB" w14:textId="77777777">
      <w:pPr>
        <w:pStyle w:val="a7"/>
        <w:tabs>
          <w:tab w:val="clear" w:pos="9355"/>
        </w:tabs>
        <w:outlineLvl w:val="0"/>
        <w:rPr>
          <w:rFonts w:ascii="Times New Roman" w:hAnsi="Times New Roman"/>
          <w:sz w:val="20"/>
          <w:szCs w:val="20"/>
        </w:rPr>
      </w:pP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rPr>
        <w:tab/>
      </w:r>
      <w:r w:rsidRPr="00C11224">
        <w:rPr>
          <w:rFonts w:ascii="Times New Roman" w:hAnsi="Times New Roman"/>
          <w:sz w:val="20"/>
          <w:szCs w:val="20"/>
          <w:vertAlign w:val="superscript"/>
        </w:rPr>
        <w:tab/>
      </w:r>
      <w:r w:rsidRPr="007E1FF1">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ab/>
      </w:r>
      <w:r w:rsidRPr="006051D9">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(подпись поступающего)</w:t>
      </w:r>
      <w:r w:rsidRPr="00C11224">
        <w:rPr>
          <w:rFonts w:ascii="Times New Roman" w:hAnsi="Times New Roman"/>
          <w:sz w:val="20"/>
          <w:szCs w:val="20"/>
        </w:rPr>
        <w:t xml:space="preserve">                                                                                     </w:t>
      </w:r>
    </w:p>
    <w:p w:rsidRPr="00C11224" w:rsidR="00245AC5" w:rsidP="00245AC5" w:rsidRDefault="00245AC5" w14:paraId="707D760D" w14:textId="77777777">
      <w:pPr>
        <w:rPr>
          <w:sz w:val="20"/>
          <w:szCs w:val="20"/>
        </w:rPr>
      </w:pPr>
    </w:p>
    <w:p w:rsidR="00B94D17" w:rsidP="00245AC5" w:rsidRDefault="00245AC5" w14:paraId="1826B7D4" w14:textId="090B516C">
      <w:pPr>
        <w:rPr>
          <w:sz w:val="20"/>
          <w:szCs w:val="20"/>
        </w:rPr>
      </w:pPr>
      <w:r w:rsidRPr="00C11224">
        <w:rPr>
          <w:sz w:val="20"/>
          <w:szCs w:val="20"/>
        </w:rPr>
        <w:t xml:space="preserve">Заявление принял: сотрудник приемной комиссии </w:t>
      </w:r>
      <w:r w:rsidRPr="00E32E7D">
        <w:rPr>
          <w:sz w:val="20"/>
          <w:szCs w:val="20"/>
        </w:rPr>
        <w:t>_____________/</w:t>
      </w:r>
      <w:r w:rsidRPr="00020617">
        <w:rPr>
          <w:sz w:val="20"/>
          <w:szCs w:val="20"/>
        </w:rPr>
        <w:t>Д.В. Матвеев</w:t>
      </w:r>
      <w:r w:rsidRPr="00020617">
        <w:rPr>
          <w:sz w:val="20"/>
          <w:szCs w:val="20"/>
          <w:lang w:val="en-US"/>
        </w:rPr>
        <w:t/>
      </w:r>
      <w:r>
        <w:rPr>
          <w:sz w:val="20"/>
          <w:szCs w:val="20"/>
        </w:rPr>
        <w:t/>
      </w:r>
      <w:r w:rsidRPr="00B82B90">
        <w:rPr>
          <w:sz w:val="20"/>
          <w:szCs w:val="20"/>
        </w:rPr>
        <w:t>/</w:t>
      </w:r>
      <w:r w:rsidRPr="00020617">
        <w:rPr>
          <w:sz w:val="20"/>
          <w:szCs w:val="20"/>
        </w:rPr>
        <w:t xml:space="preserve">            </w:t>
      </w:r>
      <w:r w:rsidRPr="00E32E7D">
        <w:rPr>
          <w:sz w:val="20"/>
          <w:szCs w:val="20"/>
        </w:rPr>
        <w:t xml:space="preserve"> </w:t>
      </w:r>
      <w:r w:rsidRPr="00020617">
        <w:rPr>
          <w:sz w:val="20"/>
          <w:szCs w:val="20"/>
        </w:rPr>
        <w:t>«___» _____________ 2022 г.</w:t>
      </w:r>
      <w:r w:rsidR="00B94D17">
        <w:rPr>
          <w:sz w:val="20"/>
          <w:szCs w:val="20"/>
        </w:rPr>
        <w:br w:type="page"/>
      </w:r>
    </w:p>
    <w:p w:rsidR="003373F3" w:rsidP="003373F3" w:rsidRDefault="003373F3" w14:paraId="19A611BA" w14:textId="77777777">
      <w:pPr>
        <w:jc w:val="right"/>
        <w:rPr>
          <w:b/>
          <w:bCs/>
          <w:sz w:val="28"/>
          <w:szCs w:val="28"/>
        </w:rPr>
      </w:pPr>
      <w:r>
        <w:rPr>
          <w:b/>
          <w:bCs/>
          <w:sz w:val="28"/>
          <w:szCs w:val="28"/>
        </w:rPr>
        <w:lastRenderedPageBreak/>
        <w:t xml:space="preserve">          Исполнительному Директору </w:t>
      </w:r>
    </w:p>
    <w:p w:rsidR="003373F3" w:rsidP="003373F3" w:rsidRDefault="003373F3" w14:paraId="1302DBFF" w14:textId="77777777">
      <w:pPr>
        <w:jc w:val="right"/>
        <w:rPr>
          <w:b/>
          <w:bCs/>
          <w:sz w:val="28"/>
          <w:szCs w:val="28"/>
        </w:rPr>
      </w:pPr>
      <w:r>
        <w:rPr>
          <w:b/>
          <w:bCs/>
          <w:sz w:val="28"/>
          <w:szCs w:val="28"/>
        </w:rPr>
        <w:t>Негосударственного образовательного частного</w:t>
      </w:r>
    </w:p>
    <w:p w:rsidR="003373F3" w:rsidP="003373F3" w:rsidRDefault="003373F3" w14:paraId="6FBE8DCA" w14:textId="77777777">
      <w:pPr>
        <w:jc w:val="right"/>
        <w:rPr>
          <w:b/>
          <w:bCs/>
          <w:sz w:val="28"/>
          <w:szCs w:val="28"/>
        </w:rPr>
      </w:pPr>
      <w:r>
        <w:rPr>
          <w:b/>
          <w:bCs/>
          <w:sz w:val="28"/>
          <w:szCs w:val="28"/>
        </w:rPr>
        <w:t xml:space="preserve"> учреждения высшего образования</w:t>
      </w:r>
    </w:p>
    <w:p w:rsidR="003373F3" w:rsidP="003373F3" w:rsidRDefault="003373F3" w14:paraId="7C527B82" w14:textId="77777777">
      <w:pPr>
        <w:jc w:val="right"/>
        <w:rPr>
          <w:b/>
          <w:bCs/>
          <w:sz w:val="28"/>
          <w:szCs w:val="28"/>
        </w:rPr>
      </w:pPr>
      <w:r>
        <w:rPr>
          <w:b/>
          <w:bCs/>
          <w:sz w:val="28"/>
          <w:szCs w:val="28"/>
        </w:rPr>
        <w:t xml:space="preserve">Московского финансово-промышленного университета «Синергия» </w:t>
      </w:r>
    </w:p>
    <w:p w:rsidR="003373F3" w:rsidP="003373F3" w:rsidRDefault="003373F3" w14:paraId="0359379F" w14:textId="77777777">
      <w:pPr>
        <w:jc w:val="right"/>
        <w:rPr>
          <w:b/>
          <w:bCs/>
          <w:sz w:val="28"/>
          <w:szCs w:val="28"/>
        </w:rPr>
      </w:pPr>
      <w:r>
        <w:rPr>
          <w:b/>
          <w:bCs/>
          <w:sz w:val="28"/>
          <w:szCs w:val="28"/>
        </w:rPr>
        <w:t>Лобову В.Г.</w:t>
      </w:r>
    </w:p>
    <w:p w:rsidR="003373F3" w:rsidP="003373F3" w:rsidRDefault="003373F3" w14:paraId="10B778F3" w14:textId="77777777">
      <w:pPr>
        <w:jc w:val="center"/>
        <w:rPr>
          <w:b/>
          <w:bCs/>
          <w:sz w:val="28"/>
          <w:szCs w:val="28"/>
        </w:rPr>
      </w:pPr>
    </w:p>
    <w:p w:rsidR="003373F3" w:rsidP="003373F3" w:rsidRDefault="003373F3" w14:paraId="69A7BFDE" w14:textId="77777777">
      <w:pPr>
        <w:jc w:val="center"/>
        <w:rPr>
          <w:b/>
          <w:bCs/>
          <w:sz w:val="28"/>
          <w:szCs w:val="28"/>
        </w:rPr>
      </w:pPr>
    </w:p>
    <w:p w:rsidR="003373F3" w:rsidP="003373F3" w:rsidRDefault="003373F3" w14:paraId="63788D53" w14:textId="77777777">
      <w:pPr>
        <w:jc w:val="center"/>
        <w:rPr>
          <w:b/>
          <w:bCs/>
          <w:sz w:val="28"/>
          <w:szCs w:val="28"/>
        </w:rPr>
      </w:pPr>
    </w:p>
    <w:p w:rsidRPr="003C3210" w:rsidR="003373F3" w:rsidP="003373F3" w:rsidRDefault="003373F3" w14:paraId="22D295A7" w14:textId="77777777">
      <w:pPr>
        <w:outlineLvl w:val="0"/>
        <w:rPr>
          <w:b/>
          <w:sz w:val="22"/>
          <w:szCs w:val="22"/>
        </w:rPr>
      </w:pPr>
      <w:r w:rsidRPr="003C3210">
        <w:rPr>
          <w:b/>
          <w:sz w:val="22"/>
          <w:szCs w:val="22"/>
        </w:rPr>
        <w:t>От</w:t>
      </w:r>
    </w:p>
    <w:p w:rsidR="003373F3" w:rsidP="003373F3" w:rsidRDefault="003373F3" w14:paraId="03C3DBBF" w14:textId="77777777">
      <w:pPr>
        <w:jc w:val="center"/>
        <w:rPr>
          <w:b/>
          <w:bCs/>
          <w:sz w:val="28"/>
          <w:szCs w:val="28"/>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1" w:firstColumn="1" w:lastColumn="1" w:noHBand="0" w:noVBand="0" w:val="01E0"/>
      </w:tblPr>
      <w:tblGrid>
        <w:gridCol w:w="5220"/>
        <w:gridCol w:w="5143"/>
      </w:tblGrid>
      <w:tr w:rsidRPr="003C3210" w:rsidR="003373F3" w:rsidTr="00D74A75" w14:paraId="542A7B48" w14:textId="77777777">
        <w:trPr>
          <w:trHeight w:val="2902"/>
          <w:jc w:val="center"/>
        </w:trPr>
        <w:tc>
          <w:tcPr>
            <w:tcW w:w="5220" w:type="dxa"/>
          </w:tcPr>
          <w:p w:rsidRPr="003C3210" w:rsidR="003373F3" w:rsidP="00D74A75" w:rsidRDefault="003373F3" w14:paraId="0BD1EB15" w14:textId="77777777">
            <w:pPr>
              <w:spacing w:line="360" w:lineRule="auto"/>
              <w:rPr>
                <w:sz w:val="22"/>
                <w:szCs w:val="22"/>
              </w:rPr>
            </w:pPr>
          </w:p>
          <w:p w:rsidRPr="003C3210" w:rsidR="003373F3" w:rsidP="00D74A75" w:rsidRDefault="003373F3" w14:paraId="0F343D0E" w14:textId="7331AAD3">
            <w:pPr>
              <w:spacing w:line="360" w:lineRule="auto"/>
              <w:rPr>
                <w:sz w:val="22"/>
                <w:szCs w:val="22"/>
              </w:rPr>
            </w:pPr>
            <w:r w:rsidRPr="003C3210">
              <w:rPr>
                <w:sz w:val="22"/>
                <w:szCs w:val="22"/>
              </w:rPr>
              <w:t xml:space="preserve">Фамилия </w:t>
            </w:r>
            <w:r w:rsidRPr="00D74A75" w:rsidR="00D74A75">
              <w:rPr>
                <w:sz w:val="22"/>
                <w:szCs w:val="22"/>
                <w:u w:val="single"/>
              </w:rPr>
              <w:t>Матвеева</w:t>
            </w:r>
            <w:r w:rsidRPr="00D74A75" w:rsidR="00D74A75">
              <w:rPr>
                <w:sz w:val="22"/>
                <w:szCs w:val="22"/>
                <w:u w:val="single"/>
                <w:lang w:val="en-US"/>
              </w:rPr>
              <w:t/>
            </w:r>
            <w:r w:rsidR="00256A15">
              <w:rPr>
                <w:sz w:val="22"/>
                <w:szCs w:val="22"/>
                <w:u w:val="single"/>
              </w:rPr>
              <w:t/>
            </w:r>
            <w:r w:rsidRPr="00D74A75" w:rsidR="00D74A75">
              <w:rPr>
                <w:sz w:val="22"/>
                <w:szCs w:val="22"/>
                <w:u w:val="single"/>
              </w:rPr>
              <w:t/>
            </w:r>
          </w:p>
          <w:p w:rsidRPr="003C3210" w:rsidR="003373F3" w:rsidP="00D74A75" w:rsidRDefault="003373F3" w14:paraId="6216ECF1" w14:textId="5A8DC267">
            <w:pPr>
              <w:spacing w:line="360" w:lineRule="auto"/>
              <w:rPr>
                <w:sz w:val="22"/>
                <w:szCs w:val="22"/>
              </w:rPr>
            </w:pPr>
            <w:r w:rsidRPr="003C3210">
              <w:rPr>
                <w:sz w:val="22"/>
                <w:szCs w:val="22"/>
              </w:rPr>
              <w:t xml:space="preserve">Имя </w:t>
            </w:r>
            <w:r w:rsidRPr="00D74A75" w:rsidR="00D74A75">
              <w:rPr>
                <w:sz w:val="22"/>
                <w:szCs w:val="22"/>
                <w:u w:val="single"/>
              </w:rPr>
              <w:t>Дмтрия</w:t>
            </w:r>
            <w:r w:rsidRPr="00D74A75" w:rsidR="00D74A75">
              <w:rPr>
                <w:sz w:val="22"/>
                <w:szCs w:val="22"/>
                <w:u w:val="single"/>
                <w:lang w:val="en-US"/>
              </w:rPr>
              <w:t/>
            </w:r>
            <w:r w:rsidR="00256A15">
              <w:rPr>
                <w:sz w:val="22"/>
                <w:szCs w:val="22"/>
                <w:u w:val="single"/>
              </w:rPr>
              <w:t/>
            </w:r>
            <w:r w:rsidRPr="00D74A75" w:rsidR="00D74A75">
              <w:rPr>
                <w:sz w:val="22"/>
                <w:szCs w:val="22"/>
                <w:u w:val="single"/>
              </w:rPr>
              <w:t/>
            </w:r>
            <w:r w:rsidR="00D74A75">
              <w:rPr>
                <w:sz w:val="22"/>
                <w:szCs w:val="22"/>
                <w:u w:val="single"/>
              </w:rPr>
              <w:br/>
            </w:r>
            <w:r w:rsidRPr="003C3210">
              <w:rPr>
                <w:sz w:val="22"/>
                <w:szCs w:val="22"/>
              </w:rPr>
              <w:t xml:space="preserve">Отчество </w:t>
            </w:r>
            <w:r w:rsidRPr="00D74A75" w:rsidR="00D74A75">
              <w:rPr>
                <w:sz w:val="22"/>
                <w:szCs w:val="22"/>
                <w:u w:val="single"/>
              </w:rPr>
              <w:t>Владимировича</w:t>
            </w:r>
            <w:r w:rsidR="000E6D76">
              <w:rPr>
                <w:sz w:val="22"/>
                <w:szCs w:val="22"/>
                <w:u w:val="single"/>
                <w:lang w:val="en-US"/>
              </w:rPr>
              <w:t/>
            </w:r>
            <w:r w:rsidRPr="00D74A75" w:rsidR="00D74A75">
              <w:rPr>
                <w:sz w:val="22"/>
                <w:szCs w:val="22"/>
                <w:u w:val="single"/>
                <w:lang w:val="en-US"/>
              </w:rPr>
              <w:t/>
            </w:r>
            <w:r w:rsidR="00256A15">
              <w:rPr>
                <w:sz w:val="22"/>
                <w:szCs w:val="22"/>
                <w:u w:val="single"/>
              </w:rPr>
              <w:t/>
            </w:r>
            <w:r w:rsidR="00916877">
              <w:rPr>
                <w:sz w:val="22"/>
                <w:szCs w:val="22"/>
                <w:u w:val="single"/>
              </w:rPr>
              <w:t/>
            </w:r>
          </w:p>
          <w:p w:rsidRPr="003C3210" w:rsidR="003373F3" w:rsidP="00D74A75" w:rsidRDefault="003373F3" w14:paraId="248CD5DC" w14:textId="0B67C79B">
            <w:pPr>
              <w:spacing w:line="360" w:lineRule="auto"/>
              <w:rPr>
                <w:sz w:val="22"/>
                <w:szCs w:val="22"/>
              </w:rPr>
            </w:pPr>
            <w:r w:rsidRPr="003C3210">
              <w:rPr>
                <w:sz w:val="22"/>
                <w:szCs w:val="22"/>
              </w:rPr>
              <w:t xml:space="preserve">Дата рождения </w:t>
            </w:r>
            <w:r w:rsidRPr="00D74A75" w:rsidR="00D74A75">
              <w:rPr>
                <w:sz w:val="22"/>
                <w:szCs w:val="22"/>
                <w:u w:val="single"/>
              </w:rPr>
              <w:t>31.07.2002</w:t>
            </w:r>
            <w:r w:rsidRPr="00FD0974" w:rsidR="00FD0974">
              <w:rPr>
                <w:sz w:val="22"/>
                <w:szCs w:val="22"/>
                <w:u w:val="single"/>
                <w:lang w:val="en-US"/>
              </w:rPr>
              <w:t/>
            </w:r>
            <w:r w:rsidRPr="00D74A75" w:rsidR="00D74A75">
              <w:rPr>
                <w:sz w:val="22"/>
                <w:szCs w:val="22"/>
                <w:u w:val="single"/>
              </w:rPr>
              <w:t/>
            </w:r>
          </w:p>
          <w:p w:rsidRPr="003C3210" w:rsidR="003373F3" w:rsidP="00D74A75" w:rsidRDefault="003373F3" w14:paraId="49F51983" w14:textId="666FC7A6">
            <w:pPr>
              <w:spacing w:line="360" w:lineRule="auto"/>
              <w:rPr>
                <w:sz w:val="22"/>
                <w:szCs w:val="22"/>
              </w:rPr>
            </w:pPr>
            <w:r w:rsidRPr="003C3210">
              <w:rPr>
                <w:sz w:val="22"/>
                <w:szCs w:val="22"/>
              </w:rPr>
              <w:t xml:space="preserve">Место рождения </w:t>
            </w:r>
            <w:r w:rsidRPr="000922DC" w:rsidR="00D74A75">
              <w:rPr>
                <w:sz w:val="22"/>
                <w:szCs w:val="22"/>
                <w:u w:val="single"/>
              </w:rPr>
              <w:t>Шахматовка Бузулукский Оренбрускгая обл</w:t>
            </w:r>
            <w:r w:rsidRPr="00FD0974" w:rsidR="00FD0974">
              <w:rPr>
                <w:sz w:val="22"/>
                <w:szCs w:val="22"/>
                <w:u w:val="single"/>
                <w:lang w:val="en-US"/>
              </w:rPr>
              <w:t/>
            </w:r>
            <w:r w:rsidRPr="000922DC" w:rsidR="00D74A75">
              <w:rPr>
                <w:sz w:val="22"/>
                <w:szCs w:val="22"/>
                <w:u w:val="single"/>
              </w:rPr>
              <w:t/>
            </w:r>
          </w:p>
          <w:p w:rsidRPr="003C3210" w:rsidR="003373F3" w:rsidP="00D74A75" w:rsidRDefault="003373F3" w14:paraId="5AE08018" w14:textId="77777777">
            <w:pPr>
              <w:spacing w:line="360" w:lineRule="auto"/>
              <w:rPr>
                <w:sz w:val="22"/>
                <w:szCs w:val="22"/>
              </w:rPr>
            </w:pPr>
          </w:p>
        </w:tc>
        <w:tc>
          <w:tcPr>
            <w:tcW w:w="5143" w:type="dxa"/>
          </w:tcPr>
          <w:p w:rsidRPr="003C3210" w:rsidR="003373F3" w:rsidP="00D74A75" w:rsidRDefault="003373F3" w14:paraId="719EF9D3" w14:textId="77777777">
            <w:pPr>
              <w:spacing w:line="360" w:lineRule="auto"/>
              <w:rPr>
                <w:sz w:val="22"/>
                <w:szCs w:val="22"/>
              </w:rPr>
            </w:pPr>
          </w:p>
          <w:p w:rsidRPr="003C3210" w:rsidR="003373F3" w:rsidP="00D74A75" w:rsidRDefault="00916877" w14:paraId="7AE2FD13" w14:textId="3CCF380D">
            <w:pPr>
              <w:spacing w:line="360" w:lineRule="auto"/>
              <w:rPr>
                <w:sz w:val="22"/>
                <w:szCs w:val="22"/>
              </w:rPr>
            </w:pPr>
            <w:r>
              <w:rPr>
                <w:sz w:val="22"/>
                <w:szCs w:val="22"/>
              </w:rPr>
              <w:t xml:space="preserve">Гражданство: </w:t>
            </w:r>
            <w:r w:rsidRPr="001E49C5" w:rsidR="003373F3">
              <w:rPr>
                <w:sz w:val="22"/>
                <w:szCs w:val="22"/>
                <w:u w:val="single"/>
              </w:rPr>
              <w:t>РФ</w:t>
            </w:r>
          </w:p>
          <w:p w:rsidRPr="003C3210" w:rsidR="003373F3" w:rsidP="00D74A75" w:rsidRDefault="003373F3" w14:paraId="7113B19E" w14:textId="237EDD71">
            <w:pPr>
              <w:spacing w:line="360" w:lineRule="auto"/>
              <w:rPr>
                <w:sz w:val="22"/>
                <w:szCs w:val="22"/>
              </w:rPr>
            </w:pPr>
            <w:r w:rsidRPr="003C3210">
              <w:rPr>
                <w:sz w:val="22"/>
                <w:szCs w:val="22"/>
              </w:rPr>
              <w:t>Документ</w:t>
            </w:r>
            <w:r w:rsidR="00916877">
              <w:rPr>
                <w:sz w:val="22"/>
                <w:szCs w:val="22"/>
              </w:rPr>
              <w:t xml:space="preserve">, удостоверяющий личность, </w:t>
            </w:r>
            <w:r w:rsidRPr="001E49C5">
              <w:rPr>
                <w:sz w:val="22"/>
                <w:szCs w:val="22"/>
                <w:u w:val="single"/>
              </w:rPr>
              <w:t>Паспорт</w:t>
            </w:r>
          </w:p>
          <w:p w:rsidRPr="003C3210" w:rsidR="003373F3" w:rsidP="00D74A75" w:rsidRDefault="000E6D76" w14:paraId="1B91F402" w14:textId="0D498425">
            <w:pPr>
              <w:spacing w:line="360" w:lineRule="auto"/>
              <w:rPr>
                <w:sz w:val="22"/>
                <w:szCs w:val="22"/>
              </w:rPr>
            </w:pPr>
            <w:r>
              <w:rPr>
                <w:sz w:val="22"/>
                <w:szCs w:val="22"/>
              </w:rPr>
              <w:t>Серия</w:t>
            </w:r>
            <w:r w:rsidR="00486FE4">
              <w:rPr>
                <w:sz w:val="22"/>
                <w:szCs w:val="22"/>
                <w:u w:val="single"/>
              </w:rPr>
              <w:t xml:space="preserve"> </w:t>
            </w:r>
            <w:r w:rsidRPr="00FD0974" w:rsidR="00FD0974">
              <w:rPr>
                <w:sz w:val="22"/>
                <w:szCs w:val="22"/>
                <w:u w:val="single"/>
              </w:rPr>
              <w:t>5322</w:t>
            </w:r>
            <w:r w:rsidRPr="00FD0974" w:rsidR="00FD0974">
              <w:rPr>
                <w:sz w:val="22"/>
                <w:szCs w:val="22"/>
                <w:u w:val="single"/>
                <w:lang w:val="en-US"/>
              </w:rPr>
              <w:t/>
            </w:r>
            <w:r w:rsidRPr="00FD0974" w:rsidR="00FD0974">
              <w:rPr>
                <w:sz w:val="22"/>
                <w:szCs w:val="22"/>
                <w:u w:val="single"/>
              </w:rPr>
              <w:t/>
            </w:r>
            <w:r w:rsidRPr="003C3210" w:rsidR="003373F3">
              <w:rPr>
                <w:sz w:val="22"/>
                <w:szCs w:val="22"/>
              </w:rPr>
              <w:t xml:space="preserve"> № </w:t>
            </w:r>
            <w:r w:rsidR="00486FE4">
              <w:rPr>
                <w:sz w:val="22"/>
                <w:szCs w:val="22"/>
                <w:u w:val="single"/>
              </w:rPr>
              <w:t xml:space="preserve"> </w:t>
            </w:r>
            <w:r w:rsidRPr="00FD0974" w:rsidR="00FD0974">
              <w:rPr>
                <w:sz w:val="22"/>
                <w:szCs w:val="22"/>
                <w:u w:val="single"/>
              </w:rPr>
              <w:t>238181</w:t>
            </w:r>
            <w:r w:rsidRPr="00FD0974" w:rsidR="00FD0974">
              <w:rPr>
                <w:sz w:val="22"/>
                <w:szCs w:val="22"/>
                <w:u w:val="single"/>
                <w:lang w:val="en-US"/>
              </w:rPr>
              <w:t/>
            </w:r>
            <w:r w:rsidRPr="00FD0974" w:rsidR="00FD0974">
              <w:rPr>
                <w:sz w:val="22"/>
                <w:szCs w:val="22"/>
                <w:u w:val="single"/>
              </w:rPr>
              <w:t/>
            </w:r>
          </w:p>
          <w:p w:rsidRPr="006C5C07" w:rsidR="003373F3" w:rsidP="004F04E1" w:rsidRDefault="003373F3" w14:paraId="494AC313" w14:textId="77777777">
            <w:pPr>
              <w:spacing w:line="360" w:lineRule="auto"/>
              <w:rPr>
                <w:sz w:val="22"/>
                <w:szCs w:val="22"/>
              </w:rPr>
            </w:pPr>
            <w:r w:rsidRPr="003C3210">
              <w:rPr>
                <w:sz w:val="22"/>
                <w:szCs w:val="22"/>
              </w:rPr>
              <w:t xml:space="preserve"> Когда и кем выдан: </w:t>
            </w:r>
            <w:r w:rsidRPr="00C61915" w:rsidR="004F04E1">
              <w:rPr>
                <w:sz w:val="22"/>
                <w:szCs w:val="22"/>
                <w:u w:val="single"/>
              </w:rPr>
              <w:t>560-011</w:t>
            </w:r>
            <w:r w:rsidR="004F04E1">
              <w:rPr>
                <w:sz w:val="22"/>
                <w:szCs w:val="22"/>
                <w:u w:val="single"/>
                <w:lang w:val="en-US"/>
              </w:rPr>
              <w:t/>
            </w:r>
            <w:r w:rsidRPr="00C3151B" w:rsidR="004F04E1">
              <w:rPr>
                <w:sz w:val="22"/>
                <w:szCs w:val="22"/>
                <w:u w:val="single"/>
              </w:rPr>
              <w:t/>
            </w:r>
            <w:r w:rsidRPr="00C61915" w:rsidR="004F04E1">
              <w:rPr>
                <w:sz w:val="22"/>
                <w:szCs w:val="22"/>
                <w:u w:val="single"/>
              </w:rPr>
              <w:t/>
            </w:r>
            <w:r w:rsidRPr="004F04E1" w:rsidR="004F04E1">
              <w:rPr>
                <w:sz w:val="22"/>
                <w:szCs w:val="22"/>
                <w:u w:val="single"/>
              </w:rPr>
              <w:t xml:space="preserve"> </w:t>
            </w:r>
            <w:r w:rsidRPr="00FD0974" w:rsidR="00FD0974">
              <w:rPr>
                <w:sz w:val="22"/>
                <w:szCs w:val="22"/>
                <w:u w:val="single"/>
              </w:rPr>
              <w:t>Отделом УФМС Оребругской области</w:t>
            </w:r>
            <w:r w:rsidRPr="00FD0974" w:rsidR="00FD0974">
              <w:rPr>
                <w:sz w:val="22"/>
                <w:szCs w:val="22"/>
                <w:u w:val="single"/>
                <w:lang w:val="en-US"/>
              </w:rPr>
              <w:t/>
            </w:r>
            <w:r w:rsidRPr="008F0F36" w:rsidR="00FD0974">
              <w:rPr>
                <w:sz w:val="22"/>
                <w:szCs w:val="22"/>
                <w:u w:val="single"/>
              </w:rPr>
              <w:t/>
            </w:r>
            <w:r w:rsidRPr="00C61915" w:rsidR="006C5C07">
              <w:rPr>
                <w:sz w:val="22"/>
                <w:szCs w:val="22"/>
                <w:u w:val="single"/>
              </w:rPr>
              <w:t xml:space="preserve"> 13.08.2022</w:t>
            </w:r>
            <w:r w:rsidR="006C5C07">
              <w:rPr>
                <w:sz w:val="22"/>
                <w:szCs w:val="22"/>
                <w:u w:val="single"/>
                <w:lang w:val="en-US"/>
              </w:rPr>
              <w:t/>
            </w:r>
            <w:r w:rsidRPr="006C5C07" w:rsidR="006C5C07">
              <w:rPr>
                <w:sz w:val="22"/>
                <w:szCs w:val="22"/>
                <w:u w:val="single"/>
              </w:rPr>
              <w:t/>
            </w:r>
          </w:p>
        </w:tc>
      </w:tr>
    </w:tbl>
    <w:p w:rsidR="003373F3" w:rsidP="003373F3" w:rsidRDefault="003373F3" w14:paraId="7CC848A7" w14:textId="77777777">
      <w:pPr>
        <w:jc w:val="center"/>
        <w:rPr>
          <w:b/>
          <w:bCs/>
          <w:sz w:val="28"/>
          <w:szCs w:val="28"/>
        </w:rPr>
      </w:pPr>
    </w:p>
    <w:p w:rsidR="003373F3" w:rsidP="003373F3" w:rsidRDefault="003373F3" w14:paraId="2A982428" w14:textId="77777777">
      <w:pPr>
        <w:jc w:val="center"/>
        <w:rPr>
          <w:b/>
          <w:bCs/>
          <w:sz w:val="28"/>
          <w:szCs w:val="28"/>
        </w:rPr>
      </w:pPr>
    </w:p>
    <w:p w:rsidR="003373F3" w:rsidP="003373F3" w:rsidRDefault="003373F3" w14:paraId="29AFE52E" w14:textId="77777777">
      <w:pPr>
        <w:jc w:val="center"/>
        <w:rPr>
          <w:b/>
          <w:bCs/>
          <w:sz w:val="28"/>
          <w:szCs w:val="28"/>
        </w:rPr>
      </w:pPr>
    </w:p>
    <w:p w:rsidR="003373F3" w:rsidP="003373F3" w:rsidRDefault="003373F3" w14:paraId="5BF7D699" w14:textId="77777777">
      <w:pPr>
        <w:jc w:val="center"/>
        <w:rPr>
          <w:b/>
          <w:bCs/>
          <w:sz w:val="28"/>
          <w:szCs w:val="28"/>
        </w:rPr>
      </w:pPr>
    </w:p>
    <w:p w:rsidR="003373F3" w:rsidP="003373F3" w:rsidRDefault="003373F3" w14:paraId="4DF090F6" w14:textId="77777777">
      <w:pPr>
        <w:jc w:val="center"/>
        <w:rPr>
          <w:b/>
          <w:bCs/>
          <w:sz w:val="28"/>
          <w:szCs w:val="28"/>
        </w:rPr>
      </w:pPr>
      <w:r>
        <w:rPr>
          <w:b/>
          <w:bCs/>
          <w:sz w:val="28"/>
          <w:szCs w:val="28"/>
        </w:rPr>
        <w:t>ЗАЯВЛЕНИЕ</w:t>
      </w:r>
    </w:p>
    <w:p w:rsidR="003373F3" w:rsidP="003373F3" w:rsidRDefault="003373F3" w14:paraId="20F5FDFE" w14:textId="77777777">
      <w:pPr>
        <w:tabs>
          <w:tab w:val="left" w:pos="180"/>
        </w:tabs>
        <w:jc w:val="right"/>
        <w:rPr>
          <w:sz w:val="28"/>
          <w:szCs w:val="28"/>
        </w:rPr>
      </w:pPr>
    </w:p>
    <w:p w:rsidR="00A10CB0" w:rsidP="00A10CB0" w:rsidRDefault="003373F3" w14:paraId="5F0BDFE7" w14:textId="77777777">
      <w:pPr>
        <w:tabs>
          <w:tab w:val="left" w:pos="0"/>
        </w:tabs>
        <w:spacing w:line="276" w:lineRule="auto"/>
        <w:jc w:val="both"/>
        <w:rPr>
          <w:bCs/>
          <w:sz w:val="28"/>
          <w:szCs w:val="28"/>
        </w:rPr>
      </w:pPr>
      <w:r w:rsidRPr="001668FE">
        <w:rPr>
          <w:sz w:val="28"/>
          <w:szCs w:val="28"/>
        </w:rPr>
        <w:tab/>
      </w:r>
      <w:r>
        <w:rPr>
          <w:sz w:val="28"/>
          <w:szCs w:val="28"/>
        </w:rPr>
        <w:t>Я</w:t>
      </w:r>
      <w:r w:rsidRPr="009E7E60">
        <w:rPr>
          <w:sz w:val="28"/>
          <w:szCs w:val="28"/>
        </w:rPr>
        <w:t xml:space="preserve"> </w:t>
      </w:r>
      <w:r w:rsidRPr="006F7891">
        <w:rPr>
          <w:sz w:val="28"/>
          <w:szCs w:val="28"/>
        </w:rPr>
        <w:t>согласен на зачисление</w:t>
      </w:r>
      <w:r w:rsidRPr="009E7E60">
        <w:rPr>
          <w:sz w:val="28"/>
          <w:szCs w:val="28"/>
        </w:rPr>
        <w:t xml:space="preserve"> </w:t>
      </w:r>
      <w:r w:rsidRPr="006F7891">
        <w:rPr>
          <w:sz w:val="28"/>
          <w:szCs w:val="28"/>
        </w:rPr>
        <w:t>в</w:t>
      </w:r>
      <w:r w:rsidRPr="009E7E60">
        <w:rPr>
          <w:sz w:val="28"/>
          <w:szCs w:val="28"/>
        </w:rPr>
        <w:t xml:space="preserve"> </w:t>
      </w:r>
      <w:r w:rsidRPr="006F7891">
        <w:rPr>
          <w:bCs/>
          <w:sz w:val="28"/>
          <w:szCs w:val="28"/>
        </w:rPr>
        <w:t>Негосударственно</w:t>
      </w:r>
      <w:r>
        <w:rPr>
          <w:bCs/>
          <w:sz w:val="28"/>
          <w:szCs w:val="28"/>
        </w:rPr>
        <w:t>е</w:t>
      </w:r>
      <w:r w:rsidRPr="006F7891">
        <w:rPr>
          <w:bCs/>
          <w:sz w:val="28"/>
          <w:szCs w:val="28"/>
        </w:rPr>
        <w:t xml:space="preserve"> образовательно</w:t>
      </w:r>
      <w:r>
        <w:rPr>
          <w:bCs/>
          <w:sz w:val="28"/>
          <w:szCs w:val="28"/>
        </w:rPr>
        <w:t>е</w:t>
      </w:r>
      <w:r w:rsidRPr="00305BE9">
        <w:rPr>
          <w:bCs/>
          <w:sz w:val="28"/>
          <w:szCs w:val="28"/>
        </w:rPr>
        <w:t xml:space="preserve"> </w:t>
      </w:r>
      <w:r>
        <w:rPr>
          <w:bCs/>
          <w:sz w:val="28"/>
          <w:szCs w:val="28"/>
        </w:rPr>
        <w:t>частное</w:t>
      </w:r>
      <w:r w:rsidRPr="006F7891">
        <w:rPr>
          <w:bCs/>
          <w:sz w:val="28"/>
          <w:szCs w:val="28"/>
        </w:rPr>
        <w:t xml:space="preserve"> учреждени</w:t>
      </w:r>
      <w:r>
        <w:rPr>
          <w:bCs/>
          <w:sz w:val="28"/>
          <w:szCs w:val="28"/>
        </w:rPr>
        <w:t>е</w:t>
      </w:r>
      <w:r w:rsidRPr="006F7891">
        <w:rPr>
          <w:bCs/>
          <w:sz w:val="28"/>
          <w:szCs w:val="28"/>
        </w:rPr>
        <w:t xml:space="preserve"> высшего</w:t>
      </w:r>
      <w:r>
        <w:rPr>
          <w:bCs/>
          <w:sz w:val="28"/>
          <w:szCs w:val="28"/>
        </w:rPr>
        <w:t xml:space="preserve"> </w:t>
      </w:r>
      <w:r w:rsidRPr="006F7891">
        <w:rPr>
          <w:bCs/>
          <w:sz w:val="28"/>
          <w:szCs w:val="28"/>
        </w:rPr>
        <w:t>образования «Московск</w:t>
      </w:r>
      <w:r>
        <w:rPr>
          <w:bCs/>
          <w:sz w:val="28"/>
          <w:szCs w:val="28"/>
        </w:rPr>
        <w:t>ий</w:t>
      </w:r>
      <w:r w:rsidRPr="006F7891">
        <w:rPr>
          <w:bCs/>
          <w:sz w:val="28"/>
          <w:szCs w:val="28"/>
        </w:rPr>
        <w:t xml:space="preserve"> финансово-промышленн</w:t>
      </w:r>
      <w:r>
        <w:rPr>
          <w:bCs/>
          <w:sz w:val="28"/>
          <w:szCs w:val="28"/>
        </w:rPr>
        <w:t>ый</w:t>
      </w:r>
      <w:r w:rsidRPr="006F7891">
        <w:rPr>
          <w:bCs/>
          <w:sz w:val="28"/>
          <w:szCs w:val="28"/>
        </w:rPr>
        <w:t xml:space="preserve"> университ</w:t>
      </w:r>
      <w:r>
        <w:rPr>
          <w:bCs/>
          <w:sz w:val="28"/>
          <w:szCs w:val="28"/>
        </w:rPr>
        <w:t>ет</w:t>
      </w:r>
      <w:r w:rsidRPr="006F7891">
        <w:rPr>
          <w:bCs/>
          <w:sz w:val="28"/>
          <w:szCs w:val="28"/>
        </w:rPr>
        <w:t xml:space="preserve"> «Синергия» для обучения </w:t>
      </w:r>
      <w:r w:rsidRPr="006F7891" w:rsidR="00A10CB0">
        <w:rPr>
          <w:bCs/>
          <w:sz w:val="28"/>
          <w:szCs w:val="28"/>
        </w:rPr>
        <w:t xml:space="preserve">для обучения по образовательной программе </w:t>
      </w:r>
      <w:r w:rsidR="00A10CB0">
        <w:rPr>
          <w:bCs/>
          <w:sz w:val="28"/>
          <w:szCs w:val="28"/>
        </w:rPr>
        <w:t>среднего профессионального образования</w:t>
      </w:r>
      <w:r w:rsidRPr="006F7891" w:rsidR="00A10CB0">
        <w:rPr>
          <w:bCs/>
          <w:sz w:val="28"/>
          <w:szCs w:val="28"/>
        </w:rPr>
        <w:t xml:space="preserve"> </w:t>
      </w:r>
    </w:p>
    <w:p w:rsidRPr="003373F3" w:rsidR="003373F3" w:rsidP="003373F3" w:rsidRDefault="003373F3" w14:paraId="181DBDD6" w14:textId="524D5664">
      <w:pPr>
        <w:tabs>
          <w:tab w:val="left" w:pos="0"/>
        </w:tabs>
        <w:jc w:val="both"/>
        <w:rPr>
          <w:bCs/>
          <w:sz w:val="28"/>
          <w:szCs w:val="28"/>
          <w:u w:val="single"/>
        </w:rPr>
      </w:pPr>
      <w:r>
        <w:rPr>
          <w:sz w:val="28"/>
          <w:szCs w:val="28"/>
          <w:u w:val="single"/>
        </w:rPr>
        <w:t xml:space="preserve"> </w:t>
      </w:r>
      <w:r w:rsidRPr="008F0F36" w:rsidR="000922DC">
        <w:rPr>
          <w:sz w:val="28"/>
          <w:szCs w:val="28"/>
          <w:u w:val="single"/>
        </w:rPr>
        <w:t>54.02.01</w:t>
      </w:r>
      <w:r w:rsidR="000922DC">
        <w:rPr>
          <w:sz w:val="28"/>
          <w:szCs w:val="28"/>
          <w:u w:val="single"/>
        </w:rPr>
        <w:t/>
      </w:r>
      <w:r w:rsidRPr="008F0F36" w:rsidR="000922DC">
        <w:rPr>
          <w:sz w:val="28"/>
          <w:szCs w:val="28"/>
          <w:u w:val="single"/>
        </w:rPr>
        <w:t/>
      </w:r>
      <w:r w:rsidRPr="00256A15" w:rsidR="000922DC">
        <w:rPr>
          <w:sz w:val="28"/>
          <w:szCs w:val="28"/>
          <w:u w:val="single"/>
        </w:rPr>
        <w:t xml:space="preserve"> </w:t>
      </w:r>
      <w:r w:rsidRPr="008F0F36" w:rsidR="008F0F36">
        <w:rPr>
          <w:sz w:val="28"/>
          <w:szCs w:val="28"/>
          <w:u w:val="single"/>
        </w:rPr>
        <w:t>Анимация</w:t>
      </w:r>
      <w:r w:rsidR="008F0F36">
        <w:rPr>
          <w:sz w:val="28"/>
          <w:szCs w:val="28"/>
          <w:u w:val="single"/>
        </w:rPr>
        <w:t/>
      </w:r>
      <w:r w:rsidRPr="008F0F36" w:rsidR="008F0F36">
        <w:rPr>
          <w:sz w:val="28"/>
          <w:szCs w:val="28"/>
          <w:u w:val="single"/>
        </w:rPr>
        <w:t/>
      </w:r>
      <w:r w:rsidRPr="00256A15" w:rsidR="000922DC">
        <w:rPr>
          <w:sz w:val="28"/>
          <w:szCs w:val="28"/>
          <w:u w:val="single"/>
        </w:rPr>
        <w:t xml:space="preserve"> Веб разработка</w:t>
      </w:r>
      <w:r w:rsidRPr="000922DC" w:rsidR="000922DC">
        <w:rPr>
          <w:sz w:val="28"/>
          <w:szCs w:val="28"/>
          <w:u w:val="single"/>
          <w:lang w:val="en-US"/>
        </w:rPr>
        <w:t/>
      </w:r>
      <w:r w:rsidRPr="00256A15" w:rsidR="000922DC">
        <w:rPr>
          <w:sz w:val="28"/>
          <w:szCs w:val="28"/>
          <w:u w:val="single"/>
        </w:rPr>
        <w:t/>
      </w:r>
      <w:r w:rsidR="00486FE4">
        <w:rPr>
          <w:sz w:val="28"/>
          <w:szCs w:val="28"/>
          <w:u w:val="single"/>
        </w:rPr>
        <w:t xml:space="preserve">  </w:t>
      </w:r>
    </w:p>
    <w:p w:rsidRPr="006F7891" w:rsidR="003373F3" w:rsidP="003373F3" w:rsidRDefault="003373F3" w14:paraId="480875EF" w14:textId="77777777">
      <w:pPr>
        <w:tabs>
          <w:tab w:val="left" w:pos="0"/>
        </w:tabs>
        <w:rPr>
          <w:sz w:val="16"/>
          <w:szCs w:val="16"/>
        </w:rPr>
      </w:pPr>
      <w:r>
        <w:rPr>
          <w:sz w:val="16"/>
          <w:szCs w:val="16"/>
        </w:rPr>
        <w:t>(код, наименование направления подготовки (специальности))</w:t>
      </w:r>
    </w:p>
    <w:p w:rsidR="003373F3" w:rsidP="003373F3" w:rsidRDefault="003373F3" w14:paraId="07A13EB3" w14:textId="77777777">
      <w:pPr>
        <w:jc w:val="center"/>
        <w:rPr>
          <w:sz w:val="16"/>
          <w:szCs w:val="16"/>
        </w:rPr>
      </w:pPr>
    </w:p>
    <w:p w:rsidR="003373F3" w:rsidP="003373F3" w:rsidRDefault="003373F3" w14:paraId="4FEF0995" w14:textId="77777777">
      <w:pPr>
        <w:jc w:val="center"/>
        <w:rPr>
          <w:sz w:val="16"/>
          <w:szCs w:val="16"/>
        </w:rPr>
      </w:pPr>
    </w:p>
    <w:p w:rsidR="003373F3" w:rsidP="003373F3" w:rsidRDefault="003373F3" w14:paraId="204F6795" w14:textId="77777777">
      <w:pPr>
        <w:rPr>
          <w:sz w:val="28"/>
          <w:szCs w:val="28"/>
        </w:rPr>
      </w:pPr>
      <w:r w:rsidRPr="00665687">
        <w:rPr>
          <w:sz w:val="28"/>
          <w:szCs w:val="28"/>
        </w:rPr>
        <w:t>на места по договору об оказании платных образовательных услуг</w:t>
      </w:r>
      <w:r>
        <w:rPr>
          <w:sz w:val="28"/>
          <w:szCs w:val="28"/>
        </w:rPr>
        <w:t>.</w:t>
      </w:r>
    </w:p>
    <w:p w:rsidR="003373F3" w:rsidP="003373F3" w:rsidRDefault="003373F3" w14:paraId="2145796D" w14:textId="77777777">
      <w:pPr>
        <w:rPr>
          <w:sz w:val="28"/>
          <w:szCs w:val="28"/>
        </w:rPr>
      </w:pPr>
    </w:p>
    <w:p w:rsidR="003373F3" w:rsidP="003373F3" w:rsidRDefault="003373F3" w14:paraId="01500A37" w14:textId="77777777">
      <w:pPr>
        <w:rPr>
          <w:sz w:val="28"/>
          <w:szCs w:val="28"/>
        </w:rPr>
      </w:pPr>
    </w:p>
    <w:p w:rsidR="003373F3" w:rsidP="003373F3" w:rsidRDefault="003373F3" w14:paraId="76A49B9F" w14:textId="77777777">
      <w:pPr>
        <w:rPr>
          <w:sz w:val="28"/>
          <w:szCs w:val="28"/>
        </w:rPr>
      </w:pPr>
    </w:p>
    <w:p w:rsidR="003373F3" w:rsidP="003373F3" w:rsidRDefault="003373F3" w14:paraId="23F31315" w14:textId="77777777">
      <w:pPr>
        <w:rPr>
          <w:sz w:val="28"/>
          <w:szCs w:val="28"/>
        </w:rPr>
      </w:pPr>
    </w:p>
    <w:p w:rsidR="003373F3" w:rsidP="003373F3" w:rsidRDefault="003373F3" w14:paraId="3F2FD66F" w14:textId="77777777">
      <w:pPr>
        <w:rPr>
          <w:sz w:val="28"/>
          <w:szCs w:val="28"/>
        </w:rPr>
      </w:pPr>
    </w:p>
    <w:p w:rsidR="003373F3" w:rsidP="003373F3" w:rsidRDefault="003373F3" w14:paraId="294236F1" w14:textId="77777777">
      <w:pPr>
        <w:rPr>
          <w:sz w:val="28"/>
          <w:szCs w:val="28"/>
        </w:rPr>
      </w:pPr>
    </w:p>
    <w:p w:rsidR="003373F3" w:rsidP="003373F3" w:rsidRDefault="003373F3" w14:paraId="6C42947D" w14:textId="77777777">
      <w:pPr>
        <w:ind w:left="5664" w:firstLine="708"/>
        <w:rPr>
          <w:sz w:val="28"/>
          <w:szCs w:val="28"/>
        </w:rPr>
      </w:pPr>
      <w:r>
        <w:rPr>
          <w:sz w:val="28"/>
          <w:szCs w:val="28"/>
        </w:rPr>
        <w:t xml:space="preserve">   _________________</w:t>
      </w:r>
    </w:p>
    <w:p w:rsidRPr="00665687" w:rsidR="003373F3" w:rsidP="003373F3" w:rsidRDefault="003373F3" w14:paraId="5147708D" w14:textId="77777777">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0922DC">
        <w:rPr>
          <w:sz w:val="16"/>
          <w:szCs w:val="16"/>
        </w:rPr>
        <w:tab/>
      </w:r>
      <w:r w:rsidRPr="000922DC">
        <w:rPr>
          <w:sz w:val="16"/>
          <w:szCs w:val="16"/>
        </w:rPr>
        <w:tab/>
      </w:r>
      <w:r w:rsidRPr="000922DC">
        <w:rPr>
          <w:sz w:val="16"/>
          <w:szCs w:val="16"/>
        </w:rPr>
        <w:tab/>
      </w:r>
      <w:r>
        <w:rPr>
          <w:sz w:val="16"/>
          <w:szCs w:val="16"/>
        </w:rPr>
        <w:t>(подпись)</w:t>
      </w:r>
    </w:p>
    <w:p w:rsidRPr="00665687" w:rsidR="003373F3" w:rsidP="003373F3" w:rsidRDefault="003373F3" w14:paraId="3CB5B5DA" w14:textId="77777777">
      <w:pPr>
        <w:rPr>
          <w:sz w:val="28"/>
          <w:szCs w:val="28"/>
        </w:rPr>
      </w:pPr>
    </w:p>
    <w:p w:rsidR="002C742B" w:rsidRDefault="002C742B" w14:paraId="220E43DD" w14:textId="77777777"/>
    <w:p w:rsidR="003373F3" w:rsidRDefault="003373F3" w14:paraId="184E3CB2" w14:textId="77777777"/>
    <w:p w:rsidR="003373F3" w:rsidRDefault="003373F3" w14:paraId="0C7B301D" w14:textId="77777777"/>
    <w:p w:rsidR="003373F3" w:rsidRDefault="003373F3" w14:paraId="6CF18BE5" w14:textId="77777777"/>
    <w:p w:rsidR="003373F3" w:rsidRDefault="003373F3" w14:paraId="0990B559" w14:textId="77777777"/>
    <w:p w:rsidR="003373F3" w:rsidRDefault="003373F3" w14:paraId="0F89D334" w14:textId="77777777"/>
    <w:p w:rsidR="000D7A93" w:rsidRDefault="000D7A93" w14:paraId="35782A63" w14:textId="77777777"/>
    <w:p w:rsidR="00B94D17" w:rsidRDefault="00B94D17" w14:paraId="5DFEF027" w14:textId="211607B8">
      <w:r>
        <w:br w:type="page"/>
      </w:r>
    </w:p>
    <w:p w:rsidRPr="008A3BF7" w:rsidR="001A41B5" w:rsidP="0062718A" w:rsidRDefault="001A41B5" w14:paraId="054C002B" w14:textId="77777777">
      <w:pPr>
        <w:ind w:left="567" w:firstLine="567"/>
        <w:jc w:val="center"/>
        <w:rPr>
          <w:rFonts w:ascii="Arial" w:hAnsi="Arial" w:cs="Arial"/>
          <w:b/>
          <w:sz w:val="32"/>
          <w:szCs w:val="32"/>
        </w:rPr>
      </w:pPr>
      <w:r w:rsidRPr="008A3BF7">
        <w:rPr>
          <w:rFonts w:ascii="Arial" w:hAnsi="Arial" w:cs="Arial"/>
          <w:b/>
          <w:sz w:val="32"/>
          <w:szCs w:val="32"/>
        </w:rPr>
        <w:lastRenderedPageBreak/>
        <w:t>Согласие на обработку персональных данных</w:t>
      </w:r>
    </w:p>
    <w:p w:rsidRPr="008A3BF7" w:rsidR="001A41B5" w:rsidP="0062718A" w:rsidRDefault="001A41B5" w14:paraId="4FAF17C2" w14:textId="77777777">
      <w:pPr>
        <w:ind w:left="567" w:firstLine="567"/>
        <w:jc w:val="center"/>
        <w:rPr>
          <w:rFonts w:ascii="Arial" w:hAnsi="Arial" w:cs="Arial"/>
          <w:b/>
          <w:sz w:val="32"/>
          <w:szCs w:val="32"/>
        </w:rPr>
      </w:pPr>
      <w:r>
        <w:rPr>
          <w:rFonts w:ascii="Arial" w:hAnsi="Arial" w:cs="Arial"/>
          <w:b/>
          <w:sz w:val="32"/>
          <w:szCs w:val="32"/>
        </w:rPr>
        <w:t xml:space="preserve">обучающегося </w:t>
      </w:r>
      <w:r w:rsidRPr="000218D3">
        <w:rPr>
          <w:rFonts w:ascii="Arial" w:hAnsi="Arial" w:cs="Arial"/>
          <w:b/>
          <w:sz w:val="32"/>
          <w:szCs w:val="32"/>
        </w:rPr>
        <w:t>Негосударственного образовательного частного учреждения высшего образования "Московский финансово-промышленный университет "Синергия"</w:t>
      </w:r>
    </w:p>
    <w:p w:rsidR="001A41B5" w:rsidP="0062718A" w:rsidRDefault="001A41B5" w14:paraId="0B2F58C7" w14:textId="77777777">
      <w:pPr>
        <w:ind w:left="567" w:firstLine="567"/>
        <w:rPr>
          <w:rFonts w:ascii="Arial" w:hAnsi="Arial" w:cs="Arial"/>
          <w:sz w:val="22"/>
          <w:szCs w:val="22"/>
        </w:rPr>
      </w:pPr>
    </w:p>
    <w:p w:rsidRPr="008A3BF7" w:rsidR="001A41B5" w:rsidP="00DE0097" w:rsidRDefault="00A87B9A" w14:paraId="326D81F7" w14:textId="77777777">
      <w:pPr>
        <w:ind w:left="567"/>
        <w:rPr>
          <w:rFonts w:ascii="Arial" w:hAnsi="Arial" w:cs="Arial"/>
          <w:sz w:val="22"/>
          <w:szCs w:val="22"/>
        </w:rPr>
      </w:pPr>
      <w:r>
        <w:rPr>
          <w:rFonts w:ascii="Arial" w:hAnsi="Arial" w:cs="Arial"/>
          <w:sz w:val="22"/>
          <w:szCs w:val="22"/>
        </w:rPr>
        <w:t xml:space="preserve">Я, </w:t>
      </w:r>
      <w:r w:rsidRPr="000922DC" w:rsidR="00317F08">
        <w:rPr>
          <w:rFonts w:ascii="Arial" w:hAnsi="Arial" w:cs="Arial"/>
          <w:sz w:val="22"/>
          <w:szCs w:val="22"/>
          <w:u w:val="single"/>
        </w:rPr>
        <w:t>Матвеев</w:t>
      </w:r>
      <w:r w:rsidR="00317F08">
        <w:rPr>
          <w:rFonts w:ascii="Arial" w:hAnsi="Arial" w:cs="Arial"/>
          <w:sz w:val="22"/>
          <w:szCs w:val="22"/>
          <w:u w:val="single"/>
        </w:rPr>
        <w:t/>
      </w:r>
      <w:r w:rsidR="00317F08">
        <w:rPr>
          <w:rFonts w:ascii="Arial" w:hAnsi="Arial" w:cs="Arial"/>
          <w:sz w:val="22"/>
          <w:szCs w:val="22"/>
          <w:u w:val="single"/>
          <w:lang w:val="en-US"/>
        </w:rPr>
        <w:t/>
      </w:r>
      <w:r w:rsidRPr="000922DC" w:rsidR="00317F08">
        <w:rPr>
          <w:rFonts w:ascii="Arial" w:hAnsi="Arial" w:cs="Arial"/>
          <w:sz w:val="22"/>
          <w:szCs w:val="22"/>
          <w:u w:val="single"/>
        </w:rPr>
        <w:t/>
      </w:r>
      <w:r w:rsidR="00317F08">
        <w:rPr>
          <w:rFonts w:ascii="Arial" w:hAnsi="Arial" w:cs="Arial"/>
          <w:sz w:val="22"/>
          <w:szCs w:val="22"/>
          <w:u w:val="single"/>
        </w:rPr>
        <w:t/>
      </w:r>
      <w:r w:rsidRPr="000922DC" w:rsidR="00317F08">
        <w:rPr>
          <w:rFonts w:ascii="Arial" w:hAnsi="Arial" w:cs="Arial"/>
          <w:sz w:val="22"/>
          <w:szCs w:val="22"/>
          <w:u w:val="single"/>
        </w:rPr>
        <w:t xml:space="preserve"> Дмтрий</w:t>
      </w:r>
      <w:r w:rsidR="00317F08">
        <w:rPr>
          <w:rFonts w:ascii="Arial" w:hAnsi="Arial" w:cs="Arial"/>
          <w:sz w:val="22"/>
          <w:szCs w:val="22"/>
          <w:u w:val="single"/>
          <w:lang w:val="en-US"/>
        </w:rPr>
        <w:t/>
      </w:r>
      <w:r w:rsidRPr="000922DC" w:rsidR="00317F08">
        <w:rPr>
          <w:rFonts w:ascii="Arial" w:hAnsi="Arial" w:cs="Arial"/>
          <w:sz w:val="22"/>
          <w:szCs w:val="22"/>
          <w:u w:val="single"/>
        </w:rPr>
        <w:t> Владимирович</w:t>
      </w:r>
      <w:r w:rsidR="00317F08">
        <w:rPr>
          <w:rFonts w:ascii="Arial" w:hAnsi="Arial" w:cs="Arial"/>
          <w:sz w:val="22"/>
          <w:szCs w:val="22"/>
          <w:u w:val="single"/>
          <w:lang w:val="en-US"/>
        </w:rPr>
        <w:t/>
      </w:r>
      <w:r w:rsidRPr="000922DC" w:rsidR="00317F08">
        <w:rPr>
          <w:rFonts w:ascii="Arial" w:hAnsi="Arial" w:cs="Arial"/>
          <w:sz w:val="22"/>
          <w:szCs w:val="22"/>
          <w:u w:val="single"/>
        </w:rPr>
        <w:t/>
      </w:r>
    </w:p>
    <w:p w:rsidRPr="008A3BF7" w:rsidR="001A41B5" w:rsidP="00DE0097" w:rsidRDefault="001A41B5" w14:paraId="2E1FB8FF" w14:textId="77777777">
      <w:pPr>
        <w:ind w:left="567"/>
        <w:jc w:val="center"/>
        <w:rPr>
          <w:rFonts w:ascii="Arial" w:hAnsi="Arial" w:cs="Arial"/>
          <w:sz w:val="16"/>
          <w:szCs w:val="16"/>
        </w:rPr>
      </w:pPr>
      <w:r w:rsidRPr="008A3BF7">
        <w:rPr>
          <w:rFonts w:ascii="Arial" w:hAnsi="Arial" w:cs="Arial"/>
          <w:sz w:val="16"/>
          <w:szCs w:val="16"/>
        </w:rPr>
        <w:t>(фамилия, имя, отчество)</w:t>
      </w:r>
    </w:p>
    <w:p w:rsidRPr="008C4421" w:rsidR="001A41B5" w:rsidP="00DE0097" w:rsidRDefault="0062718A" w14:paraId="1208E76E" w14:textId="08706FA1">
      <w:pPr>
        <w:ind w:left="567"/>
        <w:rPr>
          <w:rFonts w:ascii="Arial" w:hAnsi="Arial" w:cs="Arial"/>
          <w:sz w:val="22"/>
          <w:szCs w:val="22"/>
          <w:u w:val="single"/>
        </w:rPr>
      </w:pPr>
      <w:r>
        <w:rPr>
          <w:rFonts w:ascii="Arial" w:hAnsi="Arial" w:cs="Arial"/>
          <w:sz w:val="22"/>
          <w:szCs w:val="22"/>
        </w:rPr>
        <w:t xml:space="preserve">проживающий по </w:t>
      </w:r>
      <w:r w:rsidR="001A41B5">
        <w:rPr>
          <w:rFonts w:ascii="Arial" w:hAnsi="Arial" w:cs="Arial"/>
          <w:sz w:val="22"/>
          <w:szCs w:val="22"/>
        </w:rPr>
        <w:t>адресу</w:t>
      </w:r>
      <w:r w:rsidR="00506404">
        <w:rPr>
          <w:rFonts w:ascii="Arial" w:hAnsi="Arial" w:cs="Arial"/>
          <w:sz w:val="22"/>
          <w:szCs w:val="22"/>
          <w:u w:val="single"/>
        </w:rPr>
        <w:t xml:space="preserve"> </w:t>
      </w:r>
      <w:r w:rsidRPr="008965CC" w:rsidR="008965CC">
        <w:rPr>
          <w:rFonts w:ascii="Arial" w:hAnsi="Arial" w:cs="Arial"/>
          <w:sz w:val="22"/>
          <w:szCs w:val="22"/>
          <w:u w:val="single"/>
        </w:rPr>
        <w:t>Оренбругская обл, г. Бузулук, ул. Централья, д.15</w:t>
      </w:r>
      <w:r w:rsidR="008965CC">
        <w:rPr>
          <w:rFonts w:ascii="Arial" w:hAnsi="Arial" w:cs="Arial"/>
          <w:sz w:val="22"/>
          <w:szCs w:val="22"/>
          <w:u w:val="single"/>
          <w:lang w:val="en-US"/>
        </w:rPr>
        <w:t/>
      </w:r>
      <w:r w:rsidRPr="008965CC" w:rsidR="008965CC">
        <w:rPr>
          <w:rFonts w:ascii="Arial" w:hAnsi="Arial" w:cs="Arial"/>
          <w:sz w:val="22"/>
          <w:szCs w:val="22"/>
          <w:u w:val="single"/>
        </w:rPr>
        <w:t/>
      </w:r>
      <w:r w:rsidRPr="0062718A">
        <w:rPr>
          <w:rFonts w:ascii="Arial" w:hAnsi="Arial" w:cs="Arial"/>
          <w:sz w:val="22"/>
          <w:szCs w:val="22"/>
        </w:rPr>
        <w:t xml:space="preserve">        </w:t>
      </w:r>
      <w:r>
        <w:rPr>
          <w:rFonts w:ascii="Arial" w:hAnsi="Arial" w:cs="Arial"/>
          <w:sz w:val="22"/>
          <w:szCs w:val="22"/>
        </w:rPr>
        <w:t xml:space="preserve">        </w:t>
      </w:r>
      <w:r w:rsidRPr="0062718A" w:rsidR="001A41B5">
        <w:rPr>
          <w:rFonts w:ascii="Arial" w:hAnsi="Arial" w:cs="Arial"/>
          <w:sz w:val="16"/>
          <w:szCs w:val="16"/>
        </w:rPr>
        <w:t>(адрес места жительства)</w:t>
      </w:r>
    </w:p>
    <w:p w:rsidRPr="008A3BF7" w:rsidR="001A41B5" w:rsidP="00DE0097" w:rsidRDefault="001A41B5" w14:paraId="7AA323CD" w14:textId="77777777">
      <w:pPr>
        <w:ind w:left="567"/>
        <w:jc w:val="center"/>
        <w:rPr>
          <w:rFonts w:ascii="Arial" w:hAnsi="Arial" w:cs="Arial"/>
          <w:sz w:val="22"/>
          <w:szCs w:val="22"/>
        </w:rPr>
      </w:pPr>
    </w:p>
    <w:p w:rsidRPr="008A3BF7" w:rsidR="001A41B5" w:rsidP="00DE0097" w:rsidRDefault="001A41B5" w14:paraId="5FA15C31" w14:textId="77777777">
      <w:pPr>
        <w:ind w:left="567"/>
        <w:rPr>
          <w:rFonts w:ascii="Arial" w:hAnsi="Arial" w:cs="Arial"/>
          <w:sz w:val="22"/>
          <w:szCs w:val="22"/>
        </w:rPr>
      </w:pPr>
      <w:r>
        <w:rPr>
          <w:rFonts w:ascii="Arial" w:hAnsi="Arial" w:cs="Arial"/>
          <w:sz w:val="22"/>
          <w:szCs w:val="22"/>
        </w:rPr>
        <w:t xml:space="preserve">Документ, удостоверяющий личность   </w:t>
      </w:r>
      <w:r w:rsidRPr="00E95412">
        <w:rPr>
          <w:rFonts w:ascii="Arial" w:hAnsi="Arial" w:cs="Arial"/>
          <w:sz w:val="22"/>
          <w:szCs w:val="22"/>
          <w:u w:val="single"/>
        </w:rPr>
        <w:t>Паспорт</w:t>
      </w:r>
      <w:r w:rsidR="00486FE4">
        <w:rPr>
          <w:rFonts w:ascii="Arial" w:hAnsi="Arial" w:cs="Arial"/>
          <w:sz w:val="22"/>
          <w:szCs w:val="22"/>
          <w:u w:val="single"/>
        </w:rPr>
        <w:t xml:space="preserve">         5322</w:t>
      </w:r>
      <w:r w:rsidR="00486FE4">
        <w:rPr>
          <w:rFonts w:ascii="Arial" w:hAnsi="Arial" w:cs="Arial"/>
          <w:sz w:val="22"/>
          <w:szCs w:val="22"/>
          <w:u w:val="single"/>
          <w:lang w:val="en-US"/>
        </w:rPr>
        <w:t/>
      </w:r>
      <w:r w:rsidRPr="003F18F8" w:rsidR="00486FE4">
        <w:rPr>
          <w:rFonts w:ascii="Arial" w:hAnsi="Arial" w:cs="Arial"/>
          <w:sz w:val="22"/>
          <w:szCs w:val="22"/>
          <w:u w:val="single"/>
        </w:rPr>
        <w:t/>
      </w:r>
      <w:r w:rsidR="00486FE4">
        <w:rPr>
          <w:rFonts w:ascii="Arial" w:hAnsi="Arial" w:cs="Arial"/>
          <w:sz w:val="22"/>
          <w:szCs w:val="22"/>
          <w:u w:val="single"/>
        </w:rPr>
        <w:t/>
      </w:r>
      <w:r w:rsidRPr="00A2409F" w:rsidR="00486FE4">
        <w:rPr>
          <w:rFonts w:ascii="Arial" w:hAnsi="Arial" w:cs="Arial"/>
          <w:sz w:val="22"/>
          <w:szCs w:val="22"/>
          <w:u w:val="single"/>
        </w:rPr>
        <w:t xml:space="preserve"> </w:t>
      </w:r>
      <w:r w:rsidR="00CE7D21">
        <w:rPr>
          <w:rFonts w:ascii="Arial" w:hAnsi="Arial" w:cs="Arial"/>
          <w:sz w:val="22"/>
          <w:szCs w:val="22"/>
          <w:u w:val="single"/>
        </w:rPr>
        <w:t xml:space="preserve">№ </w:t>
      </w:r>
      <w:r w:rsidRPr="003F18F8" w:rsidR="003F18F8">
        <w:rPr>
          <w:rFonts w:ascii="Arial" w:hAnsi="Arial" w:cs="Arial"/>
          <w:sz w:val="22"/>
          <w:szCs w:val="22"/>
          <w:u w:val="single"/>
        </w:rPr>
        <w:t>238181</w:t>
      </w:r>
      <w:r w:rsidR="003F18F8">
        <w:rPr>
          <w:rFonts w:ascii="Arial" w:hAnsi="Arial" w:cs="Arial"/>
          <w:sz w:val="22"/>
          <w:szCs w:val="22"/>
          <w:u w:val="single"/>
          <w:lang w:val="en-US"/>
        </w:rPr>
        <w:t/>
      </w:r>
      <w:r w:rsidRPr="003F18F8" w:rsidR="003F18F8">
        <w:rPr>
          <w:rFonts w:ascii="Arial" w:hAnsi="Arial" w:cs="Arial"/>
          <w:sz w:val="22"/>
          <w:szCs w:val="22"/>
          <w:u w:val="single"/>
        </w:rPr>
        <w:t/>
      </w:r>
      <w:r>
        <w:rPr>
          <w:rFonts w:ascii="Arial" w:hAnsi="Arial" w:cs="Arial"/>
          <w:sz w:val="22"/>
          <w:szCs w:val="22"/>
          <w:u w:val="single"/>
        </w:rPr>
        <w:t xml:space="preserve">__                </w:t>
      </w:r>
      <w:r>
        <w:rPr>
          <w:rFonts w:ascii="Arial" w:hAnsi="Arial" w:cs="Arial"/>
          <w:sz w:val="22"/>
          <w:szCs w:val="22"/>
        </w:rPr>
        <w:t xml:space="preserve">  </w:t>
      </w:r>
    </w:p>
    <w:p w:rsidR="001A41B5" w:rsidP="00DE0097" w:rsidRDefault="001A41B5" w14:paraId="4C5AB338" w14:textId="77777777">
      <w:pPr>
        <w:ind w:left="567"/>
        <w:rPr>
          <w:rFonts w:ascii="Arial" w:hAnsi="Arial" w:cs="Arial"/>
          <w:sz w:val="16"/>
          <w:szCs w:val="16"/>
        </w:rPr>
      </w:pPr>
      <w:r w:rsidRPr="008A3BF7">
        <w:rPr>
          <w:rFonts w:ascii="Arial" w:hAnsi="Arial" w:cs="Arial"/>
          <w:sz w:val="16"/>
          <w:szCs w:val="16"/>
        </w:rPr>
        <w:t xml:space="preserve">                                                       </w:t>
      </w:r>
      <w:r>
        <w:rPr>
          <w:rFonts w:ascii="Arial" w:hAnsi="Arial" w:cs="Arial"/>
          <w:sz w:val="16"/>
          <w:szCs w:val="16"/>
        </w:rPr>
        <w:t xml:space="preserve">                               </w:t>
      </w:r>
      <w:r w:rsidR="005F1F8E">
        <w:rPr>
          <w:rFonts w:ascii="Arial" w:hAnsi="Arial" w:cs="Arial"/>
          <w:sz w:val="16"/>
          <w:szCs w:val="16"/>
        </w:rPr>
        <w:t xml:space="preserve">    (</w:t>
      </w:r>
      <w:r w:rsidRPr="008A3BF7">
        <w:rPr>
          <w:rFonts w:ascii="Arial" w:hAnsi="Arial" w:cs="Arial"/>
          <w:sz w:val="16"/>
          <w:szCs w:val="16"/>
        </w:rPr>
        <w:t xml:space="preserve">тип документа)  </w:t>
      </w:r>
      <w:r w:rsidR="005F1F8E">
        <w:rPr>
          <w:rFonts w:ascii="Arial" w:hAnsi="Arial" w:cs="Arial"/>
          <w:sz w:val="16"/>
          <w:szCs w:val="16"/>
        </w:rPr>
        <w:t xml:space="preserve">                      </w:t>
      </w:r>
      <w:r>
        <w:rPr>
          <w:rFonts w:ascii="Arial" w:hAnsi="Arial" w:cs="Arial"/>
          <w:sz w:val="16"/>
          <w:szCs w:val="16"/>
        </w:rPr>
        <w:t xml:space="preserve"> </w:t>
      </w:r>
      <w:r w:rsidRPr="008A3BF7">
        <w:rPr>
          <w:rFonts w:ascii="Arial" w:hAnsi="Arial" w:cs="Arial"/>
          <w:sz w:val="16"/>
          <w:szCs w:val="16"/>
        </w:rPr>
        <w:t>(серия но</w:t>
      </w:r>
      <w:r>
        <w:rPr>
          <w:rFonts w:ascii="Arial" w:hAnsi="Arial" w:cs="Arial"/>
          <w:sz w:val="16"/>
          <w:szCs w:val="16"/>
        </w:rPr>
        <w:t xml:space="preserve">мер)                                </w:t>
      </w:r>
      <w:r w:rsidRPr="008A3BF7">
        <w:rPr>
          <w:rFonts w:ascii="Arial" w:hAnsi="Arial" w:cs="Arial"/>
          <w:sz w:val="16"/>
          <w:szCs w:val="16"/>
        </w:rPr>
        <w:t xml:space="preserve"> </w:t>
      </w:r>
    </w:p>
    <w:p w:rsidRPr="00A02380" w:rsidR="001A41B5" w:rsidP="00DE0097" w:rsidRDefault="001A41B5" w14:paraId="4E9A4901" w14:textId="4B0B7301">
      <w:pPr>
        <w:ind w:left="567"/>
        <w:rPr>
          <w:rFonts w:ascii="Arial" w:hAnsi="Arial" w:cs="Arial"/>
          <w:sz w:val="22"/>
          <w:szCs w:val="22"/>
          <w:u w:val="single"/>
        </w:rPr>
      </w:pPr>
      <w:r>
        <w:rPr>
          <w:rFonts w:ascii="Arial" w:hAnsi="Arial" w:cs="Arial"/>
          <w:sz w:val="22"/>
          <w:szCs w:val="22"/>
        </w:rPr>
        <w:t xml:space="preserve">Выданный  </w:t>
      </w:r>
      <w:r w:rsidRPr="00426805" w:rsidR="004F04E1">
        <w:rPr>
          <w:rFonts w:ascii="Arial" w:hAnsi="Arial" w:cs="Arial"/>
          <w:sz w:val="22"/>
          <w:szCs w:val="22"/>
          <w:u w:val="single"/>
        </w:rPr>
        <w:t>560-011</w:t>
      </w:r>
      <w:r w:rsidR="004F04E1">
        <w:rPr>
          <w:rFonts w:ascii="Arial" w:hAnsi="Arial" w:cs="Arial"/>
          <w:sz w:val="22"/>
          <w:szCs w:val="22"/>
          <w:u w:val="single"/>
          <w:lang w:val="en-US"/>
        </w:rPr>
        <w:t/>
      </w:r>
      <w:r w:rsidRPr="00426805" w:rsidR="004F04E1">
        <w:rPr>
          <w:rFonts w:ascii="Arial" w:hAnsi="Arial" w:cs="Arial"/>
          <w:sz w:val="22"/>
          <w:szCs w:val="22"/>
          <w:u w:val="single"/>
        </w:rPr>
        <w:t/>
      </w:r>
      <w:r w:rsidR="00A2409F">
        <w:rPr>
          <w:rFonts w:ascii="Arial" w:hAnsi="Arial" w:cs="Arial"/>
          <w:sz w:val="22"/>
          <w:szCs w:val="22"/>
          <w:u w:val="single"/>
        </w:rPr>
        <w:t>_Отделом УФМС Оребругской области</w:t>
      </w:r>
      <w:r w:rsidRPr="00A2409F" w:rsidR="00A2409F">
        <w:rPr>
          <w:rFonts w:ascii="Arial" w:hAnsi="Arial" w:cs="Arial"/>
          <w:sz w:val="22"/>
          <w:szCs w:val="22"/>
          <w:u w:val="single"/>
        </w:rPr>
        <w:t/>
      </w:r>
      <w:r w:rsidRPr="00426805" w:rsidR="004F04E1">
        <w:rPr>
          <w:rFonts w:ascii="Arial" w:hAnsi="Arial" w:cs="Arial"/>
          <w:sz w:val="22"/>
          <w:szCs w:val="22"/>
          <w:u w:val="single"/>
        </w:rPr>
        <w:t xml:space="preserve"> </w:t>
      </w:r>
      <w:r w:rsidRPr="00426805" w:rsidR="00A53529">
        <w:rPr>
          <w:rFonts w:ascii="Arial" w:hAnsi="Arial" w:cs="Arial"/>
          <w:sz w:val="22"/>
          <w:szCs w:val="22"/>
          <w:u w:val="single"/>
        </w:rPr>
        <w:t>13.08.2022</w:t>
      </w:r>
      <w:r w:rsidR="00A53529">
        <w:rPr>
          <w:rFonts w:ascii="Arial" w:hAnsi="Arial" w:cs="Arial"/>
          <w:sz w:val="22"/>
          <w:szCs w:val="22"/>
          <w:u w:val="single"/>
          <w:lang w:val="en-US"/>
        </w:rPr>
        <w:t/>
      </w:r>
      <w:r w:rsidR="00916877">
        <w:rPr>
          <w:rFonts w:ascii="Arial" w:hAnsi="Arial" w:cs="Arial"/>
          <w:sz w:val="22"/>
          <w:szCs w:val="22"/>
          <w:u w:val="single"/>
        </w:rPr>
        <w:t/>
      </w:r>
      <w:r w:rsidRPr="00A02380" w:rsidR="00916877">
        <w:rPr>
          <w:rFonts w:ascii="Arial" w:hAnsi="Arial" w:cs="Arial"/>
          <w:sz w:val="22"/>
          <w:szCs w:val="22"/>
          <w:u w:val="single"/>
        </w:rPr>
        <w:t/>
      </w:r>
    </w:p>
    <w:p w:rsidRPr="008A3BF7" w:rsidR="001A41B5" w:rsidP="00DE0097" w:rsidRDefault="001A41B5" w14:paraId="0FEF8727" w14:textId="77777777">
      <w:pPr>
        <w:ind w:left="567"/>
        <w:jc w:val="center"/>
        <w:rPr>
          <w:rFonts w:ascii="Arial" w:hAnsi="Arial" w:cs="Arial"/>
          <w:sz w:val="16"/>
          <w:szCs w:val="16"/>
        </w:rPr>
      </w:pPr>
      <w:r w:rsidRPr="008A3BF7">
        <w:rPr>
          <w:rFonts w:ascii="Arial" w:hAnsi="Arial" w:cs="Arial"/>
          <w:sz w:val="16"/>
          <w:szCs w:val="16"/>
        </w:rPr>
        <w:t>(дата выдачи)</w:t>
      </w:r>
      <w:r>
        <w:rPr>
          <w:rFonts w:ascii="Arial" w:hAnsi="Arial" w:cs="Arial"/>
          <w:sz w:val="16"/>
          <w:szCs w:val="16"/>
        </w:rPr>
        <w:t xml:space="preserve"> </w:t>
      </w:r>
      <w:r w:rsidRPr="008A3BF7">
        <w:rPr>
          <w:rFonts w:ascii="Arial" w:hAnsi="Arial" w:cs="Arial"/>
          <w:sz w:val="16"/>
          <w:szCs w:val="16"/>
        </w:rPr>
        <w:t>(сведения о выдавшем органе)</w:t>
      </w:r>
    </w:p>
    <w:p w:rsidRPr="008A3BF7" w:rsidR="001A41B5" w:rsidP="00DE0097" w:rsidRDefault="001A41B5" w14:paraId="7320AA32" w14:textId="77777777">
      <w:pPr>
        <w:spacing w:line="360" w:lineRule="auto"/>
        <w:ind w:left="567"/>
        <w:rPr>
          <w:rFonts w:ascii="Arial" w:hAnsi="Arial" w:cs="Arial"/>
          <w:sz w:val="22"/>
          <w:szCs w:val="22"/>
        </w:rPr>
      </w:pPr>
      <w:r w:rsidRPr="008A3BF7">
        <w:rPr>
          <w:rFonts w:ascii="Arial" w:hAnsi="Arial" w:cs="Arial"/>
          <w:sz w:val="22"/>
          <w:szCs w:val="22"/>
        </w:rPr>
        <w:t>даю согласи</w:t>
      </w:r>
      <w:r>
        <w:rPr>
          <w:rFonts w:ascii="Arial" w:hAnsi="Arial" w:cs="Arial"/>
          <w:sz w:val="22"/>
          <w:szCs w:val="22"/>
        </w:rPr>
        <w:t>е Оператору персональных данных</w:t>
      </w:r>
      <w:r w:rsidRPr="008A3BF7">
        <w:rPr>
          <w:rFonts w:ascii="Arial" w:hAnsi="Arial" w:cs="Arial"/>
          <w:sz w:val="22"/>
          <w:szCs w:val="22"/>
        </w:rPr>
        <w:t xml:space="preserve"> – </w:t>
      </w:r>
      <w:r>
        <w:rPr>
          <w:rFonts w:ascii="Arial" w:hAnsi="Arial" w:cs="Arial"/>
          <w:sz w:val="22"/>
          <w:szCs w:val="22"/>
        </w:rPr>
        <w:t xml:space="preserve">Университет «Синергия», находящемуся по адресу: </w:t>
      </w:r>
      <w:r w:rsidRPr="00AC2B62">
        <w:rPr>
          <w:rFonts w:ascii="Arial" w:hAnsi="Arial" w:cs="Arial"/>
          <w:sz w:val="22"/>
          <w:szCs w:val="22"/>
          <w:u w:val="single"/>
        </w:rPr>
        <w:t>г. Москва, проспект Ленинградский, д. 80, корпус «Г»</w:t>
      </w:r>
    </w:p>
    <w:p w:rsidRPr="008A3BF7" w:rsidR="001A41B5" w:rsidP="00DE0097" w:rsidRDefault="001A41B5" w14:paraId="472E47DC" w14:textId="77777777">
      <w:pPr>
        <w:spacing w:line="360" w:lineRule="auto"/>
        <w:ind w:left="567"/>
        <w:rPr>
          <w:rFonts w:ascii="Arial" w:hAnsi="Arial" w:cs="Arial"/>
          <w:sz w:val="22"/>
          <w:szCs w:val="22"/>
        </w:rPr>
      </w:pPr>
      <w:r w:rsidRPr="008A3BF7">
        <w:rPr>
          <w:rFonts w:ascii="Arial" w:hAnsi="Arial" w:cs="Arial"/>
          <w:sz w:val="22"/>
          <w:szCs w:val="22"/>
        </w:rPr>
        <w:t>на обработку и передачу моих персональных данных третьим лицам (другим организациям) в целях:</w:t>
      </w:r>
    </w:p>
    <w:p w:rsidRPr="008A3BF7" w:rsidR="001A41B5" w:rsidP="0062718A" w:rsidRDefault="001A41B5" w14:paraId="55879AF6" w14:textId="77777777">
      <w:pPr>
        <w:widowControl w:val="false"/>
        <w:numPr>
          <w:ilvl w:val="0"/>
          <w:numId w:val="2"/>
        </w:numPr>
        <w:autoSpaceDE w:val="false"/>
        <w:autoSpaceDN w:val="false"/>
        <w:adjustRightInd w:val="false"/>
        <w:spacing w:line="360" w:lineRule="auto"/>
        <w:ind w:left="567" w:firstLine="567"/>
        <w:rPr>
          <w:rFonts w:ascii="Arial" w:hAnsi="Arial" w:cs="Arial"/>
          <w:sz w:val="22"/>
          <w:szCs w:val="22"/>
        </w:rPr>
      </w:pPr>
      <w:r w:rsidRPr="008A3BF7">
        <w:rPr>
          <w:rFonts w:ascii="Arial" w:hAnsi="Arial" w:cs="Arial"/>
          <w:sz w:val="22"/>
          <w:szCs w:val="22"/>
        </w:rPr>
        <w:t>исполнения условий договоров.</w:t>
      </w:r>
    </w:p>
    <w:p w:rsidRPr="008A3BF7" w:rsidR="001A41B5" w:rsidP="0062718A" w:rsidRDefault="001A41B5" w14:paraId="4E50B99D" w14:textId="77777777">
      <w:pPr>
        <w:ind w:left="567" w:firstLine="567"/>
        <w:rPr>
          <w:rFonts w:ascii="Arial" w:hAnsi="Arial" w:cs="Arial"/>
          <w:sz w:val="22"/>
          <w:szCs w:val="22"/>
        </w:rPr>
      </w:pPr>
    </w:p>
    <w:p w:rsidRPr="008A3BF7" w:rsidR="001A41B5" w:rsidP="0062718A" w:rsidRDefault="001A41B5" w14:paraId="09EDAB9B" w14:textId="77777777">
      <w:pPr>
        <w:ind w:left="567" w:firstLine="567"/>
        <w:jc w:val="both"/>
        <w:rPr>
          <w:rFonts w:ascii="Arial" w:hAnsi="Arial" w:cs="Arial"/>
          <w:sz w:val="22"/>
          <w:szCs w:val="22"/>
        </w:rPr>
      </w:pPr>
      <w:r w:rsidRPr="008A3BF7">
        <w:rPr>
          <w:rFonts w:ascii="Arial" w:hAnsi="Arial" w:cs="Arial"/>
          <w:sz w:val="22"/>
          <w:szCs w:val="22"/>
        </w:rPr>
        <w:t>Перечень моих персональные данны</w:t>
      </w:r>
      <w:r>
        <w:rPr>
          <w:rFonts w:ascii="Arial" w:hAnsi="Arial" w:cs="Arial"/>
          <w:sz w:val="22"/>
          <w:szCs w:val="22"/>
        </w:rPr>
        <w:t>х</w:t>
      </w:r>
      <w:r w:rsidRPr="008A3BF7">
        <w:rPr>
          <w:rFonts w:ascii="Arial" w:hAnsi="Arial" w:cs="Arial"/>
          <w:sz w:val="22"/>
          <w:szCs w:val="22"/>
        </w:rPr>
        <w:t xml:space="preserve">, в отношении которых оформлено данное согласие: </w:t>
      </w:r>
      <w:r>
        <w:rPr>
          <w:rFonts w:ascii="Arial" w:hAnsi="Arial" w:cs="Arial"/>
          <w:sz w:val="22"/>
          <w:szCs w:val="22"/>
        </w:rPr>
        <w:t>д</w:t>
      </w:r>
      <w:r w:rsidRPr="009C4D5B">
        <w:rPr>
          <w:rFonts w:ascii="Arial" w:hAnsi="Arial" w:cs="Arial"/>
          <w:sz w:val="22"/>
          <w:szCs w:val="22"/>
        </w:rPr>
        <w:t>анные абитуриента (ФИО, дата рождения, гражданство, пол, вид документа об образовании, серия, номер, дата выдачи, кем выдан, код подразделения, адрес проживания, адрес регистрации, место рождения, телефон домашний, телефон мобильный, второй телефон, третий телефон, телефон родителей, рабочий телефон, адрес электронной почты студента), вид, проект, учебное заведение, вид документа об образовании, серия ДО, номер ДО, дата выдачи ДО, вступительные испытания, иностранный язык, данные матери, данные отца, дата заявления, филиал, класс, данные об оплате, оплата, дата оплаты, данные, плательщика (ФИО, дата рождения, гражданство, пол, вид документа, серия, номер, дата выдачи, кем выдан, код подразделения, адрес проживания, адрес регистрации, место рождения, телефон домашний, телефон мобильный, второй телефон, третий телефон, телефон родителей, рабочий телефон, адрес электронной почты студента), договор (номер договора, проект, филиал,, учебный год, семестр по порядку, семестр учебного года, семестр по приказу, уровень, подуровень образования, структурное подразделение, программа, вид программы (обучение по суб. или вос.), специальность, профессиональная программа), форма обучения, срок, дополнительная категория, ставка), заявление (нуждаюсь в общежитии, участие в конкурсе, уровень, учебные год, срок обучения (ускоренный, полный), курс, семестр учебного года, приемная компания, специальность, профессиональная программа, вид формы обучения, наличие подлинника)</w:t>
      </w:r>
      <w:r>
        <w:rPr>
          <w:rFonts w:ascii="Arial" w:hAnsi="Arial" w:cs="Arial"/>
          <w:sz w:val="22"/>
          <w:szCs w:val="22"/>
        </w:rPr>
        <w:t>.</w:t>
      </w:r>
    </w:p>
    <w:p w:rsidRPr="008A3BF7" w:rsidR="001A41B5" w:rsidP="0062718A" w:rsidRDefault="001A41B5" w14:paraId="7DDD1E8A" w14:textId="77777777">
      <w:pPr>
        <w:spacing w:line="360" w:lineRule="auto"/>
        <w:ind w:left="567" w:firstLine="567"/>
        <w:jc w:val="both"/>
        <w:rPr>
          <w:rFonts w:ascii="Arial" w:hAnsi="Arial" w:cs="Arial"/>
          <w:sz w:val="22"/>
          <w:szCs w:val="22"/>
        </w:rPr>
      </w:pPr>
      <w:r w:rsidRPr="008A3BF7">
        <w:rPr>
          <w:rFonts w:ascii="Arial" w:hAnsi="Arial" w:cs="Arial"/>
          <w:sz w:val="22"/>
          <w:szCs w:val="22"/>
        </w:rPr>
        <w:t>К моим персональным данным имеют доступ:</w:t>
      </w:r>
    </w:p>
    <w:p w:rsidR="001A41B5" w:rsidP="0062718A" w:rsidRDefault="001A41B5" w14:paraId="26E98E0B" w14:textId="77777777">
      <w:pPr>
        <w:widowControl w:val="false"/>
        <w:numPr>
          <w:ilvl w:val="0"/>
          <w:numId w:val="2"/>
        </w:numPr>
        <w:autoSpaceDE w:val="false"/>
        <w:autoSpaceDN w:val="false"/>
        <w:adjustRightInd w:val="false"/>
        <w:spacing w:line="360" w:lineRule="auto"/>
        <w:ind w:left="567" w:firstLine="567"/>
        <w:rPr>
          <w:rFonts w:ascii="Arial" w:hAnsi="Arial" w:cs="Arial"/>
          <w:sz w:val="22"/>
          <w:szCs w:val="22"/>
        </w:rPr>
      </w:pPr>
      <w:r>
        <w:rPr>
          <w:rFonts w:ascii="Arial" w:hAnsi="Arial" w:cs="Arial"/>
          <w:sz w:val="22"/>
          <w:szCs w:val="22"/>
        </w:rPr>
        <w:t xml:space="preserve">сотрудники </w:t>
      </w:r>
      <w:r w:rsidRPr="000218D3">
        <w:rPr>
          <w:rFonts w:ascii="Arial" w:hAnsi="Arial" w:cs="Arial"/>
          <w:sz w:val="22"/>
          <w:szCs w:val="22"/>
        </w:rPr>
        <w:t>Негосударственного образовательного частного учреждения высшего образования "Московский финансово-промышленный университет "Синергия"</w:t>
      </w:r>
      <w:r>
        <w:rPr>
          <w:rFonts w:ascii="Arial" w:hAnsi="Arial" w:cs="Arial"/>
          <w:sz w:val="22"/>
          <w:szCs w:val="22"/>
        </w:rPr>
        <w:t>;</w:t>
      </w:r>
    </w:p>
    <w:p w:rsidR="001A41B5" w:rsidP="0062718A" w:rsidRDefault="001A41B5" w14:paraId="68FB03DA" w14:textId="446D1EB9">
      <w:pPr>
        <w:widowControl w:val="false"/>
        <w:numPr>
          <w:ilvl w:val="0"/>
          <w:numId w:val="2"/>
        </w:numPr>
        <w:autoSpaceDE w:val="false"/>
        <w:autoSpaceDN w:val="false"/>
        <w:adjustRightInd w:val="false"/>
        <w:spacing w:line="360" w:lineRule="auto"/>
        <w:ind w:left="567" w:firstLine="567"/>
        <w:rPr>
          <w:rFonts w:ascii="Arial" w:hAnsi="Arial" w:cs="Arial"/>
          <w:sz w:val="22"/>
          <w:szCs w:val="22"/>
        </w:rPr>
      </w:pPr>
      <w:r>
        <w:rPr>
          <w:rFonts w:ascii="Arial" w:hAnsi="Arial" w:cs="Arial"/>
          <w:sz w:val="22"/>
          <w:szCs w:val="22"/>
        </w:rPr>
        <w:t>сотрудники сторонних</w:t>
      </w:r>
      <w:r w:rsidR="00471D5C">
        <w:rPr>
          <w:rFonts w:ascii="Arial" w:hAnsi="Arial" w:cs="Arial"/>
          <w:sz w:val="22"/>
          <w:szCs w:val="22"/>
        </w:rPr>
        <w:t xml:space="preserve"> компаний и организаций, которым</w:t>
      </w:r>
      <w:r>
        <w:rPr>
          <w:rFonts w:ascii="Arial" w:hAnsi="Arial" w:cs="Arial"/>
          <w:sz w:val="22"/>
          <w:szCs w:val="22"/>
        </w:rPr>
        <w:t xml:space="preserve"> могут передаваться персональные данные с целью исполнения договора.</w:t>
      </w:r>
    </w:p>
    <w:p w:rsidRPr="000218D3" w:rsidR="001A41B5" w:rsidP="0062718A" w:rsidRDefault="001A41B5" w14:paraId="00CFA375" w14:textId="77777777">
      <w:pPr>
        <w:ind w:left="567" w:firstLine="567"/>
        <w:rPr>
          <w:rFonts w:ascii="Arial" w:hAnsi="Arial" w:cs="Arial"/>
          <w:sz w:val="22"/>
          <w:szCs w:val="22"/>
        </w:rPr>
      </w:pPr>
      <w:r w:rsidRPr="000218D3">
        <w:rPr>
          <w:rFonts w:ascii="Arial" w:hAnsi="Arial" w:cs="Arial"/>
          <w:sz w:val="22"/>
          <w:szCs w:val="22"/>
        </w:rPr>
        <w:t>Я согласен(а), что мои персональные данные в преду</w:t>
      </w:r>
      <w:r>
        <w:rPr>
          <w:rFonts w:ascii="Arial" w:hAnsi="Arial" w:cs="Arial"/>
          <w:sz w:val="22"/>
          <w:szCs w:val="22"/>
        </w:rPr>
        <w:t xml:space="preserve">смотренных законодательством РФ </w:t>
      </w:r>
      <w:r w:rsidRPr="000218D3">
        <w:rPr>
          <w:rFonts w:ascii="Arial" w:hAnsi="Arial" w:cs="Arial"/>
          <w:sz w:val="22"/>
          <w:szCs w:val="22"/>
        </w:rPr>
        <w:t>пределах могут передаваться представителям государственных органов РФ, органов местного</w:t>
      </w:r>
      <w:r>
        <w:rPr>
          <w:rFonts w:ascii="Arial" w:hAnsi="Arial" w:cs="Arial"/>
          <w:sz w:val="22"/>
          <w:szCs w:val="22"/>
        </w:rPr>
        <w:t xml:space="preserve"> </w:t>
      </w:r>
      <w:r w:rsidRPr="000218D3">
        <w:rPr>
          <w:rFonts w:ascii="Arial" w:hAnsi="Arial" w:cs="Arial"/>
          <w:sz w:val="22"/>
          <w:szCs w:val="22"/>
        </w:rPr>
        <w:t>самоуправления, военных комиссариатов и др. для решения</w:t>
      </w:r>
      <w:r>
        <w:rPr>
          <w:rFonts w:ascii="Arial" w:hAnsi="Arial" w:cs="Arial"/>
          <w:sz w:val="22"/>
          <w:szCs w:val="22"/>
        </w:rPr>
        <w:t xml:space="preserve"> задач, связанных с обучением в </w:t>
      </w:r>
      <w:r w:rsidRPr="000218D3">
        <w:rPr>
          <w:rFonts w:ascii="Arial" w:hAnsi="Arial" w:cs="Arial"/>
          <w:sz w:val="22"/>
          <w:szCs w:val="22"/>
        </w:rPr>
        <w:t>Университете.</w:t>
      </w:r>
    </w:p>
    <w:p w:rsidRPr="008A3BF7" w:rsidR="001A41B5" w:rsidP="0062718A" w:rsidRDefault="001A41B5" w14:paraId="38BE6A24" w14:textId="77777777">
      <w:pPr>
        <w:ind w:left="567" w:firstLine="567"/>
        <w:rPr>
          <w:rFonts w:ascii="Arial" w:hAnsi="Arial" w:cs="Arial"/>
          <w:sz w:val="22"/>
          <w:szCs w:val="22"/>
        </w:rPr>
      </w:pPr>
      <w:r w:rsidRPr="008A3BF7">
        <w:rPr>
          <w:rFonts w:ascii="Arial" w:hAnsi="Arial" w:cs="Arial"/>
          <w:sz w:val="22"/>
          <w:szCs w:val="22"/>
        </w:rPr>
        <w:t xml:space="preserve">Действия с моими персональными данными в </w:t>
      </w:r>
      <w:r>
        <w:rPr>
          <w:rFonts w:ascii="Arial" w:hAnsi="Arial" w:cs="Arial"/>
          <w:sz w:val="22"/>
          <w:szCs w:val="22"/>
        </w:rPr>
        <w:t xml:space="preserve">процессе их обработки </w:t>
      </w:r>
      <w:r w:rsidRPr="008A3BF7">
        <w:rPr>
          <w:rFonts w:ascii="Arial" w:hAnsi="Arial" w:cs="Arial"/>
          <w:sz w:val="22"/>
          <w:szCs w:val="22"/>
        </w:rPr>
        <w:t>включают в себя:</w:t>
      </w:r>
    </w:p>
    <w:p w:rsidRPr="008A3BF7" w:rsidR="001A41B5" w:rsidP="0062718A" w:rsidRDefault="001A41B5" w14:paraId="7BFAA81D"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сбор;</w:t>
      </w:r>
    </w:p>
    <w:p w:rsidRPr="008A3BF7" w:rsidR="001A41B5" w:rsidP="0062718A" w:rsidRDefault="001A41B5" w14:paraId="5A105F50"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запись;</w:t>
      </w:r>
    </w:p>
    <w:p w:rsidRPr="008A3BF7" w:rsidR="001A41B5" w:rsidP="0062718A" w:rsidRDefault="001A41B5" w14:paraId="412566CA"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систематизацию;</w:t>
      </w:r>
    </w:p>
    <w:p w:rsidRPr="008A3BF7" w:rsidR="001A41B5" w:rsidP="0062718A" w:rsidRDefault="001A41B5" w14:paraId="52E52E58"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накопление;</w:t>
      </w:r>
    </w:p>
    <w:p w:rsidRPr="008A3BF7" w:rsidR="001A41B5" w:rsidP="0062718A" w:rsidRDefault="001A41B5" w14:paraId="3D2FD371"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хранение;</w:t>
      </w:r>
    </w:p>
    <w:p w:rsidRPr="008A3BF7" w:rsidR="001A41B5" w:rsidP="0062718A" w:rsidRDefault="001A41B5" w14:paraId="6ECF57FC"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уточнение (обновление, изменение);</w:t>
      </w:r>
    </w:p>
    <w:p w:rsidRPr="008A3BF7" w:rsidR="001A41B5" w:rsidP="0062718A" w:rsidRDefault="001A41B5" w14:paraId="236F58C2"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извлечение;</w:t>
      </w:r>
    </w:p>
    <w:p w:rsidRPr="008A3BF7" w:rsidR="001A41B5" w:rsidP="0062718A" w:rsidRDefault="001A41B5" w14:paraId="01ACC7D9"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использование;</w:t>
      </w:r>
    </w:p>
    <w:p w:rsidRPr="008A3BF7" w:rsidR="001A41B5" w:rsidP="0062718A" w:rsidRDefault="001A41B5" w14:paraId="5C7B7A3D"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lastRenderedPageBreak/>
        <w:t>передачу (предоставление, доступ);</w:t>
      </w:r>
    </w:p>
    <w:p w:rsidRPr="008A3BF7" w:rsidR="001A41B5" w:rsidP="0062718A" w:rsidRDefault="001A41B5" w14:paraId="080D6F07"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блокирование;</w:t>
      </w:r>
    </w:p>
    <w:p w:rsidRPr="008A3BF7" w:rsidR="001A41B5" w:rsidP="0062718A" w:rsidRDefault="001A41B5" w14:paraId="06690323"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удаление;</w:t>
      </w:r>
    </w:p>
    <w:p w:rsidRPr="008A3BF7" w:rsidR="001A41B5" w:rsidP="0062718A" w:rsidRDefault="001A41B5" w14:paraId="05AA13E9"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уничтожение.</w:t>
      </w:r>
    </w:p>
    <w:p w:rsidRPr="008A3BF7" w:rsidR="001A41B5" w:rsidP="0062718A" w:rsidRDefault="001A41B5" w14:paraId="68CA7BFA" w14:textId="77777777">
      <w:pPr>
        <w:ind w:left="567" w:firstLine="567"/>
        <w:rPr>
          <w:rFonts w:ascii="Arial" w:hAnsi="Arial" w:cs="Arial"/>
          <w:sz w:val="22"/>
          <w:szCs w:val="22"/>
        </w:rPr>
      </w:pPr>
      <w:r>
        <w:rPr>
          <w:rFonts w:ascii="Arial" w:hAnsi="Arial" w:cs="Arial"/>
          <w:sz w:val="22"/>
          <w:szCs w:val="22"/>
        </w:rPr>
        <w:t xml:space="preserve">Мои персональные данные </w:t>
      </w:r>
      <w:r w:rsidRPr="008A3BF7">
        <w:rPr>
          <w:rFonts w:ascii="Arial" w:hAnsi="Arial" w:cs="Arial"/>
          <w:sz w:val="22"/>
          <w:szCs w:val="22"/>
        </w:rPr>
        <w:t>обрабатываются:</w:t>
      </w:r>
    </w:p>
    <w:p w:rsidR="001A41B5" w:rsidP="0062718A" w:rsidRDefault="001A41B5" w14:paraId="3B0317B6"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с использованием средств автоматизации или без использования таких средств;</w:t>
      </w:r>
    </w:p>
    <w:p w:rsidRPr="009C4D5B" w:rsidR="001A41B5" w:rsidP="0062718A" w:rsidRDefault="001A41B5" w14:paraId="00B17E8F"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Pr>
          <w:rFonts w:ascii="Arial" w:hAnsi="Arial" w:cs="Arial"/>
          <w:sz w:val="22"/>
          <w:szCs w:val="22"/>
        </w:rPr>
        <w:t xml:space="preserve">с передачей </w:t>
      </w:r>
      <w:r w:rsidRPr="008A3BF7">
        <w:rPr>
          <w:rFonts w:ascii="Arial" w:hAnsi="Arial" w:cs="Arial"/>
          <w:sz w:val="22"/>
          <w:szCs w:val="22"/>
        </w:rPr>
        <w:t>по сетям связи общего доступа.</w:t>
      </w:r>
    </w:p>
    <w:p w:rsidRPr="008A3BF7" w:rsidR="001A41B5" w:rsidP="0062718A" w:rsidRDefault="001A41B5" w14:paraId="3450D478" w14:textId="77777777">
      <w:pPr>
        <w:ind w:left="567" w:firstLine="567"/>
        <w:rPr>
          <w:rFonts w:ascii="Arial" w:hAnsi="Arial" w:cs="Arial"/>
          <w:sz w:val="22"/>
          <w:szCs w:val="22"/>
        </w:rPr>
      </w:pPr>
    </w:p>
    <w:p w:rsidRPr="005820F8" w:rsidR="001A41B5" w:rsidP="0062718A" w:rsidRDefault="001A41B5" w14:paraId="1BF3D2FE" w14:textId="77777777">
      <w:pPr>
        <w:ind w:left="567" w:firstLine="567"/>
        <w:jc w:val="both"/>
        <w:rPr>
          <w:rFonts w:ascii="Arial" w:hAnsi="Arial" w:cs="Arial"/>
          <w:sz w:val="22"/>
          <w:szCs w:val="22"/>
        </w:rPr>
      </w:pPr>
      <w:r>
        <w:rPr>
          <w:rFonts w:ascii="Arial" w:hAnsi="Arial" w:cs="Arial"/>
          <w:sz w:val="22"/>
          <w:szCs w:val="22"/>
        </w:rPr>
        <w:t xml:space="preserve">Согласие действует </w:t>
      </w:r>
      <w:r w:rsidRPr="007C6682">
        <w:rPr>
          <w:rFonts w:ascii="Arial" w:hAnsi="Arial" w:cs="Arial"/>
          <w:sz w:val="22"/>
          <w:szCs w:val="22"/>
        </w:rPr>
        <w:t>в течение всего пер</w:t>
      </w:r>
      <w:r>
        <w:rPr>
          <w:rFonts w:ascii="Arial" w:hAnsi="Arial" w:cs="Arial"/>
          <w:sz w:val="22"/>
          <w:szCs w:val="22"/>
        </w:rPr>
        <w:t xml:space="preserve">иода обучения в Университете, а </w:t>
      </w:r>
      <w:r w:rsidRPr="007C6682">
        <w:rPr>
          <w:rFonts w:ascii="Arial" w:hAnsi="Arial" w:cs="Arial"/>
          <w:sz w:val="22"/>
          <w:szCs w:val="22"/>
        </w:rPr>
        <w:t xml:space="preserve">также после прекращения обучения в течение срока хранения личного </w:t>
      </w:r>
      <w:r>
        <w:rPr>
          <w:rFonts w:ascii="Arial" w:hAnsi="Arial" w:cs="Arial"/>
          <w:sz w:val="22"/>
          <w:szCs w:val="22"/>
        </w:rPr>
        <w:t xml:space="preserve">дела, установленного </w:t>
      </w:r>
      <w:r w:rsidRPr="007C6682">
        <w:rPr>
          <w:rFonts w:ascii="Arial" w:hAnsi="Arial" w:cs="Arial"/>
          <w:sz w:val="22"/>
          <w:szCs w:val="22"/>
        </w:rPr>
        <w:t>законодательством РФ.</w:t>
      </w:r>
    </w:p>
    <w:p w:rsidRPr="008A3BF7" w:rsidR="001A41B5" w:rsidP="0062718A" w:rsidRDefault="001A41B5" w14:paraId="73F21F9E" w14:textId="77777777">
      <w:pPr>
        <w:ind w:left="567" w:firstLine="567"/>
        <w:jc w:val="both"/>
        <w:rPr>
          <w:rFonts w:ascii="Arial" w:hAnsi="Arial" w:cs="Arial"/>
          <w:sz w:val="22"/>
          <w:szCs w:val="22"/>
        </w:rPr>
      </w:pPr>
      <w:r w:rsidRPr="008A3BF7">
        <w:rPr>
          <w:rFonts w:ascii="Arial" w:hAnsi="Arial" w:cs="Arial"/>
          <w:sz w:val="22"/>
          <w:szCs w:val="22"/>
        </w:rPr>
        <w:t>Отзыв моего согласия осуществляется посредством направления Оператору письменного запроса. В случае отзыва моего согласия Оператор вправе продолжить обработку моих персональных данных при наличии следующих оснований:</w:t>
      </w:r>
    </w:p>
    <w:p w:rsidRPr="008A3BF7" w:rsidR="001A41B5" w:rsidP="0062718A" w:rsidRDefault="001A41B5" w14:paraId="2AB3E194"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достижения целей, предусмотренных законом Российской Федерации или, для осуществления и выполнения возложенных законодательством Российской Федерации на Оператора функций, полномочий и обязанностей;</w:t>
      </w:r>
    </w:p>
    <w:p w:rsidRPr="008A3BF7" w:rsidR="001A41B5" w:rsidP="0062718A" w:rsidRDefault="001A41B5" w14:paraId="51E1BFA9"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Pr="008A3BF7" w:rsidR="001A41B5" w:rsidP="0062718A" w:rsidRDefault="001A41B5" w14:paraId="5C828884"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Pr="008A3BF7" w:rsidR="001A41B5" w:rsidP="0062718A" w:rsidRDefault="001A41B5" w14:paraId="16BC0CCB"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(персональные данные, сделанные общедоступными субъектом персональных данных);</w:t>
      </w:r>
    </w:p>
    <w:p w:rsidRPr="008A3BF7" w:rsidR="001A41B5" w:rsidP="0062718A" w:rsidRDefault="001A41B5" w14:paraId="47437D3F"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осуществляется обработка персональных данных, подлежащих опубликованию или обязательному раскрытию в соответствии с федеральным законом.</w:t>
      </w:r>
    </w:p>
    <w:p w:rsidRPr="008A3BF7" w:rsidR="001A41B5" w:rsidP="0062718A" w:rsidRDefault="001A41B5" w14:paraId="0328A7E4" w14:textId="77777777">
      <w:pPr>
        <w:ind w:left="567" w:firstLine="567"/>
        <w:rPr>
          <w:rFonts w:ascii="Arial" w:hAnsi="Arial" w:cs="Arial"/>
          <w:sz w:val="22"/>
          <w:szCs w:val="22"/>
        </w:rPr>
      </w:pPr>
    </w:p>
    <w:p w:rsidRPr="009C4D5B" w:rsidR="001A41B5" w:rsidP="00977B40" w:rsidRDefault="001A41B5" w14:paraId="49BD8CAD" w14:textId="77777777">
      <w:pPr>
        <w:ind w:left="851" w:hanging="425"/>
        <w:rPr>
          <w:rFonts w:ascii="Arial" w:hAnsi="Arial" w:cs="Arial"/>
          <w:sz w:val="16"/>
          <w:szCs w:val="16"/>
        </w:rPr>
      </w:pPr>
      <w:r w:rsidRPr="008A3BF7">
        <w:rPr>
          <w:rFonts w:ascii="Arial" w:hAnsi="Arial" w:cs="Arial"/>
          <w:sz w:val="22"/>
          <w:szCs w:val="22"/>
        </w:rPr>
        <w:t xml:space="preserve">_______________________      </w:t>
      </w:r>
      <w:r w:rsidR="00977B40">
        <w:rPr>
          <w:rFonts w:ascii="Arial" w:hAnsi="Arial" w:cs="Arial"/>
          <w:sz w:val="22"/>
          <w:szCs w:val="22"/>
        </w:rPr>
        <w:t xml:space="preserve">                          </w:t>
      </w:r>
      <w:r>
        <w:rPr>
          <w:rFonts w:ascii="Arial" w:hAnsi="Arial" w:cs="Arial"/>
          <w:sz w:val="22"/>
          <w:szCs w:val="22"/>
        </w:rPr>
        <w:t xml:space="preserve">        </w:t>
      </w:r>
      <w:r w:rsidR="00977B40">
        <w:rPr>
          <w:rFonts w:ascii="Arial" w:hAnsi="Arial" w:cs="Arial"/>
          <w:sz w:val="22"/>
          <w:szCs w:val="22"/>
        </w:rPr>
        <w:t xml:space="preserve">              ___________</w:t>
      </w:r>
      <w:r w:rsidRPr="008A3BF7">
        <w:rPr>
          <w:rFonts w:ascii="Arial" w:hAnsi="Arial" w:cs="Arial"/>
          <w:sz w:val="22"/>
          <w:szCs w:val="22"/>
        </w:rPr>
        <w:t>___________</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(дата подписания)                                                                                          </w:t>
      </w:r>
      <w:r w:rsidR="00977B40">
        <w:rPr>
          <w:rFonts w:ascii="Arial" w:hAnsi="Arial" w:cs="Arial"/>
          <w:sz w:val="16"/>
          <w:szCs w:val="16"/>
        </w:rPr>
        <w:t xml:space="preserve">                          </w:t>
      </w:r>
      <w:r w:rsidRPr="008A3BF7">
        <w:rPr>
          <w:rFonts w:ascii="Arial" w:hAnsi="Arial" w:cs="Arial"/>
          <w:sz w:val="16"/>
          <w:szCs w:val="16"/>
        </w:rPr>
        <w:t xml:space="preserve">  (подпись)</w:t>
      </w:r>
    </w:p>
    <w:p w:rsidR="00E939C9" w:rsidP="0062718A" w:rsidRDefault="00E939C9" w14:paraId="07CAA132" w14:textId="6AD9D9D8">
      <w:pPr>
        <w:ind w:left="567" w:firstLine="567"/>
      </w:pPr>
    </w:p>
    <w:p w:rsidR="00B94D17" w:rsidP="0062718A" w:rsidRDefault="00B94D17" w14:paraId="42872DE7" w14:textId="77777777">
      <w:pPr>
        <w:ind w:left="567" w:firstLine="567"/>
        <w:sectPr w:rsidR="00B94D17" w:rsidSect="002C742B">
          <w:pgSz w:w="11906" w:h="16838"/>
          <w:pgMar w:top="539" w:right="707" w:bottom="284" w:left="567" w:header="227" w:footer="227" w:gutter="0"/>
          <w:cols w:space="708"/>
          <w:docGrid w:linePitch="360"/>
        </w:sectPr>
      </w:pPr>
    </w:p>
    <w:p w:rsidRPr="00F4476C" w:rsidR="0023107F" w:rsidP="0023107F" w:rsidRDefault="0023107F" w14:paraId="6B9FF841" w14:textId="2A5ED3C0">
      <w:pPr>
        <w:widowControl w:val="false"/>
        <w:autoSpaceDE w:val="false"/>
        <w:autoSpaceDN w:val="false"/>
        <w:adjustRightInd w:val="false"/>
        <w:jc w:val="center"/>
        <w:rPr>
          <w:rFonts w:ascii="Arial" w:hAnsi="Arial" w:cs="Arial"/>
          <w:bCs/>
          <w:sz w:val="16"/>
          <w:u w:val="single"/>
        </w:rPr>
      </w:pPr>
      <w:r w:rsidRPr="00E529C7">
        <w:rPr>
          <w:noProof/>
          <w:sz w:val="16"/>
        </w:rPr>
        <w:lastRenderedPageBreak/>
        <w:drawing>
          <wp:anchor distT="0" distB="0" distL="114300" distR="114300" simplePos="false" relativeHeight="251700224" behindDoc="false" locked="false" layoutInCell="true" allowOverlap="true" wp14:anchorId="47C1A9E8" wp14:editId="31266E36">
            <wp:simplePos x="0" y="0"/>
            <wp:positionH relativeFrom="margin">
              <wp:align>left</wp:align>
            </wp:positionH>
            <wp:positionV relativeFrom="margin">
              <wp:align>top</wp:align>
            </wp:positionV>
            <wp:extent cx="1085850" cy="251460"/>
            <wp:effectExtent l="0" t="0" r="0" b="0"/>
            <wp:wrapSquare wrapText="bothSides"/>
            <wp:docPr id="41" name="Рисунок 41"/>
            <wp:cNvGraphicFramePr>
              <a:graphicFrameLocks noChangeAspect="true"/>
            </wp:cNvGraphicFramePr>
            <a:graphic>
              <a:graphicData uri="http://schemas.openxmlformats.org/drawingml/2006/picture">
                <pic:pic>
                  <pic:nvPicPr>
                    <pic:cNvPr id="0" name="Picture 2"/>
                    <pic:cNvPicPr>
                      <a:picLocks noChangeAspect="true" noChangeArrowheads="true"/>
                    </pic:cNvPicPr>
                  </pic:nvPicPr>
                  <pic:blipFill>
                    <a:blip r:embed="rId9">
                      <a:extLst>
                        <a:ext uri="{28A0092B-C50C-407E-A947-70E740481C1C}">
                          <a14:useLocalDpi val="false"/>
                        </a:ext>
                      </a:extLst>
                    </a:blip>
                    <a:srcRect/>
                    <a:stretch>
                      <a:fillRect/>
                    </a:stretch>
                  </pic:blipFill>
                  <pic:spPr bwMode="auto">
                    <a:xfrm>
                      <a:off x="0" y="0"/>
                      <a:ext cx="1085850" cy="25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29C7">
        <w:rPr>
          <w:rFonts w:ascii="Arial" w:hAnsi="Arial" w:cs="Arial"/>
          <w:b/>
          <w:bCs/>
          <w:sz w:val="16"/>
        </w:rPr>
        <w:t xml:space="preserve">ДОГОВОР № </w:t>
      </w:r>
      <w:r w:rsidRPr="006F0F0F">
        <w:rPr>
          <w:rFonts w:ascii="Arial" w:hAnsi="Arial" w:cs="Arial"/>
          <w:b/>
          <w:bCs/>
          <w:sz w:val="16"/>
        </w:rPr>
        <w:t>1191125/22</w:t>
      </w:r>
      <w:r w:rsidRPr="006F0F0F">
        <w:rPr>
          <w:rFonts w:ascii="Arial" w:hAnsi="Arial" w:cs="Arial"/>
          <w:b/>
          <w:bCs/>
          <w:sz w:val="16"/>
          <w:lang w:val="en-US"/>
        </w:rPr>
        <w:t/>
      </w:r>
      <w:r w:rsidRPr="006F0F0F">
        <w:rPr>
          <w:rFonts w:ascii="Arial" w:hAnsi="Arial" w:cs="Arial"/>
          <w:b/>
          <w:bCs/>
          <w:sz w:val="16"/>
        </w:rPr>
        <w:t/>
      </w:r>
    </w:p>
    <w:p w:rsidRPr="00E529C7" w:rsidR="0023107F" w:rsidP="0023107F" w:rsidRDefault="0023107F" w14:paraId="7303C0AF" w14:textId="77777777">
      <w:pPr>
        <w:widowControl w:val="false"/>
        <w:autoSpaceDE w:val="false"/>
        <w:autoSpaceDN w:val="false"/>
        <w:adjustRightInd w:val="false"/>
        <w:jc w:val="center"/>
        <w:rPr>
          <w:rFonts w:ascii="Arial" w:hAnsi="Arial" w:cs="Arial"/>
          <w:b/>
          <w:bCs/>
          <w:sz w:val="16"/>
        </w:rPr>
      </w:pPr>
      <w:r w:rsidRPr="00E529C7">
        <w:rPr>
          <w:rFonts w:ascii="Arial" w:hAnsi="Arial" w:cs="Arial"/>
          <w:b/>
          <w:bCs/>
          <w:sz w:val="16"/>
        </w:rPr>
        <w:t>ОБ ОКАЗАНИИ ПЛАТНЫХ ОБРАЗОВАТЕЛЬНЫХ УСЛУГ</w:t>
      </w:r>
    </w:p>
    <w:p w:rsidRPr="00E529C7" w:rsidR="0023107F" w:rsidP="0023107F" w:rsidRDefault="0023107F" w14:paraId="7203E924" w14:textId="77777777">
      <w:pPr>
        <w:keepNext/>
        <w:widowControl w:val="false"/>
        <w:autoSpaceDE w:val="false"/>
        <w:autoSpaceDN w:val="false"/>
        <w:adjustRightInd w:val="false"/>
        <w:jc w:val="center"/>
        <w:rPr>
          <w:rFonts w:ascii="Arial" w:hAnsi="Arial" w:cs="Arial"/>
          <w:b/>
          <w:bCs/>
          <w:sz w:val="14"/>
          <w:szCs w:val="20"/>
        </w:rPr>
      </w:pPr>
    </w:p>
    <w:p w:rsidR="0023107F" w:rsidP="0023107F" w:rsidRDefault="0023107F" w14:paraId="1B13F5C1" w14:textId="77777777">
      <w:pPr>
        <w:widowControl w:val="false"/>
        <w:autoSpaceDE w:val="false"/>
        <w:autoSpaceDN w:val="false"/>
        <w:adjustRightInd w:val="false"/>
        <w:ind w:right="-28"/>
        <w:jc w:val="right"/>
        <w:rPr>
          <w:rFonts w:ascii="Arial" w:hAnsi="Arial" w:cs="Arial"/>
          <w:b/>
          <w:bCs/>
          <w:sz w:val="14"/>
          <w:szCs w:val="20"/>
        </w:rPr>
      </w:pPr>
      <w:r w:rsidRPr="00E529C7">
        <w:rPr>
          <w:rFonts w:ascii="Arial" w:hAnsi="Arial" w:cs="Arial"/>
          <w:b/>
          <w:bCs/>
          <w:sz w:val="14"/>
          <w:szCs w:val="20"/>
        </w:rPr>
        <w:t>г. Москва</w:t>
      </w:r>
      <w:r w:rsidRPr="00E529C7">
        <w:rPr>
          <w:rFonts w:ascii="Arial" w:hAnsi="Arial" w:cs="Arial"/>
          <w:b/>
          <w:bCs/>
          <w:sz w:val="14"/>
          <w:szCs w:val="20"/>
        </w:rPr>
        <w:tab/>
      </w:r>
      <w:r w:rsidRPr="00E529C7">
        <w:rPr>
          <w:rFonts w:ascii="Arial" w:hAnsi="Arial" w:cs="Arial"/>
          <w:b/>
          <w:bCs/>
          <w:sz w:val="14"/>
          <w:szCs w:val="20"/>
        </w:rPr>
        <w:tab/>
      </w:r>
      <w:r w:rsidRPr="00E529C7">
        <w:rPr>
          <w:rFonts w:ascii="Arial" w:hAnsi="Arial" w:cs="Arial"/>
          <w:b/>
          <w:bCs/>
          <w:sz w:val="14"/>
          <w:szCs w:val="20"/>
        </w:rPr>
        <w:tab/>
      </w:r>
      <w:r w:rsidRPr="00E529C7">
        <w:rPr>
          <w:rFonts w:ascii="Arial" w:hAnsi="Arial" w:cs="Arial"/>
          <w:b/>
          <w:bCs/>
          <w:sz w:val="14"/>
          <w:szCs w:val="20"/>
        </w:rPr>
        <w:tab/>
      </w:r>
      <w:r w:rsidRPr="00E529C7">
        <w:rPr>
          <w:rFonts w:ascii="Arial" w:hAnsi="Arial" w:cs="Arial"/>
          <w:b/>
          <w:bCs/>
          <w:sz w:val="14"/>
          <w:szCs w:val="20"/>
        </w:rPr>
        <w:tab/>
      </w:r>
      <w:r w:rsidRPr="00E529C7">
        <w:rPr>
          <w:rFonts w:ascii="Arial" w:hAnsi="Arial" w:cs="Arial"/>
          <w:b/>
          <w:bCs/>
          <w:sz w:val="14"/>
          <w:szCs w:val="20"/>
        </w:rPr>
        <w:tab/>
      </w:r>
      <w:r w:rsidRPr="00E529C7">
        <w:rPr>
          <w:rFonts w:ascii="Arial" w:hAnsi="Arial" w:cs="Arial"/>
          <w:b/>
          <w:bCs/>
          <w:sz w:val="14"/>
          <w:szCs w:val="20"/>
        </w:rPr>
        <w:tab/>
      </w:r>
      <w:r w:rsidRPr="00307959">
        <w:rPr>
          <w:rFonts w:ascii="Arial" w:hAnsi="Arial" w:cs="Arial"/>
          <w:b/>
          <w:bCs/>
          <w:sz w:val="14"/>
          <w:szCs w:val="20"/>
        </w:rPr>
        <w:t xml:space="preserve">                                               </w:t>
      </w:r>
      <w:r>
        <w:rPr>
          <w:rFonts w:ascii="Arial" w:hAnsi="Arial" w:cs="Arial"/>
          <w:b/>
          <w:bCs/>
          <w:sz w:val="14"/>
          <w:szCs w:val="20"/>
        </w:rPr>
        <w:t xml:space="preserve">                                                          </w:t>
      </w:r>
      <w:r w:rsidRPr="00486FE4">
        <w:rPr>
          <w:rFonts w:ascii="Arial" w:hAnsi="Arial" w:cs="Arial"/>
          <w:b/>
          <w:bCs/>
          <w:sz w:val="14"/>
          <w:szCs w:val="20"/>
        </w:rPr>
        <w:t>18.08.2022</w:t>
      </w:r>
      <w:r w:rsidRPr="00B10A6C">
        <w:rPr>
          <w:rFonts w:ascii="Arial" w:hAnsi="Arial" w:cs="Arial"/>
          <w:b/>
          <w:bCs/>
          <w:sz w:val="14"/>
          <w:szCs w:val="20"/>
          <w:lang w:val="en-US"/>
        </w:rPr>
        <w:t/>
      </w:r>
      <w:r w:rsidRPr="00486FE4">
        <w:rPr>
          <w:rFonts w:ascii="Arial" w:hAnsi="Arial" w:cs="Arial"/>
          <w:b/>
          <w:bCs/>
          <w:sz w:val="14"/>
          <w:szCs w:val="20"/>
        </w:rPr>
        <w:t xml:space="preserve"> </w:t>
      </w:r>
      <w:r w:rsidRPr="00B10A6C">
        <w:rPr>
          <w:rFonts w:ascii="Arial" w:hAnsi="Arial" w:cs="Arial"/>
          <w:b/>
          <w:bCs/>
          <w:sz w:val="14"/>
          <w:szCs w:val="20"/>
        </w:rPr>
        <w:t>г.</w:t>
      </w:r>
    </w:p>
    <w:p w:rsidRPr="00E529C7" w:rsidR="0023107F" w:rsidP="0023107F" w:rsidRDefault="0023107F" w14:paraId="67C7A156" w14:textId="77777777">
      <w:pPr>
        <w:widowControl w:val="false"/>
        <w:autoSpaceDE w:val="false"/>
        <w:autoSpaceDN w:val="false"/>
        <w:adjustRightInd w:val="false"/>
        <w:ind w:right="-28"/>
        <w:jc w:val="both"/>
        <w:rPr>
          <w:rFonts w:ascii="Arial" w:hAnsi="Arial" w:cs="Arial"/>
          <w:sz w:val="16"/>
        </w:rPr>
      </w:pPr>
      <w:r>
        <w:rPr>
          <w:rFonts w:ascii="Arial" w:hAnsi="Arial" w:cs="Arial"/>
          <w:b/>
          <w:bCs/>
          <w:sz w:val="16"/>
        </w:rPr>
        <w:tab/>
      </w:r>
      <w:r w:rsidRPr="00E529C7">
        <w:rPr>
          <w:rFonts w:ascii="Arial" w:hAnsi="Arial" w:cs="Arial"/>
          <w:sz w:val="16"/>
        </w:rPr>
        <w:t xml:space="preserve"> «</w:t>
      </w:r>
      <w:r w:rsidRPr="00E529C7">
        <w:rPr>
          <w:rFonts w:ascii="Arial" w:hAnsi="Arial" w:cs="Arial"/>
          <w:b/>
          <w:bCs/>
          <w:sz w:val="16"/>
        </w:rPr>
        <w:t>УНИВЕРСИТЕТ»/«ИСПОЛНИТЕЛЬ»</w:t>
      </w:r>
      <w:r w:rsidRPr="00E529C7">
        <w:rPr>
          <w:rFonts w:ascii="Arial" w:hAnsi="Arial" w:cs="Arial"/>
          <w:sz w:val="16"/>
        </w:rPr>
        <w:t xml:space="preserve"> – </w:t>
      </w:r>
      <w:r w:rsidRPr="00CF5BC3">
        <w:rPr>
          <w:rFonts w:ascii="Arial" w:hAnsi="Arial" w:cs="Arial"/>
          <w:b/>
          <w:sz w:val="16"/>
        </w:rPr>
        <w:t>Негосударственное образовательное частное учреждение высшего образования «Московский финансово-промышленный университет «Синергия»</w:t>
      </w:r>
      <w:r w:rsidRPr="00E529C7">
        <w:rPr>
          <w:rFonts w:ascii="Arial" w:hAnsi="Arial" w:cs="Arial"/>
          <w:sz w:val="16"/>
        </w:rPr>
        <w:t xml:space="preserve">, имеющее Свидетельство о государственной аккредитации рег. № </w:t>
      </w:r>
      <w:r>
        <w:rPr>
          <w:rFonts w:ascii="Arial" w:hAnsi="Arial" w:cs="Arial"/>
          <w:sz w:val="16"/>
        </w:rPr>
        <w:t>3110 от 15.05.2019</w:t>
      </w:r>
      <w:r w:rsidRPr="00E529C7">
        <w:rPr>
          <w:rFonts w:ascii="Arial" w:hAnsi="Arial" w:cs="Arial"/>
          <w:sz w:val="16"/>
        </w:rPr>
        <w:t xml:space="preserve">, выданное Федеральной службой по надзору в сфере образования и науки, а также Лицензию на право осуществления образовательной деятельности рег. </w:t>
      </w:r>
      <w:r w:rsidRPr="00BF775B">
        <w:rPr>
          <w:rFonts w:ascii="Arial" w:hAnsi="Arial" w:cs="Arial"/>
          <w:sz w:val="16"/>
        </w:rPr>
        <w:t>№ 1900 от 28.01.2016</w:t>
      </w:r>
      <w:r w:rsidRPr="00E529C7">
        <w:rPr>
          <w:rFonts w:ascii="Arial" w:hAnsi="Arial" w:cs="Arial"/>
          <w:sz w:val="16"/>
        </w:rPr>
        <w:t xml:space="preserve">, выданную Федеральной службой по надзору в сфере образования и науки, </w:t>
      </w:r>
      <w:r w:rsidRPr="003E550F">
        <w:rPr>
          <w:rFonts w:ascii="Arial" w:hAnsi="Arial" w:cs="Arial"/>
          <w:sz w:val="15"/>
          <w:szCs w:val="15"/>
        </w:rPr>
        <w:t xml:space="preserve">в лице директора Приволжского представительства Лавлинской Татьяны Григорьевны, действующей на основании доверенности № </w:t>
      </w:r>
      <w:r>
        <w:rPr>
          <w:rFonts w:ascii="Arial" w:hAnsi="Arial" w:cs="Arial"/>
          <w:sz w:val="15"/>
          <w:szCs w:val="15"/>
        </w:rPr>
        <w:t>160-05</w:t>
      </w:r>
      <w:r w:rsidRPr="006D6F6E">
        <w:rPr>
          <w:rFonts w:ascii="Arial" w:hAnsi="Arial" w:cs="Arial"/>
          <w:sz w:val="15"/>
          <w:szCs w:val="15"/>
        </w:rPr>
        <w:t xml:space="preserve"> от </w:t>
      </w:r>
      <w:r>
        <w:rPr>
          <w:rFonts w:ascii="Arial" w:hAnsi="Arial" w:cs="Arial"/>
          <w:sz w:val="15"/>
          <w:szCs w:val="15"/>
        </w:rPr>
        <w:t>15.11.2021</w:t>
      </w:r>
      <w:r w:rsidRPr="006D6F6E">
        <w:rPr>
          <w:rFonts w:ascii="Arial" w:hAnsi="Arial" w:cs="Arial"/>
          <w:sz w:val="15"/>
          <w:szCs w:val="15"/>
        </w:rPr>
        <w:t xml:space="preserve"> года</w:t>
      </w:r>
      <w:r>
        <w:rPr>
          <w:rFonts w:ascii="Arial" w:hAnsi="Arial" w:cs="Arial"/>
          <w:sz w:val="15"/>
          <w:szCs w:val="15"/>
        </w:rPr>
        <w:t>,</w:t>
      </w:r>
    </w:p>
    <w:tbl>
      <w:tblPr>
        <w:tblW w:w="0" w:type="auto"/>
        <w:tblLook w:firstRow="1" w:lastRow="0" w:firstColumn="1" w:lastColumn="0" w:noHBand="0" w:noVBand="1" w:val="04A0"/>
      </w:tblPr>
      <w:tblGrid>
        <w:gridCol w:w="1882"/>
        <w:gridCol w:w="7440"/>
        <w:gridCol w:w="236"/>
      </w:tblGrid>
      <w:tr w:rsidRPr="00E529C7" w:rsidR="0023107F" w:rsidTr="00C530AC" w14:paraId="74967488" w14:textId="77777777">
        <w:tc>
          <w:tcPr>
            <w:tcW w:w="1882" w:type="dxa"/>
            <w:shd w:val="clear" w:color="auto" w:fill="auto"/>
          </w:tcPr>
          <w:p w:rsidRPr="00E529C7" w:rsidR="0023107F" w:rsidP="00C530AC" w:rsidRDefault="0023107F" w14:paraId="7085513B" w14:textId="77777777">
            <w:pPr>
              <w:widowControl w:val="false"/>
              <w:tabs>
                <w:tab w:val="left" w:pos="1276"/>
              </w:tabs>
              <w:autoSpaceDE w:val="false"/>
              <w:autoSpaceDN w:val="false"/>
              <w:adjustRightInd w:val="false"/>
              <w:ind w:right="-29"/>
              <w:jc w:val="both"/>
              <w:rPr>
                <w:rFonts w:ascii="Arial" w:hAnsi="Arial" w:cs="Arial"/>
                <w:b/>
                <w:bCs/>
                <w:sz w:val="16"/>
              </w:rPr>
            </w:pPr>
            <w:r w:rsidRPr="00E529C7">
              <w:rPr>
                <w:rFonts w:ascii="Arial" w:hAnsi="Arial" w:cs="Arial"/>
                <w:b/>
                <w:bCs/>
                <w:sz w:val="16"/>
              </w:rPr>
              <w:t>ОБУЧАЮЩИЙСЯ</w:t>
            </w:r>
          </w:p>
        </w:tc>
        <w:tc>
          <w:tcPr>
            <w:tcW w:w="7440" w:type="dxa"/>
            <w:tcBorders>
              <w:bottom w:val="single" w:color="auto" w:sz="4" w:space="0"/>
            </w:tcBorders>
            <w:shd w:val="clear" w:color="auto" w:fill="auto"/>
          </w:tcPr>
          <w:p w:rsidRPr="00040009" w:rsidR="0023107F" w:rsidP="00C530AC" w:rsidRDefault="0023107F" w14:paraId="458A4157" w14:textId="77777777">
            <w:pPr>
              <w:widowControl w:val="false"/>
              <w:tabs>
                <w:tab w:val="left" w:pos="1276"/>
              </w:tabs>
              <w:autoSpaceDE w:val="false"/>
              <w:autoSpaceDN w:val="false"/>
              <w:adjustRightInd w:val="false"/>
              <w:ind w:right="-29"/>
              <w:jc w:val="both"/>
              <w:rPr>
                <w:rFonts w:ascii="Arial" w:hAnsi="Arial" w:cs="Arial"/>
                <w:b/>
                <w:bCs/>
                <w:sz w:val="16"/>
                <w:lang w:val="en-US"/>
              </w:rPr>
            </w:pPr>
            <w:r>
              <w:rPr>
                <w:rFonts w:ascii="Arial" w:hAnsi="Arial" w:cs="Arial"/>
                <w:b/>
                <w:bCs/>
                <w:sz w:val="16"/>
                <w:lang w:val="en-US"/>
              </w:rPr>
              <w:t>Матвеев Дмтрий Владимирович</w:t>
            </w:r>
          </w:p>
        </w:tc>
        <w:tc>
          <w:tcPr>
            <w:tcW w:w="236" w:type="dxa"/>
            <w:shd w:val="clear" w:color="auto" w:fill="auto"/>
          </w:tcPr>
          <w:p w:rsidRPr="00E529C7" w:rsidR="0023107F" w:rsidP="00C530AC" w:rsidRDefault="0023107F" w14:paraId="63F978A6" w14:textId="77777777">
            <w:pPr>
              <w:widowControl w:val="false"/>
              <w:tabs>
                <w:tab w:val="left" w:pos="1276"/>
              </w:tabs>
              <w:autoSpaceDE w:val="false"/>
              <w:autoSpaceDN w:val="false"/>
              <w:adjustRightInd w:val="false"/>
              <w:ind w:right="-29"/>
              <w:jc w:val="both"/>
              <w:rPr>
                <w:rFonts w:ascii="Arial" w:hAnsi="Arial" w:cs="Arial"/>
                <w:b/>
                <w:bCs/>
                <w:sz w:val="16"/>
              </w:rPr>
            </w:pPr>
          </w:p>
        </w:tc>
      </w:tr>
      <w:tr w:rsidRPr="00E529C7" w:rsidR="0023107F" w:rsidTr="00C530AC" w14:paraId="69E2D22A" w14:textId="77777777">
        <w:tc>
          <w:tcPr>
            <w:tcW w:w="1882" w:type="dxa"/>
            <w:shd w:val="clear" w:color="auto" w:fill="auto"/>
          </w:tcPr>
          <w:p w:rsidRPr="00E529C7" w:rsidR="0023107F" w:rsidP="00C530AC" w:rsidRDefault="0023107F" w14:paraId="4B018BC1" w14:textId="77777777">
            <w:pPr>
              <w:widowControl w:val="false"/>
              <w:tabs>
                <w:tab w:val="left" w:pos="1276"/>
              </w:tabs>
              <w:autoSpaceDE w:val="false"/>
              <w:autoSpaceDN w:val="false"/>
              <w:adjustRightInd w:val="false"/>
              <w:ind w:right="-29"/>
              <w:jc w:val="both"/>
              <w:rPr>
                <w:rFonts w:ascii="Arial" w:hAnsi="Arial" w:cs="Arial"/>
                <w:b/>
                <w:bCs/>
                <w:sz w:val="16"/>
              </w:rPr>
            </w:pPr>
            <w:r w:rsidRPr="00E529C7">
              <w:rPr>
                <w:rFonts w:ascii="Arial" w:hAnsi="Arial" w:cs="Arial"/>
                <w:b/>
                <w:bCs/>
                <w:sz w:val="16"/>
              </w:rPr>
              <w:t>ЗАКАЗЧИК</w:t>
            </w:r>
          </w:p>
        </w:tc>
        <w:tc>
          <w:tcPr>
            <w:tcW w:w="7440" w:type="dxa"/>
            <w:tcBorders>
              <w:top w:val="single" w:color="auto" w:sz="4" w:space="0"/>
              <w:bottom w:val="single" w:color="auto" w:sz="4" w:space="0"/>
            </w:tcBorders>
            <w:shd w:val="clear" w:color="auto" w:fill="auto"/>
          </w:tcPr>
          <w:p w:rsidRPr="00E529C7" w:rsidR="0023107F" w:rsidP="00C530AC" w:rsidRDefault="0023107F" w14:paraId="155B38D1" w14:textId="77777777">
            <w:pPr>
              <w:widowControl w:val="false"/>
              <w:tabs>
                <w:tab w:val="left" w:pos="1276"/>
              </w:tabs>
              <w:autoSpaceDE w:val="false"/>
              <w:autoSpaceDN w:val="false"/>
              <w:adjustRightInd w:val="false"/>
              <w:ind w:right="-1"/>
              <w:jc w:val="both"/>
              <w:rPr>
                <w:rFonts w:ascii="Arial" w:hAnsi="Arial" w:cs="Arial"/>
                <w:b/>
                <w:bCs/>
                <w:sz w:val="16"/>
              </w:rPr>
            </w:pPr>
          </w:p>
        </w:tc>
        <w:tc>
          <w:tcPr>
            <w:tcW w:w="236" w:type="dxa"/>
            <w:shd w:val="clear" w:color="auto" w:fill="auto"/>
          </w:tcPr>
          <w:p w:rsidRPr="00E529C7" w:rsidR="0023107F" w:rsidP="00C530AC" w:rsidRDefault="0023107F" w14:paraId="679F6B43" w14:textId="77777777">
            <w:pPr>
              <w:widowControl w:val="false"/>
              <w:tabs>
                <w:tab w:val="left" w:pos="1276"/>
              </w:tabs>
              <w:autoSpaceDE w:val="false"/>
              <w:autoSpaceDN w:val="false"/>
              <w:adjustRightInd w:val="false"/>
              <w:ind w:right="-1"/>
              <w:jc w:val="both"/>
              <w:rPr>
                <w:rFonts w:ascii="Arial" w:hAnsi="Arial" w:cs="Arial"/>
                <w:b/>
                <w:bCs/>
                <w:sz w:val="16"/>
              </w:rPr>
            </w:pPr>
          </w:p>
        </w:tc>
      </w:tr>
    </w:tbl>
    <w:p w:rsidRPr="00E529C7" w:rsidR="0023107F" w:rsidP="0023107F" w:rsidRDefault="0023107F" w14:paraId="3DA57385" w14:textId="77777777">
      <w:pPr>
        <w:widowControl w:val="false"/>
        <w:tabs>
          <w:tab w:val="left" w:pos="1276"/>
        </w:tabs>
        <w:autoSpaceDE w:val="false"/>
        <w:autoSpaceDN w:val="false"/>
        <w:adjustRightInd w:val="false"/>
        <w:ind w:right="-29"/>
        <w:jc w:val="center"/>
        <w:rPr>
          <w:rFonts w:ascii="Arial" w:hAnsi="Arial" w:cs="Arial"/>
          <w:b/>
          <w:bCs/>
          <w:sz w:val="14"/>
          <w:szCs w:val="20"/>
          <w:vertAlign w:val="superscript"/>
          <w:lang w:eastAsia="x-none"/>
        </w:rPr>
      </w:pPr>
      <w:r w:rsidRPr="00E529C7">
        <w:rPr>
          <w:rFonts w:ascii="Arial" w:hAnsi="Arial" w:cs="Arial"/>
          <w:b/>
          <w:bCs/>
          <w:sz w:val="14"/>
          <w:szCs w:val="20"/>
          <w:vertAlign w:val="superscript"/>
          <w:lang w:eastAsia="x-none"/>
        </w:rPr>
        <w:t>(если ОБУЧАЮЩИЙСЯ выступает также ЗАКАЗЧИКОМ услуг, то в графе «ЗАКАЗЧИК» указывается следующее: «является ОБУЧАЮЩИМСЯ»)</w:t>
      </w:r>
    </w:p>
    <w:p w:rsidRPr="00E529C7" w:rsidR="0023107F" w:rsidP="0023107F" w:rsidRDefault="0023107F" w14:paraId="0F4D7C20" w14:textId="77777777">
      <w:pPr>
        <w:widowControl w:val="false"/>
        <w:tabs>
          <w:tab w:val="left" w:pos="1276"/>
        </w:tabs>
        <w:autoSpaceDE w:val="false"/>
        <w:autoSpaceDN w:val="false"/>
        <w:adjustRightInd w:val="false"/>
        <w:ind w:right="-29"/>
        <w:jc w:val="both"/>
        <w:rPr>
          <w:rFonts w:ascii="Arial" w:hAnsi="Arial" w:cs="Arial"/>
          <w:sz w:val="16"/>
          <w:lang w:eastAsia="x-none"/>
        </w:rPr>
      </w:pPr>
      <w:r w:rsidRPr="00E529C7">
        <w:rPr>
          <w:rFonts w:ascii="Arial" w:hAnsi="Arial" w:cs="Arial"/>
          <w:bCs/>
          <w:sz w:val="16"/>
          <w:lang w:eastAsia="x-none"/>
        </w:rPr>
        <w:t>совместно</w:t>
      </w:r>
      <w:r w:rsidRPr="00E529C7">
        <w:rPr>
          <w:rFonts w:ascii="Arial" w:hAnsi="Arial" w:cs="Arial"/>
          <w:b/>
          <w:bCs/>
          <w:sz w:val="16"/>
          <w:lang w:eastAsia="x-none"/>
        </w:rPr>
        <w:t xml:space="preserve"> </w:t>
      </w:r>
      <w:r w:rsidRPr="00E529C7">
        <w:rPr>
          <w:rFonts w:ascii="Arial" w:hAnsi="Arial" w:cs="Arial"/>
          <w:sz w:val="16"/>
          <w:lang w:val="x-none" w:eastAsia="x-none"/>
        </w:rPr>
        <w:t xml:space="preserve">именуемые в дальнейшем </w:t>
      </w:r>
      <w:r w:rsidRPr="00E529C7">
        <w:rPr>
          <w:rFonts w:ascii="Arial" w:hAnsi="Arial" w:cs="Arial"/>
          <w:sz w:val="16"/>
          <w:lang w:eastAsia="x-none"/>
        </w:rPr>
        <w:t>«</w:t>
      </w:r>
      <w:r w:rsidRPr="00E529C7">
        <w:rPr>
          <w:rFonts w:ascii="Arial" w:hAnsi="Arial" w:cs="Arial"/>
          <w:b/>
          <w:sz w:val="16"/>
          <w:lang w:eastAsia="x-none"/>
        </w:rPr>
        <w:t>СТОРОНЫ»</w:t>
      </w:r>
      <w:r w:rsidRPr="00E529C7">
        <w:rPr>
          <w:rFonts w:ascii="Arial" w:hAnsi="Arial" w:cs="Arial"/>
          <w:sz w:val="16"/>
          <w:lang w:val="x-none" w:eastAsia="x-none"/>
        </w:rPr>
        <w:t>, заключили настоящий договор о</w:t>
      </w:r>
      <w:r w:rsidRPr="00E529C7">
        <w:rPr>
          <w:rFonts w:ascii="Arial" w:hAnsi="Arial" w:cs="Arial"/>
          <w:sz w:val="16"/>
          <w:lang w:eastAsia="x-none"/>
        </w:rPr>
        <w:t>б оказании ОБУЧАЮЩЕМУСЯ/ЗАКАЗЧИКУ</w:t>
      </w:r>
      <w:r w:rsidRPr="00E529C7">
        <w:rPr>
          <w:rFonts w:ascii="Arial" w:hAnsi="Arial" w:cs="Arial"/>
          <w:sz w:val="16"/>
          <w:lang w:val="x-none" w:eastAsia="x-none"/>
        </w:rPr>
        <w:t xml:space="preserve"> </w:t>
      </w:r>
      <w:r w:rsidRPr="00E529C7">
        <w:rPr>
          <w:rFonts w:ascii="Arial" w:hAnsi="Arial" w:cs="Arial"/>
          <w:sz w:val="16"/>
          <w:lang w:eastAsia="x-none"/>
        </w:rPr>
        <w:t xml:space="preserve">платных образовательных услуг (далее – </w:t>
      </w:r>
      <w:r w:rsidRPr="00E529C7">
        <w:rPr>
          <w:rFonts w:ascii="Arial" w:hAnsi="Arial" w:cs="Arial"/>
          <w:b/>
          <w:sz w:val="16"/>
          <w:lang w:eastAsia="x-none"/>
        </w:rPr>
        <w:t>настоящий Договор</w:t>
      </w:r>
      <w:r w:rsidRPr="00E529C7">
        <w:rPr>
          <w:rFonts w:ascii="Arial" w:hAnsi="Arial" w:cs="Arial"/>
          <w:sz w:val="16"/>
          <w:lang w:eastAsia="x-none"/>
        </w:rPr>
        <w:t xml:space="preserve">) на </w:t>
      </w:r>
      <w:r w:rsidRPr="00E529C7">
        <w:rPr>
          <w:rFonts w:ascii="Arial" w:hAnsi="Arial" w:cs="Arial"/>
          <w:sz w:val="16"/>
          <w:lang w:val="x-none" w:eastAsia="x-none"/>
        </w:rPr>
        <w:t>ниже</w:t>
      </w:r>
      <w:r w:rsidRPr="00E529C7">
        <w:rPr>
          <w:rFonts w:ascii="Arial" w:hAnsi="Arial" w:cs="Arial"/>
          <w:sz w:val="16"/>
          <w:lang w:eastAsia="x-none"/>
        </w:rPr>
        <w:t>приведенных условиях.</w:t>
      </w:r>
    </w:p>
    <w:p w:rsidRPr="00E529C7" w:rsidR="0023107F" w:rsidP="0023107F" w:rsidRDefault="0023107F" w14:paraId="2A9FA40E" w14:textId="77777777">
      <w:pPr>
        <w:numPr>
          <w:ilvl w:val="0"/>
          <w:numId w:val="9"/>
        </w:numPr>
        <w:ind w:right="-29" w:hanging="720"/>
        <w:rPr>
          <w:rFonts w:ascii="Arial" w:hAnsi="Arial" w:cs="Arial"/>
          <w:b/>
          <w:bCs/>
          <w:sz w:val="16"/>
        </w:rPr>
      </w:pPr>
      <w:r w:rsidRPr="00E529C7">
        <w:rPr>
          <w:rFonts w:ascii="Arial" w:hAnsi="Arial" w:cs="Arial"/>
          <w:b/>
          <w:bCs/>
          <w:sz w:val="16"/>
        </w:rPr>
        <w:t>ПРАВОВОЕ ОСНОВАНИЕ ДОГОВОРА</w:t>
      </w:r>
    </w:p>
    <w:p w:rsidRPr="00E529C7" w:rsidR="0023107F" w:rsidP="0023107F" w:rsidRDefault="0023107F" w14:paraId="49656B0D" w14:textId="77777777">
      <w:pPr>
        <w:widowControl w:val="false"/>
        <w:numPr>
          <w:ilvl w:val="1"/>
          <w:numId w:val="9"/>
        </w:numPr>
        <w:autoSpaceDE w:val="false"/>
        <w:autoSpaceDN w:val="false"/>
        <w:adjustRightInd w:val="false"/>
        <w:ind w:left="709" w:right="-29" w:hanging="709"/>
        <w:jc w:val="both"/>
        <w:rPr>
          <w:rFonts w:ascii="Arial" w:hAnsi="Arial" w:cs="Arial"/>
          <w:sz w:val="16"/>
          <w:lang w:val="x-none" w:eastAsia="x-none"/>
        </w:rPr>
      </w:pPr>
      <w:r w:rsidRPr="00E529C7">
        <w:rPr>
          <w:rFonts w:ascii="Arial" w:hAnsi="Arial" w:cs="Arial"/>
          <w:sz w:val="16"/>
          <w:lang w:val="x-none" w:eastAsia="x-none"/>
        </w:rPr>
        <w:t xml:space="preserve">Правовой основой регулирования отношений между Сторонами, возникших в силу заключения настоящего Договора, являются: Конституция Российской Федерации, Гражданский кодекс Российской Федерации, </w:t>
      </w:r>
      <w:r w:rsidRPr="00E529C7">
        <w:rPr>
          <w:rFonts w:ascii="Arial" w:hAnsi="Arial" w:cs="Arial"/>
          <w:sz w:val="16"/>
          <w:lang w:eastAsia="x-none"/>
        </w:rPr>
        <w:t>Федеральный закон</w:t>
      </w:r>
      <w:r w:rsidRPr="00E529C7">
        <w:rPr>
          <w:rFonts w:ascii="Arial" w:hAnsi="Arial" w:cs="Arial"/>
          <w:sz w:val="16"/>
          <w:lang w:val="x-none" w:eastAsia="x-none"/>
        </w:rPr>
        <w:t xml:space="preserve"> «Об образовании в Российской Федерации», Федеральный закон «О воинской обязанности и военной службе», иные законодательные акты Российской Федерации, а также нормативные правовые акты Министерства образования и науки Российской Федерации. </w:t>
      </w:r>
    </w:p>
    <w:p w:rsidRPr="00E529C7" w:rsidR="0023107F" w:rsidP="0023107F" w:rsidRDefault="0023107F" w14:paraId="52C8B3E1" w14:textId="77777777">
      <w:pPr>
        <w:widowControl w:val="false"/>
        <w:numPr>
          <w:ilvl w:val="0"/>
          <w:numId w:val="9"/>
        </w:numPr>
        <w:autoSpaceDE w:val="false"/>
        <w:autoSpaceDN w:val="false"/>
        <w:adjustRightInd w:val="false"/>
        <w:spacing w:after="120"/>
        <w:ind w:right="-29" w:hanging="720"/>
        <w:rPr>
          <w:rFonts w:ascii="Arial" w:hAnsi="Arial" w:cs="Arial"/>
          <w:b/>
          <w:bCs/>
          <w:sz w:val="16"/>
        </w:rPr>
      </w:pPr>
      <w:r w:rsidRPr="00E529C7">
        <w:rPr>
          <w:rFonts w:ascii="Arial" w:hAnsi="Arial" w:cs="Arial"/>
          <w:b/>
          <w:bCs/>
          <w:sz w:val="16"/>
        </w:rPr>
        <w:t>ПРЕДМЕТ ДОГОВОРА</w:t>
      </w:r>
    </w:p>
    <w:p w:rsidRPr="00E529C7" w:rsidR="0023107F" w:rsidP="0023107F" w:rsidRDefault="0023107F" w14:paraId="78A996A0" w14:textId="77777777">
      <w:pPr>
        <w:widowControl w:val="false"/>
        <w:numPr>
          <w:ilvl w:val="1"/>
          <w:numId w:val="9"/>
        </w:numPr>
        <w:autoSpaceDE w:val="false"/>
        <w:autoSpaceDN w:val="false"/>
        <w:adjustRightInd w:val="false"/>
        <w:ind w:right="24" w:hanging="720"/>
        <w:jc w:val="both"/>
        <w:rPr>
          <w:rFonts w:ascii="Arial" w:hAnsi="Arial" w:cs="Arial"/>
          <w:sz w:val="16"/>
        </w:rPr>
      </w:pPr>
      <w:r w:rsidRPr="00E529C7">
        <w:rPr>
          <w:rFonts w:ascii="Arial" w:hAnsi="Arial" w:cs="Arial"/>
          <w:sz w:val="16"/>
        </w:rPr>
        <w:t>УНИВЕРСИТЕТ обязуется оказать ОБУЧАЮЩЕМУСЯ образовательную услугу</w:t>
      </w:r>
      <w:r w:rsidRPr="00E529C7">
        <w:rPr>
          <w:rFonts w:ascii="Arial" w:hAnsi="Arial" w:cs="Arial"/>
          <w:b/>
          <w:bCs/>
          <w:sz w:val="16"/>
        </w:rPr>
        <w:t xml:space="preserve">, </w:t>
      </w:r>
      <w:r w:rsidRPr="00E529C7">
        <w:rPr>
          <w:rFonts w:ascii="Arial" w:hAnsi="Arial" w:cs="Arial"/>
          <w:sz w:val="16"/>
        </w:rPr>
        <w:t>а</w:t>
      </w:r>
      <w:r w:rsidRPr="00E529C7">
        <w:rPr>
          <w:rFonts w:ascii="Arial" w:hAnsi="Arial" w:cs="Arial"/>
          <w:b/>
          <w:bCs/>
          <w:sz w:val="16"/>
        </w:rPr>
        <w:t xml:space="preserve"> </w:t>
      </w:r>
      <w:r w:rsidRPr="00E529C7">
        <w:rPr>
          <w:rFonts w:ascii="Arial" w:hAnsi="Arial" w:cs="Arial"/>
          <w:bCs/>
          <w:sz w:val="16"/>
        </w:rPr>
        <w:t>ЗАКАЗЧИК</w:t>
      </w:r>
      <w:r w:rsidRPr="00E529C7">
        <w:rPr>
          <w:rFonts w:ascii="Arial" w:hAnsi="Arial" w:cs="Arial"/>
          <w:b/>
          <w:bCs/>
          <w:sz w:val="16"/>
        </w:rPr>
        <w:t xml:space="preserve"> </w:t>
      </w:r>
      <w:r w:rsidRPr="00E529C7">
        <w:rPr>
          <w:rFonts w:ascii="Arial" w:hAnsi="Arial" w:cs="Arial"/>
          <w:sz w:val="16"/>
        </w:rPr>
        <w:t xml:space="preserve">обязуется оплатить УНИВЕРСИТЕТУ обучение по основной профессиональной образовательной программе </w:t>
      </w:r>
      <w:r w:rsidRPr="00E529C7">
        <w:rPr>
          <w:rFonts w:ascii="Arial" w:hAnsi="Arial" w:cs="Arial"/>
          <w:b/>
          <w:sz w:val="16"/>
        </w:rPr>
        <w:t>среднего профессионального образования</w:t>
      </w:r>
      <w:r w:rsidRPr="00E529C7">
        <w:rPr>
          <w:rFonts w:ascii="Arial" w:hAnsi="Arial" w:cs="Arial"/>
          <w:sz w:val="16"/>
        </w:rPr>
        <w:t>:</w:t>
      </w:r>
    </w:p>
    <w:tbl>
      <w:tblPr>
        <w:tblW w:w="4888"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1" w:lastRow="0" w:firstColumn="1" w:lastColumn="0" w:noHBand="0" w:noVBand="1" w:val="04A0"/>
      </w:tblPr>
      <w:tblGrid>
        <w:gridCol w:w="1240"/>
        <w:gridCol w:w="1090"/>
        <w:gridCol w:w="2426"/>
        <w:gridCol w:w="1801"/>
        <w:gridCol w:w="2184"/>
        <w:gridCol w:w="1504"/>
      </w:tblGrid>
      <w:tr w:rsidRPr="00E529C7" w:rsidR="0023107F" w:rsidTr="00C530AC" w14:paraId="7457CD8B" w14:textId="77777777">
        <w:tc>
          <w:tcPr>
            <w:tcW w:w="605" w:type="pct"/>
            <w:vAlign w:val="center"/>
          </w:tcPr>
          <w:p w:rsidRPr="00E529C7" w:rsidR="0023107F" w:rsidP="00C530AC" w:rsidRDefault="0023107F" w14:paraId="1D047ACD" w14:textId="77777777">
            <w:pPr>
              <w:widowControl w:val="false"/>
              <w:autoSpaceDE w:val="false"/>
              <w:autoSpaceDN w:val="false"/>
              <w:adjustRightInd w:val="false"/>
              <w:ind w:right="24"/>
              <w:jc w:val="center"/>
              <w:rPr>
                <w:rFonts w:ascii="Arial" w:hAnsi="Arial" w:cs="Arial"/>
                <w:b/>
                <w:sz w:val="10"/>
                <w:szCs w:val="16"/>
              </w:rPr>
            </w:pPr>
            <w:r w:rsidRPr="00E529C7">
              <w:rPr>
                <w:rFonts w:ascii="Arial" w:hAnsi="Arial" w:cs="Arial"/>
                <w:b/>
                <w:sz w:val="10"/>
                <w:szCs w:val="16"/>
              </w:rPr>
              <w:t>Форма обучения</w:t>
            </w:r>
          </w:p>
        </w:tc>
        <w:tc>
          <w:tcPr>
            <w:tcW w:w="532" w:type="pct"/>
            <w:vAlign w:val="center"/>
          </w:tcPr>
          <w:p w:rsidRPr="00E529C7" w:rsidR="0023107F" w:rsidP="00C530AC" w:rsidRDefault="0023107F" w14:paraId="4FE7DBEB" w14:textId="77777777">
            <w:pPr>
              <w:widowControl w:val="false"/>
              <w:autoSpaceDE w:val="false"/>
              <w:autoSpaceDN w:val="false"/>
              <w:adjustRightInd w:val="false"/>
              <w:ind w:right="24"/>
              <w:jc w:val="center"/>
              <w:rPr>
                <w:rFonts w:ascii="Arial" w:hAnsi="Arial" w:cs="Arial"/>
                <w:b/>
                <w:sz w:val="10"/>
                <w:szCs w:val="16"/>
              </w:rPr>
            </w:pPr>
            <w:r w:rsidRPr="00E529C7">
              <w:rPr>
                <w:rFonts w:ascii="Arial" w:hAnsi="Arial" w:cs="Arial"/>
                <w:b/>
                <w:sz w:val="10"/>
                <w:szCs w:val="16"/>
              </w:rPr>
              <w:t xml:space="preserve">Код </w:t>
            </w:r>
          </w:p>
        </w:tc>
        <w:tc>
          <w:tcPr>
            <w:tcW w:w="1184" w:type="pct"/>
            <w:shd w:val="clear" w:color="auto" w:fill="auto"/>
            <w:vAlign w:val="center"/>
          </w:tcPr>
          <w:p w:rsidRPr="00E529C7" w:rsidR="0023107F" w:rsidP="00C530AC" w:rsidRDefault="0023107F" w14:paraId="0CECB139" w14:textId="77777777">
            <w:pPr>
              <w:widowControl w:val="false"/>
              <w:autoSpaceDE w:val="false"/>
              <w:autoSpaceDN w:val="false"/>
              <w:adjustRightInd w:val="false"/>
              <w:ind w:right="24"/>
              <w:jc w:val="center"/>
              <w:rPr>
                <w:rFonts w:ascii="Arial" w:hAnsi="Arial" w:cs="Arial"/>
                <w:b/>
                <w:sz w:val="10"/>
                <w:szCs w:val="16"/>
              </w:rPr>
            </w:pPr>
            <w:r w:rsidRPr="00E529C7">
              <w:rPr>
                <w:rFonts w:ascii="Arial" w:hAnsi="Arial" w:cs="Arial"/>
                <w:b/>
                <w:sz w:val="10"/>
                <w:szCs w:val="16"/>
              </w:rPr>
              <w:t>Наименование профессии/ специальности/ направления подготовки</w:t>
            </w:r>
            <w:r w:rsidRPr="00E529C7">
              <w:rPr>
                <w:rFonts w:ascii="Arial" w:hAnsi="Arial" w:cs="Arial"/>
                <w:b/>
                <w:sz w:val="10"/>
                <w:szCs w:val="16"/>
              </w:rPr>
              <w:br/>
            </w:r>
          </w:p>
        </w:tc>
        <w:tc>
          <w:tcPr>
            <w:tcW w:w="879" w:type="pct"/>
            <w:shd w:val="clear" w:color="auto" w:fill="auto"/>
            <w:vAlign w:val="center"/>
          </w:tcPr>
          <w:p w:rsidRPr="00E529C7" w:rsidR="0023107F" w:rsidP="00C530AC" w:rsidRDefault="0023107F" w14:paraId="6F578BEE" w14:textId="77777777">
            <w:pPr>
              <w:widowControl w:val="false"/>
              <w:autoSpaceDE w:val="false"/>
              <w:autoSpaceDN w:val="false"/>
              <w:adjustRightInd w:val="false"/>
              <w:ind w:right="24"/>
              <w:jc w:val="center"/>
              <w:rPr>
                <w:rFonts w:ascii="Arial" w:hAnsi="Arial" w:cs="Arial"/>
                <w:b/>
                <w:sz w:val="10"/>
                <w:szCs w:val="16"/>
              </w:rPr>
            </w:pPr>
            <w:r w:rsidRPr="00E529C7">
              <w:rPr>
                <w:rFonts w:ascii="Arial" w:hAnsi="Arial" w:cs="Arial"/>
                <w:b/>
                <w:sz w:val="10"/>
                <w:szCs w:val="16"/>
              </w:rPr>
              <w:t>Нормативный срок освоения образовательной программы, лет</w:t>
            </w:r>
          </w:p>
        </w:tc>
        <w:tc>
          <w:tcPr>
            <w:tcW w:w="1066" w:type="pct"/>
            <w:vAlign w:val="center"/>
          </w:tcPr>
          <w:p w:rsidRPr="00E529C7" w:rsidR="0023107F" w:rsidP="00C530AC" w:rsidRDefault="0023107F" w14:paraId="0CA01A75" w14:textId="77777777">
            <w:pPr>
              <w:widowControl w:val="false"/>
              <w:autoSpaceDE w:val="false"/>
              <w:autoSpaceDN w:val="false"/>
              <w:adjustRightInd w:val="false"/>
              <w:ind w:right="23"/>
              <w:jc w:val="center"/>
              <w:rPr>
                <w:rFonts w:ascii="Arial" w:hAnsi="Arial" w:cs="Arial"/>
                <w:sz w:val="10"/>
                <w:szCs w:val="16"/>
              </w:rPr>
            </w:pPr>
            <w:r w:rsidRPr="00E529C7">
              <w:rPr>
                <w:rFonts w:ascii="Arial" w:hAnsi="Arial" w:cs="Arial"/>
                <w:b/>
                <w:sz w:val="10"/>
                <w:szCs w:val="16"/>
              </w:rPr>
              <w:t>Срок обучения в соответствии с рабочим учебным планом/индивидуальным учебным планом, лет/семестров</w:t>
            </w:r>
          </w:p>
        </w:tc>
        <w:tc>
          <w:tcPr>
            <w:tcW w:w="734" w:type="pct"/>
            <w:shd w:val="clear" w:color="auto" w:fill="auto"/>
            <w:vAlign w:val="center"/>
          </w:tcPr>
          <w:p w:rsidRPr="00E529C7" w:rsidR="0023107F" w:rsidP="00C530AC" w:rsidRDefault="0023107F" w14:paraId="7523AAAE" w14:textId="77777777">
            <w:pPr>
              <w:widowControl w:val="false"/>
              <w:autoSpaceDE w:val="false"/>
              <w:autoSpaceDN w:val="false"/>
              <w:adjustRightInd w:val="false"/>
              <w:ind w:right="24"/>
              <w:jc w:val="center"/>
              <w:rPr>
                <w:rFonts w:ascii="Arial" w:hAnsi="Arial" w:cs="Arial"/>
                <w:b/>
                <w:sz w:val="10"/>
                <w:szCs w:val="16"/>
              </w:rPr>
            </w:pPr>
            <w:r w:rsidRPr="00E529C7">
              <w:rPr>
                <w:rFonts w:ascii="Arial" w:hAnsi="Arial" w:cs="Arial"/>
                <w:b/>
                <w:sz w:val="10"/>
                <w:szCs w:val="16"/>
              </w:rPr>
              <w:t>Получаемая профессия/</w:t>
            </w:r>
            <w:r w:rsidRPr="00E529C7">
              <w:rPr>
                <w:rFonts w:ascii="Arial" w:hAnsi="Arial" w:cs="Arial"/>
                <w:b/>
                <w:sz w:val="10"/>
                <w:szCs w:val="16"/>
              </w:rPr>
              <w:br/>
              <w:t>специальность/квалификация</w:t>
            </w:r>
          </w:p>
        </w:tc>
      </w:tr>
      <w:tr w:rsidRPr="00E529C7" w:rsidR="0023107F" w:rsidTr="00C530AC" w14:paraId="53BFBD9D" w14:textId="77777777">
        <w:trPr>
          <w:trHeight w:val="87"/>
        </w:trPr>
        <w:tc>
          <w:tcPr>
            <w:tcW w:w="605" w:type="pct"/>
          </w:tcPr>
          <w:p w:rsidRPr="00D77C4D" w:rsidR="0023107F" w:rsidP="00C530AC" w:rsidRDefault="00D77C4D" w14:paraId="677542E8" w14:textId="6FEF2531">
            <w:pPr>
              <w:widowControl w:val="false"/>
              <w:autoSpaceDE w:val="false"/>
              <w:autoSpaceDN w:val="false"/>
              <w:adjustRightInd w:val="false"/>
              <w:ind w:right="24"/>
              <w:jc w:val="center"/>
              <w:rPr>
                <w:rFonts w:ascii="Arial" w:hAnsi="Arial" w:cs="Arial"/>
                <w:sz w:val="16"/>
                <w:lang w:val="en-US"/>
              </w:rPr>
            </w:pPr>
            <w:r>
              <w:rPr>
                <w:rFonts w:ascii="Arial" w:hAnsi="Arial" w:cs="Arial"/>
                <w:sz w:val="16"/>
                <w:lang w:val="en-US"/>
              </w:rPr>
              <w:t>Очно-заочная</w:t>
            </w:r>
          </w:p>
        </w:tc>
        <w:tc>
          <w:tcPr>
            <w:tcW w:w="532" w:type="pct"/>
          </w:tcPr>
          <w:p w:rsidRPr="00F4476C" w:rsidR="0023107F" w:rsidP="00C530AC" w:rsidRDefault="0023107F" w14:paraId="1894B066" w14:textId="77777777">
            <w:pPr>
              <w:widowControl w:val="false"/>
              <w:autoSpaceDE w:val="false"/>
              <w:autoSpaceDN w:val="false"/>
              <w:adjustRightInd w:val="false"/>
              <w:ind w:right="24"/>
              <w:jc w:val="both"/>
              <w:rPr>
                <w:rFonts w:ascii="Arial" w:hAnsi="Arial" w:cs="Arial"/>
                <w:sz w:val="16"/>
                <w:lang w:val="en-US"/>
              </w:rPr>
            </w:pPr>
            <w:r>
              <w:rPr>
                <w:rFonts w:ascii="Arial" w:hAnsi="Arial" w:cs="Arial"/>
                <w:sz w:val="16"/>
                <w:lang w:val="en-US"/>
              </w:rPr>
              <w:t>54.02.01</w:t>
            </w:r>
            <w:r w:rsidRPr="008C147D">
              <w:rPr>
                <w:rFonts w:ascii="Arial" w:hAnsi="Arial" w:cs="Arial"/>
                <w:sz w:val="14"/>
                <w:szCs w:val="14"/>
                <w:lang w:val="en-US"/>
              </w:rPr>
              <w:t/>
            </w:r>
            <w:r>
              <w:rPr>
                <w:rFonts w:ascii="Arial" w:hAnsi="Arial" w:cs="Arial"/>
                <w:sz w:val="16"/>
                <w:lang w:val="en-US"/>
              </w:rPr>
              <w:t/>
            </w:r>
          </w:p>
        </w:tc>
        <w:tc>
          <w:tcPr>
            <w:tcW w:w="1184" w:type="pct"/>
            <w:shd w:val="clear" w:color="auto" w:fill="auto"/>
          </w:tcPr>
          <w:p w:rsidRPr="00F4476C" w:rsidR="0023107F" w:rsidP="00C530AC" w:rsidRDefault="0023107F" w14:paraId="1B400509" w14:textId="77777777">
            <w:pPr>
              <w:widowControl w:val="false"/>
              <w:autoSpaceDE w:val="false"/>
              <w:autoSpaceDN w:val="false"/>
              <w:adjustRightInd w:val="false"/>
              <w:ind w:right="24"/>
              <w:jc w:val="both"/>
              <w:rPr>
                <w:rFonts w:ascii="Arial" w:hAnsi="Arial" w:cs="Arial"/>
                <w:sz w:val="16"/>
              </w:rPr>
            </w:pPr>
            <w:r>
              <w:rPr>
                <w:rFonts w:ascii="Arial" w:hAnsi="Arial" w:cs="Arial"/>
                <w:sz w:val="14"/>
                <w:szCs w:val="14"/>
                <w:lang w:val="en-US"/>
              </w:rPr>
              <w:t>Анимация</w:t>
            </w:r>
          </w:p>
        </w:tc>
        <w:tc>
          <w:tcPr>
            <w:tcW w:w="879" w:type="pct"/>
            <w:shd w:val="clear" w:color="auto" w:fill="auto"/>
          </w:tcPr>
          <w:p w:rsidRPr="00823023" w:rsidR="0023107F" w:rsidP="00C530AC" w:rsidRDefault="00823023" w14:paraId="020DE4CB" w14:textId="41132459">
            <w:pPr>
              <w:widowControl w:val="false"/>
              <w:autoSpaceDE w:val="false"/>
              <w:autoSpaceDN w:val="false"/>
              <w:adjustRightInd w:val="false"/>
              <w:ind w:right="24"/>
              <w:jc w:val="center"/>
              <w:rPr>
                <w:rFonts w:ascii="Arial" w:hAnsi="Arial" w:cs="Arial"/>
                <w:sz w:val="16"/>
                <w:lang w:val="en-US"/>
              </w:rPr>
            </w:pPr>
            <w:r>
              <w:rPr>
                <w:rFonts w:ascii="Arial" w:hAnsi="Arial" w:cs="Arial"/>
                <w:sz w:val="16"/>
                <w:lang w:val="en-US"/>
              </w:rPr>
              <w:t>2.10/6</w:t>
            </w:r>
          </w:p>
        </w:tc>
        <w:tc>
          <w:tcPr>
            <w:tcW w:w="1066" w:type="pct"/>
          </w:tcPr>
          <w:p w:rsidRPr="00E529C7" w:rsidR="0023107F" w:rsidP="00C530AC" w:rsidRDefault="00FA2C31" w14:paraId="6A0EEDE6" w14:textId="3ED855C0">
            <w:pPr>
              <w:widowControl w:val="false"/>
              <w:autoSpaceDE w:val="false"/>
              <w:autoSpaceDN w:val="false"/>
              <w:adjustRightInd w:val="false"/>
              <w:ind w:right="24"/>
              <w:jc w:val="center"/>
              <w:rPr>
                <w:rFonts w:ascii="Arial" w:hAnsi="Arial" w:cs="Arial"/>
                <w:sz w:val="16"/>
              </w:rPr>
            </w:pPr>
            <w:r>
              <w:rPr>
                <w:rFonts w:ascii="Arial" w:hAnsi="Arial" w:cs="Arial"/>
                <w:sz w:val="16"/>
                <w:lang w:val="en-US"/>
              </w:rPr>
              <w:t>1,10</w:t>
            </w:r>
          </w:p>
        </w:tc>
        <w:tc>
          <w:tcPr>
            <w:tcW w:w="734" w:type="pct"/>
            <w:shd w:val="clear" w:color="auto" w:fill="auto"/>
          </w:tcPr>
          <w:p w:rsidRPr="00F4476C" w:rsidR="0023107F" w:rsidP="00C530AC" w:rsidRDefault="005B6DBD" w14:paraId="59C98C90" w14:textId="4D163B60">
            <w:pPr>
              <w:widowControl w:val="false"/>
              <w:autoSpaceDE w:val="false"/>
              <w:autoSpaceDN w:val="false"/>
              <w:adjustRightInd w:val="false"/>
              <w:ind w:right="24"/>
              <w:jc w:val="center"/>
              <w:rPr>
                <w:rFonts w:ascii="Arial" w:hAnsi="Arial" w:cs="Arial"/>
                <w:sz w:val="16"/>
                <w:lang w:val="en-US"/>
              </w:rPr>
            </w:pPr>
            <w:r>
              <w:rPr>
                <w:rFonts w:ascii="Arial" w:hAnsi="Arial" w:cs="Arial"/>
                <w:sz w:val="16"/>
                <w:lang w:val="en-US"/>
              </w:rPr>
              <w:t>Художник-аниматор</w:t>
            </w:r>
          </w:p>
          <w:p w:rsidRPr="00E529C7" w:rsidR="0023107F" w:rsidP="00C530AC" w:rsidRDefault="0023107F" w14:paraId="24225265" w14:textId="77777777">
            <w:pPr>
              <w:widowControl w:val="false"/>
              <w:autoSpaceDE w:val="false"/>
              <w:autoSpaceDN w:val="false"/>
              <w:adjustRightInd w:val="false"/>
              <w:ind w:right="24"/>
              <w:jc w:val="center"/>
              <w:rPr>
                <w:rFonts w:ascii="Arial" w:hAnsi="Arial" w:cs="Arial"/>
                <w:sz w:val="16"/>
              </w:rPr>
            </w:pPr>
          </w:p>
        </w:tc>
      </w:tr>
    </w:tbl>
    <w:p w:rsidRPr="00E529C7" w:rsidR="0023107F" w:rsidP="0023107F" w:rsidRDefault="0023107F" w14:paraId="7DDA1077" w14:textId="77777777">
      <w:pPr>
        <w:widowControl w:val="false"/>
        <w:autoSpaceDE w:val="false"/>
        <w:autoSpaceDN w:val="false"/>
        <w:adjustRightInd w:val="false"/>
        <w:ind w:left="720" w:right="-29"/>
        <w:jc w:val="both"/>
        <w:rPr>
          <w:rFonts w:ascii="Arial" w:hAnsi="Arial" w:cs="Arial"/>
          <w:sz w:val="16"/>
        </w:rPr>
      </w:pPr>
    </w:p>
    <w:p w:rsidRPr="00B71D40" w:rsidR="0023107F" w:rsidP="0023107F" w:rsidRDefault="0023107F" w14:paraId="31B69CAB" w14:textId="77777777">
      <w:pPr>
        <w:widowControl w:val="false"/>
        <w:numPr>
          <w:ilvl w:val="1"/>
          <w:numId w:val="9"/>
        </w:numPr>
        <w:autoSpaceDE w:val="false"/>
        <w:autoSpaceDN w:val="false"/>
        <w:adjustRightInd w:val="false"/>
        <w:ind w:right="-29" w:hanging="720"/>
        <w:jc w:val="both"/>
        <w:rPr>
          <w:rFonts w:ascii="Arial" w:hAnsi="Arial" w:cs="Arial"/>
          <w:sz w:val="16"/>
        </w:rPr>
      </w:pPr>
      <w:r w:rsidRPr="00B71D40">
        <w:rPr>
          <w:rFonts w:ascii="Arial" w:hAnsi="Arial" w:cs="Arial"/>
          <w:sz w:val="16"/>
        </w:rPr>
        <w:t xml:space="preserve">В случае освоения ОБУЧАЮЩИМСЯ образовательной программы, указанной в </w:t>
      </w:r>
      <w:r w:rsidRPr="00B71D40">
        <w:rPr>
          <w:rFonts w:ascii="Arial" w:hAnsi="Arial" w:cs="Arial"/>
          <w:sz w:val="16"/>
        </w:rPr>
        <w:br/>
        <w:t>п. 2.1 настоящего Договора, отсутствия финансовой задолженности перед УНИВЕРСИТЕТОМ и успешного прохождения ОБУЧАЮЩИМСЯ итоговой аттестации по образовательной программе, указанной в п. 2.1 настоящего Договора, ОБУЧАЮЩЕМУСЯ выдается документ об образовании и (или) квалификации образца, установленного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r>
        <w:rPr>
          <w:rFonts w:ascii="Arial" w:hAnsi="Arial" w:cs="Arial"/>
          <w:sz w:val="16"/>
        </w:rPr>
        <w:t>,</w:t>
      </w:r>
      <w:r w:rsidRPr="00B71D40">
        <w:rPr>
          <w:rFonts w:ascii="Arial" w:hAnsi="Arial" w:cs="Arial"/>
          <w:sz w:val="16"/>
        </w:rPr>
        <w:t xml:space="preserve"> – диплом о среднем профессиональном образовании.</w:t>
      </w:r>
    </w:p>
    <w:p w:rsidRPr="00E529C7" w:rsidR="0023107F" w:rsidP="0023107F" w:rsidRDefault="0023107F" w14:paraId="45A51447" w14:textId="77777777">
      <w:pPr>
        <w:widowControl w:val="false"/>
        <w:numPr>
          <w:ilvl w:val="1"/>
          <w:numId w:val="9"/>
        </w:numPr>
        <w:autoSpaceDE w:val="false"/>
        <w:autoSpaceDN w:val="false"/>
        <w:adjustRightInd w:val="false"/>
        <w:ind w:right="-29" w:hanging="720"/>
        <w:jc w:val="both"/>
        <w:rPr>
          <w:rFonts w:ascii="Arial" w:hAnsi="Arial" w:cs="Arial"/>
          <w:sz w:val="16"/>
        </w:rPr>
      </w:pPr>
      <w:r w:rsidRPr="00E529C7">
        <w:rPr>
          <w:rFonts w:ascii="Arial" w:hAnsi="Arial" w:cs="Arial"/>
          <w:sz w:val="16"/>
        </w:rPr>
        <w:t xml:space="preserve">ОБУЧАЮЩЕМУСЯ, не прошедшему итоговую аттестацию, получившему на итоговой аттестации неудовлетворительные результаты, а также лицам, освоившим часть образовательной программы и (или) в связи с этим отчисленным из УНИВЕРСИТЕТА, выдается справка об обучении или о периоде обучения по образцу, установленному УНИВЕРСИТЕТОМ.   </w:t>
      </w:r>
    </w:p>
    <w:p w:rsidRPr="00E529C7" w:rsidR="0023107F" w:rsidP="0023107F" w:rsidRDefault="0023107F" w14:paraId="6907BE8F" w14:textId="77777777">
      <w:pPr>
        <w:widowControl w:val="false"/>
        <w:numPr>
          <w:ilvl w:val="0"/>
          <w:numId w:val="9"/>
        </w:numPr>
        <w:autoSpaceDE w:val="false"/>
        <w:autoSpaceDN w:val="false"/>
        <w:adjustRightInd w:val="false"/>
        <w:spacing w:after="120"/>
        <w:ind w:right="-29" w:hanging="720"/>
        <w:jc w:val="both"/>
        <w:rPr>
          <w:rFonts w:ascii="Arial" w:hAnsi="Arial" w:cs="Arial"/>
          <w:b/>
          <w:bCs/>
          <w:sz w:val="16"/>
        </w:rPr>
      </w:pPr>
      <w:r w:rsidRPr="00E529C7">
        <w:rPr>
          <w:rFonts w:ascii="Arial" w:hAnsi="Arial" w:cs="Arial"/>
          <w:b/>
          <w:bCs/>
          <w:sz w:val="16"/>
        </w:rPr>
        <w:t>ПРАВА И ОБЯЗАННОСТИ СТОРОН</w:t>
      </w:r>
    </w:p>
    <w:p w:rsidRPr="00E529C7" w:rsidR="0023107F" w:rsidP="0023107F" w:rsidRDefault="0023107F" w14:paraId="69265AD3" w14:textId="77777777">
      <w:pPr>
        <w:widowControl w:val="false"/>
        <w:numPr>
          <w:ilvl w:val="1"/>
          <w:numId w:val="9"/>
        </w:numPr>
        <w:autoSpaceDE w:val="false"/>
        <w:autoSpaceDN w:val="false"/>
        <w:adjustRightInd w:val="false"/>
        <w:ind w:right="-29" w:hanging="720"/>
        <w:jc w:val="both"/>
        <w:rPr>
          <w:rFonts w:ascii="Arial" w:hAnsi="Arial" w:cs="Arial"/>
          <w:b/>
          <w:bCs/>
          <w:sz w:val="16"/>
        </w:rPr>
      </w:pPr>
      <w:r w:rsidRPr="00E529C7">
        <w:rPr>
          <w:rFonts w:ascii="Arial" w:hAnsi="Arial" w:cs="Arial"/>
          <w:b/>
          <w:bCs/>
          <w:sz w:val="16"/>
        </w:rPr>
        <w:t>УНИВЕРСИТЕТ обязуется:</w:t>
      </w:r>
    </w:p>
    <w:p w:rsidRPr="00E529C7" w:rsidR="0023107F" w:rsidP="0023107F" w:rsidRDefault="0023107F" w14:paraId="7F77398C"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В случае соответствия ОБУЧАЮЩЕГОСЯ и документов, представленных им в Приемную комиссию УНИВЕРСИТЕТА, требованиям, установленным действующим законодательством, Правилами приема в УНИВЕРСИТЕТ, Порядком приема на обучение по образовательным программам среднего профессионального образования (утв. Приказом Минобрнауки России от 23.01.2014 № 36), а также выполнения ОБУЧАЮЩИМСЯ соответствующих требований и условий настоящего Договора УНИВЕРСИТЕТ обязуется зачислить ОБУЧАЮЩЕГОСЯ в УНИВЕРСИТЕТ в установленные в Правилах приема в УНИВЕР</w:t>
      </w:r>
      <w:r>
        <w:rPr>
          <w:rFonts w:ascii="Arial" w:hAnsi="Arial" w:cs="Arial"/>
          <w:sz w:val="16"/>
        </w:rPr>
        <w:t>СИТЕТ сроки в качестве СТУДЕНТА</w:t>
      </w:r>
      <w:r w:rsidRPr="00E529C7">
        <w:rPr>
          <w:rFonts w:ascii="Arial" w:hAnsi="Arial" w:cs="Arial"/>
          <w:sz w:val="16"/>
        </w:rPr>
        <w:t>;</w:t>
      </w:r>
    </w:p>
    <w:p w:rsidRPr="00E529C7" w:rsidR="0023107F" w:rsidP="0023107F" w:rsidRDefault="0023107F" w14:paraId="1BE7BB74"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 xml:space="preserve">довести до ОБУЧАЮЩЕГОСЯ информацию, содержащую сведения о предоставлении платных образовательных услуг в порядке и объеме, которые предусмотрены </w:t>
      </w:r>
      <w:hyperlink w:history="true" r:id="rId10">
        <w:r w:rsidRPr="00E529C7">
          <w:rPr>
            <w:rFonts w:ascii="Arial" w:hAnsi="Arial" w:cs="Arial"/>
            <w:sz w:val="16"/>
          </w:rPr>
          <w:t>Законом</w:t>
        </w:r>
      </w:hyperlink>
      <w:r w:rsidRPr="00E529C7">
        <w:rPr>
          <w:rFonts w:ascii="Arial" w:hAnsi="Arial" w:cs="Arial"/>
          <w:sz w:val="16"/>
        </w:rPr>
        <w:t xml:space="preserve"> Российской Федерации от 7 февраля 1992 г. № 2300-1 «О защите прав потребителей» и Федеральным </w:t>
      </w:r>
      <w:hyperlink w:history="true" r:id="rId11">
        <w:r w:rsidRPr="00E529C7">
          <w:rPr>
            <w:rFonts w:ascii="Arial" w:hAnsi="Arial" w:cs="Arial"/>
            <w:sz w:val="16"/>
          </w:rPr>
          <w:t>законом</w:t>
        </w:r>
      </w:hyperlink>
      <w:r w:rsidRPr="00E529C7">
        <w:rPr>
          <w:rFonts w:ascii="Arial" w:hAnsi="Arial" w:cs="Arial"/>
          <w:sz w:val="16"/>
        </w:rPr>
        <w:t xml:space="preserve"> от 29 декабря 2012 г. № 273-ФЗ «Об образовании в Российской Федерации»;</w:t>
      </w:r>
    </w:p>
    <w:p w:rsidRPr="00E529C7" w:rsidR="0023107F" w:rsidP="0023107F" w:rsidRDefault="0023107F" w14:paraId="240F13E7"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оказать ОБУЧАЮЩЕМУСЯ</w:t>
      </w:r>
      <w:r w:rsidRPr="00E529C7">
        <w:rPr>
          <w:rFonts w:ascii="Arial" w:hAnsi="Arial" w:cs="Arial"/>
          <w:b/>
          <w:bCs/>
          <w:sz w:val="16"/>
        </w:rPr>
        <w:t xml:space="preserve"> </w:t>
      </w:r>
      <w:r w:rsidRPr="00E529C7">
        <w:rPr>
          <w:rFonts w:ascii="Arial" w:hAnsi="Arial" w:cs="Arial"/>
          <w:sz w:val="16"/>
        </w:rPr>
        <w:t>следующие основные образовательные услуги по указанной в п. 2.1. программе среднего профессионального образования:</w:t>
      </w:r>
    </w:p>
    <w:p w:rsidRPr="00E529C7" w:rsidR="0023107F" w:rsidP="0023107F" w:rsidRDefault="0023107F" w14:paraId="717B58AF" w14:textId="77777777">
      <w:pPr>
        <w:widowControl w:val="false"/>
        <w:numPr>
          <w:ilvl w:val="0"/>
          <w:numId w:val="10"/>
        </w:numPr>
        <w:autoSpaceDE w:val="false"/>
        <w:autoSpaceDN w:val="false"/>
        <w:adjustRightInd w:val="false"/>
        <w:ind w:left="709" w:hanging="709"/>
        <w:jc w:val="both"/>
        <w:rPr>
          <w:rFonts w:ascii="Arial" w:hAnsi="Arial" w:cs="Arial"/>
          <w:sz w:val="16"/>
        </w:rPr>
      </w:pPr>
      <w:r w:rsidRPr="00E529C7">
        <w:rPr>
          <w:rFonts w:ascii="Arial" w:hAnsi="Arial" w:cs="Arial"/>
          <w:sz w:val="16"/>
        </w:rPr>
        <w:t>обучение ОБУЧАЮЩЕГОСЯ по выбранной образовательной программе среднего профессионального образования;</w:t>
      </w:r>
    </w:p>
    <w:p w:rsidRPr="00E529C7" w:rsidR="0023107F" w:rsidP="0023107F" w:rsidRDefault="0023107F" w14:paraId="240634A0" w14:textId="77777777">
      <w:pPr>
        <w:widowControl w:val="false"/>
        <w:numPr>
          <w:ilvl w:val="0"/>
          <w:numId w:val="10"/>
        </w:numPr>
        <w:autoSpaceDE w:val="false"/>
        <w:autoSpaceDN w:val="false"/>
        <w:adjustRightInd w:val="false"/>
        <w:ind w:left="709" w:hanging="709"/>
        <w:jc w:val="both"/>
        <w:rPr>
          <w:rFonts w:ascii="Arial" w:hAnsi="Arial" w:cs="Arial"/>
          <w:sz w:val="16"/>
        </w:rPr>
      </w:pPr>
      <w:r w:rsidRPr="00E529C7">
        <w:rPr>
          <w:rFonts w:ascii="Arial" w:hAnsi="Arial" w:cs="Arial"/>
          <w:sz w:val="16"/>
        </w:rPr>
        <w:t>проведение факультативных, индивидуальных и групповых занятий, курсов по выбору ОБУЧАЮЩЕГОСЯ в рамках образовательной программы и учебного плана;</w:t>
      </w:r>
    </w:p>
    <w:p w:rsidRPr="00E529C7" w:rsidR="0023107F" w:rsidP="0023107F" w:rsidRDefault="0023107F" w14:paraId="1D1DAC21" w14:textId="77777777">
      <w:pPr>
        <w:widowControl w:val="false"/>
        <w:numPr>
          <w:ilvl w:val="0"/>
          <w:numId w:val="10"/>
        </w:numPr>
        <w:autoSpaceDE w:val="false"/>
        <w:autoSpaceDN w:val="false"/>
        <w:adjustRightInd w:val="false"/>
        <w:ind w:left="709" w:hanging="709"/>
        <w:jc w:val="both"/>
        <w:rPr>
          <w:rFonts w:ascii="Arial" w:hAnsi="Arial" w:cs="Arial"/>
          <w:sz w:val="16"/>
        </w:rPr>
      </w:pPr>
      <w:r w:rsidRPr="00E529C7">
        <w:rPr>
          <w:rFonts w:ascii="Arial" w:hAnsi="Arial" w:cs="Arial"/>
          <w:sz w:val="16"/>
        </w:rPr>
        <w:t>промежуточную и итоговую аттестацию ОБУЧАЮЩЕГОСЯ;</w:t>
      </w:r>
    </w:p>
    <w:p w:rsidRPr="00E529C7" w:rsidR="0023107F" w:rsidP="0023107F" w:rsidRDefault="0023107F" w14:paraId="166124D7" w14:textId="77777777">
      <w:pPr>
        <w:widowControl w:val="false"/>
        <w:numPr>
          <w:ilvl w:val="0"/>
          <w:numId w:val="10"/>
        </w:numPr>
        <w:autoSpaceDE w:val="false"/>
        <w:autoSpaceDN w:val="false"/>
        <w:adjustRightInd w:val="false"/>
        <w:ind w:left="709" w:hanging="709"/>
        <w:jc w:val="both"/>
        <w:rPr>
          <w:rFonts w:ascii="Arial" w:hAnsi="Arial" w:cs="Arial"/>
          <w:sz w:val="16"/>
        </w:rPr>
      </w:pPr>
      <w:r w:rsidRPr="00E529C7">
        <w:rPr>
          <w:rFonts w:ascii="Arial" w:hAnsi="Arial" w:cs="Arial"/>
          <w:sz w:val="16"/>
        </w:rPr>
        <w:t>учебно-методическое и информационное обеспечение ОБУЧАЮЩЕГОСЯ при реализации образовательной программы, осуществляемое путем предоставления ОБУЧАЮЩЕМУСЯ соответствующих учебно-методических материалов, находящихся в электронной библиотеке УНИВЕРСИТЕТА;</w:t>
      </w:r>
    </w:p>
    <w:p w:rsidRPr="00E529C7" w:rsidR="0023107F" w:rsidP="0023107F" w:rsidRDefault="0023107F" w14:paraId="27CEFE16" w14:textId="77777777">
      <w:pPr>
        <w:widowControl w:val="false"/>
        <w:numPr>
          <w:ilvl w:val="0"/>
          <w:numId w:val="10"/>
        </w:numPr>
        <w:autoSpaceDE w:val="false"/>
        <w:autoSpaceDN w:val="false"/>
        <w:adjustRightInd w:val="false"/>
        <w:ind w:left="709" w:hanging="709"/>
        <w:jc w:val="both"/>
        <w:rPr>
          <w:rFonts w:ascii="Arial" w:hAnsi="Arial" w:cs="Arial"/>
          <w:sz w:val="16"/>
        </w:rPr>
      </w:pPr>
      <w:r w:rsidRPr="00E529C7">
        <w:rPr>
          <w:rFonts w:ascii="Arial" w:hAnsi="Arial" w:cs="Arial"/>
          <w:sz w:val="16"/>
        </w:rPr>
        <w:t>научно-методологическое обеспечение образовательного процесса.</w:t>
      </w:r>
    </w:p>
    <w:p w:rsidRPr="00E529C7" w:rsidR="0023107F" w:rsidP="0023107F" w:rsidRDefault="0023107F" w14:paraId="4AF64B63"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организовать учебный процесс в соответствии с Федеральным государственным образовательным стандартом, учебными планами и требованиями УНИВЕРСИТЕТА, с использованием мультимедийных и сетевых средств обучения, дистанционных образовательных технологий;</w:t>
      </w:r>
    </w:p>
    <w:p w:rsidRPr="00E529C7" w:rsidR="0023107F" w:rsidP="0023107F" w:rsidRDefault="0023107F" w14:paraId="65B6F40C"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 xml:space="preserve">обеспечить ОБУЧАЮЩЕМУСЯ условия для приобретения соответствующих знаний, умений и навыков: предоставить необходимое количество аудиторных помещений, лекционных залов, компьютерных классов, соответствующих санитарно-гигиеническим нормам и требованиям противопожарной безопасности; </w:t>
      </w:r>
    </w:p>
    <w:p w:rsidRPr="00E529C7" w:rsidR="0023107F" w:rsidP="0023107F" w:rsidRDefault="0023107F" w14:paraId="36BD5D75"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обеспечить ОБУЧАЮЩЕМУСЯ возможность изучения отдельных дисциплин (частей дисциплин), предусмотренных учебным планом с использованием мультимедийных и сетевых средств обучения, дистанционных образовательных технологий. При этом УНИВЕРСИТЕТ заводит на ОБУЧАЮЩЕГОСЯ учетную запись (имя пользователя и пароль) для доступа к сетевым (информационным) и электронным ресурсам УНИВЕРСИТЕТА.</w:t>
      </w:r>
    </w:p>
    <w:p w:rsidRPr="00E529C7" w:rsidR="0023107F" w:rsidP="0023107F" w:rsidRDefault="0023107F" w14:paraId="19B716F7" w14:textId="77777777">
      <w:pPr>
        <w:widowControl w:val="false"/>
        <w:numPr>
          <w:ilvl w:val="1"/>
          <w:numId w:val="9"/>
        </w:numPr>
        <w:autoSpaceDE w:val="false"/>
        <w:autoSpaceDN w:val="false"/>
        <w:adjustRightInd w:val="false"/>
        <w:ind w:right="-29" w:hanging="720"/>
        <w:jc w:val="both"/>
        <w:rPr>
          <w:rFonts w:ascii="Arial" w:hAnsi="Arial" w:cs="Arial"/>
          <w:b/>
          <w:bCs/>
          <w:sz w:val="16"/>
        </w:rPr>
      </w:pPr>
      <w:r w:rsidRPr="00E529C7">
        <w:rPr>
          <w:rFonts w:ascii="Arial" w:hAnsi="Arial" w:cs="Arial"/>
          <w:b/>
          <w:bCs/>
          <w:sz w:val="16"/>
        </w:rPr>
        <w:t>УНИВЕРСИТЕТ вправе:</w:t>
      </w:r>
    </w:p>
    <w:p w:rsidRPr="00E529C7" w:rsidR="0023107F" w:rsidP="0023107F" w:rsidRDefault="0023107F" w14:paraId="1FF8C3D2"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bCs/>
          <w:sz w:val="16"/>
        </w:rPr>
        <w:t>о</w:t>
      </w:r>
      <w:r w:rsidRPr="00E529C7">
        <w:rPr>
          <w:rFonts w:ascii="Arial" w:hAnsi="Arial" w:cs="Arial"/>
          <w:sz w:val="16"/>
        </w:rPr>
        <w:t>существлять образовательный процесс, самостоятельно выбирая формы и методы оценки знаний, а также периодичность и порядок проведения текущего контроля и промежуточной аттестации ОБУЧАЮЩЕГОСЯ;</w:t>
      </w:r>
    </w:p>
    <w:p w:rsidRPr="00090787" w:rsidR="009D6298" w:rsidP="00090787" w:rsidRDefault="0023107F" w14:paraId="3ABBEE73" w14:textId="0936BBE6">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 xml:space="preserve">отчислить ОБУЧАЮЩЕГОСЯ по следующим основаниям: </w:t>
      </w:r>
    </w:p>
    <w:p w:rsidRPr="00E529C7" w:rsidR="0023107F" w:rsidP="0023107F" w:rsidRDefault="0023107F" w14:paraId="49109D2B" w14:textId="77777777">
      <w:pPr>
        <w:widowControl w:val="false"/>
        <w:numPr>
          <w:ilvl w:val="0"/>
          <w:numId w:val="11"/>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по инициативе ОБУЧАЮЩЕГОСЯ или родителей (законных представителей несовершеннолетнего ОБУЧАЮЩЕГОСЯ),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 выраженное в письменной форме на имя Исполнительного директора УНИВЕРСИТЕТА, при наличии письменного согласия ЗАКАЗЧИКА;</w:t>
      </w:r>
    </w:p>
    <w:p w:rsidR="0023107F" w:rsidP="0023107F" w:rsidRDefault="0023107F" w14:paraId="1D6A452D" w14:textId="13D30D72">
      <w:pPr>
        <w:widowControl w:val="false"/>
        <w:numPr>
          <w:ilvl w:val="0"/>
          <w:numId w:val="11"/>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в связи с завершением ОБУЧАЮЩИМСЯ обучения;</w:t>
      </w:r>
    </w:p>
    <w:p w:rsidR="00090787" w:rsidP="00090787" w:rsidRDefault="00090787" w14:paraId="50265BB1" w14:textId="6A98713C">
      <w:pPr>
        <w:widowControl w:val="false"/>
        <w:autoSpaceDE w:val="false"/>
        <w:autoSpaceDN w:val="false"/>
        <w:adjustRightInd w:val="false"/>
        <w:ind w:left="709" w:right="-29"/>
        <w:jc w:val="both"/>
        <w:rPr>
          <w:rFonts w:ascii="Arial" w:hAnsi="Arial" w:cs="Arial"/>
          <w:sz w:val="16"/>
        </w:rPr>
      </w:pPr>
    </w:p>
    <w:tbl>
      <w:tblPr>
        <w:tblW w:w="0" w:type="auto"/>
        <w:tblLook w:firstRow="1" w:lastRow="0" w:firstColumn="1" w:lastColumn="0" w:noHBand="0" w:noVBand="1" w:val="04A0"/>
      </w:tblPr>
      <w:tblGrid>
        <w:gridCol w:w="3500"/>
        <w:gridCol w:w="3503"/>
        <w:gridCol w:w="3487"/>
      </w:tblGrid>
      <w:tr w:rsidRPr="00916877" w:rsidR="00090787" w:rsidTr="00C530AC" w14:paraId="002016D4" w14:textId="77777777">
        <w:trPr>
          <w:trHeight w:val="565"/>
        </w:trPr>
        <w:tc>
          <w:tcPr>
            <w:tcW w:w="3630" w:type="dxa"/>
            <w:shd w:val="clear" w:color="auto" w:fill="auto"/>
          </w:tcPr>
          <w:p w:rsidRPr="00916877" w:rsidR="00090787" w:rsidP="00C530AC" w:rsidRDefault="00090787" w14:paraId="4120F914" w14:textId="77777777">
            <w:pPr>
              <w:tabs>
                <w:tab w:val="center" w:pos="4677"/>
                <w:tab w:val="right" w:pos="9355"/>
              </w:tabs>
              <w:jc w:val="right"/>
              <w:rPr>
                <w:b/>
                <w:sz w:val="18"/>
                <w:szCs w:val="18"/>
              </w:rPr>
            </w:pPr>
            <w:bookmarkStart w:name="_Hlk105230392" w:id="0"/>
            <w:r w:rsidRPr="00916877">
              <w:rPr>
                <w:b/>
                <w:sz w:val="18"/>
                <w:szCs w:val="18"/>
              </w:rPr>
              <w:t>УНИВЕРСИТЕТ</w:t>
            </w:r>
          </w:p>
          <w:p w:rsidRPr="00916877" w:rsidR="00090787" w:rsidP="00C530AC" w:rsidRDefault="00090787" w14:paraId="29004D0F" w14:textId="77777777">
            <w:pPr>
              <w:tabs>
                <w:tab w:val="center" w:pos="4677"/>
                <w:tab w:val="right" w:pos="9355"/>
              </w:tabs>
              <w:jc w:val="right"/>
              <w:rPr>
                <w:b/>
                <w:sz w:val="18"/>
                <w:szCs w:val="18"/>
              </w:rPr>
            </w:pPr>
            <w:r w:rsidRPr="00916877">
              <w:rPr>
                <w:b/>
                <w:sz w:val="18"/>
                <w:szCs w:val="18"/>
              </w:rPr>
              <w:t>Директор Приволжского представительства</w:t>
            </w:r>
          </w:p>
          <w:p w:rsidRPr="00916877" w:rsidR="00090787" w:rsidP="00C530AC" w:rsidRDefault="00090787" w14:paraId="0B98F54B" w14:textId="2FD25027">
            <w:pPr>
              <w:pStyle w:val="a5"/>
              <w:jc w:val="right"/>
              <w:rPr>
                <w:b/>
                <w:sz w:val="18"/>
                <w:szCs w:val="18"/>
              </w:rPr>
            </w:pPr>
            <w:r w:rsidRPr="00916877">
              <w:rPr>
                <w:b/>
                <w:sz w:val="18"/>
                <w:szCs w:val="18"/>
              </w:rPr>
              <w:t xml:space="preserve">                    </w:t>
            </w:r>
            <w:r w:rsidR="00A02380">
              <w:rPr>
                <w:b/>
                <w:sz w:val="18"/>
                <w:szCs w:val="18"/>
              </w:rPr>
              <w:t>__________/Т.Г. Лавлинская/</w:t>
            </w:r>
          </w:p>
        </w:tc>
        <w:tc>
          <w:tcPr>
            <w:tcW w:w="3630" w:type="dxa"/>
            <w:shd w:val="clear" w:color="auto" w:fill="auto"/>
          </w:tcPr>
          <w:p w:rsidRPr="00916877" w:rsidR="00090787" w:rsidP="00C530AC" w:rsidRDefault="00090787" w14:paraId="0607049C" w14:textId="77777777">
            <w:pPr>
              <w:pStyle w:val="a5"/>
              <w:jc w:val="right"/>
              <w:rPr>
                <w:b/>
                <w:sz w:val="18"/>
                <w:szCs w:val="18"/>
              </w:rPr>
            </w:pPr>
            <w:r w:rsidRPr="00916877">
              <w:rPr>
                <w:b/>
                <w:sz w:val="18"/>
                <w:szCs w:val="18"/>
              </w:rPr>
              <w:t>ОБУЧАЮЩИЙСЯ</w:t>
            </w:r>
          </w:p>
          <w:p w:rsidRPr="00916877" w:rsidR="00090787" w:rsidP="00C530AC" w:rsidRDefault="00090787" w14:paraId="5648774A" w14:textId="77777777">
            <w:pPr>
              <w:pStyle w:val="a5"/>
              <w:jc w:val="right"/>
              <w:rPr>
                <w:b/>
                <w:sz w:val="18"/>
                <w:szCs w:val="18"/>
              </w:rPr>
            </w:pPr>
          </w:p>
          <w:p w:rsidRPr="00916877" w:rsidR="00090787" w:rsidP="00C530AC" w:rsidRDefault="00090787" w14:paraId="35152893" w14:textId="77777777">
            <w:pPr>
              <w:pStyle w:val="a5"/>
              <w:jc w:val="right"/>
              <w:rPr>
                <w:b/>
                <w:sz w:val="18"/>
                <w:szCs w:val="18"/>
              </w:rPr>
            </w:pPr>
          </w:p>
          <w:p w:rsidRPr="00916877" w:rsidR="00090787" w:rsidP="00C530AC" w:rsidRDefault="00090787" w14:paraId="07C26F50" w14:textId="77777777">
            <w:pPr>
              <w:pStyle w:val="a5"/>
              <w:jc w:val="right"/>
              <w:rPr>
                <w:b/>
                <w:sz w:val="18"/>
                <w:szCs w:val="18"/>
              </w:rPr>
            </w:pPr>
            <w:r w:rsidRPr="00916877">
              <w:rPr>
                <w:b/>
                <w:sz w:val="18"/>
                <w:szCs w:val="18"/>
              </w:rPr>
              <w:t>____________ /</w:t>
            </w:r>
            <w:r w:rsidRPr="00916877">
              <w:rPr>
                <w:b/>
                <w:sz w:val="18"/>
                <w:szCs w:val="18"/>
                <w:u w:val="single"/>
                <w:lang w:val="en-US"/>
              </w:rPr>
              <w:t>Д В Матвеев/</w:t>
            </w:r>
          </w:p>
        </w:tc>
        <w:tc>
          <w:tcPr>
            <w:tcW w:w="3631" w:type="dxa"/>
            <w:shd w:val="clear" w:color="auto" w:fill="auto"/>
          </w:tcPr>
          <w:p w:rsidRPr="00916877" w:rsidR="00090787" w:rsidP="00C530AC" w:rsidRDefault="00090787" w14:paraId="493516B8" w14:textId="77777777">
            <w:pPr>
              <w:pStyle w:val="a5"/>
              <w:jc w:val="right"/>
              <w:rPr>
                <w:b/>
                <w:sz w:val="18"/>
                <w:szCs w:val="18"/>
              </w:rPr>
            </w:pPr>
            <w:r w:rsidRPr="00916877">
              <w:rPr>
                <w:b/>
                <w:sz w:val="18"/>
                <w:szCs w:val="18"/>
              </w:rPr>
              <w:t>ЗАКАЗЧИК</w:t>
            </w:r>
          </w:p>
          <w:p w:rsidRPr="00916877" w:rsidR="00090787" w:rsidP="00C530AC" w:rsidRDefault="00090787" w14:paraId="14B575B3" w14:textId="77777777">
            <w:pPr>
              <w:pStyle w:val="a5"/>
              <w:jc w:val="right"/>
              <w:rPr>
                <w:b/>
                <w:sz w:val="18"/>
                <w:szCs w:val="18"/>
              </w:rPr>
            </w:pPr>
          </w:p>
          <w:p w:rsidRPr="00916877" w:rsidR="00090787" w:rsidP="00C530AC" w:rsidRDefault="00090787" w14:paraId="10711A3D" w14:textId="77777777">
            <w:pPr>
              <w:pStyle w:val="a5"/>
              <w:jc w:val="right"/>
              <w:rPr>
                <w:b/>
                <w:sz w:val="18"/>
                <w:szCs w:val="18"/>
              </w:rPr>
            </w:pPr>
          </w:p>
          <w:p w:rsidRPr="00916877" w:rsidR="00090787" w:rsidP="00C530AC" w:rsidRDefault="00090787" w14:paraId="5E085134" w14:textId="77777777">
            <w:pPr>
              <w:pStyle w:val="a5"/>
              <w:jc w:val="right"/>
              <w:rPr>
                <w:b/>
                <w:sz w:val="18"/>
                <w:szCs w:val="18"/>
              </w:rPr>
            </w:pPr>
            <w:r w:rsidRPr="00916877">
              <w:rPr>
                <w:b/>
                <w:sz w:val="18"/>
                <w:szCs w:val="18"/>
              </w:rPr>
              <w:t>_______________ /</w:t>
            </w:r>
            <w:r w:rsidRPr="00916877">
              <w:rPr>
                <w:b/>
                <w:sz w:val="18"/>
                <w:szCs w:val="18"/>
                <w:u w:val="single"/>
              </w:rPr>
              <w:t>_________/</w:t>
            </w:r>
          </w:p>
        </w:tc>
      </w:tr>
    </w:tbl>
    <w:p w:rsidRPr="00B94D17" w:rsidR="00090787" w:rsidP="00B94D17" w:rsidRDefault="00090787" w14:paraId="753D0620" w14:textId="78ED8DF5">
      <w:pPr>
        <w:pStyle w:val="a5"/>
        <w:jc w:val="center"/>
        <w:rPr>
          <w:sz w:val="18"/>
          <w:szCs w:val="18"/>
        </w:rPr>
      </w:pPr>
      <w:r w:rsidRPr="00916877">
        <w:rPr>
          <w:sz w:val="18"/>
          <w:szCs w:val="18"/>
        </w:rPr>
        <w:t xml:space="preserve">Страница 1 из </w:t>
      </w:r>
      <w:r w:rsidRPr="00916877">
        <w:rPr>
          <w:bCs/>
          <w:sz w:val="18"/>
          <w:szCs w:val="18"/>
          <w:lang w:val="en-US"/>
        </w:rPr>
        <w:t>5</w:t>
      </w:r>
      <w:r w:rsidRPr="00916877">
        <w:rPr>
          <w:sz w:val="18"/>
          <w:szCs w:val="18"/>
        </w:rPr>
        <w:t xml:space="preserve">              </w:t>
      </w:r>
      <w:r w:rsidR="00B94D17">
        <w:rPr>
          <w:sz w:val="18"/>
          <w:szCs w:val="18"/>
        </w:rPr>
        <w:br w:type="page"/>
      </w:r>
      <w:bookmarkEnd w:id="0"/>
    </w:p>
    <w:p w:rsidRPr="00E529C7" w:rsidR="0023107F" w:rsidP="0023107F" w:rsidRDefault="0023107F" w14:paraId="10EC9EED" w14:textId="77777777">
      <w:pPr>
        <w:widowControl w:val="false"/>
        <w:numPr>
          <w:ilvl w:val="0"/>
          <w:numId w:val="11"/>
        </w:numPr>
        <w:autoSpaceDE w:val="false"/>
        <w:autoSpaceDN w:val="false"/>
        <w:adjustRightInd w:val="false"/>
        <w:ind w:left="709" w:right="-29" w:hanging="709"/>
        <w:jc w:val="both"/>
        <w:rPr>
          <w:rFonts w:ascii="Arial" w:hAnsi="Arial" w:cs="Arial"/>
          <w:sz w:val="16"/>
        </w:rPr>
      </w:pPr>
      <w:r w:rsidRPr="00E529C7">
        <w:rPr>
          <w:rFonts w:ascii="Arial" w:hAnsi="Arial" w:cs="Arial"/>
          <w:sz w:val="16"/>
        </w:rPr>
        <w:lastRenderedPageBreak/>
        <w:t xml:space="preserve">применение к ОБУЧАЮЩЕМУСЯ, достигшему возраста 15 лет, отчисления как меры дисциплинарного взыскания за нарушение ОБУЧАЮЩИМСЯ учебной дисциплины, в том числе, нарушение ОБУЧАЮЩИМСЯ локальных актов УНИВЕРСИТЕТА, нарушение ОБУЧАЮЩИМСЯ миграционного законодательства Российской Федерации (для иностранных граждан и лиц без гражданства), нарушение режима охраны интеллектуальной собственности УНИВЕРСИТЕТА </w:t>
      </w:r>
      <w:r w:rsidRPr="00E529C7">
        <w:rPr>
          <w:rFonts w:ascii="Arial" w:hAnsi="Arial" w:cs="Arial"/>
          <w:sz w:val="16"/>
        </w:rPr>
        <w:br/>
        <w:t>(п. 3.3.9. настоящего Договора);</w:t>
      </w:r>
    </w:p>
    <w:p w:rsidRPr="00E529C7" w:rsidR="0023107F" w:rsidP="0023107F" w:rsidRDefault="0023107F" w14:paraId="609999D3" w14:textId="77777777">
      <w:pPr>
        <w:widowControl w:val="false"/>
        <w:numPr>
          <w:ilvl w:val="0"/>
          <w:numId w:val="11"/>
        </w:numPr>
        <w:autoSpaceDE w:val="false"/>
        <w:autoSpaceDN w:val="false"/>
        <w:adjustRightInd w:val="false"/>
        <w:ind w:left="709" w:right="-29" w:hanging="709"/>
        <w:jc w:val="both"/>
        <w:rPr>
          <w:rFonts w:ascii="Arial" w:hAnsi="Arial" w:cs="Arial"/>
          <w:sz w:val="16"/>
        </w:rPr>
      </w:pPr>
      <w:r w:rsidRPr="00E529C7">
        <w:rPr>
          <w:rFonts w:ascii="Arial" w:hAnsi="Arial" w:cs="Arial"/>
          <w:sz w:val="16"/>
        </w:rPr>
        <w:t xml:space="preserve">невыполнение ОБУЧАЮЩИМСЯ обязанностей по добросовестному освоению образовательной программы (части образовательной программы) и выполнению учебного плана, в том числе, за академическую неуспеваемость (наличие одной неудовлетворительной оценки по результатам промежуточной аттестации), за использование при прохождении промежуточной и итоговой аттестации, а также ликвидации академической задолженности альтернативных источников (Интернет и иные ресурсы, предоставляющие готовые ответы на экзаменационные задания УНИВЕРСИТЕТА ОБУЧАЮЩЕМУСЯ), а также использование услуг третьих лиц с целью введения УНИВЕРСИТЕТА в заблуждение относительно полученных знаний и приобретенных навыков; </w:t>
      </w:r>
    </w:p>
    <w:p w:rsidRPr="00E529C7" w:rsidR="0023107F" w:rsidP="0023107F" w:rsidRDefault="0023107F" w14:paraId="7FAF2889" w14:textId="77777777">
      <w:pPr>
        <w:widowControl w:val="false"/>
        <w:numPr>
          <w:ilvl w:val="0"/>
          <w:numId w:val="11"/>
        </w:numPr>
        <w:autoSpaceDE w:val="false"/>
        <w:autoSpaceDN w:val="false"/>
        <w:adjustRightInd w:val="false"/>
        <w:ind w:left="709" w:right="-29" w:hanging="709"/>
        <w:jc w:val="both"/>
        <w:rPr>
          <w:rFonts w:ascii="Arial" w:hAnsi="Arial" w:cs="Arial"/>
          <w:sz w:val="16"/>
        </w:rPr>
      </w:pPr>
      <w:r w:rsidRPr="00E529C7">
        <w:rPr>
          <w:rFonts w:ascii="Arial" w:hAnsi="Arial" w:cs="Arial"/>
          <w:sz w:val="16"/>
        </w:rPr>
        <w:t xml:space="preserve">установление нарушения порядка приема в УНИВЕРСИТЕТ, повлекшего по вине ОБУЧАЮЩЕГОСЯ его незаконное зачисление в УНИВЕРСИТЕТ, в том числе, предоставление ОБУЧАЮЩИМСЯ подложных документов при зачислении; </w:t>
      </w:r>
    </w:p>
    <w:p w:rsidRPr="00E529C7" w:rsidR="0023107F" w:rsidP="0023107F" w:rsidRDefault="0023107F" w14:paraId="7DB31DC1" w14:textId="77777777">
      <w:pPr>
        <w:widowControl w:val="false"/>
        <w:numPr>
          <w:ilvl w:val="0"/>
          <w:numId w:val="11"/>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неисполнение либо ненадлежащее исполнение ОБУЧАЮЩИМСЯ обязанностей, установленных п.3.3.12 настоящего Договора;</w:t>
      </w:r>
    </w:p>
    <w:p w:rsidRPr="00E529C7" w:rsidR="0023107F" w:rsidP="0023107F" w:rsidRDefault="0023107F" w14:paraId="5B897D68" w14:textId="77777777">
      <w:pPr>
        <w:numPr>
          <w:ilvl w:val="0"/>
          <w:numId w:val="11"/>
        </w:numPr>
        <w:autoSpaceDE w:val="false"/>
        <w:autoSpaceDN w:val="false"/>
        <w:adjustRightInd w:val="false"/>
        <w:ind w:left="709" w:hanging="709"/>
        <w:jc w:val="both"/>
        <w:rPr>
          <w:rFonts w:ascii="Arial" w:hAnsi="Arial" w:cs="Arial"/>
          <w:sz w:val="16"/>
        </w:rPr>
      </w:pPr>
      <w:r w:rsidRPr="00E529C7">
        <w:rPr>
          <w:rFonts w:ascii="Arial" w:hAnsi="Arial" w:cs="Arial"/>
          <w:sz w:val="16"/>
        </w:rPr>
        <w:t xml:space="preserve">просрочка оплаты стоимости платных образовательных услуг; </w:t>
      </w:r>
    </w:p>
    <w:p w:rsidRPr="00E529C7" w:rsidR="0023107F" w:rsidP="0023107F" w:rsidRDefault="0023107F" w14:paraId="449CE835" w14:textId="77777777">
      <w:pPr>
        <w:widowControl w:val="false"/>
        <w:numPr>
          <w:ilvl w:val="0"/>
          <w:numId w:val="11"/>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невозможность надлежащего исполнения обязательств УНИВЕРСИТЕТОМ по оказанию платных образовательных услуг вследствие действий (бездействия) ОБУЧАЮЩЕГОСЯ;</w:t>
      </w:r>
    </w:p>
    <w:p w:rsidRPr="00E529C7" w:rsidR="0023107F" w:rsidP="0023107F" w:rsidRDefault="0023107F" w14:paraId="52850288" w14:textId="77777777">
      <w:pPr>
        <w:numPr>
          <w:ilvl w:val="0"/>
          <w:numId w:val="11"/>
        </w:numPr>
        <w:autoSpaceDE w:val="false"/>
        <w:autoSpaceDN w:val="false"/>
        <w:adjustRightInd w:val="false"/>
        <w:ind w:hanging="720"/>
        <w:jc w:val="both"/>
        <w:rPr>
          <w:rFonts w:ascii="Arial" w:hAnsi="Arial" w:cs="Arial"/>
          <w:sz w:val="16"/>
        </w:rPr>
      </w:pPr>
      <w:r w:rsidRPr="00E529C7">
        <w:rPr>
          <w:rFonts w:ascii="Arial" w:hAnsi="Arial" w:cs="Arial"/>
          <w:sz w:val="16"/>
        </w:rPr>
        <w:t>по обстоятельствам, не зависящим от воли СТОРОН, в том числе в случаях ликвидации УНИВЕРСИТЕТА, аннулировании лицензии на осуществление образовательной деятельности УНИВЕРСИТЕТОМ, лишения его государственной аккредитации по соответствующей образовательной программе при условии выполнения УНИВЕРСИТЕТОМ п. 8.9. настоящего Договора;</w:t>
      </w:r>
    </w:p>
    <w:p w:rsidRPr="00E529C7" w:rsidR="0023107F" w:rsidP="0023107F" w:rsidRDefault="0023107F" w14:paraId="53BF0DF9"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 xml:space="preserve">приобретать исключительные авторские права на результат интеллектуальной деятельности ОБУЧАЮЩЕГОСЯ </w:t>
      </w:r>
      <w:r w:rsidRPr="00E529C7">
        <w:rPr>
          <w:rFonts w:ascii="Arial" w:hAnsi="Arial" w:cs="Arial"/>
          <w:color w:val="000000"/>
          <w:sz w:val="16"/>
        </w:rPr>
        <w:t xml:space="preserve">путем оформления дополнительного соглашения к настоящему Договору;  </w:t>
      </w:r>
      <w:r w:rsidRPr="00E529C7">
        <w:rPr>
          <w:rFonts w:ascii="Arial" w:hAnsi="Arial" w:cs="Arial"/>
          <w:sz w:val="16"/>
        </w:rPr>
        <w:t xml:space="preserve"> </w:t>
      </w:r>
    </w:p>
    <w:p w:rsidRPr="00E529C7" w:rsidR="0023107F" w:rsidP="0023107F" w:rsidRDefault="0023107F" w14:paraId="6387D8E1"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не допускать ОБУЧАЮЩЕГОСЯ на следующий семестр обучения при наличии неустраненной в установленный срок академической либо финансовой задолженности.</w:t>
      </w:r>
    </w:p>
    <w:p w:rsidRPr="00E529C7" w:rsidR="0023107F" w:rsidP="0023107F" w:rsidRDefault="0023107F" w14:paraId="6D981E41" w14:textId="77777777">
      <w:pPr>
        <w:widowControl w:val="false"/>
        <w:numPr>
          <w:ilvl w:val="1"/>
          <w:numId w:val="9"/>
        </w:numPr>
        <w:autoSpaceDE w:val="false"/>
        <w:autoSpaceDN w:val="false"/>
        <w:adjustRightInd w:val="false"/>
        <w:ind w:left="709" w:right="-29" w:hanging="709"/>
        <w:jc w:val="both"/>
        <w:rPr>
          <w:rFonts w:ascii="Arial" w:hAnsi="Arial" w:cs="Arial"/>
          <w:b/>
          <w:bCs/>
          <w:sz w:val="16"/>
        </w:rPr>
      </w:pPr>
      <w:r w:rsidRPr="00E529C7">
        <w:rPr>
          <w:rFonts w:ascii="Arial" w:hAnsi="Arial" w:cs="Arial"/>
          <w:b/>
          <w:bCs/>
          <w:sz w:val="16"/>
        </w:rPr>
        <w:t>ОБУЧАЮЩИЙСЯ обязуется:</w:t>
      </w:r>
    </w:p>
    <w:p w:rsidRPr="00E529C7" w:rsidR="0023107F" w:rsidP="0023107F" w:rsidRDefault="0023107F" w14:paraId="7FCDA0BD"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 xml:space="preserve">в течение 30 (Тридцати) дней с момента издания приказа о зачислении, получить студенческий билет и зачетную книжку в уполномоченном структурном подразделении УНИВЕРСИТЕТА;  </w:t>
      </w:r>
    </w:p>
    <w:p w:rsidRPr="00E529C7" w:rsidR="0023107F" w:rsidP="0023107F" w:rsidRDefault="0023107F" w14:paraId="0E9C800E"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систематически, глубоко и постоянно овладевать профессиональными компетенциями, включающими в себя теоретические знания, практические навыки и умения, предусмотренными учебными планами и квалификационными характеристиками выбранного направления (выбранной специальности);</w:t>
      </w:r>
    </w:p>
    <w:p w:rsidRPr="00E529C7" w:rsidR="0023107F" w:rsidP="0023107F" w:rsidRDefault="0023107F" w14:paraId="24E94346"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посещать аудиторные занятия в УНИВЕРСИТЕТЕ в соответствии с утвержденным УНИВЕРСИТЕТОМ расписанием занятий и своевременно выполнять все виды заданий, предусмотренных учебным планом и программами учебных дисциплин;</w:t>
      </w:r>
    </w:p>
    <w:p w:rsidRPr="00E529C7" w:rsidR="0023107F" w:rsidP="0023107F" w:rsidRDefault="0023107F" w14:paraId="23C69206"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выполнять в установленные сроки все виды групповых и индивидуальных заданий с использованием мультимедийных и сетевых средств обучения, предусмотренных учебным планом специальности и программами учебных дисциплин;</w:t>
      </w:r>
    </w:p>
    <w:p w:rsidRPr="00E529C7" w:rsidR="0023107F" w:rsidP="0023107F" w:rsidRDefault="0023107F" w14:paraId="13DCAF7F"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уважать честь и достоинство профессорско-преподавательского состава, других учащихся и работников УНИВЕРСИТЕТА;</w:t>
      </w:r>
    </w:p>
    <w:p w:rsidRPr="00E529C7" w:rsidR="0023107F" w:rsidP="0023107F" w:rsidRDefault="0023107F" w14:paraId="14456146"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извещать УНИВЕРСИТЕТ о причинах своего отсутствия на занятиях, аттестационных и иных мероприятиях, проводимых УНИВЕРСИТЕТОМ. Уважительной причиной неявки ОБУЧАЮЩЕГОСЯ на аудиторные занятия, а также неявки на промежуточную и итоговую аттестацию, является неудовлетворительное состояние его здоровья, подтвержденное предоставленной справкой медицинского учреждения. Неявка по иным причинам возможна только с письменного согласия администрации УНИВЕРСИТЕТА;</w:t>
      </w:r>
    </w:p>
    <w:p w:rsidRPr="00E529C7" w:rsidR="0023107F" w:rsidP="0023107F" w:rsidRDefault="0023107F" w14:paraId="44B16E81"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при поступлении в УНИВЕРСИТЕТ и в процессе своего обучения своевременно предоставлять все необходимые документы, предусмотренные действующим законодательством РФ, Уставом и иными локальными актами УНИВЕРСИТЕТА;</w:t>
      </w:r>
    </w:p>
    <w:p w:rsidRPr="00E529C7" w:rsidR="0023107F" w:rsidP="0023107F" w:rsidRDefault="0023107F" w14:paraId="65E92DEB"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бережно относиться к имуществу УНИВЕРСИТЕТА и в соответствии с законодательством РФ возмещать ущерб, причиненный имуществу УНИВЕРСИТЕТА;</w:t>
      </w:r>
    </w:p>
    <w:p w:rsidRPr="00E529C7" w:rsidR="0023107F" w:rsidP="0023107F" w:rsidRDefault="0023107F" w14:paraId="3D936F28"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в случае предоставления ОБУЧАЮЩЕМУСЯ доступа к интеллектуальной собственности УНИВЕРСИТЕТА  (доступ к сетевым (информационным) ресурсам, не находящимся в открытом доступе, получение учебных и учебно-методических материалов на различных носителях), ОБУЧАЮЩИЙСЯ обязуется:</w:t>
      </w:r>
    </w:p>
    <w:p w:rsidRPr="00E529C7" w:rsidR="0023107F" w:rsidP="0023107F" w:rsidRDefault="0023107F" w14:paraId="5C1C22C1" w14:textId="77777777">
      <w:pPr>
        <w:widowControl w:val="false"/>
        <w:numPr>
          <w:ilvl w:val="0"/>
          <w:numId w:val="12"/>
        </w:numPr>
        <w:autoSpaceDE w:val="false"/>
        <w:autoSpaceDN w:val="false"/>
        <w:adjustRightInd w:val="false"/>
        <w:ind w:left="709" w:right="-29" w:hanging="709"/>
        <w:jc w:val="both"/>
        <w:rPr>
          <w:rFonts w:ascii="Arial" w:hAnsi="Arial" w:cs="Arial"/>
          <w:sz w:val="16"/>
        </w:rPr>
      </w:pPr>
      <w:r w:rsidRPr="00E529C7">
        <w:rPr>
          <w:rFonts w:ascii="Arial" w:hAnsi="Arial" w:cs="Arial"/>
          <w:sz w:val="16"/>
        </w:rPr>
        <w:t xml:space="preserve">соблюдать исключительные права УНИВЕРСИТЕТА; </w:t>
      </w:r>
    </w:p>
    <w:p w:rsidRPr="00E529C7" w:rsidR="0023107F" w:rsidP="0023107F" w:rsidRDefault="0023107F" w14:paraId="3E6E1C0E" w14:textId="77777777">
      <w:pPr>
        <w:widowControl w:val="false"/>
        <w:numPr>
          <w:ilvl w:val="0"/>
          <w:numId w:val="12"/>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не предоставлять третьим лицам в пользование учетную запись, предусмотренную п. 3.1.6. настоящего Договора;</w:t>
      </w:r>
    </w:p>
    <w:p w:rsidRPr="00E529C7" w:rsidR="0023107F" w:rsidP="0023107F" w:rsidRDefault="0023107F" w14:paraId="21372C0A" w14:textId="77777777">
      <w:pPr>
        <w:widowControl w:val="false"/>
        <w:numPr>
          <w:ilvl w:val="0"/>
          <w:numId w:val="12"/>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воздерживаться от действий, наносящих ущерб интеллектуальной собственности УНИВЕРСИТЕТА (интеллектуальная собственность УНИВЕРСИТЕТА может быть воспроизведена ОБУЧАЮЩИМСЯ без письменного разрешения УНИВЕРСИТЕТА исключительно в личных целях. В случае использования ОБУЧАЮЩИМСЯ интеллектуальной собственности УНИВЕРСИТЕТА в информационных, научных, учебных и культурных целях указание на источник заимствования обязательно);</w:t>
      </w:r>
    </w:p>
    <w:p w:rsidRPr="00E529C7" w:rsidR="0023107F" w:rsidP="0023107F" w:rsidRDefault="0023107F" w14:paraId="5CA14523"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 xml:space="preserve">в случае образования академической задолженности ОБУЧАЮЩИЙСЯ обязуется ликвидировать ее в сроки, установленные расписанием пересдач. </w:t>
      </w:r>
    </w:p>
    <w:p w:rsidRPr="00E529C7" w:rsidR="0023107F" w:rsidP="0023107F" w:rsidRDefault="0023107F" w14:paraId="31E630D3" w14:textId="77777777">
      <w:pPr>
        <w:widowControl w:val="false"/>
        <w:autoSpaceDE w:val="false"/>
        <w:autoSpaceDN w:val="false"/>
        <w:adjustRightInd w:val="false"/>
        <w:ind w:left="709" w:right="-29"/>
        <w:jc w:val="both"/>
        <w:rPr>
          <w:rFonts w:ascii="Arial" w:hAnsi="Arial" w:cs="Arial"/>
          <w:sz w:val="16"/>
        </w:rPr>
      </w:pPr>
      <w:r w:rsidRPr="00E529C7">
        <w:rPr>
          <w:rFonts w:ascii="Arial" w:hAnsi="Arial" w:cs="Arial"/>
          <w:sz w:val="16"/>
        </w:rPr>
        <w:t>Академическая задолженность ОБУЧАЮЩЕГОСЯ образуется:</w:t>
      </w:r>
    </w:p>
    <w:p w:rsidRPr="00E529C7" w:rsidR="0023107F" w:rsidP="0023107F" w:rsidRDefault="0023107F" w14:paraId="66EBD1B6" w14:textId="77777777">
      <w:pPr>
        <w:widowControl w:val="false"/>
        <w:numPr>
          <w:ilvl w:val="0"/>
          <w:numId w:val="13"/>
        </w:numPr>
        <w:tabs>
          <w:tab w:val="left" w:pos="-142"/>
        </w:tabs>
        <w:autoSpaceDE w:val="false"/>
        <w:autoSpaceDN w:val="false"/>
        <w:adjustRightInd w:val="false"/>
        <w:ind w:left="709" w:right="-29" w:hanging="709"/>
        <w:jc w:val="both"/>
        <w:rPr>
          <w:rFonts w:ascii="Arial" w:hAnsi="Arial" w:cs="Arial"/>
          <w:sz w:val="16"/>
        </w:rPr>
      </w:pPr>
      <w:r w:rsidRPr="00E529C7">
        <w:rPr>
          <w:rFonts w:ascii="Arial" w:hAnsi="Arial" w:cs="Arial"/>
          <w:sz w:val="16"/>
        </w:rPr>
        <w:t>при получении ОБУЧАЮЩИМСЯ неудовлетворительной оценки по результатам промежуточной аттестации, при этом неявка на промежуточную аттестацию без уважительных причин приравнивается к неудовлетворительной оценке;</w:t>
      </w:r>
    </w:p>
    <w:p w:rsidRPr="00E529C7" w:rsidR="0023107F" w:rsidP="0023107F" w:rsidRDefault="0023107F" w14:paraId="7FD922C2" w14:textId="77777777">
      <w:pPr>
        <w:widowControl w:val="false"/>
        <w:numPr>
          <w:ilvl w:val="0"/>
          <w:numId w:val="13"/>
        </w:numPr>
        <w:tabs>
          <w:tab w:val="left" w:pos="-142"/>
        </w:tabs>
        <w:autoSpaceDE w:val="false"/>
        <w:autoSpaceDN w:val="false"/>
        <w:adjustRightInd w:val="false"/>
        <w:ind w:left="709" w:right="-29" w:hanging="709"/>
        <w:jc w:val="both"/>
        <w:rPr>
          <w:rFonts w:ascii="Arial" w:hAnsi="Arial" w:cs="Arial"/>
          <w:sz w:val="16"/>
        </w:rPr>
      </w:pPr>
      <w:r w:rsidRPr="00E529C7">
        <w:rPr>
          <w:rFonts w:ascii="Arial" w:hAnsi="Arial" w:cs="Arial"/>
          <w:sz w:val="16"/>
        </w:rPr>
        <w:t>вследствие академической разницы в учебных планах и учебных программах, возникающей при переводе ОБУЧАЮЩЕГОСЯ из иного образовательного учреждения либо иной специальности/направления.</w:t>
      </w:r>
    </w:p>
    <w:p w:rsidRPr="00E529C7" w:rsidR="0023107F" w:rsidP="0023107F" w:rsidRDefault="0023107F" w14:paraId="48175F0B"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извещать УНИВЕРСИТЕТ об уважительных причинах отсутствия на занятиях;</w:t>
      </w:r>
    </w:p>
    <w:p w:rsidRPr="00E529C7" w:rsidR="0023107F" w:rsidP="0023107F" w:rsidRDefault="0023107F" w14:paraId="43A5F87F"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соблюдать условия настоящего Договора, Устав УНИВЕРСИТЕТА и иные локальные акты УНИВЕРСИТЕТА;</w:t>
      </w:r>
    </w:p>
    <w:p w:rsidRPr="00E529C7" w:rsidR="0023107F" w:rsidP="0023107F" w:rsidRDefault="0023107F" w14:paraId="513AEF43"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при поступлении в УНИВЕРСИТЕТ предоставить полный комплект документов, необходимых для зачисления, в надлежащей форме. В случае выдачи УНИВЕРСИТЕТОМ по запросу ОБУЧАЮЩЕГОСЯ оригиналов указанных в настоящем пункте документов в течение срока действия настоящего Договора, возвратить указанные документы УНИВЕРСИТЕТУ в срок, не превышающий 1 (Один) месяц с момента выдачи.</w:t>
      </w:r>
    </w:p>
    <w:p w:rsidRPr="00E529C7" w:rsidR="0023107F" w:rsidP="0023107F" w:rsidRDefault="0023107F" w14:paraId="5CF9AFFC" w14:textId="77777777">
      <w:pPr>
        <w:widowControl w:val="false"/>
        <w:numPr>
          <w:ilvl w:val="1"/>
          <w:numId w:val="9"/>
        </w:numPr>
        <w:autoSpaceDE w:val="false"/>
        <w:autoSpaceDN w:val="false"/>
        <w:adjustRightInd w:val="false"/>
        <w:ind w:left="709" w:right="-29" w:hanging="709"/>
        <w:jc w:val="both"/>
        <w:rPr>
          <w:rFonts w:ascii="Arial" w:hAnsi="Arial" w:cs="Arial"/>
          <w:b/>
          <w:bCs/>
          <w:sz w:val="16"/>
        </w:rPr>
      </w:pPr>
      <w:r w:rsidRPr="00E529C7">
        <w:rPr>
          <w:rFonts w:ascii="Arial" w:hAnsi="Arial" w:cs="Arial"/>
          <w:b/>
          <w:bCs/>
          <w:sz w:val="16"/>
        </w:rPr>
        <w:t>ОБУЧАЮЩИЙСЯ вправе:</w:t>
      </w:r>
    </w:p>
    <w:p w:rsidRPr="00E529C7" w:rsidR="0023107F" w:rsidP="0023107F" w:rsidRDefault="0023107F" w14:paraId="71E13DCC" w14:textId="77777777">
      <w:pPr>
        <w:widowControl w:val="false"/>
        <w:numPr>
          <w:ilvl w:val="2"/>
          <w:numId w:val="9"/>
        </w:numPr>
        <w:tabs>
          <w:tab w:val="left" w:pos="-142"/>
        </w:tabs>
        <w:autoSpaceDE w:val="false"/>
        <w:autoSpaceDN w:val="false"/>
        <w:adjustRightInd w:val="false"/>
        <w:ind w:left="709" w:right="-29" w:hanging="709"/>
        <w:jc w:val="both"/>
        <w:rPr>
          <w:rFonts w:ascii="Arial" w:hAnsi="Arial" w:cs="Arial"/>
          <w:sz w:val="16"/>
        </w:rPr>
      </w:pPr>
      <w:r w:rsidRPr="00E529C7">
        <w:rPr>
          <w:rFonts w:ascii="Arial" w:hAnsi="Arial" w:cs="Arial"/>
          <w:sz w:val="16"/>
        </w:rPr>
        <w:t>обращаться к компетентным сотрудникам УНИВЕРСИТЕТА по вопросам, касающимся процесса обучения;</w:t>
      </w:r>
    </w:p>
    <w:p w:rsidRPr="00E529C7" w:rsidR="0023107F" w:rsidP="0023107F" w:rsidRDefault="0023107F" w14:paraId="690CA07C"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принимать участие в социально-культурных и научно-исследовательских программах, организованных УНИВЕРСИТЕТОМ;</w:t>
      </w:r>
    </w:p>
    <w:p w:rsidRPr="00E529C7" w:rsidR="0023107F" w:rsidP="0023107F" w:rsidRDefault="0023107F" w14:paraId="2475AC1C" w14:textId="77777777">
      <w:pPr>
        <w:widowControl w:val="false"/>
        <w:numPr>
          <w:ilvl w:val="2"/>
          <w:numId w:val="9"/>
        </w:numPr>
        <w:tabs>
          <w:tab w:val="left" w:pos="-142"/>
        </w:tabs>
        <w:autoSpaceDE w:val="false"/>
        <w:autoSpaceDN w:val="false"/>
        <w:adjustRightInd w:val="false"/>
        <w:ind w:left="709" w:right="-29" w:hanging="709"/>
        <w:jc w:val="both"/>
        <w:rPr>
          <w:rFonts w:ascii="Arial" w:hAnsi="Arial" w:cs="Arial"/>
          <w:sz w:val="16"/>
        </w:rPr>
      </w:pPr>
      <w:r w:rsidRPr="00E529C7">
        <w:rPr>
          <w:rFonts w:ascii="Arial" w:hAnsi="Arial" w:cs="Arial"/>
          <w:sz w:val="16"/>
        </w:rPr>
        <w:t>пользоваться дополнительными образовательными услугами, не входящими в учебную программу, за отдельную плату, на основании дополнительно заключенных Договоров. ОБУЧАЮЩИЙСЯ, успешно прошедший итоговую аттестацию, вправе за дополнительную плату в соответствии с новым Договором получить Европейское приложение к диплому (</w:t>
      </w:r>
      <w:r w:rsidRPr="00E529C7">
        <w:rPr>
          <w:rFonts w:ascii="Arial" w:hAnsi="Arial" w:cs="Arial"/>
          <w:sz w:val="16"/>
          <w:lang w:val="en-US"/>
        </w:rPr>
        <w:t>Diploma</w:t>
      </w:r>
      <w:r w:rsidRPr="00E529C7">
        <w:rPr>
          <w:rFonts w:ascii="Arial" w:hAnsi="Arial" w:cs="Arial"/>
          <w:sz w:val="16"/>
        </w:rPr>
        <w:t xml:space="preserve"> </w:t>
      </w:r>
      <w:r w:rsidRPr="00E529C7">
        <w:rPr>
          <w:rFonts w:ascii="Arial" w:hAnsi="Arial" w:cs="Arial"/>
          <w:sz w:val="16"/>
          <w:lang w:val="en-US"/>
        </w:rPr>
        <w:t>Supplement</w:t>
      </w:r>
      <w:r w:rsidRPr="00E529C7">
        <w:rPr>
          <w:rFonts w:ascii="Arial" w:hAnsi="Arial" w:cs="Arial"/>
          <w:sz w:val="16"/>
        </w:rPr>
        <w:t xml:space="preserve">); </w:t>
      </w:r>
    </w:p>
    <w:p w:rsidRPr="00E529C7" w:rsidR="0023107F" w:rsidP="0023107F" w:rsidRDefault="0023107F" w14:paraId="515879B3" w14:textId="77777777">
      <w:pPr>
        <w:widowControl w:val="false"/>
        <w:numPr>
          <w:ilvl w:val="2"/>
          <w:numId w:val="9"/>
        </w:numPr>
        <w:autoSpaceDE w:val="false"/>
        <w:autoSpaceDN w:val="false"/>
        <w:adjustRightInd w:val="false"/>
        <w:ind w:left="709" w:right="-29" w:hanging="709"/>
        <w:jc w:val="both"/>
        <w:rPr>
          <w:rFonts w:ascii="Arial" w:hAnsi="Arial" w:cs="Arial"/>
          <w:color w:val="000000"/>
          <w:sz w:val="16"/>
        </w:rPr>
      </w:pPr>
      <w:r w:rsidRPr="00E529C7">
        <w:rPr>
          <w:rFonts w:ascii="Arial" w:hAnsi="Arial" w:cs="Arial"/>
          <w:color w:val="000000"/>
          <w:sz w:val="16"/>
        </w:rPr>
        <w:t xml:space="preserve">отчуждать УНИВЕРСИТЕТУ исключительные авторские права на результаты своей интеллектуальной деятельности путем оформления дополнительного соглашения к настоящему Договору. </w:t>
      </w:r>
    </w:p>
    <w:p w:rsidRPr="00E529C7" w:rsidR="0023107F" w:rsidP="0023107F" w:rsidRDefault="0023107F" w14:paraId="4A41A576" w14:textId="77777777">
      <w:pPr>
        <w:widowControl w:val="false"/>
        <w:numPr>
          <w:ilvl w:val="1"/>
          <w:numId w:val="9"/>
        </w:numPr>
        <w:autoSpaceDE w:val="false"/>
        <w:autoSpaceDN w:val="false"/>
        <w:adjustRightInd w:val="false"/>
        <w:ind w:left="709" w:right="-29" w:hanging="709"/>
        <w:jc w:val="both"/>
        <w:rPr>
          <w:rFonts w:ascii="Arial" w:hAnsi="Arial" w:cs="Arial"/>
          <w:b/>
          <w:bCs/>
          <w:sz w:val="16"/>
        </w:rPr>
      </w:pPr>
      <w:r w:rsidRPr="00E529C7">
        <w:rPr>
          <w:rFonts w:ascii="Arial" w:hAnsi="Arial" w:cs="Arial"/>
          <w:b/>
          <w:bCs/>
          <w:sz w:val="16"/>
        </w:rPr>
        <w:t>ЗАКАЗЧИК обязуется:</w:t>
      </w:r>
    </w:p>
    <w:p w:rsidRPr="00B94D17" w:rsidR="00090787" w:rsidP="00B94D17" w:rsidRDefault="0023107F" w14:paraId="260E086E" w14:textId="070EFD92">
      <w:pPr>
        <w:widowControl w:val="false"/>
        <w:numPr>
          <w:ilvl w:val="2"/>
          <w:numId w:val="9"/>
        </w:numPr>
        <w:autoSpaceDE w:val="false"/>
        <w:autoSpaceDN w:val="false"/>
        <w:adjustRightInd w:val="false"/>
        <w:ind w:left="709" w:right="-29" w:hanging="709"/>
        <w:jc w:val="both"/>
        <w:rPr>
          <w:rFonts w:ascii="Arial" w:hAnsi="Arial" w:cs="Arial"/>
          <w:b/>
          <w:bCs/>
          <w:sz w:val="16"/>
        </w:rPr>
      </w:pPr>
      <w:r w:rsidRPr="00E529C7">
        <w:rPr>
          <w:rFonts w:ascii="Arial" w:hAnsi="Arial" w:cs="Arial"/>
          <w:sz w:val="16"/>
        </w:rPr>
        <w:t>своевременно производить оплату обучения ОБУЧАЮЩЕГОСЯ</w:t>
      </w:r>
      <w:r w:rsidRPr="00E529C7">
        <w:rPr>
          <w:rFonts w:ascii="Arial" w:hAnsi="Arial" w:cs="Arial"/>
          <w:b/>
          <w:bCs/>
          <w:sz w:val="16"/>
        </w:rPr>
        <w:t>;</w:t>
      </w:r>
    </w:p>
    <w:p w:rsidR="00090787" w:rsidP="00090787" w:rsidRDefault="00090787" w14:paraId="0024E3C6" w14:textId="2242E4F2">
      <w:pPr>
        <w:widowControl w:val="false"/>
        <w:autoSpaceDE w:val="false"/>
        <w:autoSpaceDN w:val="false"/>
        <w:adjustRightInd w:val="false"/>
        <w:ind w:left="709" w:right="-29"/>
        <w:jc w:val="both"/>
        <w:rPr>
          <w:rFonts w:ascii="Arial" w:hAnsi="Arial" w:cs="Arial"/>
          <w:b/>
          <w:bCs/>
          <w:sz w:val="16"/>
        </w:rPr>
      </w:pPr>
    </w:p>
    <w:tbl>
      <w:tblPr>
        <w:tblW w:w="0" w:type="auto"/>
        <w:tblLook w:firstRow="1" w:lastRow="0" w:firstColumn="1" w:lastColumn="0" w:noHBand="0" w:noVBand="1" w:val="04A0"/>
      </w:tblPr>
      <w:tblGrid>
        <w:gridCol w:w="3500"/>
        <w:gridCol w:w="3503"/>
        <w:gridCol w:w="3487"/>
      </w:tblGrid>
      <w:tr w:rsidRPr="00916877" w:rsidR="00090787" w:rsidTr="00C530AC" w14:paraId="30BDAAD7" w14:textId="77777777">
        <w:trPr>
          <w:trHeight w:val="565"/>
        </w:trPr>
        <w:tc>
          <w:tcPr>
            <w:tcW w:w="3630" w:type="dxa"/>
            <w:shd w:val="clear" w:color="auto" w:fill="auto"/>
          </w:tcPr>
          <w:p w:rsidRPr="00916877" w:rsidR="00090787" w:rsidP="00C530AC" w:rsidRDefault="00090787" w14:paraId="258DF9B5" w14:textId="77777777">
            <w:pPr>
              <w:tabs>
                <w:tab w:val="center" w:pos="4677"/>
                <w:tab w:val="right" w:pos="9355"/>
              </w:tabs>
              <w:jc w:val="right"/>
              <w:rPr>
                <w:b/>
                <w:sz w:val="18"/>
                <w:szCs w:val="18"/>
              </w:rPr>
            </w:pPr>
            <w:r w:rsidRPr="00916877">
              <w:rPr>
                <w:b/>
                <w:sz w:val="18"/>
                <w:szCs w:val="18"/>
              </w:rPr>
              <w:t>УНИВЕРСИТЕТ</w:t>
            </w:r>
          </w:p>
          <w:p w:rsidRPr="00916877" w:rsidR="00090787" w:rsidP="00C530AC" w:rsidRDefault="00090787" w14:paraId="52B15A36" w14:textId="77777777">
            <w:pPr>
              <w:tabs>
                <w:tab w:val="center" w:pos="4677"/>
                <w:tab w:val="right" w:pos="9355"/>
              </w:tabs>
              <w:jc w:val="right"/>
              <w:rPr>
                <w:b/>
                <w:sz w:val="18"/>
                <w:szCs w:val="18"/>
              </w:rPr>
            </w:pPr>
            <w:r w:rsidRPr="00916877">
              <w:rPr>
                <w:b/>
                <w:sz w:val="18"/>
                <w:szCs w:val="18"/>
              </w:rPr>
              <w:t>Директор Приволжского представительства</w:t>
            </w:r>
          </w:p>
          <w:p w:rsidRPr="00916877" w:rsidR="00090787" w:rsidP="00C530AC" w:rsidRDefault="00090787" w14:paraId="78DEB210" w14:textId="5AA2EFD7">
            <w:pPr>
              <w:pStyle w:val="a5"/>
              <w:jc w:val="right"/>
              <w:rPr>
                <w:b/>
                <w:sz w:val="18"/>
                <w:szCs w:val="18"/>
              </w:rPr>
            </w:pPr>
            <w:r w:rsidRPr="00916877">
              <w:rPr>
                <w:b/>
                <w:sz w:val="18"/>
                <w:szCs w:val="18"/>
              </w:rPr>
              <w:t xml:space="preserve">                    </w:t>
            </w:r>
            <w:r w:rsidR="00A02380">
              <w:rPr>
                <w:b/>
                <w:sz w:val="18"/>
                <w:szCs w:val="18"/>
              </w:rPr>
              <w:t>__________/Т.Г. Лавлинская/</w:t>
            </w:r>
          </w:p>
        </w:tc>
        <w:tc>
          <w:tcPr>
            <w:tcW w:w="3630" w:type="dxa"/>
            <w:shd w:val="clear" w:color="auto" w:fill="auto"/>
          </w:tcPr>
          <w:p w:rsidRPr="00916877" w:rsidR="00090787" w:rsidP="00C530AC" w:rsidRDefault="00090787" w14:paraId="126217F6" w14:textId="77777777">
            <w:pPr>
              <w:pStyle w:val="a5"/>
              <w:jc w:val="right"/>
              <w:rPr>
                <w:b/>
                <w:sz w:val="18"/>
                <w:szCs w:val="18"/>
              </w:rPr>
            </w:pPr>
            <w:r w:rsidRPr="00916877">
              <w:rPr>
                <w:b/>
                <w:sz w:val="18"/>
                <w:szCs w:val="18"/>
              </w:rPr>
              <w:t>ОБУЧАЮЩИЙСЯ</w:t>
            </w:r>
          </w:p>
          <w:p w:rsidRPr="00916877" w:rsidR="00090787" w:rsidP="00C530AC" w:rsidRDefault="00090787" w14:paraId="583DED7D" w14:textId="77777777">
            <w:pPr>
              <w:pStyle w:val="a5"/>
              <w:jc w:val="right"/>
              <w:rPr>
                <w:b/>
                <w:sz w:val="18"/>
                <w:szCs w:val="18"/>
              </w:rPr>
            </w:pPr>
          </w:p>
          <w:p w:rsidRPr="00916877" w:rsidR="00090787" w:rsidP="00C530AC" w:rsidRDefault="00090787" w14:paraId="5ACCCC4B" w14:textId="77777777">
            <w:pPr>
              <w:pStyle w:val="a5"/>
              <w:jc w:val="right"/>
              <w:rPr>
                <w:b/>
                <w:sz w:val="18"/>
                <w:szCs w:val="18"/>
              </w:rPr>
            </w:pPr>
          </w:p>
          <w:p w:rsidRPr="00916877" w:rsidR="00090787" w:rsidP="00C530AC" w:rsidRDefault="00090787" w14:paraId="7DC64B0F" w14:textId="77777777">
            <w:pPr>
              <w:pStyle w:val="a5"/>
              <w:jc w:val="right"/>
              <w:rPr>
                <w:b/>
                <w:sz w:val="18"/>
                <w:szCs w:val="18"/>
              </w:rPr>
            </w:pPr>
            <w:r w:rsidRPr="00916877">
              <w:rPr>
                <w:b/>
                <w:sz w:val="18"/>
                <w:szCs w:val="18"/>
              </w:rPr>
              <w:t>____________ /</w:t>
            </w:r>
            <w:r w:rsidRPr="00916877">
              <w:rPr>
                <w:b/>
                <w:sz w:val="18"/>
                <w:szCs w:val="18"/>
                <w:u w:val="single"/>
                <w:lang w:val="en-US"/>
              </w:rPr>
              <w:t>Д В Матвеев/</w:t>
            </w:r>
          </w:p>
        </w:tc>
        <w:tc>
          <w:tcPr>
            <w:tcW w:w="3631" w:type="dxa"/>
            <w:shd w:val="clear" w:color="auto" w:fill="auto"/>
          </w:tcPr>
          <w:p w:rsidRPr="00916877" w:rsidR="00090787" w:rsidP="00C530AC" w:rsidRDefault="00090787" w14:paraId="3B3A7B48" w14:textId="77777777">
            <w:pPr>
              <w:pStyle w:val="a5"/>
              <w:jc w:val="right"/>
              <w:rPr>
                <w:b/>
                <w:sz w:val="18"/>
                <w:szCs w:val="18"/>
              </w:rPr>
            </w:pPr>
            <w:r w:rsidRPr="00916877">
              <w:rPr>
                <w:b/>
                <w:sz w:val="18"/>
                <w:szCs w:val="18"/>
              </w:rPr>
              <w:t>ЗАКАЗЧИК</w:t>
            </w:r>
          </w:p>
          <w:p w:rsidRPr="00916877" w:rsidR="00090787" w:rsidP="00C530AC" w:rsidRDefault="00090787" w14:paraId="4D98444F" w14:textId="77777777">
            <w:pPr>
              <w:pStyle w:val="a5"/>
              <w:jc w:val="right"/>
              <w:rPr>
                <w:b/>
                <w:sz w:val="18"/>
                <w:szCs w:val="18"/>
              </w:rPr>
            </w:pPr>
          </w:p>
          <w:p w:rsidRPr="00916877" w:rsidR="00090787" w:rsidP="00C530AC" w:rsidRDefault="00090787" w14:paraId="65816BA8" w14:textId="77777777">
            <w:pPr>
              <w:pStyle w:val="a5"/>
              <w:jc w:val="right"/>
              <w:rPr>
                <w:b/>
                <w:sz w:val="18"/>
                <w:szCs w:val="18"/>
              </w:rPr>
            </w:pPr>
          </w:p>
          <w:p w:rsidRPr="00916877" w:rsidR="00090787" w:rsidP="00C530AC" w:rsidRDefault="00090787" w14:paraId="310BE785" w14:textId="77777777">
            <w:pPr>
              <w:pStyle w:val="a5"/>
              <w:jc w:val="right"/>
              <w:rPr>
                <w:b/>
                <w:sz w:val="18"/>
                <w:szCs w:val="18"/>
              </w:rPr>
            </w:pPr>
            <w:r w:rsidRPr="00916877">
              <w:rPr>
                <w:b/>
                <w:sz w:val="18"/>
                <w:szCs w:val="18"/>
              </w:rPr>
              <w:t>_______________ /</w:t>
            </w:r>
            <w:r w:rsidRPr="00916877">
              <w:rPr>
                <w:b/>
                <w:sz w:val="18"/>
                <w:szCs w:val="18"/>
                <w:u w:val="single"/>
              </w:rPr>
              <w:t>_________/</w:t>
            </w:r>
          </w:p>
        </w:tc>
      </w:tr>
    </w:tbl>
    <w:p w:rsidR="00B94D17" w:rsidP="00090787" w:rsidRDefault="00090787" w14:paraId="6267FAEA" w14:textId="77777777">
      <w:pPr>
        <w:pStyle w:val="a5"/>
        <w:jc w:val="center"/>
        <w:rPr>
          <w:sz w:val="18"/>
          <w:szCs w:val="18"/>
        </w:rPr>
      </w:pPr>
      <w:r w:rsidRPr="00916877">
        <w:rPr>
          <w:sz w:val="18"/>
          <w:szCs w:val="18"/>
        </w:rPr>
        <w:t xml:space="preserve">Страница </w:t>
      </w:r>
      <w:r w:rsidRPr="00916877">
        <w:rPr>
          <w:sz w:val="18"/>
          <w:szCs w:val="18"/>
          <w:lang w:val="en-US"/>
        </w:rPr>
        <w:t>2</w:t>
      </w:r>
      <w:r w:rsidRPr="00916877">
        <w:rPr>
          <w:sz w:val="18"/>
          <w:szCs w:val="18"/>
        </w:rPr>
        <w:t xml:space="preserve"> из </w:t>
      </w:r>
      <w:r w:rsidRPr="00916877">
        <w:rPr>
          <w:bCs/>
          <w:sz w:val="18"/>
          <w:szCs w:val="18"/>
          <w:lang w:val="en-US"/>
        </w:rPr>
        <w:t>5</w:t>
      </w:r>
      <w:r w:rsidRPr="00916877">
        <w:rPr>
          <w:sz w:val="18"/>
          <w:szCs w:val="18"/>
        </w:rPr>
        <w:t xml:space="preserve">          </w:t>
      </w:r>
      <w:r w:rsidR="00B94D17">
        <w:rPr>
          <w:sz w:val="18"/>
          <w:szCs w:val="18"/>
        </w:rPr>
        <w:br w:type="page"/>
      </w:r>
    </w:p>
    <w:p w:rsidRPr="00E529C7" w:rsidR="0023107F" w:rsidP="0023107F" w:rsidRDefault="0023107F" w14:paraId="5FB364EE"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lastRenderedPageBreak/>
        <w:t>при поступлении ОБУЧАЮЩЕГОСЯ в УНИВЕРСИТЕТ и в процессе его обучения своевременно предоставлять все необходимые документы, предусмотренные действующим законодательством РФ, Уставом и иными локальными актами УНИВЕРСИТЕТА;</w:t>
      </w:r>
    </w:p>
    <w:p w:rsidR="0023107F" w:rsidP="0023107F" w:rsidRDefault="0023107F" w14:paraId="0033DEAC"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возмещать ущерб, причиненный ОБУЧАЮЩИМСЯ имуществу УНИВЕРСИТЕТА, в соответствии с законодательством Российской Федерации.</w:t>
      </w:r>
    </w:p>
    <w:p w:rsidRPr="00E529C7" w:rsidR="0023107F" w:rsidP="0023107F" w:rsidRDefault="0023107F" w14:paraId="60F228A6"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185839">
        <w:rPr>
          <w:rFonts w:ascii="Arial" w:hAnsi="Arial" w:cs="Arial"/>
          <w:sz w:val="16"/>
          <w:szCs w:val="16"/>
        </w:rPr>
        <w:t>Самостоятельно получить согласие лиц, указанных в качестве дополнительных контактных лиц в Разделе 1</w:t>
      </w:r>
      <w:r>
        <w:rPr>
          <w:rFonts w:ascii="Arial" w:hAnsi="Arial" w:cs="Arial"/>
          <w:sz w:val="16"/>
          <w:szCs w:val="16"/>
        </w:rPr>
        <w:t>0</w:t>
      </w:r>
      <w:r w:rsidRPr="00185839">
        <w:rPr>
          <w:rFonts w:ascii="Arial" w:hAnsi="Arial" w:cs="Arial"/>
          <w:sz w:val="16"/>
          <w:szCs w:val="16"/>
        </w:rPr>
        <w:t xml:space="preserve"> настоящего Договора, на предоставление их персональных данных УНИВЕРСИТЕТУ для целей, предусмотренных настоящим Договором. В случае предъявления к УНИВЕРСИТЕТУ каких-либо претензий со стороны третьих лиц, указанных в качестве дополнительных контактных лиц, прямо или косвенно связанных с неисполнением ЗАКАЗЧИКОМ своих обязательств, предусмотренных настоящим пунктом Договора, ЗАКАЗЧИК обязуется разрешить подобные претензии своими силами и за свой счет, а также компенсировать УНИВЕРСИТЕУ все документально подтвержденные убытки (включая, но не ограничиваясь, штрафные санкции, компенсации, выплаты на основании судебного решения), прямо или косвенно связанные с таким неисполнением.</w:t>
      </w:r>
    </w:p>
    <w:p w:rsidRPr="00E529C7" w:rsidR="0023107F" w:rsidP="0023107F" w:rsidRDefault="0023107F" w14:paraId="450E630A" w14:textId="77777777">
      <w:pPr>
        <w:widowControl w:val="false"/>
        <w:numPr>
          <w:ilvl w:val="1"/>
          <w:numId w:val="9"/>
        </w:numPr>
        <w:autoSpaceDE w:val="false"/>
        <w:autoSpaceDN w:val="false"/>
        <w:adjustRightInd w:val="false"/>
        <w:ind w:left="709" w:right="-29" w:hanging="709"/>
        <w:jc w:val="both"/>
        <w:rPr>
          <w:rFonts w:ascii="Arial" w:hAnsi="Arial" w:cs="Arial"/>
          <w:b/>
          <w:bCs/>
          <w:sz w:val="16"/>
        </w:rPr>
      </w:pPr>
      <w:r w:rsidRPr="00E529C7">
        <w:rPr>
          <w:rFonts w:ascii="Arial" w:hAnsi="Arial" w:cs="Arial"/>
          <w:b/>
          <w:bCs/>
          <w:sz w:val="16"/>
        </w:rPr>
        <w:t>ЗАКАЗЧИК вправе:</w:t>
      </w:r>
    </w:p>
    <w:p w:rsidRPr="00E529C7" w:rsidR="0023107F" w:rsidP="0023107F" w:rsidRDefault="0023107F" w14:paraId="53FA4CB9"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получать информацию, касающуюся успеваемости и поведения ОБУЧАЮЩЕГОСЯ в УНИВЕРСИТЕТЕ;</w:t>
      </w:r>
    </w:p>
    <w:p w:rsidRPr="00E529C7" w:rsidR="0023107F" w:rsidP="0023107F" w:rsidRDefault="0023107F" w14:paraId="445E4A18"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получать информацию по вопросам, касающимся организации исполнения образовательных услуг, предусмотренных п.п. 2.1. настоящего Договора и образовательной деятельности УНИВЕРСИТЕТА;</w:t>
      </w:r>
    </w:p>
    <w:p w:rsidRPr="00E529C7" w:rsidR="0023107F" w:rsidP="0023107F" w:rsidRDefault="0023107F" w14:paraId="704D6258"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потребовать полного возмещения убытков, причиненных ему в связи с нарушением УНИВЕРСИТЕТОМ условий настоящего Договора.</w:t>
      </w:r>
    </w:p>
    <w:p w:rsidRPr="00E529C7" w:rsidR="0023107F" w:rsidP="00B94D17" w:rsidRDefault="0023107F" w14:paraId="63C2ABD3" w14:textId="77777777">
      <w:pPr>
        <w:widowControl w:val="false"/>
        <w:numPr>
          <w:ilvl w:val="0"/>
          <w:numId w:val="9"/>
        </w:numPr>
        <w:autoSpaceDE w:val="false"/>
        <w:autoSpaceDN w:val="false"/>
        <w:adjustRightInd w:val="false"/>
        <w:ind w:left="709" w:right="-29" w:hanging="709"/>
        <w:jc w:val="both"/>
        <w:rPr>
          <w:rFonts w:ascii="Arial" w:hAnsi="Arial" w:cs="Arial"/>
          <w:sz w:val="16"/>
        </w:rPr>
      </w:pPr>
      <w:r w:rsidRPr="00E529C7">
        <w:rPr>
          <w:rFonts w:ascii="Arial" w:hAnsi="Arial" w:cs="Arial"/>
          <w:b/>
          <w:bCs/>
          <w:sz w:val="16"/>
        </w:rPr>
        <w:t>ФИН</w:t>
      </w:r>
      <w:bookmarkStart w:name="_GoBack" w:id="1"/>
      <w:r w:rsidRPr="00E529C7">
        <w:rPr>
          <w:rFonts w:ascii="Arial" w:hAnsi="Arial" w:cs="Arial"/>
          <w:b/>
          <w:bCs/>
          <w:sz w:val="16"/>
        </w:rPr>
        <w:t>АНСОВЫЕ УСЛОВИЯ</w:t>
      </w:r>
    </w:p>
    <w:p w:rsidR="0023107F" w:rsidP="00B94D17" w:rsidRDefault="0023107F" w14:paraId="3E46A02F" w14:textId="77777777">
      <w:pPr>
        <w:widowControl w:val="false"/>
        <w:numPr>
          <w:ilvl w:val="1"/>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 xml:space="preserve">Стоимость </w:t>
      </w:r>
      <w:bookmarkEnd w:id="1"/>
      <w:r w:rsidRPr="00E529C7">
        <w:rPr>
          <w:rFonts w:ascii="Arial" w:hAnsi="Arial" w:cs="Arial"/>
          <w:sz w:val="16"/>
        </w:rPr>
        <w:t>обучения (по семестрам) составляет (в рублях):</w:t>
      </w:r>
    </w:p>
    <w:p w:rsidRPr="00D34A9D" w:rsidR="00D34A9D" w:rsidP="00D34A9D" w:rsidRDefault="00D34A9D" w14:paraId="0520AF18" w14:textId="3DCE1B84">
      <w:pPr>
        <w:widowControl w:val="false"/>
        <w:autoSpaceDE w:val="false"/>
        <w:autoSpaceDN w:val="false"/>
        <w:adjustRightInd w:val="false"/>
        <w:ind w:left="360" w:right="-29"/>
        <w:rPr>
          <w:rFonts w:ascii="Arial" w:hAnsi="Arial" w:cs="Arial"/>
          <w:sz w:val="14"/>
          <w:szCs w:val="20"/>
          <w:u w:val="single"/>
        </w:rPr>
      </w:pPr>
      <w:r w:rsidRPr="00D34A9D">
        <w:rPr>
          <w:rFonts w:ascii="Arial" w:hAnsi="Arial" w:cs="Arial"/>
          <w:sz w:val="14"/>
          <w:szCs w:val="20"/>
        </w:rPr>
        <w:t xml:space="preserve">         за </w:t>
      </w:r>
      <w:r>
        <w:rPr>
          <w:rFonts w:ascii="Arial" w:hAnsi="Arial" w:cs="Arial"/>
          <w:sz w:val="14"/>
          <w:szCs w:val="20"/>
        </w:rPr>
        <w:t>1</w:t>
      </w:r>
      <w:r w:rsidRPr="00D34A9D">
        <w:rPr>
          <w:rFonts w:ascii="Arial" w:hAnsi="Arial" w:cs="Arial"/>
          <w:sz w:val="14"/>
          <w:szCs w:val="20"/>
        </w:rPr>
        <w:t>-й семестр</w:t>
      </w:r>
      <w:r w:rsidRPr="00D34A9D">
        <w:rPr>
          <w:rFonts w:ascii="Arial" w:hAnsi="Arial" w:cs="Arial"/>
          <w:sz w:val="14"/>
          <w:szCs w:val="20"/>
          <w:u w:val="single"/>
        </w:rPr>
        <w:t xml:space="preserve"> </w:t>
      </w:r>
      <w:r>
        <w:rPr>
          <w:rFonts w:ascii="Arial" w:hAnsi="Arial" w:cs="Arial"/>
          <w:sz w:val="14"/>
          <w:szCs w:val="20"/>
          <w:u w:val="single"/>
        </w:rPr>
        <w:t>15 000 (П</w:t>
      </w:r>
      <w:r w:rsidRPr="00D34A9D">
        <w:rPr>
          <w:rFonts w:ascii="Arial" w:hAnsi="Arial" w:cs="Arial"/>
          <w:sz w:val="14"/>
          <w:szCs w:val="20"/>
          <w:u w:val="single"/>
        </w:rPr>
        <w:t>ятнадцать тысяч</w:t>
      </w:r>
      <w:r>
        <w:rPr>
          <w:rFonts w:ascii="Arial" w:hAnsi="Arial" w:cs="Arial"/>
          <w:sz w:val="14"/>
          <w:szCs w:val="20"/>
          <w:u w:val="single"/>
        </w:rPr>
        <w:t>)</w:t>
      </w:r>
      <w:r w:rsidRPr="00D34A9D">
        <w:rPr>
          <w:rFonts w:ascii="Arial" w:hAnsi="Arial" w:cs="Arial"/>
          <w:sz w:val="14"/>
          <w:szCs w:val="20"/>
          <w:u w:val="single"/>
        </w:rPr>
        <w:t>;</w:t>
      </w:r>
    </w:p>
    <w:p w:rsidRPr="00D34A9D" w:rsidR="00D34A9D" w:rsidP="00D34A9D" w:rsidRDefault="00D34A9D" w14:paraId="51E9E0C4" w14:textId="7BC6B59A">
      <w:pPr>
        <w:widowControl w:val="false"/>
        <w:autoSpaceDE w:val="false"/>
        <w:autoSpaceDN w:val="false"/>
        <w:adjustRightInd w:val="false"/>
        <w:ind w:left="360" w:right="-29"/>
        <w:rPr>
          <w:rFonts w:ascii="Arial" w:hAnsi="Arial" w:cs="Arial"/>
          <w:sz w:val="14"/>
          <w:szCs w:val="20"/>
          <w:u w:val="single"/>
        </w:rPr>
      </w:pPr>
      <w:r w:rsidRPr="00D34A9D">
        <w:rPr>
          <w:rFonts w:ascii="Arial" w:hAnsi="Arial" w:cs="Arial"/>
          <w:sz w:val="14"/>
          <w:szCs w:val="20"/>
        </w:rPr>
        <w:t xml:space="preserve">         </w:t>
      </w:r>
      <w:r>
        <w:rPr>
          <w:rFonts w:ascii="Arial" w:hAnsi="Arial" w:cs="Arial"/>
          <w:sz w:val="14"/>
          <w:szCs w:val="20"/>
        </w:rPr>
        <w:t>за 2</w:t>
      </w:r>
      <w:r w:rsidRPr="00D34A9D">
        <w:rPr>
          <w:rFonts w:ascii="Arial" w:hAnsi="Arial" w:cs="Arial"/>
          <w:sz w:val="14"/>
          <w:szCs w:val="20"/>
        </w:rPr>
        <w:t>-й семестр</w:t>
      </w:r>
      <w:r w:rsidRPr="00D34A9D">
        <w:rPr>
          <w:rFonts w:ascii="Arial" w:hAnsi="Arial" w:cs="Arial"/>
          <w:sz w:val="14"/>
          <w:szCs w:val="20"/>
          <w:u w:val="single"/>
        </w:rPr>
        <w:t xml:space="preserve"> </w:t>
      </w:r>
      <w:r>
        <w:rPr>
          <w:rFonts w:ascii="Arial" w:hAnsi="Arial" w:cs="Arial"/>
          <w:sz w:val="14"/>
          <w:szCs w:val="20"/>
          <w:u w:val="single"/>
        </w:rPr>
        <w:t>15 000 (П</w:t>
      </w:r>
      <w:r w:rsidRPr="00D34A9D">
        <w:rPr>
          <w:rFonts w:ascii="Arial" w:hAnsi="Arial" w:cs="Arial"/>
          <w:sz w:val="14"/>
          <w:szCs w:val="20"/>
          <w:u w:val="single"/>
        </w:rPr>
        <w:t>ятнадцать тысяч</w:t>
      </w:r>
      <w:r>
        <w:rPr>
          <w:rFonts w:ascii="Arial" w:hAnsi="Arial" w:cs="Arial"/>
          <w:sz w:val="14"/>
          <w:szCs w:val="20"/>
          <w:u w:val="single"/>
        </w:rPr>
        <w:t>)</w:t>
      </w:r>
      <w:r w:rsidRPr="00D34A9D">
        <w:rPr>
          <w:rFonts w:ascii="Arial" w:hAnsi="Arial" w:cs="Arial"/>
          <w:sz w:val="14"/>
          <w:szCs w:val="20"/>
          <w:u w:val="single"/>
        </w:rPr>
        <w:t>;</w:t>
      </w:r>
    </w:p>
    <w:p w:rsidR="00D34A9D" w:rsidP="00D34A9D" w:rsidRDefault="00D34A9D" w14:paraId="265C52F1" w14:textId="00F1F091">
      <w:pPr>
        <w:widowControl w:val="false"/>
        <w:autoSpaceDE w:val="false"/>
        <w:autoSpaceDN w:val="false"/>
        <w:adjustRightInd w:val="false"/>
        <w:ind w:left="709" w:right="-29" w:hanging="1"/>
        <w:rPr>
          <w:rFonts w:ascii="Arial" w:hAnsi="Arial" w:cs="Arial"/>
          <w:sz w:val="14"/>
          <w:szCs w:val="20"/>
          <w:u w:val="single"/>
        </w:rPr>
      </w:pPr>
      <w:r w:rsidRPr="002533F1">
        <w:rPr>
          <w:rFonts w:ascii="Arial" w:hAnsi="Arial" w:cs="Arial"/>
          <w:sz w:val="14"/>
          <w:szCs w:val="20"/>
        </w:rPr>
        <w:t xml:space="preserve">за </w:t>
      </w:r>
      <w:r>
        <w:rPr>
          <w:rFonts w:ascii="Arial" w:hAnsi="Arial" w:cs="Arial"/>
          <w:sz w:val="14"/>
          <w:szCs w:val="20"/>
        </w:rPr>
        <w:t>3</w:t>
      </w:r>
      <w:r w:rsidRPr="002533F1">
        <w:rPr>
          <w:rFonts w:ascii="Arial" w:hAnsi="Arial" w:cs="Arial"/>
          <w:sz w:val="14"/>
          <w:szCs w:val="20"/>
        </w:rPr>
        <w:t>-й семестр</w:t>
      </w:r>
      <w:r>
        <w:rPr>
          <w:rFonts w:ascii="Arial" w:hAnsi="Arial" w:cs="Arial"/>
          <w:sz w:val="14"/>
          <w:szCs w:val="20"/>
          <w:u w:val="single"/>
        </w:rPr>
        <w:t xml:space="preserve"> 15 000 (П</w:t>
      </w:r>
      <w:r w:rsidRPr="00D34A9D">
        <w:rPr>
          <w:rFonts w:ascii="Arial" w:hAnsi="Arial" w:cs="Arial"/>
          <w:sz w:val="14"/>
          <w:szCs w:val="20"/>
          <w:u w:val="single"/>
        </w:rPr>
        <w:t>ятнадцать тысяч</w:t>
      </w:r>
      <w:r>
        <w:rPr>
          <w:rFonts w:ascii="Arial" w:hAnsi="Arial" w:cs="Arial"/>
          <w:sz w:val="14"/>
          <w:szCs w:val="20"/>
          <w:u w:val="single"/>
        </w:rPr>
        <w:t>)</w:t>
      </w:r>
      <w:r w:rsidRPr="00D34A9D">
        <w:rPr>
          <w:rFonts w:ascii="Arial" w:hAnsi="Arial" w:cs="Arial"/>
          <w:sz w:val="14"/>
          <w:szCs w:val="20"/>
          <w:u w:val="single"/>
        </w:rPr>
        <w:t>;</w:t>
      </w:r>
    </w:p>
    <w:p w:rsidR="0023107F" w:rsidP="0023107F" w:rsidRDefault="00D34A9D" w14:paraId="7756F894" w14:textId="5D233450">
      <w:pPr>
        <w:widowControl w:val="false"/>
        <w:autoSpaceDE w:val="false"/>
        <w:autoSpaceDN w:val="false"/>
        <w:adjustRightInd w:val="false"/>
        <w:ind w:left="709" w:right="-29" w:hanging="1"/>
        <w:rPr>
          <w:rFonts w:ascii="Arial" w:hAnsi="Arial" w:cs="Arial"/>
          <w:sz w:val="14"/>
          <w:szCs w:val="20"/>
        </w:rPr>
      </w:pPr>
      <w:r>
        <w:rPr>
          <w:rFonts w:ascii="Arial" w:hAnsi="Arial" w:cs="Arial"/>
          <w:sz w:val="14"/>
          <w:szCs w:val="20"/>
        </w:rPr>
        <w:t>за 4</w:t>
      </w:r>
      <w:r w:rsidRPr="002533F1">
        <w:rPr>
          <w:rFonts w:ascii="Arial" w:hAnsi="Arial" w:cs="Arial"/>
          <w:sz w:val="14"/>
          <w:szCs w:val="20"/>
        </w:rPr>
        <w:t>-й семестр</w:t>
      </w:r>
      <w:r>
        <w:rPr>
          <w:rFonts w:ascii="Arial" w:hAnsi="Arial" w:cs="Arial"/>
          <w:sz w:val="14"/>
          <w:szCs w:val="20"/>
          <w:u w:val="single"/>
        </w:rPr>
        <w:t xml:space="preserve"> 15 000 (П</w:t>
      </w:r>
      <w:r w:rsidRPr="00D34A9D">
        <w:rPr>
          <w:rFonts w:ascii="Arial" w:hAnsi="Arial" w:cs="Arial"/>
          <w:sz w:val="14"/>
          <w:szCs w:val="20"/>
          <w:u w:val="single"/>
        </w:rPr>
        <w:t>ятнадцать тысяч</w:t>
      </w:r>
      <w:r>
        <w:rPr>
          <w:rFonts w:ascii="Arial" w:hAnsi="Arial" w:cs="Arial"/>
          <w:sz w:val="14"/>
          <w:szCs w:val="20"/>
          <w:u w:val="single"/>
        </w:rPr>
        <w:t>)</w:t>
      </w:r>
      <w:r w:rsidRPr="00D34A9D">
        <w:rPr>
          <w:rFonts w:ascii="Arial" w:hAnsi="Arial" w:cs="Arial"/>
          <w:sz w:val="14"/>
          <w:szCs w:val="20"/>
          <w:u w:val="single"/>
        </w:rPr>
        <w:t>;</w:t>
      </w:r>
      <w:r>
        <w:rPr>
          <w:rFonts w:ascii="Arial" w:hAnsi="Arial" w:cs="Arial"/>
          <w:sz w:val="14"/>
          <w:szCs w:val="20"/>
        </w:rPr>
        <w:br/>
      </w:r>
      <w:r w:rsidRPr="002533F1" w:rsidR="0023107F">
        <w:rPr>
          <w:rFonts w:ascii="Arial" w:hAnsi="Arial" w:cs="Arial"/>
          <w:sz w:val="14"/>
          <w:szCs w:val="20"/>
        </w:rPr>
        <w:t xml:space="preserve">за </w:t>
      </w:r>
      <w:r w:rsidR="0023107F">
        <w:rPr>
          <w:rFonts w:ascii="Arial" w:hAnsi="Arial" w:cs="Arial"/>
          <w:sz w:val="14"/>
          <w:szCs w:val="20"/>
        </w:rPr>
        <w:t>5</w:t>
      </w:r>
      <w:r w:rsidRPr="002533F1" w:rsidR="0023107F">
        <w:rPr>
          <w:rFonts w:ascii="Arial" w:hAnsi="Arial" w:cs="Arial"/>
          <w:sz w:val="14"/>
          <w:szCs w:val="20"/>
        </w:rPr>
        <w:t>-й семестр</w:t>
      </w:r>
      <w:r w:rsidR="0023107F">
        <w:rPr>
          <w:rFonts w:ascii="Arial" w:hAnsi="Arial" w:cs="Arial"/>
          <w:sz w:val="14"/>
          <w:szCs w:val="20"/>
          <w:u w:val="single"/>
        </w:rPr>
        <w:t xml:space="preserve"> </w:t>
      </w:r>
      <w:r>
        <w:rPr>
          <w:rFonts w:ascii="Arial" w:hAnsi="Arial" w:cs="Arial"/>
          <w:sz w:val="14"/>
          <w:szCs w:val="20"/>
          <w:u w:val="single"/>
        </w:rPr>
        <w:t>15 000 (П</w:t>
      </w:r>
      <w:r w:rsidRPr="00D34A9D">
        <w:rPr>
          <w:rFonts w:ascii="Arial" w:hAnsi="Arial" w:cs="Arial"/>
          <w:sz w:val="14"/>
          <w:szCs w:val="20"/>
          <w:u w:val="single"/>
        </w:rPr>
        <w:t>ятнадцать тысяч</w:t>
      </w:r>
      <w:r>
        <w:rPr>
          <w:rFonts w:ascii="Arial" w:hAnsi="Arial" w:cs="Arial"/>
          <w:sz w:val="14"/>
          <w:szCs w:val="20"/>
          <w:u w:val="single"/>
        </w:rPr>
        <w:t>)</w:t>
      </w:r>
      <w:r w:rsidRPr="00D34A9D">
        <w:rPr>
          <w:rFonts w:ascii="Arial" w:hAnsi="Arial" w:cs="Arial"/>
          <w:sz w:val="14"/>
          <w:szCs w:val="20"/>
          <w:u w:val="single"/>
        </w:rPr>
        <w:t>;</w:t>
      </w:r>
      <w:r>
        <w:rPr>
          <w:rFonts w:ascii="Arial" w:hAnsi="Arial" w:cs="Arial"/>
          <w:sz w:val="14"/>
          <w:szCs w:val="20"/>
          <w:u w:val="single"/>
        </w:rPr>
        <w:br/>
      </w:r>
      <w:r w:rsidR="0023107F">
        <w:rPr>
          <w:rFonts w:ascii="Arial" w:hAnsi="Arial" w:cs="Arial"/>
          <w:sz w:val="14"/>
          <w:szCs w:val="20"/>
        </w:rPr>
        <w:t>за 6</w:t>
      </w:r>
      <w:r w:rsidRPr="002533F1" w:rsidR="0023107F">
        <w:rPr>
          <w:rFonts w:ascii="Arial" w:hAnsi="Arial" w:cs="Arial"/>
          <w:sz w:val="14"/>
          <w:szCs w:val="20"/>
        </w:rPr>
        <w:t>-й семестр</w:t>
      </w:r>
      <w:r>
        <w:rPr>
          <w:rFonts w:ascii="Arial" w:hAnsi="Arial" w:cs="Arial"/>
          <w:sz w:val="14"/>
          <w:szCs w:val="20"/>
          <w:u w:val="single"/>
        </w:rPr>
        <w:t xml:space="preserve"> 15 000 (П</w:t>
      </w:r>
      <w:r w:rsidRPr="00D34A9D">
        <w:rPr>
          <w:rFonts w:ascii="Arial" w:hAnsi="Arial" w:cs="Arial"/>
          <w:sz w:val="14"/>
          <w:szCs w:val="20"/>
          <w:u w:val="single"/>
        </w:rPr>
        <w:t>ятнадцать тысяч</w:t>
      </w:r>
      <w:r>
        <w:rPr>
          <w:rFonts w:ascii="Arial" w:hAnsi="Arial" w:cs="Arial"/>
          <w:sz w:val="14"/>
          <w:szCs w:val="20"/>
          <w:u w:val="single"/>
        </w:rPr>
        <w:t>)</w:t>
      </w:r>
      <w:r w:rsidRPr="00D34A9D">
        <w:rPr>
          <w:rFonts w:ascii="Arial" w:hAnsi="Arial" w:cs="Arial"/>
          <w:sz w:val="14"/>
          <w:szCs w:val="20"/>
          <w:u w:val="single"/>
        </w:rPr>
        <w:t>;</w:t>
      </w:r>
      <w:r>
        <w:rPr>
          <w:rFonts w:ascii="Arial" w:hAnsi="Arial" w:cs="Arial"/>
          <w:sz w:val="14"/>
          <w:szCs w:val="20"/>
          <w:u w:val="single"/>
        </w:rPr>
        <w:br/>
      </w:r>
    </w:p>
    <w:p w:rsidR="0023107F" w:rsidP="0023107F" w:rsidRDefault="0023107F" w14:paraId="5E8B455E" w14:textId="7035EBFA">
      <w:pPr>
        <w:widowControl w:val="false"/>
        <w:autoSpaceDE w:val="false"/>
        <w:autoSpaceDN w:val="false"/>
        <w:adjustRightInd w:val="false"/>
        <w:ind w:left="709" w:right="-29" w:hanging="1"/>
        <w:rPr>
          <w:rFonts w:ascii="Arial" w:hAnsi="Arial" w:cs="Arial"/>
          <w:sz w:val="14"/>
          <w:szCs w:val="20"/>
          <w:u w:val="single"/>
        </w:rPr>
      </w:pPr>
      <w:r w:rsidRPr="00E529C7">
        <w:rPr>
          <w:rFonts w:ascii="Arial" w:hAnsi="Arial" w:cs="Arial"/>
          <w:sz w:val="14"/>
          <w:szCs w:val="20"/>
        </w:rPr>
        <w:t>Полная стоимость обучения составляет:</w:t>
      </w:r>
      <w:r>
        <w:rPr>
          <w:rFonts w:ascii="Arial" w:hAnsi="Arial" w:cs="Arial"/>
          <w:sz w:val="14"/>
          <w:szCs w:val="20"/>
        </w:rPr>
        <w:t xml:space="preserve"> </w:t>
      </w:r>
      <w:r w:rsidR="00D34A9D">
        <w:rPr>
          <w:rFonts w:ascii="Arial" w:hAnsi="Arial" w:cs="Arial"/>
          <w:sz w:val="14"/>
          <w:szCs w:val="20"/>
          <w:u w:val="single"/>
        </w:rPr>
        <w:t>90</w:t>
      </w:r>
      <w:r w:rsidRPr="00A60FB3">
        <w:rPr>
          <w:rFonts w:ascii="Arial" w:hAnsi="Arial" w:cs="Arial"/>
          <w:sz w:val="14"/>
          <w:szCs w:val="20"/>
          <w:u w:val="single"/>
        </w:rPr>
        <w:t xml:space="preserve"> </w:t>
      </w:r>
      <w:r>
        <w:rPr>
          <w:rFonts w:ascii="Arial" w:hAnsi="Arial" w:cs="Arial"/>
          <w:sz w:val="14"/>
          <w:szCs w:val="20"/>
          <w:u w:val="single"/>
        </w:rPr>
        <w:t xml:space="preserve">000,00 </w:t>
      </w:r>
      <w:r w:rsidRPr="00E529C7">
        <w:rPr>
          <w:rFonts w:ascii="Arial" w:hAnsi="Arial" w:cs="Arial"/>
          <w:sz w:val="14"/>
          <w:szCs w:val="20"/>
        </w:rPr>
        <w:t>(</w:t>
      </w:r>
      <w:r w:rsidR="00D34A9D">
        <w:rPr>
          <w:rFonts w:ascii="Arial" w:hAnsi="Arial" w:cs="Arial"/>
          <w:sz w:val="14"/>
          <w:szCs w:val="20"/>
          <w:u w:val="single"/>
        </w:rPr>
        <w:t>Д</w:t>
      </w:r>
      <w:r w:rsidRPr="00D34A9D" w:rsidR="00D34A9D">
        <w:rPr>
          <w:rFonts w:ascii="Arial" w:hAnsi="Arial" w:cs="Arial"/>
          <w:sz w:val="14"/>
          <w:szCs w:val="20"/>
          <w:u w:val="single"/>
        </w:rPr>
        <w:t>евяносто тысяч</w:t>
      </w:r>
      <w:r w:rsidR="00D34A9D">
        <w:rPr>
          <w:rFonts w:ascii="Arial" w:hAnsi="Arial" w:cs="Arial"/>
          <w:sz w:val="14"/>
          <w:szCs w:val="20"/>
          <w:u w:val="single"/>
        </w:rPr>
        <w:t xml:space="preserve"> </w:t>
      </w:r>
      <w:r>
        <w:rPr>
          <w:rFonts w:ascii="Arial" w:hAnsi="Arial" w:cs="Arial"/>
          <w:sz w:val="14"/>
          <w:szCs w:val="20"/>
          <w:u w:val="single"/>
        </w:rPr>
        <w:t>рублей</w:t>
      </w:r>
      <w:r w:rsidRPr="00822D6E">
        <w:rPr>
          <w:rFonts w:ascii="Arial" w:hAnsi="Arial" w:cs="Arial"/>
          <w:sz w:val="14"/>
          <w:szCs w:val="20"/>
          <w:u w:val="single"/>
        </w:rPr>
        <w:t>).</w:t>
      </w:r>
    </w:p>
    <w:p w:rsidRPr="00D16B66" w:rsidR="0023107F" w:rsidP="0023107F" w:rsidRDefault="0023107F" w14:paraId="1FF10DE1" w14:textId="77777777">
      <w:pPr>
        <w:widowControl w:val="false"/>
        <w:tabs>
          <w:tab w:val="left" w:pos="851"/>
        </w:tabs>
        <w:autoSpaceDE w:val="false"/>
        <w:autoSpaceDN w:val="false"/>
        <w:adjustRightInd w:val="false"/>
        <w:ind w:right="-29"/>
        <w:rPr>
          <w:rFonts w:ascii="Arial" w:hAnsi="Arial" w:cs="Arial"/>
          <w:sz w:val="16"/>
          <w:szCs w:val="16"/>
        </w:rPr>
      </w:pPr>
    </w:p>
    <w:p w:rsidRPr="00E529C7" w:rsidR="0023107F" w:rsidP="0023107F" w:rsidRDefault="0023107F" w14:paraId="7DAE2556" w14:textId="77777777">
      <w:pPr>
        <w:widowControl w:val="false"/>
        <w:tabs>
          <w:tab w:val="left" w:pos="426"/>
        </w:tabs>
        <w:autoSpaceDE w:val="false"/>
        <w:autoSpaceDN w:val="false"/>
        <w:adjustRightInd w:val="false"/>
        <w:ind w:left="709" w:right="-29" w:hanging="709"/>
        <w:rPr>
          <w:rFonts w:ascii="Arial" w:hAnsi="Arial" w:cs="Arial"/>
          <w:sz w:val="14"/>
          <w:szCs w:val="20"/>
        </w:rPr>
      </w:pPr>
      <w:r>
        <w:rPr>
          <w:rFonts w:ascii="Arial" w:hAnsi="Arial" w:cs="Arial"/>
          <w:sz w:val="16"/>
          <w:szCs w:val="16"/>
        </w:rPr>
        <w:t xml:space="preserve">                </w:t>
      </w:r>
      <w:r w:rsidRPr="00C90EA2">
        <w:rPr>
          <w:rFonts w:ascii="Arial" w:hAnsi="Arial" w:cs="Arial"/>
          <w:sz w:val="16"/>
          <w:szCs w:val="16"/>
        </w:rPr>
        <w:t>Стоимость обучения не облагается НДС на основании подп.14 п.2 ст.149 НК РФ.</w:t>
      </w:r>
    </w:p>
    <w:p w:rsidR="0023107F" w:rsidP="0023107F" w:rsidRDefault="0023107F" w14:paraId="1CDB41B7" w14:textId="77777777">
      <w:pPr>
        <w:widowControl w:val="false"/>
        <w:numPr>
          <w:ilvl w:val="1"/>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Оплата обучения производится за семестры авансом: не позднее последнего числа месяца, предшествующего месяцу, с которого начинается учебный семестр.</w:t>
      </w:r>
    </w:p>
    <w:p w:rsidRPr="00350827" w:rsidR="0023107F" w:rsidP="0023107F" w:rsidRDefault="0023107F" w14:paraId="2274CB7F" w14:textId="77777777">
      <w:pPr>
        <w:widowControl w:val="false"/>
        <w:numPr>
          <w:ilvl w:val="1"/>
          <w:numId w:val="9"/>
        </w:numPr>
        <w:autoSpaceDE w:val="false"/>
        <w:autoSpaceDN w:val="false"/>
        <w:adjustRightInd w:val="false"/>
        <w:ind w:left="709" w:right="-29" w:hanging="709"/>
        <w:jc w:val="both"/>
        <w:rPr>
          <w:rFonts w:ascii="Arial" w:hAnsi="Arial" w:cs="Arial"/>
          <w:sz w:val="16"/>
        </w:rPr>
      </w:pPr>
      <w:r w:rsidRPr="00350827">
        <w:rPr>
          <w:rFonts w:ascii="Arial" w:hAnsi="Arial" w:cs="Arial"/>
          <w:sz w:val="16"/>
        </w:rPr>
        <w:t>В случае оплаты полной стоимости обучения в течение 10 дней с момента подписания сторонами настоящего Договора, полная стоимость обучению не подлежит изменению в порядке, предусмотренном п. 4.9, 4.10 настоящего Договора.</w:t>
      </w:r>
    </w:p>
    <w:p w:rsidRPr="00E529C7" w:rsidR="0023107F" w:rsidP="0023107F" w:rsidRDefault="0023107F" w14:paraId="75AF7B95" w14:textId="77777777">
      <w:pPr>
        <w:widowControl w:val="false"/>
        <w:numPr>
          <w:ilvl w:val="1"/>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 xml:space="preserve">При зачислении ОБУЧАЮЩЕГОСЯ в УНИВЕРСИТЕТ в порядке перевода предельный срок для оплаты обучения в текущем семестре устанавливается не позднее последнего календарного дня полного календарного месяца, следующего за днем заключения настоящего Договора. </w:t>
      </w:r>
    </w:p>
    <w:p w:rsidRPr="00E529C7" w:rsidR="0023107F" w:rsidP="0023107F" w:rsidRDefault="0023107F" w14:paraId="68250906" w14:textId="77777777">
      <w:pPr>
        <w:numPr>
          <w:ilvl w:val="1"/>
          <w:numId w:val="9"/>
        </w:numPr>
        <w:ind w:left="709" w:right="-29" w:hanging="709"/>
        <w:jc w:val="both"/>
        <w:rPr>
          <w:rFonts w:ascii="Arial" w:hAnsi="Arial" w:cs="Arial"/>
          <w:sz w:val="16"/>
        </w:rPr>
      </w:pPr>
      <w:r w:rsidRPr="00E529C7">
        <w:rPr>
          <w:rFonts w:ascii="Arial" w:hAnsi="Arial" w:cs="Arial"/>
          <w:sz w:val="16"/>
        </w:rPr>
        <w:t xml:space="preserve">Просрочкой оплаты обучения считается задержка оплаты обучения на один и более календарных дней. Условия настоящего пункта не применяются при оплате обучения ОБУЧАЮЩЕГОСЯ в первом семестре. </w:t>
      </w:r>
    </w:p>
    <w:p w:rsidRPr="00E529C7" w:rsidR="0023107F" w:rsidP="0023107F" w:rsidRDefault="0023107F" w14:paraId="6FD81BCB" w14:textId="77777777">
      <w:pPr>
        <w:numPr>
          <w:ilvl w:val="1"/>
          <w:numId w:val="9"/>
        </w:numPr>
        <w:ind w:left="709" w:right="-29" w:hanging="709"/>
        <w:jc w:val="both"/>
        <w:rPr>
          <w:rFonts w:ascii="Arial" w:hAnsi="Arial" w:cs="Arial"/>
          <w:sz w:val="16"/>
        </w:rPr>
      </w:pPr>
      <w:r w:rsidRPr="00E529C7">
        <w:rPr>
          <w:rFonts w:ascii="Arial" w:hAnsi="Arial" w:cs="Arial"/>
          <w:sz w:val="16"/>
        </w:rPr>
        <w:t>В случае просрочки оплаты обучения ЗАКАЗЧИК выплачивает УНИВЕРСИТЕТУ неустойку в размере 2 000 (двух тысяч) рублей за каждый месяц просрочки.</w:t>
      </w:r>
    </w:p>
    <w:p w:rsidRPr="00E529C7" w:rsidR="0023107F" w:rsidP="0023107F" w:rsidRDefault="0023107F" w14:paraId="50AF3B2C" w14:textId="77777777">
      <w:pPr>
        <w:numPr>
          <w:ilvl w:val="1"/>
          <w:numId w:val="9"/>
        </w:numPr>
        <w:ind w:left="709" w:right="-29" w:hanging="709"/>
        <w:jc w:val="both"/>
        <w:rPr>
          <w:rFonts w:ascii="Arial" w:hAnsi="Arial" w:cs="Arial"/>
          <w:sz w:val="16"/>
        </w:rPr>
      </w:pPr>
      <w:r w:rsidRPr="00E529C7">
        <w:rPr>
          <w:rFonts w:ascii="Arial" w:hAnsi="Arial" w:cs="Arial"/>
          <w:sz w:val="16"/>
        </w:rPr>
        <w:t xml:space="preserve">Оплата обучения может осуществляться за счет собственных средств ОБУЧАЮЩЕГОСЯ или ЗАКАЗЧИКА либо с привлечением заемных средств, </w:t>
      </w:r>
      <w:r>
        <w:rPr>
          <w:rFonts w:ascii="Arial" w:hAnsi="Arial" w:cs="Arial"/>
          <w:sz w:val="16"/>
        </w:rPr>
        <w:t>предоставляемых третьими лицами.</w:t>
      </w:r>
    </w:p>
    <w:p w:rsidRPr="00E529C7" w:rsidR="0023107F" w:rsidP="0023107F" w:rsidRDefault="0023107F" w14:paraId="6D7DEDB5" w14:textId="77777777">
      <w:pPr>
        <w:numPr>
          <w:ilvl w:val="1"/>
          <w:numId w:val="9"/>
        </w:numPr>
        <w:ind w:left="709" w:right="-29" w:hanging="709"/>
        <w:jc w:val="both"/>
        <w:rPr>
          <w:rFonts w:ascii="Arial" w:hAnsi="Arial" w:cs="Arial"/>
          <w:sz w:val="16"/>
        </w:rPr>
      </w:pPr>
      <w:r w:rsidRPr="00E529C7">
        <w:rPr>
          <w:rFonts w:ascii="Arial" w:hAnsi="Arial" w:cs="Arial"/>
          <w:sz w:val="16"/>
        </w:rPr>
        <w:t xml:space="preserve">Размер стоимости обучения вносится в рублях на расчетный счет УНИВЕРСИТЕТА. Если оплата стоимости обучения была произведена за период, превышающий один семестр, то данный платеж за последующий(ие) период(ы) обучения будет рассматриваться как авансовый. </w:t>
      </w:r>
    </w:p>
    <w:p w:rsidRPr="00E529C7" w:rsidR="0023107F" w:rsidP="0023107F" w:rsidRDefault="0023107F" w14:paraId="13153A15" w14:textId="77777777">
      <w:pPr>
        <w:numPr>
          <w:ilvl w:val="1"/>
          <w:numId w:val="9"/>
        </w:numPr>
        <w:ind w:left="709" w:hanging="709"/>
        <w:jc w:val="both"/>
        <w:rPr>
          <w:rFonts w:ascii="Arial" w:hAnsi="Arial" w:cs="Arial"/>
          <w:sz w:val="16"/>
        </w:rPr>
      </w:pPr>
      <w:r w:rsidRPr="00E529C7">
        <w:rPr>
          <w:rFonts w:ascii="Arial" w:hAnsi="Arial" w:cs="Arial"/>
          <w:sz w:val="16"/>
        </w:rPr>
        <w:t xml:space="preserve">УНИВЕРСИТЕТ вправе ежегодно пересматривать стоимость обучения в сторону увеличения с учетом уровня инфляции, предусмотренного основными характеристиками федерального бюджета на очередной финансовый год и плановый период. В этом случае размер стоимости обучения определяется Исполнительным директором и оформляется приказом по УНИВЕРСИТЕТУ, на основе которого СТОРОНЫ заключат дополнительное соглашение к настоящему Договору об изменении стоимости обучения. Доплаты за прошедшие семестры обучения при этом не допускаются. </w:t>
      </w:r>
    </w:p>
    <w:p w:rsidRPr="00E529C7" w:rsidR="0023107F" w:rsidP="0023107F" w:rsidRDefault="0023107F" w14:paraId="3061FEE3" w14:textId="77777777">
      <w:pPr>
        <w:numPr>
          <w:ilvl w:val="1"/>
          <w:numId w:val="9"/>
        </w:numPr>
        <w:ind w:left="709" w:hanging="709"/>
        <w:jc w:val="both"/>
        <w:rPr>
          <w:rFonts w:ascii="Arial" w:hAnsi="Arial" w:cs="Arial"/>
          <w:sz w:val="16"/>
        </w:rPr>
      </w:pPr>
      <w:r w:rsidRPr="00E529C7">
        <w:rPr>
          <w:rFonts w:ascii="Arial" w:hAnsi="Arial" w:cs="Arial"/>
          <w:sz w:val="16"/>
        </w:rPr>
        <w:t>В случае отказа ЗАКАЗЧИКА от подписания дополнительного соглашения к настоящему Договору, предусматривающему увеличение стоимости обучения в порядке п. 4.8. настоящего Договора, УНИВЕРСИТЕТ вправе отказаться от исполнения настоящего Договора или в случаях, предусмотренных ст. 451 ГК РФ, изменить условиях настоящего Договора в судебном порядке.</w:t>
      </w:r>
    </w:p>
    <w:p w:rsidRPr="00E529C7" w:rsidR="0023107F" w:rsidP="0023107F" w:rsidRDefault="0023107F" w14:paraId="3A7C1A57" w14:textId="77777777">
      <w:pPr>
        <w:numPr>
          <w:ilvl w:val="1"/>
          <w:numId w:val="9"/>
        </w:numPr>
        <w:ind w:left="709" w:right="-29" w:hanging="709"/>
        <w:jc w:val="both"/>
        <w:rPr>
          <w:rFonts w:ascii="Arial" w:hAnsi="Arial" w:cs="Arial"/>
          <w:sz w:val="16"/>
        </w:rPr>
      </w:pPr>
      <w:r w:rsidRPr="00E529C7">
        <w:rPr>
          <w:rFonts w:ascii="Arial" w:hAnsi="Arial" w:cs="Arial"/>
          <w:sz w:val="16"/>
        </w:rPr>
        <w:t>В случае, если обучение ОБУЧАЮЩЕГОСЯ не было оплачено либо было оплачено не полностью, УНИВЕРСИТЕТ вправе не допускать ОБУЧАЮЩЕГОСЯ к промежуточной, равно как и к итоговой аттестации (государственной итоговой аттестации).</w:t>
      </w:r>
    </w:p>
    <w:p w:rsidRPr="00E529C7" w:rsidR="0023107F" w:rsidP="0023107F" w:rsidRDefault="0023107F" w14:paraId="460B4735" w14:textId="77777777">
      <w:pPr>
        <w:numPr>
          <w:ilvl w:val="0"/>
          <w:numId w:val="9"/>
        </w:numPr>
        <w:spacing w:after="120"/>
        <w:ind w:left="709" w:right="-29" w:hanging="709"/>
        <w:jc w:val="both"/>
        <w:rPr>
          <w:rFonts w:ascii="Arial" w:hAnsi="Arial" w:cs="Arial"/>
          <w:b/>
          <w:sz w:val="16"/>
        </w:rPr>
      </w:pPr>
      <w:r w:rsidRPr="00E529C7">
        <w:rPr>
          <w:rFonts w:ascii="Arial" w:hAnsi="Arial" w:cs="Arial"/>
          <w:b/>
          <w:sz w:val="16"/>
        </w:rPr>
        <w:t>ОТВЕТСТВЕННОСТЬ СТОРОН</w:t>
      </w:r>
    </w:p>
    <w:p w:rsidRPr="00E529C7" w:rsidR="0023107F" w:rsidP="0023107F" w:rsidRDefault="0023107F" w14:paraId="39B7A0A9" w14:textId="77777777">
      <w:pPr>
        <w:numPr>
          <w:ilvl w:val="1"/>
          <w:numId w:val="9"/>
        </w:numPr>
        <w:autoSpaceDE w:val="false"/>
        <w:autoSpaceDN w:val="false"/>
        <w:adjustRightInd w:val="false"/>
        <w:ind w:left="709" w:hanging="709"/>
        <w:jc w:val="both"/>
        <w:rPr>
          <w:rFonts w:ascii="Arial" w:hAnsi="Arial" w:cs="Arial"/>
          <w:sz w:val="16"/>
        </w:rPr>
      </w:pPr>
      <w:r w:rsidRPr="00E529C7">
        <w:rPr>
          <w:rFonts w:ascii="Arial" w:hAnsi="Arial" w:cs="Arial"/>
          <w:sz w:val="16"/>
        </w:rPr>
        <w:t>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настоящим Договором.</w:t>
      </w:r>
    </w:p>
    <w:p w:rsidRPr="00E529C7" w:rsidR="0023107F" w:rsidP="0023107F" w:rsidRDefault="0023107F" w14:paraId="549B3628" w14:textId="77777777">
      <w:pPr>
        <w:widowControl w:val="false"/>
        <w:numPr>
          <w:ilvl w:val="1"/>
          <w:numId w:val="9"/>
        </w:numPr>
        <w:tabs>
          <w:tab w:val="left" w:pos="142"/>
        </w:tabs>
        <w:autoSpaceDE w:val="false"/>
        <w:autoSpaceDN w:val="false"/>
        <w:adjustRightInd w:val="false"/>
        <w:ind w:left="709" w:hanging="709"/>
        <w:jc w:val="both"/>
        <w:rPr>
          <w:rFonts w:ascii="Arial" w:hAnsi="Arial" w:cs="Arial"/>
          <w:sz w:val="16"/>
        </w:rPr>
      </w:pPr>
      <w:r w:rsidRPr="00E529C7">
        <w:rPr>
          <w:rFonts w:ascii="Arial" w:hAnsi="Arial" w:cs="Arial"/>
          <w:sz w:val="16"/>
        </w:rPr>
        <w:t xml:space="preserve">При обнаружении несоответствия услуги установленным требованиям государственным образовательным стандартам, образовательным стандартам, федеральным государственным требованиям, образовательной программе, ЗАКАЗЧИК/ОБУЧАЮЩИЙСЯ вправе по своему выбору предъявить УНИВЕРСИТЕТУ требования, определенные п. 17 Правил оказания платных образовательных услуг, утвержденных Постановлением Правительства Российской Федерации от 15.08.2013 № 706. </w:t>
      </w:r>
    </w:p>
    <w:p w:rsidRPr="00E529C7" w:rsidR="0023107F" w:rsidP="0023107F" w:rsidRDefault="0023107F" w14:paraId="6179704D" w14:textId="77777777">
      <w:pPr>
        <w:widowControl w:val="false"/>
        <w:numPr>
          <w:ilvl w:val="0"/>
          <w:numId w:val="9"/>
        </w:numPr>
        <w:autoSpaceDE w:val="false"/>
        <w:autoSpaceDN w:val="false"/>
        <w:adjustRightInd w:val="false"/>
        <w:spacing w:after="120"/>
        <w:ind w:left="709" w:right="-29" w:hanging="709"/>
        <w:jc w:val="both"/>
        <w:rPr>
          <w:rFonts w:ascii="Arial" w:hAnsi="Arial" w:cs="Arial"/>
          <w:sz w:val="16"/>
        </w:rPr>
      </w:pPr>
      <w:r w:rsidRPr="00E529C7">
        <w:rPr>
          <w:rFonts w:ascii="Arial" w:hAnsi="Arial" w:cs="Arial"/>
          <w:b/>
          <w:bCs/>
          <w:sz w:val="16"/>
        </w:rPr>
        <w:t>ДОПОЛНИТЕЛЬНЫЕ УСЛОВИЯ</w:t>
      </w:r>
    </w:p>
    <w:p w:rsidRPr="00E529C7" w:rsidR="0023107F" w:rsidP="0023107F" w:rsidRDefault="0023107F" w14:paraId="0AD616AA" w14:textId="77777777">
      <w:pPr>
        <w:widowControl w:val="false"/>
        <w:numPr>
          <w:ilvl w:val="1"/>
          <w:numId w:val="9"/>
        </w:numPr>
        <w:tabs>
          <w:tab w:val="left" w:pos="142"/>
        </w:tabs>
        <w:autoSpaceDE w:val="false"/>
        <w:autoSpaceDN w:val="false"/>
        <w:adjustRightInd w:val="false"/>
        <w:ind w:left="709" w:right="-29" w:hanging="709"/>
        <w:jc w:val="both"/>
        <w:rPr>
          <w:rFonts w:ascii="Arial" w:hAnsi="Arial" w:cs="Arial"/>
          <w:sz w:val="16"/>
          <w:lang w:val="x-none" w:eastAsia="x-none"/>
        </w:rPr>
      </w:pPr>
      <w:r w:rsidRPr="00E529C7">
        <w:rPr>
          <w:rFonts w:ascii="Arial" w:hAnsi="Arial" w:cs="Arial"/>
          <w:sz w:val="16"/>
          <w:lang w:val="x-none" w:eastAsia="x-none"/>
        </w:rPr>
        <w:t xml:space="preserve">Приказ о зачислении </w:t>
      </w:r>
      <w:r w:rsidRPr="00E529C7">
        <w:rPr>
          <w:rFonts w:ascii="Arial" w:hAnsi="Arial" w:cs="Arial"/>
          <w:sz w:val="16"/>
          <w:lang w:eastAsia="x-none"/>
        </w:rPr>
        <w:t>ОБУЧАЮ</w:t>
      </w:r>
      <w:r w:rsidRPr="00E529C7">
        <w:rPr>
          <w:rFonts w:ascii="Arial" w:hAnsi="Arial" w:cs="Arial"/>
          <w:sz w:val="16"/>
          <w:lang w:val="x-none" w:eastAsia="x-none"/>
        </w:rPr>
        <w:t xml:space="preserve">ЩЕГОСЯ в УНИВЕРСИТЕТ издается </w:t>
      </w:r>
      <w:r w:rsidRPr="00E529C7">
        <w:rPr>
          <w:rFonts w:ascii="Arial" w:hAnsi="Arial" w:cs="Arial"/>
          <w:sz w:val="16"/>
          <w:lang w:eastAsia="x-none"/>
        </w:rPr>
        <w:t xml:space="preserve">в соответствии с </w:t>
      </w:r>
      <w:r w:rsidRPr="00E529C7">
        <w:rPr>
          <w:rFonts w:ascii="Arial" w:hAnsi="Arial" w:cs="Arial"/>
          <w:sz w:val="16"/>
          <w:lang w:val="x-none" w:eastAsia="x-none"/>
        </w:rPr>
        <w:t xml:space="preserve"> Правилами приема в УНИВЕРСИТЕТ</w:t>
      </w:r>
      <w:r w:rsidRPr="00E529C7">
        <w:rPr>
          <w:rFonts w:ascii="Arial" w:hAnsi="Arial" w:cs="Arial"/>
          <w:sz w:val="16"/>
          <w:lang w:eastAsia="x-none"/>
        </w:rPr>
        <w:t xml:space="preserve"> и в установленные в них</w:t>
      </w:r>
      <w:r w:rsidRPr="00E529C7">
        <w:rPr>
          <w:rFonts w:ascii="Arial" w:hAnsi="Arial" w:cs="Arial"/>
          <w:sz w:val="16"/>
          <w:lang w:val="x-none" w:eastAsia="x-none"/>
        </w:rPr>
        <w:t xml:space="preserve"> сроки. Иностранные граждане, </w:t>
      </w:r>
      <w:r w:rsidRPr="00E529C7">
        <w:rPr>
          <w:rFonts w:ascii="Arial" w:hAnsi="Arial" w:cs="Arial"/>
          <w:sz w:val="16"/>
          <w:lang w:eastAsia="x-none"/>
        </w:rPr>
        <w:t>получающие образование</w:t>
      </w:r>
      <w:r w:rsidRPr="00E529C7">
        <w:rPr>
          <w:rFonts w:ascii="Arial" w:hAnsi="Arial" w:cs="Arial"/>
          <w:sz w:val="16"/>
          <w:lang w:val="x-none" w:eastAsia="x-none"/>
        </w:rPr>
        <w:t xml:space="preserve"> </w:t>
      </w:r>
      <w:r w:rsidRPr="00E529C7">
        <w:rPr>
          <w:rFonts w:ascii="Arial" w:hAnsi="Arial" w:cs="Arial"/>
          <w:sz w:val="16"/>
          <w:lang w:eastAsia="x-none"/>
        </w:rPr>
        <w:t xml:space="preserve">в УНИВЕРСИТЕТЕ </w:t>
      </w:r>
      <w:r w:rsidRPr="00E529C7">
        <w:rPr>
          <w:rFonts w:ascii="Arial" w:hAnsi="Arial" w:cs="Arial"/>
          <w:sz w:val="16"/>
          <w:lang w:val="x-none" w:eastAsia="x-none"/>
        </w:rPr>
        <w:t xml:space="preserve">по очной форме </w:t>
      </w:r>
      <w:r w:rsidRPr="00E529C7">
        <w:rPr>
          <w:rFonts w:ascii="Arial" w:hAnsi="Arial" w:cs="Arial"/>
          <w:sz w:val="16"/>
          <w:lang w:eastAsia="x-none"/>
        </w:rPr>
        <w:t>обучения</w:t>
      </w:r>
      <w:r w:rsidRPr="00E529C7">
        <w:rPr>
          <w:rFonts w:ascii="Arial" w:hAnsi="Arial" w:cs="Arial"/>
          <w:sz w:val="16"/>
          <w:lang w:val="x-none" w:eastAsia="x-none"/>
        </w:rPr>
        <w:t xml:space="preserve">, также представляют документы о постановке на миграционный учет. В случае предоставления </w:t>
      </w:r>
      <w:r w:rsidRPr="00E529C7">
        <w:rPr>
          <w:rFonts w:ascii="Arial" w:hAnsi="Arial" w:cs="Arial"/>
          <w:sz w:val="16"/>
          <w:lang w:eastAsia="x-none"/>
        </w:rPr>
        <w:t>ОБУЧАЮ</w:t>
      </w:r>
      <w:r w:rsidRPr="00E529C7">
        <w:rPr>
          <w:rFonts w:ascii="Arial" w:hAnsi="Arial" w:cs="Arial"/>
          <w:sz w:val="16"/>
          <w:lang w:val="x-none" w:eastAsia="x-none"/>
        </w:rPr>
        <w:t xml:space="preserve">ЩИМСЯ сведений, не соответствующих действительности, УНИВЕРСИТЕТ возвращает документы </w:t>
      </w:r>
      <w:r w:rsidRPr="00E529C7">
        <w:rPr>
          <w:rFonts w:ascii="Arial" w:hAnsi="Arial" w:cs="Arial"/>
          <w:sz w:val="16"/>
          <w:lang w:eastAsia="x-none"/>
        </w:rPr>
        <w:t>ОБУЧАЮ</w:t>
      </w:r>
      <w:r w:rsidRPr="00E529C7">
        <w:rPr>
          <w:rFonts w:ascii="Arial" w:hAnsi="Arial" w:cs="Arial"/>
          <w:sz w:val="16"/>
          <w:lang w:val="x-none" w:eastAsia="x-none"/>
        </w:rPr>
        <w:t>ЩЕМУСЯ.</w:t>
      </w:r>
    </w:p>
    <w:p w:rsidRPr="00E529C7" w:rsidR="0023107F" w:rsidP="0023107F" w:rsidRDefault="0023107F" w14:paraId="52301F52" w14:textId="77777777">
      <w:pPr>
        <w:widowControl w:val="false"/>
        <w:numPr>
          <w:ilvl w:val="1"/>
          <w:numId w:val="9"/>
        </w:numPr>
        <w:tabs>
          <w:tab w:val="left" w:pos="142"/>
        </w:tabs>
        <w:autoSpaceDE w:val="false"/>
        <w:autoSpaceDN w:val="false"/>
        <w:adjustRightInd w:val="false"/>
        <w:ind w:left="709" w:right="-29" w:hanging="709"/>
        <w:jc w:val="both"/>
        <w:rPr>
          <w:rFonts w:ascii="Arial" w:hAnsi="Arial" w:cs="Arial"/>
          <w:sz w:val="16"/>
        </w:rPr>
      </w:pPr>
      <w:r w:rsidRPr="00E529C7">
        <w:rPr>
          <w:rFonts w:ascii="Arial" w:hAnsi="Arial" w:cs="Arial"/>
          <w:sz w:val="16"/>
        </w:rPr>
        <w:t>При отчислении ОБУЧАЮЩЕГОСЯ из УНИВЕРСИТЕТА ему в трехдневный срок после издания приказа об отчислении выдается справка об обучении или о периоде обучения по заявлению ОБУЧАЮЩЕГОСЯ. Отчисленный ОБУЧАЮЩИЙСЯ имеет право на восстановление в УНИВЕРСИТЕТЕ в течение 5 (Пяти) лет с момента отчисления, но не ранее завершения учебного года (семестра), в котором ОБУЧАЮЩИЙСЯ был отчислен. При этом с ОБУЧАЮЩИМСЯ заключается новый Договор на условиях, принятых в УНИВЕРСИТЕТЕ на момент восстановления.</w:t>
      </w:r>
    </w:p>
    <w:p w:rsidRPr="00E529C7" w:rsidR="0023107F" w:rsidP="0023107F" w:rsidRDefault="0023107F" w14:paraId="1B2E6309" w14:textId="77777777">
      <w:pPr>
        <w:widowControl w:val="false"/>
        <w:numPr>
          <w:ilvl w:val="1"/>
          <w:numId w:val="9"/>
        </w:numPr>
        <w:tabs>
          <w:tab w:val="left" w:pos="142"/>
        </w:tabs>
        <w:autoSpaceDE w:val="false"/>
        <w:autoSpaceDN w:val="false"/>
        <w:adjustRightInd w:val="false"/>
        <w:ind w:left="709" w:right="-29" w:hanging="709"/>
        <w:jc w:val="both"/>
        <w:rPr>
          <w:rFonts w:ascii="Arial" w:hAnsi="Arial" w:cs="Arial"/>
          <w:b/>
          <w:bCs/>
          <w:sz w:val="16"/>
        </w:rPr>
      </w:pPr>
      <w:r w:rsidRPr="00E529C7">
        <w:rPr>
          <w:rFonts w:ascii="Arial" w:hAnsi="Arial" w:cs="Arial"/>
          <w:sz w:val="16"/>
        </w:rPr>
        <w:t xml:space="preserve">В случае если ЗАКАЗЧИКОМ является юридическое лицо, по окончании каждого семестра Стороны подписывают Акт об оказанных услугах. </w:t>
      </w:r>
    </w:p>
    <w:p w:rsidRPr="00E529C7" w:rsidR="0023107F" w:rsidP="0023107F" w:rsidRDefault="0023107F" w14:paraId="5D9A065E" w14:textId="77777777">
      <w:pPr>
        <w:widowControl w:val="false"/>
        <w:numPr>
          <w:ilvl w:val="1"/>
          <w:numId w:val="9"/>
        </w:numPr>
        <w:tabs>
          <w:tab w:val="left" w:pos="142"/>
        </w:tabs>
        <w:autoSpaceDE w:val="false"/>
        <w:autoSpaceDN w:val="false"/>
        <w:adjustRightInd w:val="false"/>
        <w:ind w:left="709" w:right="-29" w:hanging="709"/>
        <w:jc w:val="both"/>
        <w:rPr>
          <w:rFonts w:ascii="Arial" w:hAnsi="Arial" w:cs="Arial"/>
          <w:b/>
          <w:bCs/>
          <w:sz w:val="16"/>
        </w:rPr>
      </w:pPr>
      <w:r w:rsidRPr="00E529C7">
        <w:rPr>
          <w:rFonts w:ascii="Arial" w:hAnsi="Arial" w:cs="Arial"/>
          <w:sz w:val="16"/>
        </w:rPr>
        <w:t>Полный цикл обучения состоит из единых и неделимых периодов обучения. Под единым и неделимым периодом обучения понимается учебный семестр.</w:t>
      </w:r>
    </w:p>
    <w:p w:rsidR="0023107F" w:rsidP="0023107F" w:rsidRDefault="0023107F" w14:paraId="78F32387" w14:textId="17910824">
      <w:pPr>
        <w:widowControl w:val="false"/>
        <w:numPr>
          <w:ilvl w:val="1"/>
          <w:numId w:val="9"/>
        </w:numPr>
        <w:tabs>
          <w:tab w:val="left" w:pos="142"/>
        </w:tabs>
        <w:autoSpaceDE w:val="false"/>
        <w:autoSpaceDN w:val="false"/>
        <w:adjustRightInd w:val="false"/>
        <w:ind w:left="709" w:right="-29" w:hanging="709"/>
        <w:jc w:val="both"/>
        <w:rPr>
          <w:rFonts w:ascii="Arial" w:hAnsi="Arial" w:cs="Arial"/>
          <w:sz w:val="16"/>
        </w:rPr>
      </w:pPr>
      <w:r w:rsidRPr="00E529C7">
        <w:rPr>
          <w:rFonts w:ascii="Arial" w:hAnsi="Arial" w:cs="Arial"/>
          <w:sz w:val="16"/>
        </w:rPr>
        <w:t>В случае изменения номера мобильного телефона либо адреса электронной почты ОБУЧАЮЩИЙСЯ должен письменно уведомить УНИВЕРСИТЕТ (декана факультета) в кратчайший срок.</w:t>
      </w:r>
    </w:p>
    <w:p w:rsidR="00090787" w:rsidP="00090787" w:rsidRDefault="00090787" w14:paraId="31F20234" w14:textId="61A3B6C4">
      <w:pPr>
        <w:widowControl w:val="false"/>
        <w:tabs>
          <w:tab w:val="left" w:pos="142"/>
        </w:tabs>
        <w:autoSpaceDE w:val="false"/>
        <w:autoSpaceDN w:val="false"/>
        <w:adjustRightInd w:val="false"/>
        <w:ind w:left="709" w:right="-29"/>
        <w:jc w:val="both"/>
        <w:rPr>
          <w:rFonts w:ascii="Arial" w:hAnsi="Arial" w:cs="Arial"/>
          <w:sz w:val="16"/>
        </w:rPr>
      </w:pPr>
    </w:p>
    <w:tbl>
      <w:tblPr>
        <w:tblW w:w="0" w:type="auto"/>
        <w:tblLook w:firstRow="1" w:lastRow="0" w:firstColumn="1" w:lastColumn="0" w:noHBand="0" w:noVBand="1" w:val="04A0"/>
      </w:tblPr>
      <w:tblGrid>
        <w:gridCol w:w="3500"/>
        <w:gridCol w:w="3503"/>
        <w:gridCol w:w="3487"/>
      </w:tblGrid>
      <w:tr w:rsidRPr="00916877" w:rsidR="00090787" w:rsidTr="00D34A9D" w14:paraId="79FF55FD" w14:textId="77777777">
        <w:trPr>
          <w:trHeight w:val="565"/>
        </w:trPr>
        <w:tc>
          <w:tcPr>
            <w:tcW w:w="3500" w:type="dxa"/>
            <w:shd w:val="clear" w:color="auto" w:fill="auto"/>
          </w:tcPr>
          <w:p w:rsidRPr="00916877" w:rsidR="00090787" w:rsidP="00C530AC" w:rsidRDefault="00090787" w14:paraId="45F53771" w14:textId="77777777">
            <w:pPr>
              <w:tabs>
                <w:tab w:val="center" w:pos="4677"/>
                <w:tab w:val="right" w:pos="9355"/>
              </w:tabs>
              <w:jc w:val="right"/>
              <w:rPr>
                <w:b/>
                <w:sz w:val="18"/>
                <w:szCs w:val="18"/>
              </w:rPr>
            </w:pPr>
            <w:r w:rsidRPr="00916877">
              <w:rPr>
                <w:b/>
                <w:sz w:val="18"/>
                <w:szCs w:val="18"/>
              </w:rPr>
              <w:t>УНИВЕРСИТЕТ</w:t>
            </w:r>
          </w:p>
          <w:p w:rsidRPr="00916877" w:rsidR="00090787" w:rsidP="00C530AC" w:rsidRDefault="00090787" w14:paraId="6B5CC7EF" w14:textId="77777777">
            <w:pPr>
              <w:tabs>
                <w:tab w:val="center" w:pos="4677"/>
                <w:tab w:val="right" w:pos="9355"/>
              </w:tabs>
              <w:jc w:val="right"/>
              <w:rPr>
                <w:b/>
                <w:sz w:val="18"/>
                <w:szCs w:val="18"/>
              </w:rPr>
            </w:pPr>
            <w:r w:rsidRPr="00916877">
              <w:rPr>
                <w:b/>
                <w:sz w:val="18"/>
                <w:szCs w:val="18"/>
              </w:rPr>
              <w:t>Директор Приволжского представительства</w:t>
            </w:r>
          </w:p>
          <w:p w:rsidRPr="00916877" w:rsidR="00090787" w:rsidP="00C530AC" w:rsidRDefault="00090787" w14:paraId="616F0C84" w14:textId="70E144CC">
            <w:pPr>
              <w:pStyle w:val="a5"/>
              <w:jc w:val="right"/>
              <w:rPr>
                <w:b/>
                <w:sz w:val="18"/>
                <w:szCs w:val="18"/>
              </w:rPr>
            </w:pPr>
            <w:r w:rsidRPr="00916877">
              <w:rPr>
                <w:b/>
                <w:sz w:val="18"/>
                <w:szCs w:val="18"/>
              </w:rPr>
              <w:t xml:space="preserve">                    </w:t>
            </w:r>
            <w:r w:rsidR="00A02380">
              <w:rPr>
                <w:b/>
                <w:sz w:val="18"/>
                <w:szCs w:val="18"/>
              </w:rPr>
              <w:t>__________/Т.Г. Лавлинская/</w:t>
            </w:r>
          </w:p>
        </w:tc>
        <w:tc>
          <w:tcPr>
            <w:tcW w:w="3503" w:type="dxa"/>
            <w:shd w:val="clear" w:color="auto" w:fill="auto"/>
          </w:tcPr>
          <w:p w:rsidRPr="00916877" w:rsidR="00090787" w:rsidP="00C530AC" w:rsidRDefault="00090787" w14:paraId="7C4004FB" w14:textId="77777777">
            <w:pPr>
              <w:pStyle w:val="a5"/>
              <w:jc w:val="right"/>
              <w:rPr>
                <w:b/>
                <w:sz w:val="18"/>
                <w:szCs w:val="18"/>
              </w:rPr>
            </w:pPr>
            <w:r w:rsidRPr="00916877">
              <w:rPr>
                <w:b/>
                <w:sz w:val="18"/>
                <w:szCs w:val="18"/>
              </w:rPr>
              <w:t>ОБУЧАЮЩИЙСЯ</w:t>
            </w:r>
          </w:p>
          <w:p w:rsidRPr="00916877" w:rsidR="00090787" w:rsidP="00C530AC" w:rsidRDefault="00090787" w14:paraId="3F0C1A01" w14:textId="77777777">
            <w:pPr>
              <w:pStyle w:val="a5"/>
              <w:jc w:val="right"/>
              <w:rPr>
                <w:b/>
                <w:sz w:val="18"/>
                <w:szCs w:val="18"/>
              </w:rPr>
            </w:pPr>
          </w:p>
          <w:p w:rsidRPr="00916877" w:rsidR="00090787" w:rsidP="00C530AC" w:rsidRDefault="00090787" w14:paraId="4E4E65EA" w14:textId="77777777">
            <w:pPr>
              <w:pStyle w:val="a5"/>
              <w:jc w:val="right"/>
              <w:rPr>
                <w:b/>
                <w:sz w:val="18"/>
                <w:szCs w:val="18"/>
              </w:rPr>
            </w:pPr>
          </w:p>
          <w:p w:rsidRPr="00916877" w:rsidR="00090787" w:rsidP="00C530AC" w:rsidRDefault="00090787" w14:paraId="30A89BC6" w14:textId="77777777">
            <w:pPr>
              <w:pStyle w:val="a5"/>
              <w:jc w:val="right"/>
              <w:rPr>
                <w:b/>
                <w:sz w:val="18"/>
                <w:szCs w:val="18"/>
              </w:rPr>
            </w:pPr>
            <w:r w:rsidRPr="00916877">
              <w:rPr>
                <w:b/>
                <w:sz w:val="18"/>
                <w:szCs w:val="18"/>
              </w:rPr>
              <w:t>____________ /</w:t>
            </w:r>
            <w:r w:rsidRPr="00916877">
              <w:rPr>
                <w:b/>
                <w:sz w:val="18"/>
                <w:szCs w:val="18"/>
                <w:u w:val="single"/>
                <w:lang w:val="en-US"/>
              </w:rPr>
              <w:t>Д В Матвеев/</w:t>
            </w:r>
          </w:p>
        </w:tc>
        <w:tc>
          <w:tcPr>
            <w:tcW w:w="3487" w:type="dxa"/>
            <w:shd w:val="clear" w:color="auto" w:fill="auto"/>
          </w:tcPr>
          <w:p w:rsidRPr="00916877" w:rsidR="00090787" w:rsidP="00C530AC" w:rsidRDefault="00090787" w14:paraId="4F6CC5A2" w14:textId="77777777">
            <w:pPr>
              <w:pStyle w:val="a5"/>
              <w:jc w:val="right"/>
              <w:rPr>
                <w:b/>
                <w:sz w:val="18"/>
                <w:szCs w:val="18"/>
              </w:rPr>
            </w:pPr>
            <w:r w:rsidRPr="00916877">
              <w:rPr>
                <w:b/>
                <w:sz w:val="18"/>
                <w:szCs w:val="18"/>
              </w:rPr>
              <w:t>ЗАКАЗЧИК</w:t>
            </w:r>
          </w:p>
          <w:p w:rsidRPr="00916877" w:rsidR="00090787" w:rsidP="00C530AC" w:rsidRDefault="00090787" w14:paraId="1AE6B55D" w14:textId="77777777">
            <w:pPr>
              <w:pStyle w:val="a5"/>
              <w:jc w:val="right"/>
              <w:rPr>
                <w:b/>
                <w:sz w:val="18"/>
                <w:szCs w:val="18"/>
              </w:rPr>
            </w:pPr>
          </w:p>
          <w:p w:rsidRPr="00916877" w:rsidR="00090787" w:rsidP="00C530AC" w:rsidRDefault="00090787" w14:paraId="1FC87EA3" w14:textId="77777777">
            <w:pPr>
              <w:pStyle w:val="a5"/>
              <w:jc w:val="right"/>
              <w:rPr>
                <w:b/>
                <w:sz w:val="18"/>
                <w:szCs w:val="18"/>
              </w:rPr>
            </w:pPr>
          </w:p>
          <w:p w:rsidRPr="00916877" w:rsidR="00090787" w:rsidP="00C530AC" w:rsidRDefault="00090787" w14:paraId="69AF027D" w14:textId="77777777">
            <w:pPr>
              <w:pStyle w:val="a5"/>
              <w:jc w:val="right"/>
              <w:rPr>
                <w:b/>
                <w:sz w:val="18"/>
                <w:szCs w:val="18"/>
              </w:rPr>
            </w:pPr>
            <w:r w:rsidRPr="00916877">
              <w:rPr>
                <w:b/>
                <w:sz w:val="18"/>
                <w:szCs w:val="18"/>
              </w:rPr>
              <w:t>_______________ /</w:t>
            </w:r>
            <w:r w:rsidRPr="00916877">
              <w:rPr>
                <w:b/>
                <w:sz w:val="18"/>
                <w:szCs w:val="18"/>
                <w:u w:val="single"/>
              </w:rPr>
              <w:t>_________/</w:t>
            </w:r>
          </w:p>
        </w:tc>
      </w:tr>
    </w:tbl>
    <w:p w:rsidR="00B94D17" w:rsidP="00090787" w:rsidRDefault="00090787" w14:paraId="7FDCF536" w14:textId="77777777">
      <w:pPr>
        <w:pStyle w:val="a5"/>
        <w:jc w:val="center"/>
        <w:rPr>
          <w:sz w:val="18"/>
          <w:szCs w:val="18"/>
        </w:rPr>
      </w:pPr>
      <w:r w:rsidRPr="00916877">
        <w:rPr>
          <w:sz w:val="18"/>
          <w:szCs w:val="18"/>
        </w:rPr>
        <w:t xml:space="preserve">Страница </w:t>
      </w:r>
      <w:r w:rsidRPr="00916877">
        <w:rPr>
          <w:sz w:val="18"/>
          <w:szCs w:val="18"/>
          <w:lang w:val="en-US"/>
        </w:rPr>
        <w:t>3</w:t>
      </w:r>
      <w:r w:rsidRPr="00916877">
        <w:rPr>
          <w:sz w:val="18"/>
          <w:szCs w:val="18"/>
        </w:rPr>
        <w:t xml:space="preserve"> из </w:t>
      </w:r>
      <w:r w:rsidRPr="00916877">
        <w:rPr>
          <w:bCs/>
          <w:sz w:val="18"/>
          <w:szCs w:val="18"/>
          <w:lang w:val="en-US"/>
        </w:rPr>
        <w:t>5</w:t>
      </w:r>
      <w:r w:rsidRPr="00916877">
        <w:rPr>
          <w:sz w:val="18"/>
          <w:szCs w:val="18"/>
        </w:rPr>
        <w:t xml:space="preserve">   </w:t>
      </w:r>
      <w:r w:rsidR="00B94D17">
        <w:rPr>
          <w:sz w:val="18"/>
          <w:szCs w:val="18"/>
        </w:rPr>
        <w:br w:type="page"/>
      </w:r>
    </w:p>
    <w:p w:rsidRPr="00307959" w:rsidR="0023107F" w:rsidP="0023107F" w:rsidRDefault="0023107F" w14:paraId="22A6FB04" w14:textId="77777777">
      <w:pPr>
        <w:numPr>
          <w:ilvl w:val="1"/>
          <w:numId w:val="9"/>
        </w:numPr>
        <w:spacing w:after="200"/>
        <w:ind w:left="709" w:hanging="709"/>
        <w:jc w:val="both"/>
        <w:rPr>
          <w:rFonts w:ascii="Arial" w:hAnsi="Arial" w:cs="Arial"/>
          <w:sz w:val="16"/>
        </w:rPr>
      </w:pPr>
      <w:r w:rsidRPr="00E529C7">
        <w:rPr>
          <w:rFonts w:ascii="Arial" w:hAnsi="Arial" w:cs="Arial"/>
          <w:sz w:val="16"/>
        </w:rPr>
        <w:lastRenderedPageBreak/>
        <w:t>В случае неисполнения либо ненадлежащего исполнения ЗАКАЗЧИКОМ обязательств по оплате обучения ОБУЧАЮЩЕГОСЯ, а также неисполнения либо ненадлежащего исполнения ОБУЧАЮЩИМСЯ обязанностей, установленных п. 3.3.12. настоящего Договора, УНИВЕРСИТЕТ вправе без предварительного уведомления приостановить исполнение встречных обязательств в соответствии со ст. 328 ГК РФ, включая, но не ограничиваясь, оказание образовательных услуг, предоставление документов по запросу ОБУЧАЮЩЕГОСЯ, оказание информационных и иных дополнительных услуг в соответствии с настоящим Договором, до момента надлежащего исполнения ЗАКАЗЧИКОМ своих обязательств.</w:t>
      </w:r>
    </w:p>
    <w:p w:rsidRPr="00E529C7" w:rsidR="0023107F" w:rsidP="0023107F" w:rsidRDefault="0023107F" w14:paraId="7AF87D6D" w14:textId="77777777">
      <w:pPr>
        <w:widowControl w:val="false"/>
        <w:numPr>
          <w:ilvl w:val="0"/>
          <w:numId w:val="9"/>
        </w:numPr>
        <w:autoSpaceDE w:val="false"/>
        <w:autoSpaceDN w:val="false"/>
        <w:adjustRightInd w:val="false"/>
        <w:spacing w:after="120"/>
        <w:ind w:left="709" w:right="-29" w:hanging="709"/>
        <w:jc w:val="both"/>
        <w:rPr>
          <w:rFonts w:ascii="Arial" w:hAnsi="Arial" w:cs="Arial"/>
          <w:b/>
          <w:bCs/>
          <w:sz w:val="16"/>
        </w:rPr>
      </w:pPr>
      <w:r w:rsidRPr="00E529C7">
        <w:rPr>
          <w:rFonts w:ascii="Arial" w:hAnsi="Arial" w:cs="Arial"/>
          <w:b/>
          <w:bCs/>
          <w:sz w:val="16"/>
        </w:rPr>
        <w:t>СРОК ДЕЙСТВИЯ ДОГОВОРА</w:t>
      </w:r>
    </w:p>
    <w:p w:rsidRPr="00E529C7" w:rsidR="0023107F" w:rsidP="0023107F" w:rsidRDefault="0023107F" w14:paraId="29F0A88C" w14:textId="77777777">
      <w:pPr>
        <w:widowControl w:val="false"/>
        <w:numPr>
          <w:ilvl w:val="1"/>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 xml:space="preserve">Настоящий Договор вступает в силу со дня его заключения. При этом образовательные отношения между СТОРОНАМИ, определенные настоящим Договором, возникают с момента зачисления ОБУЧАЮЩЕГОСЯ в УНИВЕРСИТЕТ. </w:t>
      </w:r>
    </w:p>
    <w:p w:rsidRPr="00E529C7" w:rsidR="0023107F" w:rsidP="0023107F" w:rsidRDefault="0023107F" w14:paraId="107ED6B5" w14:textId="77777777">
      <w:pPr>
        <w:widowControl w:val="false"/>
        <w:numPr>
          <w:ilvl w:val="1"/>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Положения Договора действуют до момента отчисления ОБУЧАЮЩЕГОСЯ из УНИВЕРСИТЕТА.</w:t>
      </w:r>
    </w:p>
    <w:p w:rsidRPr="00E529C7" w:rsidR="0023107F" w:rsidP="0023107F" w:rsidRDefault="0023107F" w14:paraId="6CFF9B0B" w14:textId="77777777">
      <w:pPr>
        <w:widowControl w:val="false"/>
        <w:tabs>
          <w:tab w:val="left" w:pos="142"/>
          <w:tab w:val="left" w:pos="284"/>
          <w:tab w:val="left" w:pos="930"/>
        </w:tabs>
        <w:autoSpaceDE w:val="false"/>
        <w:autoSpaceDN w:val="false"/>
        <w:adjustRightInd w:val="false"/>
        <w:ind w:left="709" w:right="-29" w:hanging="709"/>
        <w:jc w:val="both"/>
        <w:rPr>
          <w:rFonts w:ascii="Arial" w:hAnsi="Arial" w:cs="Arial"/>
          <w:sz w:val="16"/>
        </w:rPr>
      </w:pPr>
    </w:p>
    <w:p w:rsidRPr="00E529C7" w:rsidR="0023107F" w:rsidP="0023107F" w:rsidRDefault="0023107F" w14:paraId="24EBE52A" w14:textId="77777777">
      <w:pPr>
        <w:widowControl w:val="false"/>
        <w:numPr>
          <w:ilvl w:val="0"/>
          <w:numId w:val="9"/>
        </w:numPr>
        <w:autoSpaceDE w:val="false"/>
        <w:autoSpaceDN w:val="false"/>
        <w:adjustRightInd w:val="false"/>
        <w:spacing w:after="120"/>
        <w:ind w:left="709" w:right="-29" w:hanging="709"/>
        <w:jc w:val="both"/>
        <w:rPr>
          <w:rFonts w:ascii="Arial" w:hAnsi="Arial" w:cs="Arial"/>
          <w:sz w:val="16"/>
        </w:rPr>
      </w:pPr>
      <w:r w:rsidRPr="00E529C7">
        <w:rPr>
          <w:rFonts w:ascii="Arial" w:hAnsi="Arial" w:cs="Arial"/>
          <w:b/>
          <w:bCs/>
          <w:sz w:val="16"/>
        </w:rPr>
        <w:t>УСЛОВИЯ ИЗМЕНЕНИЯ И РАСТОРЖЕНИЯ ДОГОВОРА</w:t>
      </w:r>
    </w:p>
    <w:p w:rsidRPr="00E529C7" w:rsidR="0023107F" w:rsidP="0023107F" w:rsidRDefault="0023107F" w14:paraId="08C352F4" w14:textId="77777777">
      <w:pPr>
        <w:widowControl w:val="false"/>
        <w:numPr>
          <w:ilvl w:val="1"/>
          <w:numId w:val="9"/>
        </w:numPr>
        <w:tabs>
          <w:tab w:val="left" w:pos="142"/>
        </w:tabs>
        <w:autoSpaceDE w:val="false"/>
        <w:autoSpaceDN w:val="false"/>
        <w:adjustRightInd w:val="false"/>
        <w:ind w:left="709" w:right="-29" w:hanging="709"/>
        <w:jc w:val="both"/>
        <w:rPr>
          <w:rFonts w:ascii="Arial" w:hAnsi="Arial" w:cs="Arial"/>
          <w:sz w:val="16"/>
        </w:rPr>
      </w:pPr>
      <w:r w:rsidRPr="00E529C7">
        <w:rPr>
          <w:rFonts w:ascii="Arial" w:hAnsi="Arial" w:cs="Arial"/>
          <w:sz w:val="16"/>
        </w:rPr>
        <w:t>Изменения и дополнения к настоящему Договору должны быть совершены в письменной форме и подписаны Сторонами, если иное не установлено настоящим Договором.</w:t>
      </w:r>
    </w:p>
    <w:p w:rsidRPr="00E529C7" w:rsidR="0023107F" w:rsidP="0023107F" w:rsidRDefault="0023107F" w14:paraId="4852142F" w14:textId="77777777">
      <w:pPr>
        <w:widowControl w:val="false"/>
        <w:numPr>
          <w:ilvl w:val="1"/>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 xml:space="preserve">Информация об изменении стоимости обучения размещается на территории УНИВЕРСИТЕТА в местах, доступных для студентов, и на </w:t>
      </w:r>
      <w:r w:rsidRPr="00E529C7">
        <w:rPr>
          <w:rFonts w:ascii="Arial" w:hAnsi="Arial" w:cs="Arial"/>
          <w:sz w:val="16"/>
          <w:lang w:val="en-US"/>
        </w:rPr>
        <w:t>WEB</w:t>
      </w:r>
      <w:r w:rsidRPr="00E529C7">
        <w:rPr>
          <w:rFonts w:ascii="Arial" w:hAnsi="Arial" w:cs="Arial"/>
          <w:sz w:val="16"/>
        </w:rPr>
        <w:t>-сайте УНИВЕРСИТЕТА, а также доводится до сведения ОБУЧАЮЩЕГОСЯ путем ее направления в личный электронный кабинет ОБУЧАЮЩЕГОСЯ. С момента соответствующего размещения и направления указанной информации ОБУЧАЮЩИЙСЯ считается уведомленным о таких изменениях.</w:t>
      </w:r>
    </w:p>
    <w:p w:rsidRPr="00E529C7" w:rsidR="0023107F" w:rsidP="0023107F" w:rsidRDefault="0023107F" w14:paraId="0FDD3C19" w14:textId="77777777">
      <w:pPr>
        <w:widowControl w:val="false"/>
        <w:numPr>
          <w:ilvl w:val="1"/>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 xml:space="preserve">При отчислении ОБУЧАЮЩЕГОСЯ по основаниям, предусмотренным п. 3.2.2. настоящего Договора и ч. 2 ст. 61 </w:t>
      </w:r>
      <w:r w:rsidRPr="00E529C7">
        <w:rPr>
          <w:rFonts w:ascii="Arial" w:hAnsi="Arial" w:cs="Arial"/>
          <w:sz w:val="16"/>
          <w:lang w:eastAsia="x-none"/>
        </w:rPr>
        <w:t>Федерального закона</w:t>
      </w:r>
      <w:r w:rsidRPr="00E529C7">
        <w:rPr>
          <w:rFonts w:ascii="Arial" w:hAnsi="Arial" w:cs="Arial"/>
          <w:sz w:val="16"/>
          <w:lang w:val="x-none" w:eastAsia="x-none"/>
        </w:rPr>
        <w:t xml:space="preserve"> «Об образовании в Российской Федерации»</w:t>
      </w:r>
      <w:r w:rsidRPr="00E529C7">
        <w:rPr>
          <w:rFonts w:ascii="Arial" w:hAnsi="Arial" w:cs="Arial"/>
          <w:sz w:val="16"/>
          <w:lang w:eastAsia="x-none"/>
        </w:rPr>
        <w:t xml:space="preserve">, настоящий Договор расторгается </w:t>
      </w:r>
      <w:r w:rsidRPr="00E529C7">
        <w:rPr>
          <w:rFonts w:ascii="Arial" w:hAnsi="Arial" w:cs="Arial"/>
          <w:sz w:val="16"/>
        </w:rPr>
        <w:t>с момента издания приказа об отчислении ОБУЧАЮЩЕГОСЯ.</w:t>
      </w:r>
    </w:p>
    <w:p w:rsidRPr="00E529C7" w:rsidR="0023107F" w:rsidP="0023107F" w:rsidRDefault="0023107F" w14:paraId="35574993" w14:textId="77777777">
      <w:pPr>
        <w:numPr>
          <w:ilvl w:val="1"/>
          <w:numId w:val="9"/>
        </w:numPr>
        <w:autoSpaceDE w:val="false"/>
        <w:autoSpaceDN w:val="false"/>
        <w:ind w:left="709" w:hanging="709"/>
        <w:jc w:val="both"/>
        <w:rPr>
          <w:rFonts w:ascii="Arial" w:hAnsi="Arial" w:cs="Arial"/>
          <w:sz w:val="16"/>
        </w:rPr>
      </w:pPr>
      <w:r w:rsidRPr="00E529C7">
        <w:rPr>
          <w:rFonts w:ascii="Arial" w:hAnsi="Arial" w:cs="Arial"/>
          <w:sz w:val="16"/>
        </w:rPr>
        <w:t>В случае неявки по неуважительной причине ОБУЧАЮЩЕГОСЯ более, чем на 50% аудиторных занятий в течение одного семестра, УНИВЕРСИТЕТ вправе в одностороннем порядке перевести ОБУЧАЮЩЕГОСЯ в следующем семестре на иной режим предоставления образовательных услуг, в том числе с применением информационно-телекоммуникационных сетей, с обязательным уведомлением ОБУЧАЮЩЕГОСЯ посредством размещения соответствующей информации в личном кабинете ОБУЧАЮЩЕГОСЯ. Финансовые условия при этом изменению не подлежат.</w:t>
      </w:r>
    </w:p>
    <w:p w:rsidRPr="00E529C7" w:rsidR="0023107F" w:rsidP="0023107F" w:rsidRDefault="0023107F" w14:paraId="70AE529C" w14:textId="77777777">
      <w:pPr>
        <w:numPr>
          <w:ilvl w:val="1"/>
          <w:numId w:val="9"/>
        </w:numPr>
        <w:autoSpaceDE w:val="false"/>
        <w:autoSpaceDN w:val="false"/>
        <w:ind w:left="709" w:hanging="709"/>
        <w:jc w:val="both"/>
        <w:rPr>
          <w:rFonts w:ascii="Arial" w:hAnsi="Arial" w:cs="Arial"/>
          <w:sz w:val="16"/>
        </w:rPr>
      </w:pPr>
      <w:r w:rsidRPr="00E529C7">
        <w:rPr>
          <w:rFonts w:ascii="Arial" w:hAnsi="Arial" w:cs="Arial"/>
          <w:sz w:val="16"/>
        </w:rPr>
        <w:t xml:space="preserve">При численности учебной группы по данному направлению/специальности менее 25 человек группа может быть расформирована. В этом случае УНИВЕРСИТЕТ вправе до начала очередного семестра предложить ОБУЧАЮЩЕМУСЯ перевод на другое направление/специальность, перевод на индивидуальный план обучения либо иной режим предоставления образовательных услуг, в том числе с применением информационно-телекоммуникативных сетей. Финансовые условия при этом изменяются в соответствии с выбранным ОБУЧАЮЩИМСЯ режимом предоставления образовательных услуг. </w:t>
      </w:r>
    </w:p>
    <w:p w:rsidRPr="00350827" w:rsidR="0023107F" w:rsidP="0023107F" w:rsidRDefault="0023107F" w14:paraId="6AA40C14" w14:textId="77777777">
      <w:pPr>
        <w:widowControl w:val="false"/>
        <w:numPr>
          <w:ilvl w:val="1"/>
          <w:numId w:val="9"/>
        </w:numPr>
        <w:autoSpaceDE w:val="false"/>
        <w:autoSpaceDN w:val="false"/>
        <w:adjustRightInd w:val="false"/>
        <w:ind w:left="709" w:right="-29" w:hanging="709"/>
        <w:jc w:val="both"/>
        <w:rPr>
          <w:rFonts w:ascii="Arial" w:hAnsi="Arial" w:cs="Arial"/>
          <w:sz w:val="16"/>
        </w:rPr>
      </w:pPr>
      <w:r w:rsidRPr="00BB4C3E">
        <w:rPr>
          <w:rFonts w:ascii="Arial" w:hAnsi="Arial" w:cs="Arial"/>
          <w:sz w:val="16"/>
        </w:rPr>
        <w:t xml:space="preserve">В случае одностороннего отказа ОБУЧАЮЩЕГОСЯ/ЗАКАЗЧИКА от исполнения настоящего Договора до начала обучения, авансовая оплата возвращается ЗАКАЗЧИКУ в полном объеме, в течение 45 </w:t>
      </w:r>
      <w:r w:rsidRPr="00350827">
        <w:rPr>
          <w:rFonts w:ascii="Arial" w:hAnsi="Arial" w:cs="Arial"/>
          <w:sz w:val="16"/>
        </w:rPr>
        <w:t xml:space="preserve">дней с даты получения УНИВЕРСИТЕТОМ оригинала заявления ОБУЧАЮЩЕГОСЯ о возврате денежных средств в письменном виде. </w:t>
      </w:r>
    </w:p>
    <w:p w:rsidRPr="00BB4C3E" w:rsidR="0023107F" w:rsidP="0023107F" w:rsidRDefault="0023107F" w14:paraId="32703A33" w14:textId="77777777">
      <w:pPr>
        <w:widowControl w:val="false"/>
        <w:numPr>
          <w:ilvl w:val="1"/>
          <w:numId w:val="9"/>
        </w:numPr>
        <w:autoSpaceDE w:val="false"/>
        <w:autoSpaceDN w:val="false"/>
        <w:adjustRightInd w:val="false"/>
        <w:ind w:left="709" w:right="-29" w:hanging="709"/>
        <w:jc w:val="both"/>
        <w:rPr>
          <w:rFonts w:ascii="Arial" w:hAnsi="Arial" w:cs="Arial"/>
          <w:sz w:val="16"/>
        </w:rPr>
      </w:pPr>
      <w:r w:rsidRPr="00BB4C3E">
        <w:rPr>
          <w:rFonts w:ascii="Arial" w:hAnsi="Arial" w:cs="Arial"/>
          <w:sz w:val="16"/>
        </w:rPr>
        <w:t>В случае одностороннего отказа ОБУЧАЮЩЕГОСЯ/ЗАКАЗЧИКА от исполнения настоящего Договора во время обучения, оплата, произведенная за обучение текущего семестр, возвращается ЗАКАЗЧИКУ в течение 45 дней с даты издания приказа об отчислении, за исключением расходов, понесенных УНИВЕРСИТЕТОМ на организацию обучения. При этом, сумма авансовых платежей за предстоящие семестры возвращается в полном объеме.</w:t>
      </w:r>
    </w:p>
    <w:p w:rsidRPr="00E529C7" w:rsidR="0023107F" w:rsidP="0023107F" w:rsidRDefault="0023107F" w14:paraId="167595B0" w14:textId="77777777">
      <w:pPr>
        <w:widowControl w:val="false"/>
        <w:numPr>
          <w:ilvl w:val="1"/>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Для целей п. 8.6. и п. 8.7. настоящего Договора под односторонним отказом ОБУЧАЮЩЕГОСЯ/ЗАКАЗЧИКА от исполнения настоящего Договора понимается либо его письменное заявление об отказе от исполнения настоящего Договора, поданное в УНИВЕРСИТЕТ (декану факультета), либо невыполнение настоящего Договора в течение 1 (одного) календарного месяца без уважительных причин.</w:t>
      </w:r>
    </w:p>
    <w:p w:rsidRPr="00E529C7" w:rsidR="0023107F" w:rsidP="0023107F" w:rsidRDefault="0023107F" w14:paraId="37FC4EA4" w14:textId="77777777">
      <w:pPr>
        <w:numPr>
          <w:ilvl w:val="1"/>
          <w:numId w:val="9"/>
        </w:numPr>
        <w:autoSpaceDE w:val="false"/>
        <w:autoSpaceDN w:val="false"/>
        <w:adjustRightInd w:val="false"/>
        <w:ind w:hanging="720"/>
        <w:jc w:val="both"/>
        <w:rPr>
          <w:rFonts w:ascii="Arial" w:hAnsi="Arial" w:cs="Arial"/>
          <w:sz w:val="16"/>
        </w:rPr>
      </w:pPr>
      <w:r w:rsidRPr="00E529C7">
        <w:rPr>
          <w:rFonts w:ascii="Arial" w:hAnsi="Arial" w:cs="Arial"/>
          <w:sz w:val="16"/>
        </w:rPr>
        <w:t>В случае прекращения деятельности УНИВЕРСИТЕТА, аннулирования соответствующей лицензии, лишения его государственной аккредитации по соответствующей образовательной программе или истечения срока действия государственной аккредитации по соответствующей образовательной программе учредитель и (или) уполномоченный им орган управления УНИВЕРСИТЕТА обеспечивают перевод ОБУЧАЮЩЕГОСЯ с его согласия или с согласия ЗАКАЗЧИКА в другие организации, осуществляющие образовательную деятельность по образовательным программам соответствующих уровня и направленности. В случае приостановления действия лицензии, приостановления действия государственной аккредитации полностью или в отношении отдельных уровней образования, укрупненных групп направлений подготовки учредитель и (или) уполномоченный им орган управления УНИВЕРСИТЕТА обеспечивают по заявлению ОБУЧАЮЩЕГОСЯ или ЗАКАЗЧИКА перевод ОБУЧАЮЩЕГОСЯ в другие организации, осуществляющие образовательную деятельность по имеющим государственную аккредитацию основным образовательным программам соответствующих уровня и направленности. Порядок и условия осуществления такого перевода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Pr="00E529C7" w:rsidR="0023107F" w:rsidP="0023107F" w:rsidRDefault="0023107F" w14:paraId="6561AAEA" w14:textId="77777777">
      <w:pPr>
        <w:widowControl w:val="false"/>
        <w:numPr>
          <w:ilvl w:val="0"/>
          <w:numId w:val="9"/>
        </w:numPr>
        <w:autoSpaceDE w:val="false"/>
        <w:autoSpaceDN w:val="false"/>
        <w:adjustRightInd w:val="false"/>
        <w:spacing w:after="120"/>
        <w:ind w:left="709" w:right="-29" w:hanging="709"/>
        <w:jc w:val="both"/>
        <w:rPr>
          <w:rFonts w:ascii="Arial" w:hAnsi="Arial" w:cs="Arial"/>
          <w:b/>
          <w:bCs/>
          <w:sz w:val="16"/>
        </w:rPr>
      </w:pPr>
      <w:r w:rsidRPr="00E529C7">
        <w:rPr>
          <w:rFonts w:ascii="Arial" w:hAnsi="Arial" w:cs="Arial"/>
          <w:b/>
          <w:bCs/>
          <w:sz w:val="16"/>
        </w:rPr>
        <w:t>ЗАКЛЮЧИТЕЛЬНЫЕ ПОЛОЖЕНИЯ</w:t>
      </w:r>
    </w:p>
    <w:p w:rsidRPr="00E529C7" w:rsidR="0023107F" w:rsidP="0023107F" w:rsidRDefault="0023107F" w14:paraId="6EE6BBD4" w14:textId="77777777">
      <w:pPr>
        <w:widowControl w:val="false"/>
        <w:numPr>
          <w:ilvl w:val="1"/>
          <w:numId w:val="9"/>
        </w:numPr>
        <w:autoSpaceDE w:val="false"/>
        <w:autoSpaceDN w:val="false"/>
        <w:adjustRightInd w:val="false"/>
        <w:ind w:left="709" w:right="-29" w:hanging="709"/>
        <w:jc w:val="both"/>
        <w:rPr>
          <w:rFonts w:ascii="Arial" w:hAnsi="Arial" w:cs="Arial"/>
          <w:b/>
          <w:bCs/>
          <w:sz w:val="16"/>
        </w:rPr>
      </w:pPr>
      <w:r w:rsidRPr="00E529C7">
        <w:rPr>
          <w:rFonts w:ascii="Arial" w:hAnsi="Arial" w:cs="Arial"/>
          <w:sz w:val="16"/>
        </w:rPr>
        <w:t xml:space="preserve">Если одна из Сторон изменит свои реквизиты, то она обязана информировать об этом другую Сторону в течение 3 (Трех) рабочих дней после того, как новые реквизиты вступят в силу. УНИВЕРСИТЕТ информирует ОБУЧАЮЩЕГОСЯ об изменениях реквизитов путем размещения данной информации на </w:t>
      </w:r>
      <w:r w:rsidRPr="00E529C7">
        <w:rPr>
          <w:rFonts w:ascii="Arial" w:hAnsi="Arial" w:cs="Arial"/>
          <w:sz w:val="16"/>
          <w:lang w:val="en-US"/>
        </w:rPr>
        <w:t>WEB</w:t>
      </w:r>
      <w:r w:rsidRPr="00E529C7">
        <w:rPr>
          <w:rFonts w:ascii="Arial" w:hAnsi="Arial" w:cs="Arial"/>
          <w:sz w:val="16"/>
        </w:rPr>
        <w:t>-сайте УНИВЕРСИТЕТА.</w:t>
      </w:r>
    </w:p>
    <w:p w:rsidRPr="00E529C7" w:rsidR="0023107F" w:rsidP="0023107F" w:rsidRDefault="0023107F" w14:paraId="24C0B8A4" w14:textId="77777777">
      <w:pPr>
        <w:widowControl w:val="false"/>
        <w:numPr>
          <w:ilvl w:val="1"/>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Настоящий Договор составлен в количестве экземпляров, равном числу Сторон настоящего Договора, по одному для каждой из Сторон. Все экземпляры имеют одинаковую юридическую силу.</w:t>
      </w:r>
    </w:p>
    <w:p w:rsidRPr="00350827" w:rsidR="0023107F" w:rsidP="0023107F" w:rsidRDefault="0023107F" w14:paraId="1078328A" w14:textId="77777777">
      <w:pPr>
        <w:widowControl w:val="false"/>
        <w:numPr>
          <w:ilvl w:val="1"/>
          <w:numId w:val="9"/>
        </w:numPr>
        <w:autoSpaceDE w:val="false"/>
        <w:autoSpaceDN w:val="false"/>
        <w:adjustRightInd w:val="false"/>
        <w:ind w:left="709" w:right="-29" w:hanging="709"/>
        <w:jc w:val="both"/>
        <w:rPr>
          <w:rFonts w:ascii="Arial" w:hAnsi="Arial" w:cs="Arial"/>
          <w:sz w:val="16"/>
        </w:rPr>
      </w:pPr>
      <w:r w:rsidRPr="00E529C7">
        <w:rPr>
          <w:rFonts w:ascii="Arial" w:hAnsi="Arial" w:cs="Arial"/>
          <w:sz w:val="16"/>
        </w:rPr>
        <w:t>Стороны пришли к соглашению об использовании в настоящем Договоре факсимильного воспроизведения подписи от УНИВЕРСИТЕТА с помощью средств механического или иного копирования.</w:t>
      </w:r>
      <w:r>
        <w:rPr>
          <w:rFonts w:ascii="Arial" w:hAnsi="Arial" w:cs="Arial"/>
          <w:sz w:val="16"/>
        </w:rPr>
        <w:t xml:space="preserve"> </w:t>
      </w:r>
      <w:r w:rsidRPr="00350827">
        <w:rPr>
          <w:rFonts w:ascii="Arial" w:hAnsi="Arial" w:cs="Arial"/>
          <w:sz w:val="16"/>
        </w:rPr>
        <w:t>Для подписания договора и обмена документами в электронном виде, стороны пришли к соглашению о возможности использования усиленной квалифицированной электронной подписи, выданной удостоверяющим центром, аккредитованным Министерством связи и массовых коммуникаций Российской Федерации. Такие документы и договор признается надлежащим образом подписанными сторонами и имеют юридическую силу до момента получения сторонами подписанных собственноручно оригиналов таких документов. Обмен оригиналами осуществляется в течение срока, не превышающего 1 календарный месяц.</w:t>
      </w:r>
    </w:p>
    <w:p w:rsidR="0023107F" w:rsidP="0023107F" w:rsidRDefault="0023107F" w14:paraId="6E378C21" w14:textId="47E7BC63">
      <w:pPr>
        <w:widowControl w:val="false"/>
        <w:numPr>
          <w:ilvl w:val="0"/>
          <w:numId w:val="9"/>
        </w:numPr>
        <w:autoSpaceDE w:val="false"/>
        <w:autoSpaceDN w:val="false"/>
        <w:adjustRightInd w:val="false"/>
        <w:spacing w:after="120"/>
        <w:ind w:left="709" w:right="-29" w:hanging="709"/>
        <w:jc w:val="both"/>
        <w:rPr>
          <w:rFonts w:ascii="Arial" w:hAnsi="Arial" w:cs="Arial"/>
          <w:b/>
          <w:bCs/>
          <w:sz w:val="16"/>
        </w:rPr>
      </w:pPr>
      <w:r w:rsidRPr="00E529C7">
        <w:rPr>
          <w:rFonts w:ascii="Arial" w:hAnsi="Arial" w:cs="Arial"/>
          <w:b/>
          <w:bCs/>
          <w:sz w:val="16"/>
        </w:rPr>
        <w:t>РЕКВИЗИТЫ СТОРОН</w:t>
      </w:r>
    </w:p>
    <w:p w:rsidRPr="00090787" w:rsidR="00090787" w:rsidP="00090787" w:rsidRDefault="00090787" w14:paraId="31F3F98B" w14:textId="77777777">
      <w:pPr>
        <w:pStyle w:val="a9"/>
        <w:numPr>
          <w:ilvl w:val="0"/>
          <w:numId w:val="9"/>
        </w:numPr>
        <w:tabs>
          <w:tab w:val="left" w:pos="1276"/>
        </w:tabs>
        <w:jc w:val="both"/>
        <w:rPr>
          <w:rFonts w:ascii="Arial" w:hAnsi="Arial" w:cs="Arial"/>
          <w:sz w:val="16"/>
        </w:rPr>
      </w:pPr>
      <w:r w:rsidRPr="00090787">
        <w:rPr>
          <w:rFonts w:ascii="Arial" w:hAnsi="Arial" w:cs="Arial"/>
          <w:b/>
          <w:bCs/>
          <w:sz w:val="16"/>
        </w:rPr>
        <w:t>УНИВЕРСИТЕТ:</w:t>
      </w:r>
      <w:r w:rsidRPr="00090787">
        <w:rPr>
          <w:rFonts w:ascii="Arial" w:hAnsi="Arial" w:cs="Arial"/>
          <w:bCs/>
          <w:sz w:val="16"/>
        </w:rPr>
        <w:t xml:space="preserve"> </w:t>
      </w:r>
      <w:r w:rsidRPr="00090787">
        <w:rPr>
          <w:rFonts w:ascii="Arial" w:hAnsi="Arial" w:cs="Arial"/>
          <w:sz w:val="16"/>
        </w:rPr>
        <w:t>Негосударственное образовательное частное учреждение высшего образования «Московский финансово-промышленный университет «Синергия»; 129090, г. Москва, ул. Мещанская, дом 9/14, стр. 1; ИНН 7729152149, КПП 770201001 р/с 40703810538040005410 в Сбербанк России (ПАО) г. Москва, БИК 044525225, к/с 30101810400000000225</w:t>
      </w:r>
    </w:p>
    <w:tbl>
      <w:tblPr>
        <w:tblW w:w="0" w:type="auto"/>
        <w:tblLook w:firstRow="1" w:lastRow="0" w:firstColumn="1" w:lastColumn="0" w:noHBand="0" w:noVBand="1" w:val="04A0"/>
      </w:tblPr>
      <w:tblGrid>
        <w:gridCol w:w="675"/>
        <w:gridCol w:w="2296"/>
        <w:gridCol w:w="528"/>
        <w:gridCol w:w="3496"/>
        <w:gridCol w:w="3482"/>
        <w:gridCol w:w="13"/>
      </w:tblGrid>
      <w:tr w:rsidRPr="00E529C7" w:rsidR="00090787" w:rsidTr="00090787" w14:paraId="47CBD237" w14:textId="77777777">
        <w:trPr>
          <w:gridBefore w:val="1"/>
          <w:gridAfter w:val="1"/>
          <w:wBefore w:w="675" w:type="dxa"/>
          <w:wAfter w:w="13" w:type="dxa"/>
          <w:trHeight w:val="53"/>
        </w:trPr>
        <w:tc>
          <w:tcPr>
            <w:tcW w:w="2296" w:type="dxa"/>
            <w:shd w:val="clear" w:color="auto" w:fill="auto"/>
          </w:tcPr>
          <w:p w:rsidR="00090787" w:rsidP="00C530AC" w:rsidRDefault="00090787" w14:paraId="27015455" w14:textId="5BC1F320">
            <w:pPr>
              <w:widowControl w:val="false"/>
              <w:tabs>
                <w:tab w:val="left" w:pos="0"/>
                <w:tab w:val="left" w:pos="284"/>
              </w:tabs>
              <w:autoSpaceDE w:val="false"/>
              <w:autoSpaceDN w:val="false"/>
              <w:adjustRightInd w:val="false"/>
              <w:ind w:right="-29"/>
              <w:rPr>
                <w:rFonts w:ascii="Arial" w:hAnsi="Arial" w:cs="Arial"/>
                <w:b/>
                <w:sz w:val="16"/>
              </w:rPr>
            </w:pPr>
          </w:p>
          <w:p w:rsidR="00090787" w:rsidP="00C530AC" w:rsidRDefault="00090787" w14:paraId="33361384" w14:textId="77777777">
            <w:pPr>
              <w:widowControl w:val="false"/>
              <w:tabs>
                <w:tab w:val="left" w:pos="0"/>
                <w:tab w:val="left" w:pos="284"/>
              </w:tabs>
              <w:autoSpaceDE w:val="false"/>
              <w:autoSpaceDN w:val="false"/>
              <w:adjustRightInd w:val="false"/>
              <w:ind w:right="-29"/>
              <w:rPr>
                <w:rFonts w:ascii="Arial" w:hAnsi="Arial" w:cs="Arial"/>
                <w:b/>
                <w:sz w:val="16"/>
              </w:rPr>
            </w:pPr>
          </w:p>
          <w:p w:rsidRPr="00E529C7" w:rsidR="00090787" w:rsidP="00C530AC" w:rsidRDefault="00090787" w14:paraId="10771AFE" w14:textId="77777777">
            <w:pPr>
              <w:widowControl w:val="false"/>
              <w:tabs>
                <w:tab w:val="left" w:pos="0"/>
                <w:tab w:val="left" w:pos="284"/>
              </w:tabs>
              <w:autoSpaceDE w:val="false"/>
              <w:autoSpaceDN w:val="false"/>
              <w:adjustRightInd w:val="false"/>
              <w:ind w:right="-29"/>
              <w:rPr>
                <w:rFonts w:ascii="Arial" w:hAnsi="Arial" w:cs="Arial"/>
                <w:b/>
                <w:sz w:val="16"/>
              </w:rPr>
            </w:pPr>
            <w:r w:rsidRPr="00E529C7">
              <w:rPr>
                <w:rFonts w:ascii="Arial" w:hAnsi="Arial" w:cs="Arial"/>
                <w:b/>
                <w:sz w:val="16"/>
              </w:rPr>
              <w:t>ОБУЧАЮЩИЙСЯ</w:t>
            </w:r>
          </w:p>
        </w:tc>
        <w:tc>
          <w:tcPr>
            <w:tcW w:w="7506" w:type="dxa"/>
            <w:gridSpan w:val="3"/>
            <w:tcBorders>
              <w:bottom w:val="single" w:color="auto" w:sz="4" w:space="0"/>
            </w:tcBorders>
            <w:shd w:val="clear" w:color="auto" w:fill="auto"/>
            <w:vAlign w:val="bottom"/>
          </w:tcPr>
          <w:p w:rsidRPr="00A60FB3" w:rsidR="00090787" w:rsidP="00C530AC" w:rsidRDefault="00090787" w14:paraId="44533959" w14:textId="77777777">
            <w:pPr>
              <w:widowControl w:val="false"/>
              <w:tabs>
                <w:tab w:val="left" w:pos="0"/>
                <w:tab w:val="left" w:pos="284"/>
              </w:tabs>
              <w:autoSpaceDE w:val="false"/>
              <w:autoSpaceDN w:val="false"/>
              <w:adjustRightInd w:val="false"/>
              <w:ind w:right="-29"/>
              <w:rPr>
                <w:rFonts w:ascii="Arial" w:hAnsi="Arial" w:cs="Arial"/>
                <w:sz w:val="16"/>
                <w:lang w:val="en-US"/>
              </w:rPr>
            </w:pPr>
            <w:r>
              <w:rPr>
                <w:rFonts w:ascii="Arial" w:hAnsi="Arial" w:cs="Arial"/>
                <w:sz w:val="16"/>
                <w:lang w:val="en-US"/>
              </w:rPr>
              <w:t>Матвеев Дмтрий Владимирович</w:t>
            </w:r>
          </w:p>
        </w:tc>
      </w:tr>
      <w:tr w:rsidRPr="00E529C7" w:rsidR="00090787" w:rsidTr="00090787" w14:paraId="390BD229" w14:textId="77777777">
        <w:trPr>
          <w:gridBefore w:val="1"/>
          <w:gridAfter w:val="1"/>
          <w:wBefore w:w="675" w:type="dxa"/>
          <w:wAfter w:w="13" w:type="dxa"/>
          <w:trHeight w:val="252"/>
        </w:trPr>
        <w:tc>
          <w:tcPr>
            <w:tcW w:w="2296" w:type="dxa"/>
            <w:shd w:val="clear" w:color="auto" w:fill="auto"/>
          </w:tcPr>
          <w:p w:rsidRPr="00E529C7" w:rsidR="00090787" w:rsidP="00C530AC" w:rsidRDefault="00090787" w14:paraId="714C5B5F"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7506" w:type="dxa"/>
            <w:gridSpan w:val="3"/>
            <w:tcBorders>
              <w:top w:val="single" w:color="auto" w:sz="4" w:space="0"/>
            </w:tcBorders>
            <w:shd w:val="clear" w:color="auto" w:fill="auto"/>
          </w:tcPr>
          <w:p w:rsidRPr="00E529C7" w:rsidR="00090787" w:rsidP="00C530AC" w:rsidRDefault="00090787" w14:paraId="195A5216" w14:textId="77777777">
            <w:pPr>
              <w:widowControl w:val="false"/>
              <w:tabs>
                <w:tab w:val="left" w:pos="0"/>
                <w:tab w:val="left" w:pos="284"/>
              </w:tabs>
              <w:autoSpaceDE w:val="false"/>
              <w:autoSpaceDN w:val="false"/>
              <w:adjustRightInd w:val="false"/>
              <w:ind w:right="-29"/>
              <w:jc w:val="center"/>
              <w:rPr>
                <w:rFonts w:ascii="Arial" w:hAnsi="Arial" w:cs="Arial"/>
                <w:sz w:val="14"/>
                <w:szCs w:val="20"/>
                <w:vertAlign w:val="superscript"/>
              </w:rPr>
            </w:pPr>
          </w:p>
        </w:tc>
      </w:tr>
      <w:tr w:rsidRPr="00916877" w:rsidR="00090787" w:rsidTr="00090787" w14:paraId="06D5B86C" w14:textId="77777777">
        <w:trPr>
          <w:trHeight w:val="565"/>
        </w:trPr>
        <w:tc>
          <w:tcPr>
            <w:tcW w:w="3499" w:type="dxa"/>
            <w:gridSpan w:val="3"/>
            <w:shd w:val="clear" w:color="auto" w:fill="auto"/>
          </w:tcPr>
          <w:p w:rsidRPr="00916877" w:rsidR="00090787" w:rsidP="00C530AC" w:rsidRDefault="00090787" w14:paraId="5CB8C394" w14:textId="77777777">
            <w:pPr>
              <w:tabs>
                <w:tab w:val="center" w:pos="4677"/>
                <w:tab w:val="right" w:pos="9355"/>
              </w:tabs>
              <w:jc w:val="right"/>
              <w:rPr>
                <w:b/>
                <w:sz w:val="18"/>
                <w:szCs w:val="18"/>
              </w:rPr>
            </w:pPr>
            <w:r w:rsidRPr="00916877">
              <w:rPr>
                <w:b/>
                <w:sz w:val="18"/>
                <w:szCs w:val="18"/>
              </w:rPr>
              <w:t>УНИВЕРСИТЕТ</w:t>
            </w:r>
          </w:p>
          <w:p w:rsidRPr="00916877" w:rsidR="00090787" w:rsidP="00C530AC" w:rsidRDefault="00090787" w14:paraId="3733F755" w14:textId="77777777">
            <w:pPr>
              <w:tabs>
                <w:tab w:val="center" w:pos="4677"/>
                <w:tab w:val="right" w:pos="9355"/>
              </w:tabs>
              <w:jc w:val="right"/>
              <w:rPr>
                <w:b/>
                <w:sz w:val="18"/>
                <w:szCs w:val="18"/>
              </w:rPr>
            </w:pPr>
            <w:r w:rsidRPr="00916877">
              <w:rPr>
                <w:b/>
                <w:sz w:val="18"/>
                <w:szCs w:val="18"/>
              </w:rPr>
              <w:t>Директор Приволжского представительства</w:t>
            </w:r>
          </w:p>
          <w:p w:rsidRPr="00916877" w:rsidR="00090787" w:rsidP="00C530AC" w:rsidRDefault="00090787" w14:paraId="5FA4474D" w14:textId="1DBF5BFB">
            <w:pPr>
              <w:pStyle w:val="a5"/>
              <w:jc w:val="right"/>
              <w:rPr>
                <w:b/>
                <w:sz w:val="18"/>
                <w:szCs w:val="18"/>
              </w:rPr>
            </w:pPr>
            <w:r w:rsidRPr="00916877">
              <w:rPr>
                <w:b/>
                <w:sz w:val="18"/>
                <w:szCs w:val="18"/>
              </w:rPr>
              <w:t xml:space="preserve">                    </w:t>
            </w:r>
            <w:r w:rsidR="00A02380">
              <w:rPr>
                <w:b/>
                <w:sz w:val="18"/>
                <w:szCs w:val="18"/>
              </w:rPr>
              <w:t>__________/Т.Г. Лавлинская/</w:t>
            </w:r>
          </w:p>
        </w:tc>
        <w:tc>
          <w:tcPr>
            <w:tcW w:w="3496" w:type="dxa"/>
            <w:shd w:val="clear" w:color="auto" w:fill="auto"/>
          </w:tcPr>
          <w:p w:rsidRPr="00916877" w:rsidR="00090787" w:rsidP="00C530AC" w:rsidRDefault="00090787" w14:paraId="3C50437E" w14:textId="77777777">
            <w:pPr>
              <w:pStyle w:val="a5"/>
              <w:jc w:val="right"/>
              <w:rPr>
                <w:b/>
                <w:sz w:val="18"/>
                <w:szCs w:val="18"/>
              </w:rPr>
            </w:pPr>
            <w:r w:rsidRPr="00916877">
              <w:rPr>
                <w:b/>
                <w:sz w:val="18"/>
                <w:szCs w:val="18"/>
              </w:rPr>
              <w:t>ОБУЧАЮЩИЙСЯ</w:t>
            </w:r>
          </w:p>
          <w:p w:rsidRPr="00916877" w:rsidR="00090787" w:rsidP="00C530AC" w:rsidRDefault="00090787" w14:paraId="6E3A0F8A" w14:textId="77777777">
            <w:pPr>
              <w:pStyle w:val="a5"/>
              <w:jc w:val="right"/>
              <w:rPr>
                <w:b/>
                <w:sz w:val="18"/>
                <w:szCs w:val="18"/>
              </w:rPr>
            </w:pPr>
          </w:p>
          <w:p w:rsidRPr="00916877" w:rsidR="00090787" w:rsidP="00C530AC" w:rsidRDefault="00090787" w14:paraId="44730802" w14:textId="77777777">
            <w:pPr>
              <w:pStyle w:val="a5"/>
              <w:jc w:val="right"/>
              <w:rPr>
                <w:b/>
                <w:sz w:val="18"/>
                <w:szCs w:val="18"/>
              </w:rPr>
            </w:pPr>
          </w:p>
          <w:p w:rsidRPr="00916877" w:rsidR="00090787" w:rsidP="00C530AC" w:rsidRDefault="00090787" w14:paraId="0C071DB4" w14:textId="77777777">
            <w:pPr>
              <w:pStyle w:val="a5"/>
              <w:jc w:val="right"/>
              <w:rPr>
                <w:b/>
                <w:sz w:val="18"/>
                <w:szCs w:val="18"/>
              </w:rPr>
            </w:pPr>
            <w:r w:rsidRPr="00916877">
              <w:rPr>
                <w:b/>
                <w:sz w:val="18"/>
                <w:szCs w:val="18"/>
              </w:rPr>
              <w:t>____________ /</w:t>
            </w:r>
            <w:r w:rsidRPr="00916877">
              <w:rPr>
                <w:b/>
                <w:sz w:val="18"/>
                <w:szCs w:val="18"/>
                <w:u w:val="single"/>
                <w:lang w:val="en-US"/>
              </w:rPr>
              <w:t>Д В Матвеев/</w:t>
            </w:r>
          </w:p>
        </w:tc>
        <w:tc>
          <w:tcPr>
            <w:tcW w:w="3495" w:type="dxa"/>
            <w:gridSpan w:val="2"/>
            <w:shd w:val="clear" w:color="auto" w:fill="auto"/>
          </w:tcPr>
          <w:p w:rsidRPr="00916877" w:rsidR="00090787" w:rsidP="00C530AC" w:rsidRDefault="00090787" w14:paraId="080B483A" w14:textId="77777777">
            <w:pPr>
              <w:pStyle w:val="a5"/>
              <w:jc w:val="right"/>
              <w:rPr>
                <w:b/>
                <w:sz w:val="18"/>
                <w:szCs w:val="18"/>
              </w:rPr>
            </w:pPr>
            <w:r w:rsidRPr="00916877">
              <w:rPr>
                <w:b/>
                <w:sz w:val="18"/>
                <w:szCs w:val="18"/>
              </w:rPr>
              <w:t>ЗАКАЗЧИК</w:t>
            </w:r>
          </w:p>
          <w:p w:rsidRPr="00916877" w:rsidR="00090787" w:rsidP="00C530AC" w:rsidRDefault="00090787" w14:paraId="33DE97A3" w14:textId="77777777">
            <w:pPr>
              <w:pStyle w:val="a5"/>
              <w:jc w:val="right"/>
              <w:rPr>
                <w:b/>
                <w:sz w:val="18"/>
                <w:szCs w:val="18"/>
              </w:rPr>
            </w:pPr>
          </w:p>
          <w:p w:rsidRPr="00916877" w:rsidR="00090787" w:rsidP="00C530AC" w:rsidRDefault="00090787" w14:paraId="7D6C1563" w14:textId="77777777">
            <w:pPr>
              <w:pStyle w:val="a5"/>
              <w:jc w:val="right"/>
              <w:rPr>
                <w:b/>
                <w:sz w:val="18"/>
                <w:szCs w:val="18"/>
              </w:rPr>
            </w:pPr>
          </w:p>
          <w:p w:rsidRPr="00916877" w:rsidR="00090787" w:rsidP="00C530AC" w:rsidRDefault="00090787" w14:paraId="367D7A9D" w14:textId="77777777">
            <w:pPr>
              <w:pStyle w:val="a5"/>
              <w:jc w:val="right"/>
              <w:rPr>
                <w:b/>
                <w:sz w:val="18"/>
                <w:szCs w:val="18"/>
              </w:rPr>
            </w:pPr>
            <w:r w:rsidRPr="00916877">
              <w:rPr>
                <w:b/>
                <w:sz w:val="18"/>
                <w:szCs w:val="18"/>
              </w:rPr>
              <w:t>_______________ /</w:t>
            </w:r>
            <w:r w:rsidRPr="00916877">
              <w:rPr>
                <w:b/>
                <w:sz w:val="18"/>
                <w:szCs w:val="18"/>
                <w:u w:val="single"/>
              </w:rPr>
              <w:t>_________/</w:t>
            </w:r>
          </w:p>
        </w:tc>
      </w:tr>
    </w:tbl>
    <w:p w:rsidRPr="00916877" w:rsidR="00090787" w:rsidP="00B94D17" w:rsidRDefault="00090787" w14:paraId="5010C37A" w14:textId="41866448">
      <w:pPr>
        <w:pStyle w:val="a5"/>
        <w:jc w:val="center"/>
        <w:rPr>
          <w:sz w:val="18"/>
          <w:szCs w:val="18"/>
        </w:rPr>
      </w:pPr>
      <w:r w:rsidRPr="00916877">
        <w:rPr>
          <w:sz w:val="18"/>
          <w:szCs w:val="18"/>
        </w:rPr>
        <w:t xml:space="preserve">Страница </w:t>
      </w:r>
      <w:r w:rsidRPr="00916877">
        <w:rPr>
          <w:sz w:val="18"/>
          <w:szCs w:val="18"/>
          <w:lang w:val="en-US"/>
        </w:rPr>
        <w:t>4</w:t>
      </w:r>
      <w:r w:rsidRPr="00916877">
        <w:rPr>
          <w:sz w:val="18"/>
          <w:szCs w:val="18"/>
        </w:rPr>
        <w:t xml:space="preserve"> из </w:t>
      </w:r>
      <w:r w:rsidRPr="00916877">
        <w:rPr>
          <w:bCs/>
          <w:sz w:val="18"/>
          <w:szCs w:val="18"/>
          <w:lang w:val="en-US"/>
        </w:rPr>
        <w:t>5</w:t>
      </w:r>
      <w:r w:rsidRPr="00916877">
        <w:rPr>
          <w:sz w:val="18"/>
          <w:szCs w:val="18"/>
        </w:rPr>
        <w:t xml:space="preserve">    </w:t>
      </w:r>
      <w:r w:rsidR="00B94D17">
        <w:rPr>
          <w:sz w:val="18"/>
          <w:szCs w:val="18"/>
        </w:rPr>
        <w:br w:type="page"/>
      </w:r>
    </w:p>
    <w:tbl>
      <w:tblPr>
        <w:tblW w:w="0" w:type="auto"/>
        <w:tblInd w:w="675" w:type="dxa"/>
        <w:tblLook w:firstRow="1" w:lastRow="0" w:firstColumn="1" w:lastColumn="0" w:noHBand="0" w:noVBand="1" w:val="04A0"/>
      </w:tblPr>
      <w:tblGrid>
        <w:gridCol w:w="2296"/>
        <w:gridCol w:w="7506"/>
      </w:tblGrid>
      <w:tr w:rsidRPr="00A60FB3" w:rsidR="00090787" w:rsidTr="00C530AC" w14:paraId="5CB5C423" w14:textId="77777777">
        <w:trPr>
          <w:trHeight w:val="53"/>
        </w:trPr>
        <w:tc>
          <w:tcPr>
            <w:tcW w:w="2296" w:type="dxa"/>
            <w:shd w:val="clear" w:color="auto" w:fill="auto"/>
          </w:tcPr>
          <w:p w:rsidRPr="00E529C7" w:rsidR="00090787" w:rsidP="00C530AC" w:rsidRDefault="00090787" w14:paraId="52BF628C"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E529C7">
              <w:rPr>
                <w:rFonts w:ascii="Arial" w:hAnsi="Arial" w:cs="Arial"/>
                <w:sz w:val="14"/>
                <w:szCs w:val="20"/>
              </w:rPr>
              <w:lastRenderedPageBreak/>
              <w:t xml:space="preserve">Паспорт </w:t>
            </w:r>
          </w:p>
        </w:tc>
        <w:tc>
          <w:tcPr>
            <w:tcW w:w="7506" w:type="dxa"/>
            <w:tcBorders>
              <w:bottom w:val="single" w:color="auto" w:sz="4" w:space="0"/>
            </w:tcBorders>
            <w:shd w:val="clear" w:color="auto" w:fill="auto"/>
          </w:tcPr>
          <w:p w:rsidRPr="00A60FB3" w:rsidR="00090787" w:rsidP="00C530AC" w:rsidRDefault="00090787" w14:paraId="1334693B"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r w:rsidRPr="00A53529">
              <w:rPr>
                <w:rFonts w:ascii="Arial" w:hAnsi="Arial" w:cs="Arial"/>
                <w:sz w:val="14"/>
                <w:szCs w:val="20"/>
              </w:rPr>
              <w:t>5322</w:t>
            </w:r>
            <w:r>
              <w:rPr>
                <w:rFonts w:ascii="Arial" w:hAnsi="Arial" w:cs="Arial"/>
                <w:sz w:val="14"/>
                <w:szCs w:val="20"/>
                <w:lang w:val="en-US"/>
              </w:rPr>
              <w:t/>
            </w:r>
            <w:r w:rsidRPr="00A53529">
              <w:rPr>
                <w:rFonts w:ascii="Arial" w:hAnsi="Arial" w:cs="Arial"/>
                <w:sz w:val="14"/>
                <w:szCs w:val="20"/>
              </w:rPr>
              <w:t xml:space="preserve"> </w:t>
            </w:r>
            <w:r>
              <w:rPr>
                <w:rFonts w:ascii="Arial" w:hAnsi="Arial" w:cs="Arial"/>
                <w:sz w:val="14"/>
                <w:szCs w:val="20"/>
              </w:rPr>
              <w:t>№</w:t>
            </w:r>
            <w:r w:rsidRPr="00A53529">
              <w:rPr>
                <w:rFonts w:ascii="Arial" w:hAnsi="Arial" w:cs="Arial"/>
                <w:sz w:val="14"/>
                <w:szCs w:val="20"/>
              </w:rPr>
              <w:t xml:space="preserve"> 238181</w:t>
            </w:r>
            <w:r>
              <w:rPr>
                <w:rFonts w:ascii="Arial" w:hAnsi="Arial" w:cs="Arial"/>
                <w:sz w:val="14"/>
                <w:szCs w:val="20"/>
                <w:lang w:val="en-US"/>
              </w:rPr>
              <w:t/>
            </w:r>
            <w:r w:rsidRPr="00A53529">
              <w:rPr>
                <w:rFonts w:ascii="Arial" w:hAnsi="Arial" w:cs="Arial"/>
                <w:sz w:val="14"/>
                <w:szCs w:val="20"/>
              </w:rPr>
              <w:t xml:space="preserve"> </w:t>
            </w:r>
            <w:r>
              <w:rPr>
                <w:rFonts w:ascii="Arial" w:hAnsi="Arial" w:cs="Arial"/>
                <w:sz w:val="14"/>
                <w:szCs w:val="20"/>
                <w:lang w:val="en-US"/>
              </w:rPr>
              <w:t>560-011</w:t>
            </w:r>
            <w:r w:rsidRPr="00A53529">
              <w:rPr>
                <w:rFonts w:ascii="Arial" w:hAnsi="Arial" w:cs="Arial"/>
                <w:sz w:val="14"/>
                <w:szCs w:val="20"/>
              </w:rPr>
              <w:t/>
            </w:r>
            <w:r>
              <w:rPr>
                <w:rFonts w:ascii="Arial" w:hAnsi="Arial" w:cs="Arial"/>
                <w:sz w:val="14"/>
                <w:szCs w:val="20"/>
                <w:lang w:val="en-US"/>
              </w:rPr>
              <w:t/>
            </w:r>
            <w:r w:rsidRPr="00A53529">
              <w:rPr>
                <w:rFonts w:ascii="Arial" w:hAnsi="Arial" w:cs="Arial"/>
                <w:sz w:val="14"/>
                <w:szCs w:val="20"/>
              </w:rPr>
              <w:t/>
            </w:r>
            <w:r>
              <w:rPr>
                <w:rFonts w:ascii="Arial" w:hAnsi="Arial" w:cs="Arial"/>
                <w:sz w:val="14"/>
                <w:szCs w:val="20"/>
                <w:lang w:val="en-US"/>
              </w:rPr>
              <w:t/>
            </w:r>
          </w:p>
        </w:tc>
      </w:tr>
      <w:tr w:rsidRPr="00A60FB3" w:rsidR="00090787" w:rsidTr="00C530AC" w14:paraId="7AAF49E5" w14:textId="77777777">
        <w:trPr>
          <w:trHeight w:val="43"/>
        </w:trPr>
        <w:tc>
          <w:tcPr>
            <w:tcW w:w="2296" w:type="dxa"/>
            <w:shd w:val="clear" w:color="auto" w:fill="auto"/>
          </w:tcPr>
          <w:p w:rsidRPr="00E529C7" w:rsidR="00090787" w:rsidP="00C530AC" w:rsidRDefault="00090787" w14:paraId="44326C66"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E529C7">
              <w:rPr>
                <w:rFonts w:ascii="Arial" w:hAnsi="Arial" w:cs="Arial"/>
                <w:sz w:val="14"/>
                <w:szCs w:val="20"/>
              </w:rPr>
              <w:t>выдан</w:t>
            </w:r>
          </w:p>
        </w:tc>
        <w:tc>
          <w:tcPr>
            <w:tcW w:w="7506" w:type="dxa"/>
            <w:tcBorders>
              <w:top w:val="single" w:color="auto" w:sz="4" w:space="0"/>
              <w:bottom w:val="single" w:color="auto" w:sz="4" w:space="0"/>
            </w:tcBorders>
            <w:shd w:val="clear" w:color="auto" w:fill="auto"/>
          </w:tcPr>
          <w:p w:rsidRPr="00A60FB3" w:rsidR="00090787" w:rsidP="00C530AC" w:rsidRDefault="00090787" w14:paraId="5D755E4B"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A53529">
              <w:rPr>
                <w:rFonts w:ascii="Arial" w:hAnsi="Arial" w:cs="Arial"/>
                <w:sz w:val="14"/>
                <w:szCs w:val="20"/>
              </w:rPr>
              <w:t>Отделом УФМС Оребругской области</w:t>
            </w:r>
            <w:r w:rsidRPr="007811D4">
              <w:rPr>
                <w:rFonts w:ascii="Arial" w:hAnsi="Arial" w:cs="Arial"/>
                <w:sz w:val="14"/>
                <w:szCs w:val="20"/>
                <w:lang w:val="en-US"/>
              </w:rPr>
              <w:t/>
            </w:r>
            <w:r w:rsidRPr="00A53529">
              <w:rPr>
                <w:rFonts w:ascii="Arial" w:hAnsi="Arial" w:cs="Arial"/>
                <w:sz w:val="14"/>
                <w:szCs w:val="20"/>
              </w:rPr>
              <w:t/>
            </w:r>
            <w:r>
              <w:rPr>
                <w:rFonts w:ascii="Arial" w:hAnsi="Arial" w:cs="Arial"/>
                <w:sz w:val="14"/>
                <w:szCs w:val="20"/>
                <w:lang w:val="en-US"/>
              </w:rPr>
              <w:t xml:space="preserve"> 13.08.2022</w:t>
            </w:r>
            <w:r w:rsidRPr="00A53529">
              <w:rPr>
                <w:rFonts w:ascii="Arial" w:hAnsi="Arial" w:cs="Arial"/>
                <w:sz w:val="14"/>
                <w:szCs w:val="20"/>
              </w:rPr>
              <w:t/>
            </w:r>
            <w:r>
              <w:rPr>
                <w:rFonts w:ascii="Arial" w:hAnsi="Arial" w:cs="Arial"/>
                <w:sz w:val="14"/>
                <w:szCs w:val="20"/>
                <w:lang w:val="en-US"/>
              </w:rPr>
              <w:t/>
            </w:r>
            <w:r w:rsidRPr="00A53529">
              <w:rPr>
                <w:rFonts w:ascii="Arial" w:hAnsi="Arial" w:cs="Arial"/>
                <w:sz w:val="14"/>
                <w:szCs w:val="20"/>
              </w:rPr>
              <w:t/>
            </w:r>
          </w:p>
        </w:tc>
      </w:tr>
      <w:tr w:rsidRPr="00E529C7" w:rsidR="00090787" w:rsidTr="00C530AC" w14:paraId="38710F93" w14:textId="77777777">
        <w:trPr>
          <w:trHeight w:val="240"/>
        </w:trPr>
        <w:tc>
          <w:tcPr>
            <w:tcW w:w="2296" w:type="dxa"/>
            <w:shd w:val="clear" w:color="auto" w:fill="auto"/>
          </w:tcPr>
          <w:p w:rsidRPr="00E529C7" w:rsidR="00090787" w:rsidP="00C530AC" w:rsidRDefault="00090787" w14:paraId="31B2D08D"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7506" w:type="dxa"/>
            <w:tcBorders>
              <w:top w:val="single" w:color="auto" w:sz="4" w:space="0"/>
            </w:tcBorders>
            <w:shd w:val="clear" w:color="auto" w:fill="auto"/>
          </w:tcPr>
          <w:p w:rsidRPr="00E529C7" w:rsidR="00090787" w:rsidP="00C530AC" w:rsidRDefault="00090787" w14:paraId="33F77C87" w14:textId="77777777">
            <w:pPr>
              <w:widowControl w:val="false"/>
              <w:tabs>
                <w:tab w:val="left" w:pos="0"/>
                <w:tab w:val="left" w:pos="284"/>
              </w:tabs>
              <w:autoSpaceDE w:val="false"/>
              <w:autoSpaceDN w:val="false"/>
              <w:adjustRightInd w:val="false"/>
              <w:ind w:right="-29"/>
              <w:jc w:val="center"/>
              <w:rPr>
                <w:rFonts w:ascii="Arial" w:hAnsi="Arial" w:cs="Arial"/>
                <w:sz w:val="14"/>
                <w:szCs w:val="20"/>
                <w:vertAlign w:val="superscript"/>
              </w:rPr>
            </w:pPr>
          </w:p>
        </w:tc>
      </w:tr>
      <w:tr w:rsidRPr="00A60FB3" w:rsidR="00090787" w:rsidTr="00C530AC" w14:paraId="0A7D112E" w14:textId="77777777">
        <w:trPr>
          <w:trHeight w:val="53"/>
        </w:trPr>
        <w:tc>
          <w:tcPr>
            <w:tcW w:w="2296" w:type="dxa"/>
            <w:shd w:val="clear" w:color="auto" w:fill="auto"/>
          </w:tcPr>
          <w:p w:rsidRPr="00E529C7" w:rsidR="00090787" w:rsidP="00C530AC" w:rsidRDefault="00090787" w14:paraId="646F4DA5"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E529C7">
              <w:rPr>
                <w:rFonts w:ascii="Arial" w:hAnsi="Arial" w:cs="Arial"/>
                <w:sz w:val="14"/>
                <w:szCs w:val="20"/>
              </w:rPr>
              <w:t>Адрес</w:t>
            </w:r>
          </w:p>
        </w:tc>
        <w:tc>
          <w:tcPr>
            <w:tcW w:w="7506" w:type="dxa"/>
            <w:tcBorders>
              <w:bottom w:val="single" w:color="auto" w:sz="4" w:space="0"/>
            </w:tcBorders>
            <w:shd w:val="clear" w:color="auto" w:fill="auto"/>
          </w:tcPr>
          <w:p w:rsidRPr="00A60FB3" w:rsidR="00090787" w:rsidP="00C530AC" w:rsidRDefault="00090787" w14:paraId="1D02AB94"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r>
              <w:rPr>
                <w:rFonts w:ascii="Arial" w:hAnsi="Arial" w:cs="Arial"/>
                <w:sz w:val="14"/>
                <w:szCs w:val="20"/>
                <w:lang w:val="en-US"/>
              </w:rPr>
              <w:t>Оренбругская обл, г. Бузулук, ул. Централья, д.15</w:t>
            </w:r>
          </w:p>
        </w:tc>
      </w:tr>
      <w:tr w:rsidRPr="00E529C7" w:rsidR="00090787" w:rsidTr="00C530AC" w14:paraId="37477AB6" w14:textId="77777777">
        <w:trPr>
          <w:trHeight w:val="43"/>
        </w:trPr>
        <w:tc>
          <w:tcPr>
            <w:tcW w:w="2296" w:type="dxa"/>
            <w:shd w:val="clear" w:color="auto" w:fill="auto"/>
          </w:tcPr>
          <w:p w:rsidRPr="00E529C7" w:rsidR="00090787" w:rsidP="00C530AC" w:rsidRDefault="00090787" w14:paraId="7B08BEF7"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7506" w:type="dxa"/>
            <w:tcBorders>
              <w:top w:val="single" w:color="auto" w:sz="4" w:space="0"/>
              <w:bottom w:val="single" w:color="auto" w:sz="4" w:space="0"/>
            </w:tcBorders>
            <w:shd w:val="clear" w:color="auto" w:fill="auto"/>
          </w:tcPr>
          <w:p w:rsidRPr="00E529C7" w:rsidR="00090787" w:rsidP="00C530AC" w:rsidRDefault="00090787" w14:paraId="1992FED9"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E529C7" w:rsidR="00090787" w:rsidTr="00C530AC" w14:paraId="760E6168" w14:textId="77777777">
        <w:trPr>
          <w:trHeight w:val="43"/>
        </w:trPr>
        <w:tc>
          <w:tcPr>
            <w:tcW w:w="2296" w:type="dxa"/>
            <w:shd w:val="clear" w:color="auto" w:fill="auto"/>
          </w:tcPr>
          <w:p w:rsidRPr="00E529C7" w:rsidR="00090787" w:rsidP="00C530AC" w:rsidRDefault="00090787" w14:paraId="4C3B7494"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E529C7">
              <w:rPr>
                <w:rFonts w:ascii="Arial" w:hAnsi="Arial" w:cs="Arial"/>
                <w:sz w:val="14"/>
                <w:szCs w:val="20"/>
              </w:rPr>
              <w:t>Конт. телефон</w:t>
            </w:r>
          </w:p>
        </w:tc>
        <w:tc>
          <w:tcPr>
            <w:tcW w:w="7506" w:type="dxa"/>
            <w:tcBorders>
              <w:top w:val="single" w:color="auto" w:sz="4" w:space="0"/>
              <w:bottom w:val="single" w:color="auto" w:sz="4" w:space="0"/>
            </w:tcBorders>
            <w:shd w:val="clear" w:color="auto" w:fill="auto"/>
          </w:tcPr>
          <w:p w:rsidRPr="00E529C7" w:rsidR="00090787" w:rsidP="00C530AC" w:rsidRDefault="00090787" w14:paraId="1FF43127" w14:textId="77777777">
            <w:pPr>
              <w:widowControl w:val="false"/>
              <w:tabs>
                <w:tab w:val="left" w:pos="0"/>
                <w:tab w:val="left" w:pos="284"/>
              </w:tabs>
              <w:autoSpaceDE w:val="false"/>
              <w:autoSpaceDN w:val="false"/>
              <w:adjustRightInd w:val="false"/>
              <w:ind w:right="-29"/>
              <w:rPr>
                <w:rFonts w:ascii="Arial" w:hAnsi="Arial" w:cs="Arial"/>
                <w:sz w:val="14"/>
                <w:szCs w:val="20"/>
              </w:rPr>
            </w:pPr>
            <w:r>
              <w:rPr>
                <w:rFonts w:ascii="Arial" w:hAnsi="Arial" w:cs="Arial"/>
                <w:sz w:val="14"/>
                <w:szCs w:val="20"/>
                <w:lang w:val="en-US"/>
              </w:rPr>
              <w:t>89328504201</w:t>
            </w:r>
            <w:r w:rsidRPr="0004562B">
              <w:rPr>
                <w:rFonts w:ascii="Arial" w:hAnsi="Arial" w:cs="Arial"/>
                <w:sz w:val="14"/>
                <w:szCs w:val="20"/>
                <w:lang w:val="en-US"/>
              </w:rPr>
              <w:t/>
            </w:r>
            <w:r>
              <w:rPr>
                <w:rFonts w:ascii="Arial" w:hAnsi="Arial" w:cs="Arial"/>
                <w:sz w:val="14"/>
                <w:szCs w:val="20"/>
                <w:lang w:val="en-US"/>
              </w:rPr>
              <w:t/>
            </w:r>
          </w:p>
        </w:tc>
      </w:tr>
      <w:tr w:rsidRPr="00E529C7" w:rsidR="00090787" w:rsidTr="00C530AC" w14:paraId="2798666B" w14:textId="77777777">
        <w:trPr>
          <w:trHeight w:val="43"/>
        </w:trPr>
        <w:tc>
          <w:tcPr>
            <w:tcW w:w="2296" w:type="dxa"/>
            <w:shd w:val="clear" w:color="auto" w:fill="auto"/>
          </w:tcPr>
          <w:p w:rsidRPr="00E529C7" w:rsidR="00090787" w:rsidP="00C530AC" w:rsidRDefault="00090787" w14:paraId="20BBD47C"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E529C7">
              <w:rPr>
                <w:rFonts w:ascii="Arial" w:hAnsi="Arial" w:cs="Arial"/>
                <w:sz w:val="14"/>
                <w:szCs w:val="20"/>
              </w:rPr>
              <w:t>Эл.почта (</w:t>
            </w:r>
            <w:r w:rsidRPr="00E529C7">
              <w:rPr>
                <w:rFonts w:ascii="Arial" w:hAnsi="Arial" w:cs="Arial"/>
                <w:sz w:val="14"/>
                <w:szCs w:val="20"/>
                <w:lang w:val="en-US"/>
              </w:rPr>
              <w:t>e</w:t>
            </w:r>
            <w:r w:rsidRPr="00E529C7">
              <w:rPr>
                <w:rFonts w:ascii="Arial" w:hAnsi="Arial" w:cs="Arial"/>
                <w:sz w:val="14"/>
                <w:szCs w:val="20"/>
              </w:rPr>
              <w:t>-</w:t>
            </w:r>
            <w:r w:rsidRPr="00E529C7">
              <w:rPr>
                <w:rFonts w:ascii="Arial" w:hAnsi="Arial" w:cs="Arial"/>
                <w:sz w:val="14"/>
                <w:szCs w:val="20"/>
                <w:lang w:val="en-US"/>
              </w:rPr>
              <w:t>mail</w:t>
            </w:r>
            <w:r w:rsidRPr="00E529C7">
              <w:rPr>
                <w:rFonts w:ascii="Arial" w:hAnsi="Arial" w:cs="Arial"/>
                <w:sz w:val="14"/>
                <w:szCs w:val="20"/>
              </w:rPr>
              <w:t>)</w:t>
            </w:r>
          </w:p>
        </w:tc>
        <w:tc>
          <w:tcPr>
            <w:tcW w:w="7506" w:type="dxa"/>
            <w:tcBorders>
              <w:top w:val="single" w:color="auto" w:sz="4" w:space="0"/>
              <w:bottom w:val="single" w:color="auto" w:sz="4" w:space="0"/>
            </w:tcBorders>
            <w:shd w:val="clear" w:color="auto" w:fill="auto"/>
          </w:tcPr>
          <w:p w:rsidRPr="00E529C7" w:rsidR="00090787" w:rsidP="00C530AC" w:rsidRDefault="00090787" w14:paraId="60D35CB5" w14:textId="77777777">
            <w:pPr>
              <w:widowControl w:val="false"/>
              <w:tabs>
                <w:tab w:val="left" w:pos="0"/>
                <w:tab w:val="left" w:pos="284"/>
              </w:tabs>
              <w:autoSpaceDE w:val="false"/>
              <w:autoSpaceDN w:val="false"/>
              <w:adjustRightInd w:val="false"/>
              <w:ind w:right="-29"/>
              <w:rPr>
                <w:rFonts w:ascii="Arial" w:hAnsi="Arial" w:cs="Arial"/>
                <w:sz w:val="14"/>
                <w:szCs w:val="20"/>
              </w:rPr>
            </w:pPr>
            <w:r>
              <w:rPr>
                <w:rFonts w:ascii="Arial" w:hAnsi="Arial" w:cs="Arial"/>
                <w:sz w:val="14"/>
                <w:szCs w:val="20"/>
                <w:lang w:val="en-US"/>
              </w:rPr>
              <w:t>dimamatvev@gmail.com</w:t>
            </w:r>
          </w:p>
        </w:tc>
      </w:tr>
      <w:tr w:rsidRPr="00E529C7" w:rsidR="00090787" w:rsidTr="00C530AC" w14:paraId="2C1569CD" w14:textId="77777777">
        <w:trPr>
          <w:trHeight w:val="53"/>
        </w:trPr>
        <w:tc>
          <w:tcPr>
            <w:tcW w:w="2296" w:type="dxa"/>
            <w:shd w:val="clear" w:color="auto" w:fill="auto"/>
          </w:tcPr>
          <w:p w:rsidRPr="00E529C7" w:rsidR="00090787" w:rsidP="00C530AC" w:rsidRDefault="00090787" w14:paraId="1C9DE878" w14:textId="77777777">
            <w:pPr>
              <w:widowControl w:val="false"/>
              <w:tabs>
                <w:tab w:val="left" w:pos="0"/>
                <w:tab w:val="left" w:pos="284"/>
              </w:tabs>
              <w:autoSpaceDE w:val="false"/>
              <w:autoSpaceDN w:val="false"/>
              <w:adjustRightInd w:val="false"/>
              <w:ind w:right="-29"/>
              <w:rPr>
                <w:rFonts w:ascii="Arial" w:hAnsi="Arial" w:cs="Arial"/>
                <w:b/>
                <w:sz w:val="16"/>
              </w:rPr>
            </w:pPr>
            <w:r w:rsidRPr="00E529C7">
              <w:rPr>
                <w:rFonts w:ascii="Arial" w:hAnsi="Arial" w:cs="Arial"/>
                <w:b/>
                <w:sz w:val="16"/>
              </w:rPr>
              <w:t>ЗАКАЗЧИК</w:t>
            </w:r>
          </w:p>
        </w:tc>
        <w:tc>
          <w:tcPr>
            <w:tcW w:w="7506" w:type="dxa"/>
            <w:tcBorders>
              <w:bottom w:val="single" w:color="auto" w:sz="4" w:space="0"/>
            </w:tcBorders>
            <w:shd w:val="clear" w:color="auto" w:fill="auto"/>
          </w:tcPr>
          <w:p w:rsidRPr="00E529C7" w:rsidR="00090787" w:rsidP="00C530AC" w:rsidRDefault="00090787" w14:paraId="70EC1603" w14:textId="77777777">
            <w:pPr>
              <w:widowControl w:val="false"/>
              <w:tabs>
                <w:tab w:val="left" w:pos="0"/>
                <w:tab w:val="left" w:pos="284"/>
              </w:tabs>
              <w:autoSpaceDE w:val="false"/>
              <w:autoSpaceDN w:val="false"/>
              <w:adjustRightInd w:val="false"/>
              <w:ind w:right="-29"/>
              <w:rPr>
                <w:rFonts w:ascii="Arial" w:hAnsi="Arial" w:cs="Arial"/>
                <w:sz w:val="16"/>
              </w:rPr>
            </w:pPr>
          </w:p>
        </w:tc>
      </w:tr>
      <w:tr w:rsidRPr="00E529C7" w:rsidR="00090787" w:rsidTr="00090787" w14:paraId="7C631FAD" w14:textId="77777777">
        <w:trPr>
          <w:trHeight w:val="240"/>
        </w:trPr>
        <w:tc>
          <w:tcPr>
            <w:tcW w:w="2296" w:type="dxa"/>
            <w:shd w:val="clear" w:color="auto" w:fill="auto"/>
          </w:tcPr>
          <w:p w:rsidRPr="00E529C7" w:rsidR="00090787" w:rsidP="00C530AC" w:rsidRDefault="00090787" w14:paraId="4C88A8ED"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7506" w:type="dxa"/>
            <w:tcBorders>
              <w:top w:val="single" w:color="auto" w:sz="4" w:space="0"/>
              <w:bottom w:val="single" w:color="auto" w:sz="4" w:space="0"/>
            </w:tcBorders>
            <w:shd w:val="clear" w:color="auto" w:fill="auto"/>
          </w:tcPr>
          <w:p w:rsidRPr="00E529C7" w:rsidR="00090787" w:rsidP="00C530AC" w:rsidRDefault="00090787" w14:paraId="31C56291" w14:textId="77777777">
            <w:pPr>
              <w:widowControl w:val="false"/>
              <w:tabs>
                <w:tab w:val="left" w:pos="0"/>
                <w:tab w:val="left" w:pos="284"/>
              </w:tabs>
              <w:autoSpaceDE w:val="false"/>
              <w:autoSpaceDN w:val="false"/>
              <w:adjustRightInd w:val="false"/>
              <w:ind w:right="-29"/>
              <w:jc w:val="center"/>
              <w:rPr>
                <w:rFonts w:ascii="Arial" w:hAnsi="Arial" w:cs="Arial"/>
                <w:sz w:val="14"/>
                <w:szCs w:val="20"/>
                <w:vertAlign w:val="superscript"/>
              </w:rPr>
            </w:pPr>
            <w:r w:rsidRPr="00E529C7">
              <w:rPr>
                <w:rFonts w:ascii="Arial" w:hAnsi="Arial" w:cs="Arial"/>
                <w:sz w:val="14"/>
                <w:szCs w:val="20"/>
                <w:vertAlign w:val="superscript"/>
              </w:rPr>
              <w:t>(ФИО полностью)</w:t>
            </w:r>
          </w:p>
        </w:tc>
      </w:tr>
      <w:tr w:rsidRPr="00E529C7" w:rsidR="00090787" w:rsidTr="00C530AC" w14:paraId="0C5666A0" w14:textId="77777777">
        <w:trPr>
          <w:trHeight w:val="252"/>
        </w:trPr>
        <w:tc>
          <w:tcPr>
            <w:tcW w:w="2296" w:type="dxa"/>
            <w:shd w:val="clear" w:color="auto" w:fill="auto"/>
          </w:tcPr>
          <w:p w:rsidRPr="00E529C7" w:rsidR="00090787" w:rsidP="00C530AC" w:rsidRDefault="00090787" w14:paraId="1B9E18DB"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E529C7">
              <w:rPr>
                <w:rFonts w:ascii="Arial" w:hAnsi="Arial" w:cs="Arial"/>
                <w:sz w:val="14"/>
                <w:szCs w:val="20"/>
              </w:rPr>
              <w:t xml:space="preserve">Паспорт </w:t>
            </w:r>
          </w:p>
        </w:tc>
        <w:tc>
          <w:tcPr>
            <w:tcW w:w="7506" w:type="dxa"/>
            <w:tcBorders>
              <w:bottom w:val="single" w:color="auto" w:sz="4" w:space="0"/>
            </w:tcBorders>
            <w:shd w:val="clear" w:color="auto" w:fill="auto"/>
          </w:tcPr>
          <w:p w:rsidRPr="00E529C7" w:rsidR="00090787" w:rsidP="00C530AC" w:rsidRDefault="00090787" w14:paraId="1B2C44C1" w14:textId="1147BB38">
            <w:pPr>
              <w:widowControl w:val="false"/>
              <w:tabs>
                <w:tab w:val="left" w:pos="0"/>
                <w:tab w:val="left" w:pos="284"/>
              </w:tabs>
              <w:autoSpaceDE w:val="false"/>
              <w:autoSpaceDN w:val="false"/>
              <w:adjustRightInd w:val="false"/>
              <w:ind w:right="-29"/>
              <w:rPr>
                <w:rFonts w:ascii="Arial" w:hAnsi="Arial" w:cs="Arial"/>
                <w:sz w:val="14"/>
                <w:szCs w:val="20"/>
              </w:rPr>
            </w:pPr>
          </w:p>
        </w:tc>
      </w:tr>
      <w:tr w:rsidRPr="00E529C7" w:rsidR="00090787" w:rsidTr="00C530AC" w14:paraId="4457690D" w14:textId="77777777">
        <w:trPr>
          <w:trHeight w:val="43"/>
        </w:trPr>
        <w:tc>
          <w:tcPr>
            <w:tcW w:w="2296" w:type="dxa"/>
            <w:shd w:val="clear" w:color="auto" w:fill="auto"/>
          </w:tcPr>
          <w:p w:rsidRPr="00E529C7" w:rsidR="00090787" w:rsidP="00C530AC" w:rsidRDefault="00090787" w14:paraId="69ABB8AD"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E529C7">
              <w:rPr>
                <w:rFonts w:ascii="Arial" w:hAnsi="Arial" w:cs="Arial"/>
                <w:sz w:val="14"/>
                <w:szCs w:val="20"/>
              </w:rPr>
              <w:t>выдан</w:t>
            </w:r>
          </w:p>
        </w:tc>
        <w:tc>
          <w:tcPr>
            <w:tcW w:w="7506" w:type="dxa"/>
            <w:tcBorders>
              <w:top w:val="single" w:color="auto" w:sz="4" w:space="0"/>
              <w:bottom w:val="single" w:color="auto" w:sz="4" w:space="0"/>
            </w:tcBorders>
            <w:shd w:val="clear" w:color="auto" w:fill="auto"/>
          </w:tcPr>
          <w:p w:rsidRPr="00E529C7" w:rsidR="00090787" w:rsidP="00C530AC" w:rsidRDefault="00090787" w14:paraId="7BD8B9A8"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E529C7" w:rsidR="00090787" w:rsidTr="00C530AC" w14:paraId="40C25D01" w14:textId="77777777">
        <w:trPr>
          <w:trHeight w:val="252"/>
        </w:trPr>
        <w:tc>
          <w:tcPr>
            <w:tcW w:w="2296" w:type="dxa"/>
            <w:shd w:val="clear" w:color="auto" w:fill="auto"/>
          </w:tcPr>
          <w:p w:rsidRPr="00E529C7" w:rsidR="00090787" w:rsidP="00C530AC" w:rsidRDefault="00090787" w14:paraId="6865FDD9"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7506" w:type="dxa"/>
            <w:tcBorders>
              <w:top w:val="single" w:color="auto" w:sz="4" w:space="0"/>
            </w:tcBorders>
            <w:shd w:val="clear" w:color="auto" w:fill="auto"/>
          </w:tcPr>
          <w:p w:rsidRPr="00E529C7" w:rsidR="00090787" w:rsidP="00C530AC" w:rsidRDefault="00090787" w14:paraId="2BC85DC7" w14:textId="77777777">
            <w:pPr>
              <w:widowControl w:val="false"/>
              <w:tabs>
                <w:tab w:val="left" w:pos="0"/>
                <w:tab w:val="left" w:pos="284"/>
              </w:tabs>
              <w:autoSpaceDE w:val="false"/>
              <w:autoSpaceDN w:val="false"/>
              <w:adjustRightInd w:val="false"/>
              <w:ind w:right="-29"/>
              <w:jc w:val="center"/>
              <w:rPr>
                <w:rFonts w:ascii="Arial" w:hAnsi="Arial" w:cs="Arial"/>
                <w:sz w:val="14"/>
                <w:szCs w:val="20"/>
                <w:vertAlign w:val="superscript"/>
              </w:rPr>
            </w:pPr>
            <w:r w:rsidRPr="00E529C7">
              <w:rPr>
                <w:rFonts w:ascii="Arial" w:hAnsi="Arial" w:cs="Arial"/>
                <w:sz w:val="14"/>
                <w:szCs w:val="20"/>
                <w:vertAlign w:val="superscript"/>
              </w:rPr>
              <w:t>(дата и орган выдачи)</w:t>
            </w:r>
          </w:p>
        </w:tc>
      </w:tr>
      <w:tr w:rsidRPr="00E529C7" w:rsidR="00090787" w:rsidTr="00C530AC" w14:paraId="0285340D" w14:textId="77777777">
        <w:trPr>
          <w:trHeight w:val="53"/>
        </w:trPr>
        <w:tc>
          <w:tcPr>
            <w:tcW w:w="2296" w:type="dxa"/>
            <w:shd w:val="clear" w:color="auto" w:fill="auto"/>
          </w:tcPr>
          <w:p w:rsidRPr="00E529C7" w:rsidR="00090787" w:rsidP="00C530AC" w:rsidRDefault="00090787" w14:paraId="7B76D4AA"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E529C7">
              <w:rPr>
                <w:rFonts w:ascii="Arial" w:hAnsi="Arial" w:cs="Arial"/>
                <w:sz w:val="14"/>
                <w:szCs w:val="20"/>
              </w:rPr>
              <w:t>Адрес</w:t>
            </w:r>
          </w:p>
        </w:tc>
        <w:tc>
          <w:tcPr>
            <w:tcW w:w="7506" w:type="dxa"/>
            <w:tcBorders>
              <w:bottom w:val="single" w:color="auto" w:sz="4" w:space="0"/>
            </w:tcBorders>
            <w:shd w:val="clear" w:color="auto" w:fill="auto"/>
          </w:tcPr>
          <w:p w:rsidRPr="00E529C7" w:rsidR="00090787" w:rsidP="00C530AC" w:rsidRDefault="00090787" w14:paraId="18C96DC7"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E529C7" w:rsidR="00090787" w:rsidTr="00C530AC" w14:paraId="23D8CE0A" w14:textId="77777777">
        <w:trPr>
          <w:trHeight w:val="43"/>
        </w:trPr>
        <w:tc>
          <w:tcPr>
            <w:tcW w:w="2296" w:type="dxa"/>
            <w:shd w:val="clear" w:color="auto" w:fill="auto"/>
          </w:tcPr>
          <w:p w:rsidRPr="00E529C7" w:rsidR="00090787" w:rsidP="00C530AC" w:rsidRDefault="00090787" w14:paraId="4B2A9882"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7506" w:type="dxa"/>
            <w:tcBorders>
              <w:top w:val="single" w:color="auto" w:sz="4" w:space="0"/>
              <w:bottom w:val="single" w:color="auto" w:sz="4" w:space="0"/>
            </w:tcBorders>
            <w:shd w:val="clear" w:color="auto" w:fill="auto"/>
          </w:tcPr>
          <w:p w:rsidRPr="00E529C7" w:rsidR="00090787" w:rsidP="00C530AC" w:rsidRDefault="00090787" w14:paraId="3C299F80"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E529C7" w:rsidR="00090787" w:rsidTr="00C530AC" w14:paraId="0BB5739A" w14:textId="77777777">
        <w:trPr>
          <w:trHeight w:val="43"/>
        </w:trPr>
        <w:tc>
          <w:tcPr>
            <w:tcW w:w="2296" w:type="dxa"/>
            <w:shd w:val="clear" w:color="auto" w:fill="auto"/>
          </w:tcPr>
          <w:p w:rsidRPr="00E529C7" w:rsidR="00090787" w:rsidP="00C530AC" w:rsidRDefault="00090787" w14:paraId="4F65159F"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E529C7">
              <w:rPr>
                <w:rFonts w:ascii="Arial" w:hAnsi="Arial" w:cs="Arial"/>
                <w:sz w:val="14"/>
                <w:szCs w:val="20"/>
              </w:rPr>
              <w:t>Конт. телефон</w:t>
            </w:r>
          </w:p>
        </w:tc>
        <w:tc>
          <w:tcPr>
            <w:tcW w:w="7506" w:type="dxa"/>
            <w:tcBorders>
              <w:top w:val="single" w:color="auto" w:sz="4" w:space="0"/>
              <w:bottom w:val="single" w:color="auto" w:sz="4" w:space="0"/>
            </w:tcBorders>
            <w:shd w:val="clear" w:color="auto" w:fill="auto"/>
          </w:tcPr>
          <w:p w:rsidRPr="00E529C7" w:rsidR="00090787" w:rsidP="00C530AC" w:rsidRDefault="00090787" w14:paraId="73FB533E"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E529C7" w:rsidR="00090787" w:rsidTr="00C530AC" w14:paraId="1853994E" w14:textId="77777777">
        <w:trPr>
          <w:trHeight w:val="43"/>
        </w:trPr>
        <w:tc>
          <w:tcPr>
            <w:tcW w:w="2296" w:type="dxa"/>
            <w:shd w:val="clear" w:color="auto" w:fill="auto"/>
          </w:tcPr>
          <w:p w:rsidRPr="00E529C7" w:rsidR="00090787" w:rsidP="00C530AC" w:rsidRDefault="00090787" w14:paraId="4B209B02"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E529C7">
              <w:rPr>
                <w:rFonts w:ascii="Arial" w:hAnsi="Arial" w:cs="Arial"/>
                <w:sz w:val="14"/>
                <w:szCs w:val="20"/>
              </w:rPr>
              <w:t>Эл.почта (</w:t>
            </w:r>
            <w:r w:rsidRPr="00E529C7">
              <w:rPr>
                <w:rFonts w:ascii="Arial" w:hAnsi="Arial" w:cs="Arial"/>
                <w:sz w:val="14"/>
                <w:szCs w:val="20"/>
                <w:lang w:val="en-US"/>
              </w:rPr>
              <w:t>e</w:t>
            </w:r>
            <w:r w:rsidRPr="00E529C7">
              <w:rPr>
                <w:rFonts w:ascii="Arial" w:hAnsi="Arial" w:cs="Arial"/>
                <w:sz w:val="14"/>
                <w:szCs w:val="20"/>
              </w:rPr>
              <w:t>-</w:t>
            </w:r>
            <w:r w:rsidRPr="00E529C7">
              <w:rPr>
                <w:rFonts w:ascii="Arial" w:hAnsi="Arial" w:cs="Arial"/>
                <w:sz w:val="14"/>
                <w:szCs w:val="20"/>
                <w:lang w:val="en-US"/>
              </w:rPr>
              <w:t>mail</w:t>
            </w:r>
            <w:r w:rsidRPr="00E529C7">
              <w:rPr>
                <w:rFonts w:ascii="Arial" w:hAnsi="Arial" w:cs="Arial"/>
                <w:sz w:val="14"/>
                <w:szCs w:val="20"/>
              </w:rPr>
              <w:t>)</w:t>
            </w:r>
          </w:p>
        </w:tc>
        <w:tc>
          <w:tcPr>
            <w:tcW w:w="7506" w:type="dxa"/>
            <w:tcBorders>
              <w:top w:val="single" w:color="auto" w:sz="4" w:space="0"/>
              <w:bottom w:val="single" w:color="auto" w:sz="4" w:space="0"/>
            </w:tcBorders>
            <w:shd w:val="clear" w:color="auto" w:fill="auto"/>
          </w:tcPr>
          <w:p w:rsidRPr="00E529C7" w:rsidR="00090787" w:rsidP="00C530AC" w:rsidRDefault="00090787" w14:paraId="3CE7812E"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bl>
    <w:p w:rsidRPr="004C6A1D" w:rsidR="00090787" w:rsidP="00090787" w:rsidRDefault="00090787" w14:paraId="5A2D05C6"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r w:rsidRPr="004C6A1D">
        <w:rPr>
          <w:rFonts w:ascii="Arial" w:hAnsi="Arial" w:cs="Arial"/>
          <w:b/>
          <w:bCs/>
          <w:sz w:val="20"/>
          <w:szCs w:val="20"/>
          <w:vertAlign w:val="superscript"/>
          <w:lang w:eastAsia="x-none"/>
        </w:rPr>
        <w:t>Дополнительное контактное лицо 1</w:t>
      </w:r>
      <w:r>
        <w:rPr>
          <w:rFonts w:ascii="Arial" w:hAnsi="Arial" w:cs="Arial"/>
          <w:b/>
          <w:bCs/>
          <w:sz w:val="20"/>
          <w:szCs w:val="20"/>
          <w:vertAlign w:val="superscript"/>
          <w:lang w:eastAsia="x-none"/>
        </w:rPr>
        <w:t>*</w:t>
      </w:r>
      <w:r w:rsidRPr="004C6A1D">
        <w:rPr>
          <w:rFonts w:ascii="Arial" w:hAnsi="Arial" w:cs="Arial"/>
          <w:b/>
          <w:bCs/>
          <w:sz w:val="20"/>
          <w:szCs w:val="20"/>
          <w:vertAlign w:val="superscript"/>
          <w:lang w:eastAsia="x-none"/>
        </w:rPr>
        <w:t>:</w:t>
      </w:r>
      <w:r>
        <w:rPr>
          <w:rFonts w:ascii="Arial" w:hAnsi="Arial" w:cs="Arial"/>
          <w:b/>
          <w:bCs/>
          <w:sz w:val="20"/>
          <w:szCs w:val="20"/>
          <w:vertAlign w:val="superscript"/>
          <w:lang w:eastAsia="x-none"/>
        </w:rPr>
        <w:t xml:space="preserve">               </w:t>
      </w:r>
    </w:p>
    <w:tbl>
      <w:tblPr>
        <w:tblW w:w="0" w:type="auto"/>
        <w:tblInd w:w="675" w:type="dxa"/>
        <w:tblLook w:firstRow="1" w:lastRow="0" w:firstColumn="1" w:lastColumn="0" w:noHBand="0" w:noVBand="1" w:val="04A0"/>
      </w:tblPr>
      <w:tblGrid>
        <w:gridCol w:w="2316"/>
        <w:gridCol w:w="7499"/>
      </w:tblGrid>
      <w:tr w:rsidRPr="004C6A1D" w:rsidR="00090787" w:rsidTr="00C530AC" w14:paraId="4972CABE" w14:textId="77777777">
        <w:trPr>
          <w:trHeight w:val="238"/>
        </w:trPr>
        <w:tc>
          <w:tcPr>
            <w:tcW w:w="2361" w:type="dxa"/>
            <w:hideMark/>
          </w:tcPr>
          <w:p w:rsidRPr="004C6A1D" w:rsidR="00090787" w:rsidP="00C530AC" w:rsidRDefault="00090787" w14:paraId="0C435EDD"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4C6A1D">
              <w:rPr>
                <w:rFonts w:ascii="Arial" w:hAnsi="Arial" w:cs="Arial"/>
                <w:sz w:val="14"/>
                <w:szCs w:val="20"/>
              </w:rPr>
              <w:t>Конт. телефон</w:t>
            </w:r>
          </w:p>
        </w:tc>
        <w:tc>
          <w:tcPr>
            <w:tcW w:w="7716" w:type="dxa"/>
            <w:tcBorders>
              <w:top w:val="single" w:color="auto" w:sz="4" w:space="0"/>
              <w:left w:val="nil"/>
              <w:bottom w:val="single" w:color="auto" w:sz="4" w:space="0"/>
              <w:right w:val="nil"/>
            </w:tcBorders>
          </w:tcPr>
          <w:p w:rsidRPr="004C6A1D" w:rsidR="00090787" w:rsidP="00C530AC" w:rsidRDefault="00090787" w14:paraId="0F9B0746"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4C6A1D" w:rsidR="00090787" w:rsidTr="00C530AC" w14:paraId="35762F48" w14:textId="77777777">
        <w:trPr>
          <w:trHeight w:val="262"/>
        </w:trPr>
        <w:tc>
          <w:tcPr>
            <w:tcW w:w="2361" w:type="dxa"/>
            <w:hideMark/>
          </w:tcPr>
          <w:p w:rsidRPr="004C6A1D" w:rsidR="00090787" w:rsidP="00C530AC" w:rsidRDefault="00090787" w14:paraId="53D8AB58"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4C6A1D">
              <w:rPr>
                <w:rFonts w:ascii="Arial" w:hAnsi="Arial" w:cs="Arial"/>
                <w:sz w:val="14"/>
                <w:szCs w:val="20"/>
              </w:rPr>
              <w:t>Эл.почта (</w:t>
            </w:r>
            <w:r w:rsidRPr="004C6A1D">
              <w:rPr>
                <w:rFonts w:ascii="Arial" w:hAnsi="Arial" w:cs="Arial"/>
                <w:sz w:val="14"/>
                <w:szCs w:val="20"/>
                <w:lang w:val="en-US"/>
              </w:rPr>
              <w:t>e</w:t>
            </w:r>
            <w:r w:rsidRPr="004C6A1D">
              <w:rPr>
                <w:rFonts w:ascii="Arial" w:hAnsi="Arial" w:cs="Arial"/>
                <w:sz w:val="14"/>
                <w:szCs w:val="20"/>
              </w:rPr>
              <w:t>-</w:t>
            </w:r>
            <w:r w:rsidRPr="004C6A1D">
              <w:rPr>
                <w:rFonts w:ascii="Arial" w:hAnsi="Arial" w:cs="Arial"/>
                <w:sz w:val="14"/>
                <w:szCs w:val="20"/>
                <w:lang w:val="en-US"/>
              </w:rPr>
              <w:t>mail</w:t>
            </w:r>
            <w:r w:rsidRPr="004C6A1D">
              <w:rPr>
                <w:rFonts w:ascii="Arial" w:hAnsi="Arial" w:cs="Arial"/>
                <w:sz w:val="14"/>
                <w:szCs w:val="20"/>
              </w:rPr>
              <w:t>)</w:t>
            </w:r>
          </w:p>
        </w:tc>
        <w:tc>
          <w:tcPr>
            <w:tcW w:w="7716" w:type="dxa"/>
            <w:tcBorders>
              <w:top w:val="single" w:color="auto" w:sz="4" w:space="0"/>
              <w:left w:val="nil"/>
              <w:bottom w:val="single" w:color="auto" w:sz="4" w:space="0"/>
              <w:right w:val="nil"/>
            </w:tcBorders>
          </w:tcPr>
          <w:p w:rsidRPr="004C6A1D" w:rsidR="00090787" w:rsidP="00C530AC" w:rsidRDefault="00090787" w14:paraId="3A324462"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bl>
    <w:p w:rsidRPr="004C6A1D" w:rsidR="00090787" w:rsidP="00090787" w:rsidRDefault="00090787" w14:paraId="1200A22B"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r w:rsidRPr="004C6A1D">
        <w:rPr>
          <w:rFonts w:ascii="Arial" w:hAnsi="Arial" w:cs="Arial"/>
          <w:b/>
          <w:bCs/>
          <w:sz w:val="20"/>
          <w:szCs w:val="20"/>
          <w:vertAlign w:val="superscript"/>
          <w:lang w:eastAsia="x-none"/>
        </w:rPr>
        <w:t>Дополнительное контактное лицо 2</w:t>
      </w:r>
      <w:r>
        <w:rPr>
          <w:rFonts w:ascii="Arial" w:hAnsi="Arial" w:cs="Arial"/>
          <w:b/>
          <w:bCs/>
          <w:sz w:val="20"/>
          <w:szCs w:val="20"/>
          <w:vertAlign w:val="superscript"/>
          <w:lang w:eastAsia="x-none"/>
        </w:rPr>
        <w:t>*</w:t>
      </w:r>
      <w:r w:rsidRPr="004C6A1D">
        <w:rPr>
          <w:rFonts w:ascii="Arial" w:hAnsi="Arial" w:cs="Arial"/>
          <w:b/>
          <w:bCs/>
          <w:sz w:val="20"/>
          <w:szCs w:val="20"/>
          <w:vertAlign w:val="superscript"/>
          <w:lang w:eastAsia="x-none"/>
        </w:rPr>
        <w:t>:</w:t>
      </w:r>
      <w:r>
        <w:rPr>
          <w:rFonts w:ascii="Arial" w:hAnsi="Arial" w:cs="Arial"/>
          <w:b/>
          <w:bCs/>
          <w:sz w:val="20"/>
          <w:szCs w:val="20"/>
          <w:vertAlign w:val="superscript"/>
          <w:lang w:eastAsia="x-none"/>
        </w:rPr>
        <w:t xml:space="preserve">               </w:t>
      </w:r>
    </w:p>
    <w:tbl>
      <w:tblPr>
        <w:tblW w:w="0" w:type="auto"/>
        <w:tblInd w:w="675" w:type="dxa"/>
        <w:tblLook w:firstRow="1" w:lastRow="0" w:firstColumn="1" w:lastColumn="0" w:noHBand="0" w:noVBand="1" w:val="04A0"/>
      </w:tblPr>
      <w:tblGrid>
        <w:gridCol w:w="2316"/>
        <w:gridCol w:w="7499"/>
      </w:tblGrid>
      <w:tr w:rsidRPr="004C6A1D" w:rsidR="00090787" w:rsidTr="00C530AC" w14:paraId="7275EE35" w14:textId="77777777">
        <w:trPr>
          <w:trHeight w:val="238"/>
        </w:trPr>
        <w:tc>
          <w:tcPr>
            <w:tcW w:w="2361" w:type="dxa"/>
            <w:hideMark/>
          </w:tcPr>
          <w:p w:rsidRPr="004C6A1D" w:rsidR="00090787" w:rsidP="00C530AC" w:rsidRDefault="00090787" w14:paraId="3D5A0A43"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4C6A1D">
              <w:rPr>
                <w:rFonts w:ascii="Arial" w:hAnsi="Arial" w:cs="Arial"/>
                <w:sz w:val="14"/>
                <w:szCs w:val="20"/>
              </w:rPr>
              <w:t>Конт. телефон</w:t>
            </w:r>
          </w:p>
        </w:tc>
        <w:tc>
          <w:tcPr>
            <w:tcW w:w="7716" w:type="dxa"/>
            <w:tcBorders>
              <w:top w:val="single" w:color="auto" w:sz="4" w:space="0"/>
              <w:left w:val="nil"/>
              <w:bottom w:val="single" w:color="auto" w:sz="4" w:space="0"/>
              <w:right w:val="nil"/>
            </w:tcBorders>
          </w:tcPr>
          <w:p w:rsidRPr="004C6A1D" w:rsidR="00090787" w:rsidP="00C530AC" w:rsidRDefault="00090787" w14:paraId="4248807C"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78085B" w:rsidR="00090787" w:rsidTr="00C530AC" w14:paraId="20894C15" w14:textId="77777777">
        <w:trPr>
          <w:trHeight w:val="262"/>
        </w:trPr>
        <w:tc>
          <w:tcPr>
            <w:tcW w:w="2361" w:type="dxa"/>
            <w:hideMark/>
          </w:tcPr>
          <w:p w:rsidRPr="004C6A1D" w:rsidR="00090787" w:rsidP="00C530AC" w:rsidRDefault="00090787" w14:paraId="31406D4D"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4C6A1D">
              <w:rPr>
                <w:rFonts w:ascii="Arial" w:hAnsi="Arial" w:cs="Arial"/>
                <w:sz w:val="14"/>
                <w:szCs w:val="20"/>
              </w:rPr>
              <w:t>Эл.почта (</w:t>
            </w:r>
            <w:r w:rsidRPr="004C6A1D">
              <w:rPr>
                <w:rFonts w:ascii="Arial" w:hAnsi="Arial" w:cs="Arial"/>
                <w:sz w:val="14"/>
                <w:szCs w:val="20"/>
                <w:lang w:val="en-US"/>
              </w:rPr>
              <w:t>e</w:t>
            </w:r>
            <w:r w:rsidRPr="004C6A1D">
              <w:rPr>
                <w:rFonts w:ascii="Arial" w:hAnsi="Arial" w:cs="Arial"/>
                <w:sz w:val="14"/>
                <w:szCs w:val="20"/>
              </w:rPr>
              <w:t>-</w:t>
            </w:r>
            <w:r w:rsidRPr="004C6A1D">
              <w:rPr>
                <w:rFonts w:ascii="Arial" w:hAnsi="Arial" w:cs="Arial"/>
                <w:sz w:val="14"/>
                <w:szCs w:val="20"/>
                <w:lang w:val="en-US"/>
              </w:rPr>
              <w:t>mail</w:t>
            </w:r>
            <w:r w:rsidRPr="004C6A1D">
              <w:rPr>
                <w:rFonts w:ascii="Arial" w:hAnsi="Arial" w:cs="Arial"/>
                <w:sz w:val="14"/>
                <w:szCs w:val="20"/>
              </w:rPr>
              <w:t>)</w:t>
            </w:r>
          </w:p>
        </w:tc>
        <w:tc>
          <w:tcPr>
            <w:tcW w:w="7716" w:type="dxa"/>
            <w:tcBorders>
              <w:top w:val="single" w:color="auto" w:sz="4" w:space="0"/>
              <w:left w:val="nil"/>
              <w:bottom w:val="single" w:color="auto" w:sz="4" w:space="0"/>
              <w:right w:val="nil"/>
            </w:tcBorders>
          </w:tcPr>
          <w:p w:rsidRPr="0078085B" w:rsidR="00090787" w:rsidP="00C530AC" w:rsidRDefault="00090787" w14:paraId="0FADFB2B"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bl>
    <w:p w:rsidRPr="00E529C7" w:rsidR="00090787" w:rsidP="00090787" w:rsidRDefault="00090787" w14:paraId="4E388297" w14:textId="77777777">
      <w:pPr>
        <w:widowControl w:val="false"/>
        <w:tabs>
          <w:tab w:val="left" w:pos="0"/>
          <w:tab w:val="left" w:pos="284"/>
        </w:tabs>
        <w:autoSpaceDE w:val="false"/>
        <w:autoSpaceDN w:val="false"/>
        <w:adjustRightInd w:val="false"/>
        <w:ind w:right="-29"/>
        <w:rPr>
          <w:rFonts w:ascii="Arial" w:hAnsi="Arial" w:cs="Arial"/>
          <w:sz w:val="16"/>
        </w:rPr>
      </w:pPr>
      <w:r>
        <w:rPr>
          <w:rFonts w:ascii="Arial" w:hAnsi="Arial" w:cs="Arial"/>
          <w:sz w:val="16"/>
          <w:szCs w:val="16"/>
        </w:rPr>
        <w:t>*</w:t>
      </w:r>
      <w:r w:rsidRPr="00F956E0">
        <w:rPr>
          <w:rFonts w:ascii="Arial" w:hAnsi="Arial" w:cs="Arial"/>
          <w:b/>
          <w:bCs/>
          <w:sz w:val="18"/>
          <w:szCs w:val="18"/>
          <w:u w:val="single"/>
          <w:vertAlign w:val="superscript"/>
          <w:lang w:eastAsia="x-none"/>
        </w:rPr>
        <w:t xml:space="preserve"> </w:t>
      </w:r>
      <w:r w:rsidRPr="004C6A1D">
        <w:rPr>
          <w:rFonts w:ascii="Arial" w:hAnsi="Arial" w:cs="Arial"/>
          <w:b/>
          <w:bCs/>
          <w:sz w:val="18"/>
          <w:szCs w:val="18"/>
          <w:u w:val="single"/>
          <w:vertAlign w:val="superscript"/>
          <w:lang w:eastAsia="x-none"/>
        </w:rPr>
        <w:t>Дополнительный контактные лица обязательны к заполнению</w:t>
      </w:r>
      <w:r w:rsidRPr="004C6A1D">
        <w:rPr>
          <w:rFonts w:ascii="Arial" w:hAnsi="Arial" w:cs="Arial"/>
          <w:b/>
          <w:bCs/>
          <w:sz w:val="18"/>
          <w:szCs w:val="18"/>
          <w:vertAlign w:val="superscript"/>
          <w:lang w:eastAsia="x-none"/>
        </w:rPr>
        <w:t xml:space="preserve">, не несут какой-либо юридической ответственности за действие ОБУЧАЮЩЕГОСЯ/ЗАКАЗЧИКА, необходимы для экстренной связи с ОБУЧАЮЩИМСЯ/ЗАКАЗЧИКОМ в </w:t>
      </w:r>
      <w:r w:rsidRPr="00F956E0">
        <w:rPr>
          <w:rFonts w:ascii="Arial" w:hAnsi="Arial" w:cs="Arial"/>
          <w:b/>
          <w:bCs/>
          <w:sz w:val="18"/>
          <w:szCs w:val="18"/>
          <w:vertAlign w:val="superscript"/>
          <w:lang w:eastAsia="x-none"/>
        </w:rPr>
        <w:t>случае</w:t>
      </w:r>
      <w:r>
        <w:rPr>
          <w:rFonts w:ascii="Arial" w:hAnsi="Arial" w:cs="Arial"/>
          <w:b/>
          <w:bCs/>
          <w:sz w:val="18"/>
          <w:szCs w:val="18"/>
          <w:vertAlign w:val="superscript"/>
          <w:lang w:eastAsia="x-none"/>
        </w:rPr>
        <w:t xml:space="preserve"> </w:t>
      </w:r>
      <w:r w:rsidRPr="004C6A1D">
        <w:rPr>
          <w:rFonts w:ascii="Arial" w:hAnsi="Arial" w:cs="Arial"/>
          <w:b/>
          <w:bCs/>
          <w:sz w:val="18"/>
          <w:szCs w:val="18"/>
          <w:vertAlign w:val="superscript"/>
          <w:lang w:eastAsia="x-none"/>
        </w:rPr>
        <w:t>невозможности связаться с ними при помощи иных средств и способов связи, указанных в настоящем договоре.</w:t>
      </w:r>
    </w:p>
    <w:p w:rsidRPr="00E529C7" w:rsidR="00090787" w:rsidP="00090787" w:rsidRDefault="00090787" w14:paraId="68F6C733" w14:textId="77777777">
      <w:pPr>
        <w:widowControl w:val="false"/>
        <w:autoSpaceDE w:val="false"/>
        <w:autoSpaceDN w:val="false"/>
        <w:adjustRightInd w:val="false"/>
        <w:ind w:right="-29"/>
        <w:jc w:val="center"/>
        <w:rPr>
          <w:rFonts w:ascii="Arial" w:hAnsi="Arial" w:cs="Arial"/>
          <w:sz w:val="10"/>
          <w:szCs w:val="16"/>
        </w:rPr>
      </w:pPr>
      <w:r w:rsidRPr="00E529C7">
        <w:rPr>
          <w:rFonts w:ascii="Arial" w:hAnsi="Arial" w:cs="Arial"/>
          <w:sz w:val="10"/>
          <w:szCs w:val="16"/>
        </w:rPr>
        <w:t>ОБУЧАЮЩЕМУСЯ и ЗАКАЗЧИКУ разъяснено содержание всех положений настоящего Договора.</w:t>
      </w:r>
    </w:p>
    <w:p w:rsidRPr="00E529C7" w:rsidR="00090787" w:rsidP="00090787" w:rsidRDefault="00090787" w14:paraId="5E44E264" w14:textId="77777777">
      <w:pPr>
        <w:widowControl w:val="false"/>
        <w:autoSpaceDE w:val="false"/>
        <w:autoSpaceDN w:val="false"/>
        <w:adjustRightInd w:val="false"/>
        <w:ind w:right="-29"/>
        <w:jc w:val="center"/>
        <w:rPr>
          <w:rFonts w:ascii="Arial" w:hAnsi="Arial" w:cs="Arial"/>
          <w:sz w:val="10"/>
          <w:szCs w:val="16"/>
        </w:rPr>
      </w:pPr>
      <w:r w:rsidRPr="00E529C7">
        <w:rPr>
          <w:rFonts w:ascii="Arial" w:hAnsi="Arial" w:cs="Arial"/>
          <w:sz w:val="10"/>
          <w:szCs w:val="16"/>
        </w:rPr>
        <w:t>ОБУЧАЮЩИЙСЯ и ЗАКАЗЧИК ознакомлены с Уставом УНИВЕРСИТЕТА, Свидетельством об аккредитации, Лицензией на право осуществления образовательной деятельности, с Учебным планом. ОБУЧАЮЩИЙСЯ и ЗАКАЗЧИК не имеют невыясненных вопросов по содержанию настоящего Договора и согласны с его условиями».</w:t>
      </w:r>
    </w:p>
    <w:p w:rsidRPr="00E529C7" w:rsidR="00090787" w:rsidP="00090787" w:rsidRDefault="00090787" w14:paraId="13AE01A1" w14:textId="77777777">
      <w:pPr>
        <w:widowControl w:val="false"/>
        <w:autoSpaceDE w:val="false"/>
        <w:autoSpaceDN w:val="false"/>
        <w:adjustRightInd w:val="false"/>
        <w:ind w:right="-29"/>
        <w:jc w:val="center"/>
        <w:rPr>
          <w:sz w:val="16"/>
        </w:rPr>
      </w:pPr>
      <w:r w:rsidRPr="00E529C7">
        <w:rPr>
          <w:rFonts w:ascii="Arial" w:hAnsi="Arial" w:cs="Arial"/>
          <w:sz w:val="10"/>
          <w:szCs w:val="16"/>
        </w:rPr>
        <w:t xml:space="preserve">До ОБУЧАЮЩЕГОСЯ и/или ЗАКАЗЧИКА доведена в полном объеме информация об оказываемых платных образовательных услугах, предусмотренная </w:t>
      </w:r>
      <w:hyperlink w:history="true" r:id="rId12">
        <w:r w:rsidRPr="00E529C7">
          <w:rPr>
            <w:rFonts w:ascii="Arial" w:hAnsi="Arial" w:cs="Arial"/>
            <w:sz w:val="10"/>
            <w:szCs w:val="16"/>
          </w:rPr>
          <w:t>Законом</w:t>
        </w:r>
      </w:hyperlink>
      <w:r w:rsidRPr="00E529C7">
        <w:rPr>
          <w:rFonts w:ascii="Arial" w:hAnsi="Arial" w:cs="Arial"/>
          <w:sz w:val="10"/>
          <w:szCs w:val="16"/>
        </w:rPr>
        <w:t xml:space="preserve"> Российской Федерации от 7 февраля 1992 г. № 2300-1 «О защите прав потребителей» и Федеральным </w:t>
      </w:r>
      <w:hyperlink w:history="true" r:id="rId13">
        <w:r w:rsidRPr="00E529C7">
          <w:rPr>
            <w:rFonts w:ascii="Arial" w:hAnsi="Arial" w:cs="Arial"/>
            <w:sz w:val="10"/>
            <w:szCs w:val="16"/>
          </w:rPr>
          <w:t>законом</w:t>
        </w:r>
      </w:hyperlink>
      <w:r w:rsidRPr="00E529C7">
        <w:rPr>
          <w:rFonts w:ascii="Arial" w:hAnsi="Arial" w:cs="Arial"/>
          <w:sz w:val="10"/>
          <w:szCs w:val="16"/>
        </w:rPr>
        <w:t xml:space="preserve"> от 29 декабря 2012 г. № 273-ФЗ «Об образовании в Российской Федерации».</w:t>
      </w:r>
    </w:p>
    <w:p w:rsidR="00090787" w:rsidP="0023107F" w:rsidRDefault="00090787" w14:paraId="09A294B5" w14:textId="3D2F944F">
      <w:pPr>
        <w:widowControl w:val="false"/>
        <w:autoSpaceDE w:val="false"/>
        <w:autoSpaceDN w:val="false"/>
        <w:adjustRightInd w:val="false"/>
      </w:pPr>
    </w:p>
    <w:p w:rsidR="00090787" w:rsidP="0023107F" w:rsidRDefault="00090787" w14:paraId="65596926" w14:textId="3223B777">
      <w:pPr>
        <w:widowControl w:val="false"/>
        <w:autoSpaceDE w:val="false"/>
        <w:autoSpaceDN w:val="false"/>
        <w:adjustRightInd w:val="false"/>
      </w:pPr>
    </w:p>
    <w:p w:rsidR="00090787" w:rsidP="0023107F" w:rsidRDefault="00090787" w14:paraId="1F420FD9" w14:textId="4466B37A">
      <w:pPr>
        <w:widowControl w:val="false"/>
        <w:autoSpaceDE w:val="false"/>
        <w:autoSpaceDN w:val="false"/>
        <w:adjustRightInd w:val="false"/>
      </w:pPr>
    </w:p>
    <w:p w:rsidR="00090787" w:rsidP="0023107F" w:rsidRDefault="00090787" w14:paraId="33001947" w14:textId="25D676FC">
      <w:pPr>
        <w:widowControl w:val="false"/>
        <w:autoSpaceDE w:val="false"/>
        <w:autoSpaceDN w:val="false"/>
        <w:adjustRightInd w:val="false"/>
      </w:pPr>
    </w:p>
    <w:p w:rsidR="00090787" w:rsidP="0023107F" w:rsidRDefault="00090787" w14:paraId="2F9F723F" w14:textId="12EEA66B">
      <w:pPr>
        <w:widowControl w:val="false"/>
        <w:autoSpaceDE w:val="false"/>
        <w:autoSpaceDN w:val="false"/>
        <w:adjustRightInd w:val="false"/>
      </w:pPr>
    </w:p>
    <w:p w:rsidR="00090787" w:rsidP="0023107F" w:rsidRDefault="00090787" w14:paraId="68730DF1" w14:textId="20EAC3CC">
      <w:pPr>
        <w:widowControl w:val="false"/>
        <w:autoSpaceDE w:val="false"/>
        <w:autoSpaceDN w:val="false"/>
        <w:adjustRightInd w:val="false"/>
      </w:pPr>
    </w:p>
    <w:p w:rsidR="00090787" w:rsidP="0023107F" w:rsidRDefault="00090787" w14:paraId="69663C81" w14:textId="122C0113">
      <w:pPr>
        <w:widowControl w:val="false"/>
        <w:autoSpaceDE w:val="false"/>
        <w:autoSpaceDN w:val="false"/>
        <w:adjustRightInd w:val="false"/>
      </w:pPr>
    </w:p>
    <w:p w:rsidR="00090787" w:rsidP="0023107F" w:rsidRDefault="00090787" w14:paraId="3D31F212" w14:textId="402070E9">
      <w:pPr>
        <w:widowControl w:val="false"/>
        <w:autoSpaceDE w:val="false"/>
        <w:autoSpaceDN w:val="false"/>
        <w:adjustRightInd w:val="false"/>
      </w:pPr>
    </w:p>
    <w:p w:rsidR="00090787" w:rsidP="0023107F" w:rsidRDefault="00090787" w14:paraId="3798625A" w14:textId="6C01EA03">
      <w:pPr>
        <w:widowControl w:val="false"/>
        <w:autoSpaceDE w:val="false"/>
        <w:autoSpaceDN w:val="false"/>
        <w:adjustRightInd w:val="false"/>
      </w:pPr>
    </w:p>
    <w:p w:rsidR="00090787" w:rsidP="0023107F" w:rsidRDefault="00090787" w14:paraId="207B74B2" w14:textId="3B389107">
      <w:pPr>
        <w:widowControl w:val="false"/>
        <w:autoSpaceDE w:val="false"/>
        <w:autoSpaceDN w:val="false"/>
        <w:adjustRightInd w:val="false"/>
      </w:pPr>
    </w:p>
    <w:p w:rsidR="00090787" w:rsidP="0023107F" w:rsidRDefault="00090787" w14:paraId="04209483" w14:textId="70EE0655">
      <w:pPr>
        <w:widowControl w:val="false"/>
        <w:autoSpaceDE w:val="false"/>
        <w:autoSpaceDN w:val="false"/>
        <w:adjustRightInd w:val="false"/>
      </w:pPr>
    </w:p>
    <w:p w:rsidR="00090787" w:rsidP="0023107F" w:rsidRDefault="00090787" w14:paraId="7675D32D" w14:textId="21335F8F">
      <w:pPr>
        <w:widowControl w:val="false"/>
        <w:autoSpaceDE w:val="false"/>
        <w:autoSpaceDN w:val="false"/>
        <w:adjustRightInd w:val="false"/>
      </w:pPr>
    </w:p>
    <w:p w:rsidR="00090787" w:rsidP="0023107F" w:rsidRDefault="00090787" w14:paraId="4AE5AE51" w14:textId="685D2A32">
      <w:pPr>
        <w:widowControl w:val="false"/>
        <w:autoSpaceDE w:val="false"/>
        <w:autoSpaceDN w:val="false"/>
        <w:adjustRightInd w:val="false"/>
      </w:pPr>
    </w:p>
    <w:p w:rsidR="00090787" w:rsidP="0023107F" w:rsidRDefault="00090787" w14:paraId="5928B906" w14:textId="0A4EF47F">
      <w:pPr>
        <w:widowControl w:val="false"/>
        <w:autoSpaceDE w:val="false"/>
        <w:autoSpaceDN w:val="false"/>
        <w:adjustRightInd w:val="false"/>
      </w:pPr>
    </w:p>
    <w:p w:rsidR="00090787" w:rsidP="0023107F" w:rsidRDefault="00090787" w14:paraId="12067366" w14:textId="1C85B991">
      <w:pPr>
        <w:widowControl w:val="false"/>
        <w:autoSpaceDE w:val="false"/>
        <w:autoSpaceDN w:val="false"/>
        <w:adjustRightInd w:val="false"/>
      </w:pPr>
    </w:p>
    <w:p w:rsidR="00090787" w:rsidP="0023107F" w:rsidRDefault="00090787" w14:paraId="512CBB47" w14:textId="3C197733">
      <w:pPr>
        <w:widowControl w:val="false"/>
        <w:autoSpaceDE w:val="false"/>
        <w:autoSpaceDN w:val="false"/>
        <w:adjustRightInd w:val="false"/>
      </w:pPr>
    </w:p>
    <w:p w:rsidR="00090787" w:rsidP="0023107F" w:rsidRDefault="00090787" w14:paraId="37FEA24A" w14:textId="3EA4C4A7">
      <w:pPr>
        <w:widowControl w:val="false"/>
        <w:autoSpaceDE w:val="false"/>
        <w:autoSpaceDN w:val="false"/>
        <w:adjustRightInd w:val="false"/>
      </w:pPr>
    </w:p>
    <w:p w:rsidR="00090787" w:rsidP="0023107F" w:rsidRDefault="00090787" w14:paraId="5219175A" w14:textId="27A1CBFC">
      <w:pPr>
        <w:widowControl w:val="false"/>
        <w:autoSpaceDE w:val="false"/>
        <w:autoSpaceDN w:val="false"/>
        <w:adjustRightInd w:val="false"/>
      </w:pPr>
    </w:p>
    <w:p w:rsidR="00090787" w:rsidP="0023107F" w:rsidRDefault="00090787" w14:paraId="051B58CB" w14:textId="052A19D9">
      <w:pPr>
        <w:widowControl w:val="false"/>
        <w:autoSpaceDE w:val="false"/>
        <w:autoSpaceDN w:val="false"/>
        <w:adjustRightInd w:val="false"/>
      </w:pPr>
    </w:p>
    <w:p w:rsidR="00090787" w:rsidP="0023107F" w:rsidRDefault="00090787" w14:paraId="477FA098" w14:textId="0640B992">
      <w:pPr>
        <w:widowControl w:val="false"/>
        <w:autoSpaceDE w:val="false"/>
        <w:autoSpaceDN w:val="false"/>
        <w:adjustRightInd w:val="false"/>
      </w:pPr>
    </w:p>
    <w:p w:rsidR="00090787" w:rsidP="0023107F" w:rsidRDefault="00090787" w14:paraId="7C1BBB0D" w14:textId="4EE3D796">
      <w:pPr>
        <w:widowControl w:val="false"/>
        <w:autoSpaceDE w:val="false"/>
        <w:autoSpaceDN w:val="false"/>
        <w:adjustRightInd w:val="false"/>
      </w:pPr>
    </w:p>
    <w:p w:rsidR="00090787" w:rsidP="0023107F" w:rsidRDefault="00090787" w14:paraId="15D264B2" w14:textId="68F1E696">
      <w:pPr>
        <w:widowControl w:val="false"/>
        <w:autoSpaceDE w:val="false"/>
        <w:autoSpaceDN w:val="false"/>
        <w:adjustRightInd w:val="false"/>
      </w:pPr>
    </w:p>
    <w:p w:rsidR="00C516E8" w:rsidP="0023107F" w:rsidRDefault="00C516E8" w14:paraId="23280673" w14:textId="518C2A37">
      <w:pPr>
        <w:widowControl w:val="false"/>
        <w:autoSpaceDE w:val="false"/>
        <w:autoSpaceDN w:val="false"/>
        <w:adjustRightInd w:val="false"/>
      </w:pPr>
    </w:p>
    <w:p w:rsidR="00C516E8" w:rsidP="0023107F" w:rsidRDefault="00C516E8" w14:paraId="093C61EA" w14:textId="6C8510FE">
      <w:pPr>
        <w:widowControl w:val="false"/>
        <w:autoSpaceDE w:val="false"/>
        <w:autoSpaceDN w:val="false"/>
        <w:adjustRightInd w:val="false"/>
      </w:pPr>
    </w:p>
    <w:p w:rsidR="00C516E8" w:rsidP="0023107F" w:rsidRDefault="00C516E8" w14:paraId="47E9C8F3" w14:textId="6ECEE2AC">
      <w:pPr>
        <w:widowControl w:val="false"/>
        <w:autoSpaceDE w:val="false"/>
        <w:autoSpaceDN w:val="false"/>
        <w:adjustRightInd w:val="false"/>
      </w:pPr>
    </w:p>
    <w:p w:rsidR="00C516E8" w:rsidP="0023107F" w:rsidRDefault="00C516E8" w14:paraId="11DADCDE" w14:textId="1457F835">
      <w:pPr>
        <w:widowControl w:val="false"/>
        <w:autoSpaceDE w:val="false"/>
        <w:autoSpaceDN w:val="false"/>
        <w:adjustRightInd w:val="false"/>
      </w:pPr>
    </w:p>
    <w:p w:rsidR="00C516E8" w:rsidP="0023107F" w:rsidRDefault="00C516E8" w14:paraId="0DD9CEA4" w14:textId="77D924B2">
      <w:pPr>
        <w:widowControl w:val="false"/>
        <w:autoSpaceDE w:val="false"/>
        <w:autoSpaceDN w:val="false"/>
        <w:adjustRightInd w:val="false"/>
      </w:pPr>
    </w:p>
    <w:p w:rsidR="00C516E8" w:rsidP="0023107F" w:rsidRDefault="00C516E8" w14:paraId="6061A691" w14:textId="1D3FE3B7">
      <w:pPr>
        <w:widowControl w:val="false"/>
        <w:autoSpaceDE w:val="false"/>
        <w:autoSpaceDN w:val="false"/>
        <w:adjustRightInd w:val="false"/>
      </w:pPr>
    </w:p>
    <w:p w:rsidR="00C516E8" w:rsidP="0023107F" w:rsidRDefault="00C516E8" w14:paraId="370FB18E" w14:textId="701B78C3">
      <w:pPr>
        <w:widowControl w:val="false"/>
        <w:autoSpaceDE w:val="false"/>
        <w:autoSpaceDN w:val="false"/>
        <w:adjustRightInd w:val="false"/>
      </w:pPr>
    </w:p>
    <w:p w:rsidR="00C516E8" w:rsidP="0023107F" w:rsidRDefault="00C516E8" w14:paraId="68F4CB6C" w14:textId="122CCE5F">
      <w:pPr>
        <w:widowControl w:val="false"/>
        <w:autoSpaceDE w:val="false"/>
        <w:autoSpaceDN w:val="false"/>
        <w:adjustRightInd w:val="false"/>
      </w:pPr>
    </w:p>
    <w:p w:rsidR="00C516E8" w:rsidP="0023107F" w:rsidRDefault="00C516E8" w14:paraId="5BF5C7B6" w14:textId="7EFB699B">
      <w:pPr>
        <w:widowControl w:val="false"/>
        <w:autoSpaceDE w:val="false"/>
        <w:autoSpaceDN w:val="false"/>
        <w:adjustRightInd w:val="false"/>
      </w:pPr>
    </w:p>
    <w:p w:rsidR="00C516E8" w:rsidP="0023107F" w:rsidRDefault="00C516E8" w14:paraId="0E0F4D02" w14:textId="7C09F634">
      <w:pPr>
        <w:widowControl w:val="false"/>
        <w:autoSpaceDE w:val="false"/>
        <w:autoSpaceDN w:val="false"/>
        <w:adjustRightInd w:val="false"/>
      </w:pPr>
    </w:p>
    <w:p w:rsidR="00C516E8" w:rsidP="0023107F" w:rsidRDefault="00C516E8" w14:paraId="5F04F13F" w14:textId="77777777">
      <w:pPr>
        <w:widowControl w:val="false"/>
        <w:autoSpaceDE w:val="false"/>
        <w:autoSpaceDN w:val="false"/>
        <w:adjustRightInd w:val="false"/>
      </w:pPr>
    </w:p>
    <w:tbl>
      <w:tblPr>
        <w:tblW w:w="0" w:type="auto"/>
        <w:tblLook w:firstRow="1" w:lastRow="0" w:firstColumn="1" w:lastColumn="0" w:noHBand="0" w:noVBand="1" w:val="04A0"/>
      </w:tblPr>
      <w:tblGrid>
        <w:gridCol w:w="3500"/>
        <w:gridCol w:w="3503"/>
        <w:gridCol w:w="3487"/>
      </w:tblGrid>
      <w:tr w:rsidRPr="00916877" w:rsidR="00090787" w:rsidTr="00C530AC" w14:paraId="056B1653" w14:textId="77777777">
        <w:trPr>
          <w:trHeight w:val="565"/>
        </w:trPr>
        <w:tc>
          <w:tcPr>
            <w:tcW w:w="3630" w:type="dxa"/>
            <w:shd w:val="clear" w:color="auto" w:fill="auto"/>
          </w:tcPr>
          <w:p w:rsidRPr="00916877" w:rsidR="00090787" w:rsidP="00C530AC" w:rsidRDefault="00090787" w14:paraId="14FE5378" w14:textId="77777777">
            <w:pPr>
              <w:tabs>
                <w:tab w:val="center" w:pos="4677"/>
                <w:tab w:val="right" w:pos="9355"/>
              </w:tabs>
              <w:jc w:val="right"/>
              <w:rPr>
                <w:b/>
                <w:sz w:val="18"/>
                <w:szCs w:val="18"/>
              </w:rPr>
            </w:pPr>
            <w:r w:rsidRPr="00916877">
              <w:rPr>
                <w:b/>
                <w:sz w:val="18"/>
                <w:szCs w:val="18"/>
              </w:rPr>
              <w:t>УНИВЕРСИТЕТ</w:t>
            </w:r>
          </w:p>
          <w:p w:rsidRPr="00916877" w:rsidR="00090787" w:rsidP="00C530AC" w:rsidRDefault="00090787" w14:paraId="7BD4EFB1" w14:textId="77777777">
            <w:pPr>
              <w:tabs>
                <w:tab w:val="center" w:pos="4677"/>
                <w:tab w:val="right" w:pos="9355"/>
              </w:tabs>
              <w:jc w:val="right"/>
              <w:rPr>
                <w:b/>
                <w:sz w:val="18"/>
                <w:szCs w:val="18"/>
              </w:rPr>
            </w:pPr>
            <w:r w:rsidRPr="00916877">
              <w:rPr>
                <w:b/>
                <w:sz w:val="18"/>
                <w:szCs w:val="18"/>
              </w:rPr>
              <w:t>Директор Приволжского представительства</w:t>
            </w:r>
          </w:p>
          <w:p w:rsidRPr="00916877" w:rsidR="00090787" w:rsidP="00C530AC" w:rsidRDefault="00090787" w14:paraId="32FC55FC" w14:textId="7E2D205C">
            <w:pPr>
              <w:pStyle w:val="a5"/>
              <w:jc w:val="right"/>
              <w:rPr>
                <w:b/>
                <w:sz w:val="18"/>
                <w:szCs w:val="18"/>
              </w:rPr>
            </w:pPr>
            <w:r w:rsidRPr="00916877">
              <w:rPr>
                <w:b/>
                <w:sz w:val="18"/>
                <w:szCs w:val="18"/>
              </w:rPr>
              <w:t xml:space="preserve">                    </w:t>
            </w:r>
            <w:r w:rsidR="00A02380">
              <w:rPr>
                <w:b/>
                <w:sz w:val="18"/>
                <w:szCs w:val="18"/>
              </w:rPr>
              <w:t>__________/Т.Г. Лавлинская/</w:t>
            </w:r>
          </w:p>
        </w:tc>
        <w:tc>
          <w:tcPr>
            <w:tcW w:w="3630" w:type="dxa"/>
            <w:shd w:val="clear" w:color="auto" w:fill="auto"/>
          </w:tcPr>
          <w:p w:rsidRPr="00916877" w:rsidR="00090787" w:rsidP="00C530AC" w:rsidRDefault="00090787" w14:paraId="157B619E" w14:textId="77777777">
            <w:pPr>
              <w:pStyle w:val="a5"/>
              <w:jc w:val="right"/>
              <w:rPr>
                <w:b/>
                <w:sz w:val="18"/>
                <w:szCs w:val="18"/>
              </w:rPr>
            </w:pPr>
            <w:r w:rsidRPr="00916877">
              <w:rPr>
                <w:b/>
                <w:sz w:val="18"/>
                <w:szCs w:val="18"/>
              </w:rPr>
              <w:t>ОБУЧАЮЩИЙСЯ</w:t>
            </w:r>
          </w:p>
          <w:p w:rsidRPr="00916877" w:rsidR="00090787" w:rsidP="00C530AC" w:rsidRDefault="00090787" w14:paraId="395C9F4C" w14:textId="77777777">
            <w:pPr>
              <w:pStyle w:val="a5"/>
              <w:jc w:val="right"/>
              <w:rPr>
                <w:b/>
                <w:sz w:val="18"/>
                <w:szCs w:val="18"/>
              </w:rPr>
            </w:pPr>
          </w:p>
          <w:p w:rsidRPr="00916877" w:rsidR="00090787" w:rsidP="00C530AC" w:rsidRDefault="00090787" w14:paraId="31580997" w14:textId="77777777">
            <w:pPr>
              <w:pStyle w:val="a5"/>
              <w:jc w:val="right"/>
              <w:rPr>
                <w:b/>
                <w:sz w:val="18"/>
                <w:szCs w:val="18"/>
              </w:rPr>
            </w:pPr>
          </w:p>
          <w:p w:rsidRPr="00916877" w:rsidR="00090787" w:rsidP="00C530AC" w:rsidRDefault="00090787" w14:paraId="1974BDAD" w14:textId="77777777">
            <w:pPr>
              <w:pStyle w:val="a5"/>
              <w:jc w:val="right"/>
              <w:rPr>
                <w:b/>
                <w:sz w:val="18"/>
                <w:szCs w:val="18"/>
              </w:rPr>
            </w:pPr>
            <w:r w:rsidRPr="00916877">
              <w:rPr>
                <w:b/>
                <w:sz w:val="18"/>
                <w:szCs w:val="18"/>
              </w:rPr>
              <w:t>____________ /</w:t>
            </w:r>
            <w:r w:rsidRPr="00916877">
              <w:rPr>
                <w:b/>
                <w:sz w:val="18"/>
                <w:szCs w:val="18"/>
                <w:u w:val="single"/>
                <w:lang w:val="en-US"/>
              </w:rPr>
              <w:t>Д В Матвеев/</w:t>
            </w:r>
          </w:p>
        </w:tc>
        <w:tc>
          <w:tcPr>
            <w:tcW w:w="3631" w:type="dxa"/>
            <w:shd w:val="clear" w:color="auto" w:fill="auto"/>
          </w:tcPr>
          <w:p w:rsidRPr="00916877" w:rsidR="00090787" w:rsidP="00C530AC" w:rsidRDefault="00090787" w14:paraId="2E9D44D4" w14:textId="77777777">
            <w:pPr>
              <w:pStyle w:val="a5"/>
              <w:jc w:val="right"/>
              <w:rPr>
                <w:b/>
                <w:sz w:val="18"/>
                <w:szCs w:val="18"/>
              </w:rPr>
            </w:pPr>
            <w:r w:rsidRPr="00916877">
              <w:rPr>
                <w:b/>
                <w:sz w:val="18"/>
                <w:szCs w:val="18"/>
              </w:rPr>
              <w:t>ЗАКАЗЧИК</w:t>
            </w:r>
          </w:p>
          <w:p w:rsidRPr="00916877" w:rsidR="00090787" w:rsidP="00C530AC" w:rsidRDefault="00090787" w14:paraId="62664E95" w14:textId="77777777">
            <w:pPr>
              <w:pStyle w:val="a5"/>
              <w:jc w:val="right"/>
              <w:rPr>
                <w:b/>
                <w:sz w:val="18"/>
                <w:szCs w:val="18"/>
              </w:rPr>
            </w:pPr>
          </w:p>
          <w:p w:rsidRPr="00916877" w:rsidR="00090787" w:rsidP="00C530AC" w:rsidRDefault="00090787" w14:paraId="09E1949B" w14:textId="77777777">
            <w:pPr>
              <w:pStyle w:val="a5"/>
              <w:jc w:val="right"/>
              <w:rPr>
                <w:b/>
                <w:sz w:val="18"/>
                <w:szCs w:val="18"/>
              </w:rPr>
            </w:pPr>
          </w:p>
          <w:p w:rsidRPr="00916877" w:rsidR="00090787" w:rsidP="00C530AC" w:rsidRDefault="00090787" w14:paraId="2E0EB60F" w14:textId="77777777">
            <w:pPr>
              <w:pStyle w:val="a5"/>
              <w:jc w:val="right"/>
              <w:rPr>
                <w:b/>
                <w:sz w:val="18"/>
                <w:szCs w:val="18"/>
              </w:rPr>
            </w:pPr>
            <w:r w:rsidRPr="00916877">
              <w:rPr>
                <w:b/>
                <w:sz w:val="18"/>
                <w:szCs w:val="18"/>
              </w:rPr>
              <w:t>_______________ /</w:t>
            </w:r>
            <w:r w:rsidRPr="00916877">
              <w:rPr>
                <w:b/>
                <w:sz w:val="18"/>
                <w:szCs w:val="18"/>
                <w:u w:val="single"/>
              </w:rPr>
              <w:t>_________/</w:t>
            </w:r>
          </w:p>
        </w:tc>
      </w:tr>
    </w:tbl>
    <w:p w:rsidRPr="00916877" w:rsidR="00090787" w:rsidP="00090787" w:rsidRDefault="00090787" w14:paraId="629BFB23" w14:textId="3BE60F11">
      <w:pPr>
        <w:pStyle w:val="a5"/>
        <w:jc w:val="center"/>
        <w:rPr>
          <w:sz w:val="18"/>
          <w:szCs w:val="18"/>
        </w:rPr>
      </w:pPr>
      <w:r w:rsidRPr="00916877">
        <w:rPr>
          <w:sz w:val="18"/>
          <w:szCs w:val="18"/>
        </w:rPr>
        <w:t xml:space="preserve">Страница </w:t>
      </w:r>
      <w:r w:rsidRPr="00916877">
        <w:rPr>
          <w:sz w:val="18"/>
          <w:szCs w:val="18"/>
          <w:lang w:val="en-US"/>
        </w:rPr>
        <w:t xml:space="preserve">5 </w:t>
      </w:r>
      <w:r w:rsidRPr="00916877">
        <w:rPr>
          <w:sz w:val="18"/>
          <w:szCs w:val="18"/>
        </w:rPr>
        <w:t xml:space="preserve">из </w:t>
      </w:r>
      <w:r w:rsidRPr="00916877">
        <w:rPr>
          <w:bCs/>
          <w:sz w:val="18"/>
          <w:szCs w:val="18"/>
          <w:lang w:val="en-US"/>
        </w:rPr>
        <w:t>5</w:t>
      </w:r>
      <w:r w:rsidRPr="00916877">
        <w:rPr>
          <w:sz w:val="18"/>
          <w:szCs w:val="18"/>
        </w:rPr>
        <w:t xml:space="preserve"> </w:t>
      </w:r>
    </w:p>
    <w:sectPr w:rsidRPr="00916877" w:rsidR="00090787" w:rsidSect="00E579B4">
      <w:pgSz w:w="11906" w:h="16838"/>
      <w:pgMar w:top="539" w:right="707" w:bottom="284" w:left="709" w:header="227" w:footer="9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ADC83" w14:textId="77777777" w:rsidR="0076766F" w:rsidRDefault="0076766F" w:rsidP="002C742B">
      <w:r>
        <w:separator/>
      </w:r>
    </w:p>
  </w:endnote>
  <w:endnote w:type="continuationSeparator" w:id="0">
    <w:p w14:paraId="661182DC" w14:textId="77777777" w:rsidR="0076766F" w:rsidRDefault="0076766F" w:rsidP="002C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E2A97" w14:textId="77777777" w:rsidR="0076766F" w:rsidRDefault="0076766F" w:rsidP="002C742B">
      <w:r>
        <w:separator/>
      </w:r>
    </w:p>
  </w:footnote>
  <w:footnote w:type="continuationSeparator" w:id="0">
    <w:p w14:paraId="69DA9380" w14:textId="77777777" w:rsidR="0076766F" w:rsidRDefault="0076766F" w:rsidP="002C7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C4ECA"/>
    <w:multiLevelType w:val="hybridMultilevel"/>
    <w:tmpl w:val="73088032"/>
    <w:lvl w:ilvl="0" w:tplc="637AD050">
      <w:start w:val="1"/>
      <w:numFmt w:val="decimal"/>
      <w:lvlText w:val="%1."/>
      <w:lvlJc w:val="left"/>
      <w:pPr>
        <w:tabs>
          <w:tab w:val="num" w:pos="720"/>
        </w:tabs>
        <w:ind w:left="720" w:hanging="360"/>
      </w:pPr>
      <w:rPr>
        <w:rFonts w:ascii="Times New Roman" w:hAnsi="Times New Roman" w:cs="Times New Roman" w:hint="default"/>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17695AE6"/>
    <w:multiLevelType w:val="hybridMultilevel"/>
    <w:tmpl w:val="E5A485CA"/>
    <w:lvl w:ilvl="0" w:tplc="116CAE4A">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C4395"/>
    <w:multiLevelType w:val="hybridMultilevel"/>
    <w:tmpl w:val="BA8875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1D5868FE"/>
    <w:multiLevelType w:val="hybridMultilevel"/>
    <w:tmpl w:val="3CBA221C"/>
    <w:lvl w:ilvl="0" w:tplc="DEF0565E">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795853"/>
    <w:multiLevelType w:val="hybridMultilevel"/>
    <w:tmpl w:val="1A2A2808"/>
    <w:lvl w:ilvl="0" w:tplc="1472A502">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F94582"/>
    <w:multiLevelType w:val="hybridMultilevel"/>
    <w:tmpl w:val="115EBD14"/>
    <w:lvl w:ilvl="0" w:tplc="567E9E4E">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9C00DF"/>
    <w:multiLevelType w:val="multilevel"/>
    <w:tmpl w:val="E034DFA4"/>
    <w:lvl w:ilvl="0">
      <w:start w:val="1"/>
      <w:numFmt w:val="decimal"/>
      <w:lvlText w:val="%1."/>
      <w:lvlJc w:val="left"/>
      <w:pPr>
        <w:ind w:left="720" w:hanging="360"/>
      </w:pPr>
      <w:rPr>
        <w:rFonts w:hint="default"/>
        <w:b/>
        <w:sz w:val="16"/>
        <w:szCs w:val="20"/>
      </w:rPr>
    </w:lvl>
    <w:lvl w:ilvl="1">
      <w:start w:val="1"/>
      <w:numFmt w:val="decimal"/>
      <w:isLgl/>
      <w:lvlText w:val="%1.%2."/>
      <w:lvlJc w:val="left"/>
      <w:pPr>
        <w:ind w:left="720" w:hanging="360"/>
      </w:pPr>
      <w:rPr>
        <w:rFonts w:hint="default"/>
        <w:b/>
        <w:sz w:val="16"/>
        <w:szCs w:val="20"/>
      </w:rPr>
    </w:lvl>
    <w:lvl w:ilvl="2">
      <w:start w:val="1"/>
      <w:numFmt w:val="decimal"/>
      <w:isLgl/>
      <w:lvlText w:val="%1.%2.%3."/>
      <w:lvlJc w:val="left"/>
      <w:pPr>
        <w:ind w:left="1080" w:hanging="720"/>
      </w:pPr>
      <w:rPr>
        <w:rFonts w:hint="default"/>
        <w:b/>
        <w:sz w:val="16"/>
        <w:szCs w:val="20"/>
      </w:rPr>
    </w:lvl>
    <w:lvl w:ilvl="3">
      <w:start w:val="1"/>
      <w:numFmt w:val="decimal"/>
      <w:isLgl/>
      <w:lvlText w:val="%1.%2.%3.%4."/>
      <w:lvlJc w:val="left"/>
      <w:pPr>
        <w:ind w:left="1080" w:hanging="720"/>
      </w:pPr>
      <w:rPr>
        <w:rFonts w:hint="default"/>
        <w:b/>
        <w:sz w:val="16"/>
        <w:szCs w:val="20"/>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3D7429D"/>
    <w:multiLevelType w:val="hybridMultilevel"/>
    <w:tmpl w:val="6E5AE328"/>
    <w:lvl w:ilvl="0" w:tplc="827C41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6195E6F"/>
    <w:multiLevelType w:val="hybridMultilevel"/>
    <w:tmpl w:val="13A62240"/>
    <w:lvl w:ilvl="0" w:tplc="7570BE1A">
      <w:start w:val="1"/>
      <w:numFmt w:val="upperRoman"/>
      <w:lvlText w:val="%1."/>
      <w:lvlJc w:val="left"/>
      <w:pPr>
        <w:ind w:left="1440" w:hanging="1080"/>
      </w:pPr>
      <w:rPr>
        <w:rFonts w:hint="default"/>
        <w:spacing w:val="0"/>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num>
  <w:num w:numId="11">
    <w:abstractNumId w:val="4"/>
  </w:num>
  <w:num w:numId="12">
    <w:abstractNumId w:val="1"/>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F"/>
    <w:rsid w:val="00015246"/>
    <w:rsid w:val="00020617"/>
    <w:rsid w:val="0003436D"/>
    <w:rsid w:val="00037AFF"/>
    <w:rsid w:val="0004562B"/>
    <w:rsid w:val="00077D33"/>
    <w:rsid w:val="00090787"/>
    <w:rsid w:val="000922DC"/>
    <w:rsid w:val="000A6C23"/>
    <w:rsid w:val="000D4EF3"/>
    <w:rsid w:val="000D7A93"/>
    <w:rsid w:val="000E0441"/>
    <w:rsid w:val="000E6D76"/>
    <w:rsid w:val="001062BF"/>
    <w:rsid w:val="00124EF2"/>
    <w:rsid w:val="001319E2"/>
    <w:rsid w:val="0016026E"/>
    <w:rsid w:val="001A41B5"/>
    <w:rsid w:val="001C3488"/>
    <w:rsid w:val="0023107F"/>
    <w:rsid w:val="002313D0"/>
    <w:rsid w:val="0023739E"/>
    <w:rsid w:val="00245AC5"/>
    <w:rsid w:val="00256A15"/>
    <w:rsid w:val="002577A9"/>
    <w:rsid w:val="002632E4"/>
    <w:rsid w:val="00274040"/>
    <w:rsid w:val="002C742B"/>
    <w:rsid w:val="002D5D98"/>
    <w:rsid w:val="002E77A1"/>
    <w:rsid w:val="003105EA"/>
    <w:rsid w:val="00317F08"/>
    <w:rsid w:val="003373F3"/>
    <w:rsid w:val="00345822"/>
    <w:rsid w:val="00345D6F"/>
    <w:rsid w:val="0035732B"/>
    <w:rsid w:val="00394A58"/>
    <w:rsid w:val="003B5EBD"/>
    <w:rsid w:val="003D57E2"/>
    <w:rsid w:val="003F18F8"/>
    <w:rsid w:val="00426805"/>
    <w:rsid w:val="0043428E"/>
    <w:rsid w:val="00445061"/>
    <w:rsid w:val="00451608"/>
    <w:rsid w:val="0046132B"/>
    <w:rsid w:val="00471D5C"/>
    <w:rsid w:val="0048552C"/>
    <w:rsid w:val="00486FE4"/>
    <w:rsid w:val="00497B3B"/>
    <w:rsid w:val="004C3092"/>
    <w:rsid w:val="004F04E1"/>
    <w:rsid w:val="004F2540"/>
    <w:rsid w:val="00506404"/>
    <w:rsid w:val="005B6DBD"/>
    <w:rsid w:val="005C0040"/>
    <w:rsid w:val="005E4C0A"/>
    <w:rsid w:val="005F1F8E"/>
    <w:rsid w:val="0062718A"/>
    <w:rsid w:val="00651BB4"/>
    <w:rsid w:val="006715C6"/>
    <w:rsid w:val="00691733"/>
    <w:rsid w:val="00696BEB"/>
    <w:rsid w:val="006C00F8"/>
    <w:rsid w:val="006C5C07"/>
    <w:rsid w:val="006D003B"/>
    <w:rsid w:val="006F0F0F"/>
    <w:rsid w:val="006F710E"/>
    <w:rsid w:val="0076766F"/>
    <w:rsid w:val="007811D4"/>
    <w:rsid w:val="007C38F4"/>
    <w:rsid w:val="007D61BE"/>
    <w:rsid w:val="007F616F"/>
    <w:rsid w:val="008163C4"/>
    <w:rsid w:val="00823023"/>
    <w:rsid w:val="00887E91"/>
    <w:rsid w:val="008965CC"/>
    <w:rsid w:val="008C0C16"/>
    <w:rsid w:val="008C147D"/>
    <w:rsid w:val="008D4358"/>
    <w:rsid w:val="008F0F36"/>
    <w:rsid w:val="009027FB"/>
    <w:rsid w:val="00905BE1"/>
    <w:rsid w:val="00916877"/>
    <w:rsid w:val="0092782B"/>
    <w:rsid w:val="0093431C"/>
    <w:rsid w:val="0094297B"/>
    <w:rsid w:val="00977B40"/>
    <w:rsid w:val="00983746"/>
    <w:rsid w:val="009A28EA"/>
    <w:rsid w:val="009D4B4C"/>
    <w:rsid w:val="009D6298"/>
    <w:rsid w:val="00A02380"/>
    <w:rsid w:val="00A10CB0"/>
    <w:rsid w:val="00A214A4"/>
    <w:rsid w:val="00A2409F"/>
    <w:rsid w:val="00A407C1"/>
    <w:rsid w:val="00A53529"/>
    <w:rsid w:val="00A577B7"/>
    <w:rsid w:val="00A857C1"/>
    <w:rsid w:val="00A87B9A"/>
    <w:rsid w:val="00AA13FE"/>
    <w:rsid w:val="00AB6C6D"/>
    <w:rsid w:val="00AD5F4B"/>
    <w:rsid w:val="00B10A6C"/>
    <w:rsid w:val="00B56BEF"/>
    <w:rsid w:val="00B6035C"/>
    <w:rsid w:val="00B62AD5"/>
    <w:rsid w:val="00B66012"/>
    <w:rsid w:val="00B85DD6"/>
    <w:rsid w:val="00B92C14"/>
    <w:rsid w:val="00B94D17"/>
    <w:rsid w:val="00C3151B"/>
    <w:rsid w:val="00C402DE"/>
    <w:rsid w:val="00C516E8"/>
    <w:rsid w:val="00C61915"/>
    <w:rsid w:val="00CE7D21"/>
    <w:rsid w:val="00D34A9D"/>
    <w:rsid w:val="00D6118E"/>
    <w:rsid w:val="00D74A75"/>
    <w:rsid w:val="00D77C4D"/>
    <w:rsid w:val="00D905B6"/>
    <w:rsid w:val="00DA2FA2"/>
    <w:rsid w:val="00DB13C0"/>
    <w:rsid w:val="00DB40D1"/>
    <w:rsid w:val="00DB698A"/>
    <w:rsid w:val="00DD78E3"/>
    <w:rsid w:val="00DE0097"/>
    <w:rsid w:val="00E23A21"/>
    <w:rsid w:val="00E32E7D"/>
    <w:rsid w:val="00E51838"/>
    <w:rsid w:val="00E579B4"/>
    <w:rsid w:val="00E939C9"/>
    <w:rsid w:val="00EA1565"/>
    <w:rsid w:val="00EA5B44"/>
    <w:rsid w:val="00EB7ADE"/>
    <w:rsid w:val="00F40F31"/>
    <w:rsid w:val="00F43CCB"/>
    <w:rsid w:val="00F926CB"/>
    <w:rsid w:val="00F93E53"/>
    <w:rsid w:val="00FA2C31"/>
    <w:rsid w:val="00FB7F50"/>
    <w:rsid w:val="00FC730F"/>
    <w:rsid w:val="00FD09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33E5D"/>
  <w15:chartTrackingRefBased/>
  <w15:docId w15:val="{9F24B3E9-EF16-4FAB-9B2A-1EF4F8A1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42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916877"/>
    <w:pPr>
      <w:keepNext/>
      <w:jc w:val="cente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List 2"/>
    <w:basedOn w:val="a"/>
    <w:rsid w:val="002C742B"/>
    <w:pPr>
      <w:ind w:left="566" w:hanging="283"/>
    </w:pPr>
  </w:style>
  <w:style w:type="paragraph" w:styleId="a3">
    <w:name w:val="Body Text Indent"/>
    <w:basedOn w:val="a"/>
    <w:link w:val="a4"/>
    <w:rsid w:val="002C742B"/>
    <w:pPr>
      <w:spacing w:after="120"/>
      <w:ind w:left="283"/>
    </w:pPr>
  </w:style>
  <w:style w:type="character" w:customStyle="1" w:styleId="a4">
    <w:name w:val="Основной текст с отступом Знак"/>
    <w:basedOn w:val="a0"/>
    <w:link w:val="a3"/>
    <w:rsid w:val="002C742B"/>
    <w:rPr>
      <w:rFonts w:ascii="Times New Roman" w:eastAsia="Times New Roman" w:hAnsi="Times New Roman" w:cs="Times New Roman"/>
      <w:sz w:val="24"/>
      <w:szCs w:val="24"/>
      <w:lang w:eastAsia="ru-RU"/>
    </w:rPr>
  </w:style>
  <w:style w:type="paragraph" w:styleId="a5">
    <w:name w:val="footer"/>
    <w:basedOn w:val="a"/>
    <w:link w:val="a6"/>
    <w:uiPriority w:val="99"/>
    <w:rsid w:val="002C742B"/>
    <w:pPr>
      <w:tabs>
        <w:tab w:val="center" w:pos="4677"/>
        <w:tab w:val="right" w:pos="9355"/>
      </w:tabs>
    </w:pPr>
  </w:style>
  <w:style w:type="character" w:customStyle="1" w:styleId="a6">
    <w:name w:val="Нижний колонтитул Знак"/>
    <w:basedOn w:val="a0"/>
    <w:link w:val="a5"/>
    <w:uiPriority w:val="99"/>
    <w:rsid w:val="002C742B"/>
    <w:rPr>
      <w:rFonts w:ascii="Times New Roman" w:eastAsia="Times New Roman" w:hAnsi="Times New Roman" w:cs="Times New Roman"/>
      <w:sz w:val="24"/>
      <w:szCs w:val="24"/>
      <w:lang w:eastAsia="ru-RU"/>
    </w:rPr>
  </w:style>
  <w:style w:type="paragraph" w:styleId="a7">
    <w:name w:val="header"/>
    <w:basedOn w:val="a"/>
    <w:link w:val="a8"/>
    <w:rsid w:val="002C742B"/>
    <w:pPr>
      <w:tabs>
        <w:tab w:val="center" w:pos="4677"/>
        <w:tab w:val="right" w:pos="9355"/>
      </w:tabs>
    </w:pPr>
    <w:rPr>
      <w:rFonts w:ascii="Arial" w:hAnsi="Arial"/>
      <w:lang w:val="x-none" w:eastAsia="x-none"/>
    </w:rPr>
  </w:style>
  <w:style w:type="character" w:customStyle="1" w:styleId="a8">
    <w:name w:val="Верхний колонтитул Знак"/>
    <w:basedOn w:val="a0"/>
    <w:link w:val="a7"/>
    <w:rsid w:val="002C742B"/>
    <w:rPr>
      <w:rFonts w:ascii="Arial" w:eastAsia="Times New Roman" w:hAnsi="Arial" w:cs="Times New Roman"/>
      <w:sz w:val="24"/>
      <w:szCs w:val="24"/>
      <w:lang w:val="x-none" w:eastAsia="x-none"/>
    </w:rPr>
  </w:style>
  <w:style w:type="paragraph" w:styleId="a9">
    <w:name w:val="List Paragraph"/>
    <w:basedOn w:val="a"/>
    <w:uiPriority w:val="34"/>
    <w:qFormat/>
    <w:rsid w:val="007C38F4"/>
    <w:pPr>
      <w:ind w:left="720"/>
      <w:contextualSpacing/>
    </w:pPr>
  </w:style>
  <w:style w:type="table" w:styleId="aa">
    <w:name w:val="Table Grid"/>
    <w:basedOn w:val="a1"/>
    <w:uiPriority w:val="59"/>
    <w:rsid w:val="00B62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94297B"/>
    <w:pPr>
      <w:spacing w:after="0" w:line="240" w:lineRule="auto"/>
    </w:pPr>
  </w:style>
  <w:style w:type="character" w:customStyle="1" w:styleId="10">
    <w:name w:val="Заголовок 1 Знак"/>
    <w:basedOn w:val="a0"/>
    <w:link w:val="1"/>
    <w:rsid w:val="00916877"/>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
    <Relationship Target="media/image1.png" Type="http://schemas.openxmlformats.org/officeDocument/2006/relationships/image" Id="rId8"/>
    <Relationship TargetMode="External" Target="consultantplus://offline/ref=D0C78649CBF061E19257D0059260157CEE2D5ADDD2C3EBF0FE3DAFA50Eu376J" Type="http://schemas.openxmlformats.org/officeDocument/2006/relationships/hyperlink" Id="rId13"/>
    <Relationship Target="styles.xml" Type="http://schemas.openxmlformats.org/officeDocument/2006/relationships/styles" Id="rId3"/>
    <Relationship Target="endnotes.xml" Type="http://schemas.openxmlformats.org/officeDocument/2006/relationships/endnotes" Id="rId7"/>
    <Relationship TargetMode="External" Target="consultantplus://offline/ref=D0C78649CBF061E19257D0059260157CEE2C5AD1D7C2EBF0FE3DAFA50Eu376J" Type="http://schemas.openxmlformats.org/officeDocument/2006/relationships/hyperlink" Id="rId12"/>
    <Relationship Target="numbering.xml" Type="http://schemas.openxmlformats.org/officeDocument/2006/relationships/numbering" Id="rId2"/>
    <Relationship Target="../customXml/item1.xml" Type="http://schemas.openxmlformats.org/officeDocument/2006/relationships/customXml" Id="rId1"/>
    <Relationship Target="footnotes.xml" Type="http://schemas.openxmlformats.org/officeDocument/2006/relationships/footnotes" Id="rId6"/>
    <Relationship TargetMode="External" Target="consultantplus://offline/ref=D0C78649CBF061E19257D0059260157CEE2D5ADDD2C3EBF0FE3DAFA50Eu376J" Type="http://schemas.openxmlformats.org/officeDocument/2006/relationships/hyperlink" Id="rId11"/>
    <Relationship Target="webSettings.xml" Type="http://schemas.openxmlformats.org/officeDocument/2006/relationships/webSettings" Id="rId5"/>
    <Relationship Target="theme/theme1.xml" Type="http://schemas.openxmlformats.org/officeDocument/2006/relationships/theme" Id="rId15"/>
    <Relationship TargetMode="External" Target="consultantplus://offline/ref=D0C78649CBF061E19257D0059260157CEE2C5AD1D7C2EBF0FE3DAFA50Eu376J" Type="http://schemas.openxmlformats.org/officeDocument/2006/relationships/hyperlink" Id="rId10"/>
    <Relationship Target="settings.xml" Type="http://schemas.openxmlformats.org/officeDocument/2006/relationships/settings" Id="rId4"/>
    <Relationship Target="media/image2.jpeg" Type="http://schemas.openxmlformats.org/officeDocument/2006/relationships/image" Id="rId9"/>
    <Relationship Target="fontTable.xml" Type="http://schemas.openxmlformats.org/officeDocument/2006/relationships/fontTable" Id="rId1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41301CD2-CF0C-416C-9280-655D68E8A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6647</Words>
  <Characters>37893</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Матвеев</dc:creator>
  <cp:keywords/>
  <dc:description/>
  <cp:lastModifiedBy>Матвеев</cp:lastModifiedBy>
  <cp:revision>117</cp:revision>
  <dcterms:created xsi:type="dcterms:W3CDTF">2022-05-30T09:00:00Z</dcterms:created>
  <dcterms:modified xsi:type="dcterms:W3CDTF">2022-07-21T09:20:00Z</dcterms:modified>
</cp:coreProperties>
</file>