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A479B7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0DE266A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</w:t>
      </w:r>
    </w:p>
    <w:p w14:paraId="45748E8B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38D42C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D470BA0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14:paraId="299602B2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7AF22D05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37B60829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D63E3B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C24912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1E0F6D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E6B152A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«Основы разработки САПР» (ОРСАПР)</w:t>
      </w:r>
    </w:p>
    <w:p w14:paraId="5D17AB6C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701843CB" w14:textId="77777777" w:rsidR="00742D44" w:rsidRDefault="00742D44" w:rsidP="00742D44">
      <w:pPr>
        <w:pStyle w:val="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6DEDC2B9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Студент гр. 586-1</w:t>
      </w:r>
    </w:p>
    <w:p w14:paraId="55541656" w14:textId="79ABB3B5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_____________</w:t>
      </w:r>
      <w:r w:rsidR="00A75C30">
        <w:rPr>
          <w:rFonts w:ascii="Times New Roman" w:eastAsia="Calibri" w:hAnsi="Times New Roman" w:cs="Times New Roman"/>
          <w:sz w:val="28"/>
          <w:szCs w:val="28"/>
        </w:rPr>
        <w:t>Д</w:t>
      </w:r>
      <w:r w:rsidRPr="00C45A10">
        <w:rPr>
          <w:rFonts w:ascii="Times New Roman" w:eastAsia="Calibri" w:hAnsi="Times New Roman" w:cs="Times New Roman"/>
          <w:sz w:val="28"/>
          <w:szCs w:val="28"/>
        </w:rPr>
        <w:t>.А.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75C30">
        <w:rPr>
          <w:rFonts w:ascii="Times New Roman" w:eastAsia="Calibri" w:hAnsi="Times New Roman" w:cs="Times New Roman"/>
          <w:sz w:val="28"/>
          <w:szCs w:val="28"/>
        </w:rPr>
        <w:t>Мех</w:t>
      </w:r>
    </w:p>
    <w:p w14:paraId="15E9C713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4486D19C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14:paraId="03241FDF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BE76B75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181218E3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К.т.н., </w:t>
      </w:r>
      <w:r w:rsidRPr="00C45A10">
        <w:rPr>
          <w:rFonts w:ascii="Times New Roman" w:eastAsia="Calibri" w:hAnsi="Times New Roman" w:cs="Times New Roman"/>
          <w:sz w:val="28"/>
          <w:szCs w:val="28"/>
        </w:rPr>
        <w:t>доцент каф. КСУП</w:t>
      </w:r>
    </w:p>
    <w:p w14:paraId="09517B7C" w14:textId="77777777" w:rsidR="00742D44" w:rsidRPr="00C45A10" w:rsidRDefault="00742D44" w:rsidP="00742D44">
      <w:pPr>
        <w:spacing w:after="0" w:line="360" w:lineRule="auto"/>
        <w:ind w:left="742"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__________А.А.</w:t>
      </w:r>
      <w:r w:rsidRP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</w:p>
    <w:p w14:paraId="15FAEE4F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56951142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FC3F289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0B3C3848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047D2B6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55BD066B" w14:textId="77777777" w:rsidR="004C3491" w:rsidRDefault="004C3491" w:rsidP="004C3491">
      <w:pPr>
        <w:pStyle w:val="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7817C155" w14:textId="7E6A7951" w:rsidR="00742D44" w:rsidRDefault="00742D44" w:rsidP="004C3491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2020</w:t>
      </w:r>
    </w:p>
    <w:p w14:paraId="4260C002" w14:textId="77777777" w:rsidR="00742D44" w:rsidRPr="00742D44" w:rsidRDefault="00742D44" w:rsidP="004C3491">
      <w:pPr>
        <w:widowControl w:val="0"/>
        <w:autoSpaceDE w:val="0"/>
        <w:autoSpaceDN w:val="0"/>
        <w:spacing w:before="240"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14:paraId="14B2D662" w14:textId="7F912341" w:rsidR="00742D44" w:rsidRPr="00742D44" w:rsidRDefault="00742D44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Пояснительная записка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169B8">
        <w:rPr>
          <w:rFonts w:ascii="Times New Roman" w:eastAsia="Times New Roman" w:hAnsi="Times New Roman" w:cs="Times New Roman"/>
          <w:sz w:val="28"/>
          <w:szCs w:val="28"/>
        </w:rPr>
        <w:t>46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с., </w:t>
      </w:r>
      <w:r w:rsidR="00023172">
        <w:rPr>
          <w:rFonts w:ascii="Times New Roman" w:eastAsia="Times New Roman" w:hAnsi="Times New Roman" w:cs="Times New Roman"/>
          <w:sz w:val="28"/>
          <w:szCs w:val="28"/>
        </w:rPr>
        <w:t>29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рис., </w:t>
      </w:r>
      <w:r w:rsidR="008B0E0F" w:rsidRPr="008B0E0F">
        <w:rPr>
          <w:rFonts w:ascii="Times New Roman" w:eastAsia="Times New Roman" w:hAnsi="Times New Roman" w:cs="Times New Roman"/>
          <w:sz w:val="28"/>
          <w:szCs w:val="28"/>
        </w:rPr>
        <w:t>4</w:t>
      </w:r>
      <w:r w:rsidR="008B0E0F">
        <w:rPr>
          <w:rFonts w:ascii="Times New Roman" w:eastAsia="Times New Roman" w:hAnsi="Times New Roman" w:cs="Times New Roman"/>
          <w:sz w:val="28"/>
          <w:szCs w:val="28"/>
        </w:rPr>
        <w:t xml:space="preserve"> таблицы, 12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источника.</w:t>
      </w:r>
    </w:p>
    <w:p w14:paraId="2BD73649" w14:textId="4369EA29" w:rsidR="00742D44" w:rsidRPr="00742D44" w:rsidRDefault="00A75C30" w:rsidP="005A0501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lang w:val="en-US"/>
        </w:rPr>
        <w:t>AUTOCAD</w:t>
      </w:r>
      <w:r w:rsidR="00742D44" w:rsidRPr="00742D44">
        <w:rPr>
          <w:rFonts w:ascii="Times New Roman" w:eastAsia="Times New Roman" w:hAnsi="Times New Roman" w:cs="Times New Roman"/>
          <w:sz w:val="28"/>
        </w:rPr>
        <w:t>,</w:t>
      </w:r>
      <w:r w:rsidR="00681FA3">
        <w:rPr>
          <w:rFonts w:ascii="Times New Roman" w:eastAsia="Times New Roman" w:hAnsi="Times New Roman" w:cs="Times New Roman"/>
        </w:rPr>
        <w:t xml:space="preserve"> </w:t>
      </w:r>
      <w:r w:rsidR="00681FA3"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 w:rsidR="00681FA3">
        <w:rPr>
          <w:rFonts w:ascii="Times New Roman" w:eastAsia="Times New Roman" w:hAnsi="Times New Roman" w:cs="Times New Roman"/>
          <w:sz w:val="28"/>
          <w:szCs w:val="28"/>
        </w:rPr>
        <w:t xml:space="preserve">, МОДЕЛЬ </w:t>
      </w:r>
      <w:r>
        <w:rPr>
          <w:rFonts w:ascii="Times New Roman" w:eastAsia="Times New Roman" w:hAnsi="Times New Roman" w:cs="Times New Roman"/>
          <w:sz w:val="28"/>
          <w:szCs w:val="28"/>
        </w:rPr>
        <w:t>КРОВАТИ</w:t>
      </w:r>
      <w:r w:rsidR="00742D44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040E3" w:rsidRPr="000040E3">
        <w:rPr>
          <w:rFonts w:ascii="Times New Roman" w:eastAsia="Times New Roman" w:hAnsi="Times New Roman" w:cs="Times New Roman"/>
          <w:sz w:val="28"/>
          <w:szCs w:val="28"/>
        </w:rPr>
        <w:t>АВТОМАТИЗИРОВАННОЕ ПРОЕКТИРОВАНИЕ</w:t>
      </w:r>
      <w:r w:rsidR="00681FA3" w:rsidRPr="00765B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65B8C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742D44" w:rsidRPr="00765B8C">
        <w:rPr>
          <w:rFonts w:ascii="Times New Roman" w:eastAsia="Times New Roman" w:hAnsi="Times New Roman" w:cs="Times New Roman"/>
          <w:sz w:val="28"/>
        </w:rPr>
        <w:t>.</w:t>
      </w:r>
    </w:p>
    <w:p w14:paraId="7A4A4956" w14:textId="2972BED0" w:rsidR="00742D44" w:rsidRDefault="00742D44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Целью д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>анной работы являетс</w:t>
      </w:r>
      <w:r w:rsidR="0033784F">
        <w:rPr>
          <w:rFonts w:ascii="Times New Roman" w:eastAsia="Times New Roman" w:hAnsi="Times New Roman" w:cs="Times New Roman"/>
          <w:sz w:val="28"/>
          <w:szCs w:val="28"/>
        </w:rPr>
        <w:t>я разработка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 плагина, автоматизирующего построение модели </w:t>
      </w:r>
      <w:r w:rsidR="0032335F">
        <w:rPr>
          <w:rFonts w:ascii="Times New Roman" w:eastAsia="Times New Roman" w:hAnsi="Times New Roman" w:cs="Times New Roman"/>
          <w:sz w:val="28"/>
          <w:szCs w:val="28"/>
        </w:rPr>
        <w:t>кровати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, для системы автоматизированного проектирования </w:t>
      </w:r>
      <w:r w:rsidR="0032335F">
        <w:rPr>
          <w:rFonts w:ascii="Times New Roman" w:eastAsia="Times New Roman" w:hAnsi="Times New Roman" w:cs="Times New Roman"/>
          <w:sz w:val="28"/>
          <w:lang w:val="en-US"/>
        </w:rPr>
        <w:t>AutoCAD</w:t>
      </w:r>
      <w:r w:rsidR="000040E3" w:rsidRPr="000040E3">
        <w:rPr>
          <w:rFonts w:ascii="Times New Roman" w:eastAsia="Times New Roman" w:hAnsi="Times New Roman" w:cs="Times New Roman"/>
          <w:sz w:val="28"/>
        </w:rPr>
        <w:t xml:space="preserve"> </w:t>
      </w:r>
      <w:r w:rsidR="0032335F" w:rsidRPr="0032335F">
        <w:rPr>
          <w:rFonts w:ascii="Times New Roman" w:eastAsia="Times New Roman" w:hAnsi="Times New Roman" w:cs="Times New Roman"/>
          <w:sz w:val="28"/>
        </w:rPr>
        <w:t>2020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 w:rsidR="008471F2"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Visual</w:t>
      </w:r>
      <w:r w:rsidR="008471F2" w:rsidRPr="008471F2">
        <w:rPr>
          <w:rFonts w:ascii="Times New Roman" w:hAnsi="Times New Roman" w:cs="Times New Roman"/>
          <w:sz w:val="28"/>
          <w:szCs w:val="28"/>
        </w:rPr>
        <w:t xml:space="preserve"> 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Studio</w:t>
      </w:r>
      <w:r w:rsidR="008471F2">
        <w:rPr>
          <w:rFonts w:ascii="Times New Roman" w:hAnsi="Times New Roman" w:cs="Times New Roman"/>
          <w:bCs/>
          <w:sz w:val="28"/>
          <w:szCs w:val="28"/>
        </w:rPr>
        <w:t xml:space="preserve"> С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ommunity</w:t>
      </w:r>
      <w:r w:rsidR="008471F2">
        <w:rPr>
          <w:rFonts w:ascii="Times New Roman" w:hAnsi="Times New Roman" w:cs="Times New Roman"/>
          <w:bCs/>
          <w:sz w:val="28"/>
          <w:szCs w:val="28"/>
        </w:rPr>
        <w:t xml:space="preserve"> 20</w:t>
      </w:r>
      <w:r w:rsidR="0032335F" w:rsidRPr="0032335F">
        <w:rPr>
          <w:rFonts w:ascii="Times New Roman" w:hAnsi="Times New Roman" w:cs="Times New Roman"/>
          <w:bCs/>
          <w:sz w:val="28"/>
          <w:szCs w:val="28"/>
        </w:rPr>
        <w:t>20</w:t>
      </w:r>
      <w:r w:rsidR="008471F2">
        <w:rPr>
          <w:rFonts w:ascii="Times New Roman" w:hAnsi="Times New Roman" w:cs="Times New Roman"/>
          <w:bCs/>
          <w:sz w:val="28"/>
          <w:szCs w:val="28"/>
        </w:rPr>
        <w:t>.</w:t>
      </w:r>
    </w:p>
    <w:p w14:paraId="0EEC58A3" w14:textId="57F7E22C" w:rsidR="000040E3" w:rsidRDefault="000040E3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процессе работы изучено внешнее устройство </w:t>
      </w:r>
      <w:r w:rsidR="0032335F">
        <w:rPr>
          <w:rFonts w:ascii="Times New Roman" w:hAnsi="Times New Roman" w:cs="Times New Roman"/>
          <w:bCs/>
          <w:sz w:val="28"/>
          <w:szCs w:val="28"/>
        </w:rPr>
        <w:t>кровати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основные функции системы автоматизированного проектирования </w:t>
      </w:r>
      <w:r w:rsidR="00414A33" w:rsidRPr="00414A33">
        <w:rPr>
          <w:rFonts w:ascii="Times New Roman" w:eastAsia="Times New Roman" w:hAnsi="Times New Roman" w:cs="Times New Roman"/>
          <w:sz w:val="28"/>
        </w:rPr>
        <w:t>«</w:t>
      </w:r>
      <w:r w:rsidR="0032335F">
        <w:rPr>
          <w:rFonts w:ascii="Times New Roman" w:eastAsia="Times New Roman" w:hAnsi="Times New Roman" w:cs="Times New Roman"/>
          <w:sz w:val="28"/>
          <w:lang w:val="en-US"/>
        </w:rPr>
        <w:t>AutoCAD</w:t>
      </w:r>
      <w:r w:rsidR="00414A33" w:rsidRPr="00414A33">
        <w:rPr>
          <w:rFonts w:ascii="Times New Roman" w:eastAsia="Times New Roman" w:hAnsi="Times New Roman" w:cs="Times New Roman"/>
          <w:sz w:val="28"/>
        </w:rPr>
        <w:t xml:space="preserve">» </w:t>
      </w:r>
      <w:r w:rsidR="0032335F" w:rsidRPr="0032335F">
        <w:rPr>
          <w:rFonts w:ascii="Times New Roman" w:eastAsia="Times New Roman" w:hAnsi="Times New Roman" w:cs="Times New Roman"/>
          <w:sz w:val="28"/>
        </w:rPr>
        <w:t>2020</w:t>
      </w:r>
      <w:r w:rsidRPr="000040E3">
        <w:rPr>
          <w:rFonts w:ascii="Times New Roman" w:eastAsia="Times New Roman" w:hAnsi="Times New Roman" w:cs="Times New Roman"/>
          <w:sz w:val="28"/>
        </w:rPr>
        <w:t>.</w:t>
      </w:r>
    </w:p>
    <w:p w14:paraId="1C112A60" w14:textId="6CC9EEC5" w:rsidR="000040E3" w:rsidRPr="00742D44" w:rsidRDefault="000040E3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работы был создан плагин, автоматизирующий построение </w:t>
      </w:r>
      <w:r w:rsidR="0032335F">
        <w:rPr>
          <w:rFonts w:ascii="Times New Roman" w:eastAsia="Times New Roman" w:hAnsi="Times New Roman" w:cs="Times New Roman"/>
          <w:sz w:val="28"/>
          <w:szCs w:val="28"/>
        </w:rPr>
        <w:t>кровати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937173" w14:textId="308269C6" w:rsidR="00590EA6" w:rsidRDefault="00742D44" w:rsidP="005A050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</w:t>
      </w:r>
      <w:r w:rsidR="0032335F">
        <w:rPr>
          <w:rFonts w:ascii="Times New Roman" w:eastAsia="Times New Roman" w:hAnsi="Times New Roman" w:cs="Times New Roman"/>
          <w:sz w:val="28"/>
          <w:szCs w:val="28"/>
        </w:rPr>
        <w:t>19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743B0C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6E09EEE8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0E1F394A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5EE57ADC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24A745DB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402FA6AB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7F19CC3A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1BBCD2AC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35EABEDE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09A90ED6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35AAE675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7857F19D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60DD0F71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1BA64230" w14:textId="16208ED3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78689DD0" w14:textId="77777777" w:rsidR="0032335F" w:rsidRDefault="0032335F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5445E0A3" w14:textId="77777777" w:rsidR="000040E3" w:rsidRDefault="000040E3" w:rsidP="0050521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040E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17C7A5B5" w14:textId="77777777" w:rsidR="0050521F" w:rsidRDefault="0050521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Введение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4</w:t>
      </w:r>
    </w:p>
    <w:p w14:paraId="612CD815" w14:textId="337A537D" w:rsidR="0050521F" w:rsidRPr="00E85472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Постановка и анализ задачи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E85472" w:rsidRPr="00E85472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106A9AD6" w14:textId="4CA3B90F" w:rsidR="007B52CF" w:rsidRPr="00E85472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2.1 </w:t>
      </w:r>
      <w:r w:rsidRPr="007B52CF">
        <w:rPr>
          <w:rFonts w:ascii="Times New Roman" w:hAnsi="Times New Roman" w:cs="Times New Roman"/>
          <w:sz w:val="28"/>
          <w:szCs w:val="28"/>
        </w:rPr>
        <w:t>Описание предмета проектирования</w:t>
      </w:r>
      <w:r>
        <w:rPr>
          <w:rFonts w:ascii="Times New Roman" w:hAnsi="Times New Roman" w:cs="Times New Roman"/>
          <w:sz w:val="28"/>
          <w:szCs w:val="28"/>
        </w:rPr>
        <w:tab/>
      </w:r>
      <w:r w:rsidR="00E85472" w:rsidRPr="00E85472">
        <w:rPr>
          <w:rFonts w:ascii="Times New Roman" w:hAnsi="Times New Roman" w:cs="Times New Roman"/>
          <w:sz w:val="28"/>
          <w:szCs w:val="28"/>
        </w:rPr>
        <w:t>5</w:t>
      </w:r>
    </w:p>
    <w:p w14:paraId="64C2CB39" w14:textId="42E3A21A" w:rsidR="007B52CF" w:rsidRPr="00E85472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 </w:t>
      </w:r>
      <w:r w:rsidR="002F6DBC" w:rsidRPr="002F6DBC">
        <w:rPr>
          <w:rFonts w:ascii="Times New Roman" w:hAnsi="Times New Roman" w:cs="Times New Roman"/>
          <w:sz w:val="28"/>
          <w:szCs w:val="28"/>
        </w:rPr>
        <w:t>Выбор инструментов и средств реализации</w:t>
      </w:r>
      <w:r w:rsidR="002F6DBC">
        <w:rPr>
          <w:rFonts w:ascii="Times New Roman" w:hAnsi="Times New Roman" w:cs="Times New Roman"/>
          <w:sz w:val="28"/>
          <w:szCs w:val="28"/>
        </w:rPr>
        <w:tab/>
      </w:r>
      <w:r w:rsidR="00E85472" w:rsidRPr="00E85472">
        <w:rPr>
          <w:rFonts w:ascii="Times New Roman" w:hAnsi="Times New Roman" w:cs="Times New Roman"/>
          <w:sz w:val="28"/>
          <w:szCs w:val="28"/>
        </w:rPr>
        <w:t>8</w:t>
      </w:r>
    </w:p>
    <w:p w14:paraId="1FFB2E7D" w14:textId="3F15A22E" w:rsidR="007B52CF" w:rsidRPr="00F567BB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2.3</w:t>
      </w:r>
      <w:r w:rsidR="002F6DB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F6DBC" w:rsidRPr="002F6DB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 плагина</w:t>
      </w:r>
      <w:r w:rsidR="002F6D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F567BB" w:rsidRPr="00F567BB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</w:p>
    <w:p w14:paraId="023330A7" w14:textId="3BF60378" w:rsidR="002F6DBC" w:rsidRPr="00F567BB" w:rsidRDefault="002F6DBC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2.4 </w:t>
      </w:r>
      <w:r w:rsidRPr="002F6DBC">
        <w:rPr>
          <w:rFonts w:ascii="Times New Roman" w:hAnsi="Times New Roman" w:cs="Times New Roman"/>
          <w:sz w:val="28"/>
          <w:szCs w:val="28"/>
        </w:rPr>
        <w:t>Описание аналогов разрабатываемого продукта</w:t>
      </w:r>
      <w:r>
        <w:rPr>
          <w:rFonts w:ascii="Times New Roman" w:hAnsi="Times New Roman" w:cs="Times New Roman"/>
          <w:sz w:val="28"/>
          <w:szCs w:val="28"/>
        </w:rPr>
        <w:tab/>
      </w:r>
      <w:r w:rsidR="00F567BB" w:rsidRPr="00F567BB">
        <w:rPr>
          <w:rFonts w:ascii="Times New Roman" w:hAnsi="Times New Roman" w:cs="Times New Roman"/>
          <w:sz w:val="28"/>
          <w:szCs w:val="28"/>
        </w:rPr>
        <w:t>8</w:t>
      </w:r>
    </w:p>
    <w:p w14:paraId="00DE35D6" w14:textId="76D8D7D3" w:rsidR="002F6DBC" w:rsidRPr="00F567BB" w:rsidRDefault="002F6DBC" w:rsidP="002F6DBC">
      <w:pPr>
        <w:tabs>
          <w:tab w:val="left" w:leader="dot" w:pos="9072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2F6DBC">
        <w:rPr>
          <w:rFonts w:ascii="Times New Roman" w:hAnsi="Times New Roman" w:cs="Times New Roman"/>
          <w:sz w:val="28"/>
          <w:szCs w:val="28"/>
        </w:rPr>
        <w:t>2.4.1 Оборудование: Металлоконструкции</w:t>
      </w:r>
      <w:r>
        <w:rPr>
          <w:rFonts w:ascii="Times New Roman" w:hAnsi="Times New Roman" w:cs="Times New Roman"/>
          <w:sz w:val="28"/>
          <w:szCs w:val="28"/>
        </w:rPr>
        <w:tab/>
      </w:r>
      <w:r w:rsidR="00F567BB" w:rsidRPr="00F567BB">
        <w:rPr>
          <w:rFonts w:ascii="Times New Roman" w:hAnsi="Times New Roman" w:cs="Times New Roman"/>
          <w:sz w:val="28"/>
          <w:szCs w:val="28"/>
        </w:rPr>
        <w:t>8</w:t>
      </w:r>
    </w:p>
    <w:p w14:paraId="67C40AF0" w14:textId="4FF991BD" w:rsidR="002F6DBC" w:rsidRPr="00F567BB" w:rsidRDefault="002F6DBC" w:rsidP="002F6DBC">
      <w:pPr>
        <w:tabs>
          <w:tab w:val="left" w:leader="dot" w:pos="9072"/>
        </w:tabs>
        <w:spacing w:after="0" w:line="360" w:lineRule="auto"/>
        <w:ind w:left="170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 xml:space="preserve">2.4.2 </w:t>
      </w:r>
      <w:r w:rsidR="00F567BB" w:rsidRPr="00F567BB">
        <w:rPr>
          <w:rFonts w:ascii="Times New Roman" w:eastAsia="Times New Roman" w:hAnsi="Times New Roman" w:cs="Times New Roman"/>
          <w:sz w:val="28"/>
          <w:szCs w:val="28"/>
        </w:rPr>
        <w:t>Hilti BIM/CAD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1</w:t>
      </w:r>
      <w:r w:rsidR="00F567BB" w:rsidRPr="00F567BB">
        <w:rPr>
          <w:rFonts w:ascii="Times New Roman" w:eastAsia="Times New Roman" w:hAnsi="Times New Roman" w:cs="Times New Roman"/>
          <w:sz w:val="28"/>
          <w:szCs w:val="28"/>
        </w:rPr>
        <w:t>0</w:t>
      </w:r>
    </w:p>
    <w:p w14:paraId="66E492DD" w14:textId="3C432D63" w:rsidR="0050521F" w:rsidRPr="00647A48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Описание реализации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1</w:t>
      </w:r>
      <w:r w:rsidR="00F567BB" w:rsidRPr="00F567BB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69E314C7" w14:textId="0B68214E" w:rsidR="002F6DBC" w:rsidRPr="00F567BB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3.1 Диаграмма прецедентов плагина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1</w:t>
      </w:r>
      <w:r w:rsidR="00F567BB" w:rsidRPr="00F567BB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47A11718" w14:textId="1816638C" w:rsidR="002F6DBC" w:rsidRPr="00F567BB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3.2 Диаграмма классов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1</w:t>
      </w:r>
      <w:r w:rsidR="00F567BB" w:rsidRPr="00F567BB">
        <w:rPr>
          <w:rFonts w:ascii="Times New Roman" w:eastAsia="Times New Roman" w:hAnsi="Times New Roman" w:cs="Times New Roman"/>
          <w:sz w:val="28"/>
          <w:szCs w:val="28"/>
        </w:rPr>
        <w:t>7</w:t>
      </w:r>
    </w:p>
    <w:p w14:paraId="09FFD6C7" w14:textId="4419A2CF" w:rsidR="002F6DBC" w:rsidRPr="00F567BB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3.3 Диаграмма пакетов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2</w:t>
      </w:r>
      <w:r w:rsidR="00F567BB" w:rsidRPr="00F567BB"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36DF48B7" w14:textId="422E2B25" w:rsidR="0050521F" w:rsidRPr="00F567BB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Описание программы для пользователя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2</w:t>
      </w:r>
      <w:r w:rsidR="00F567BB" w:rsidRPr="00F567BB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2EF565B4" w14:textId="77777777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Тестирование программы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27</w:t>
      </w:r>
    </w:p>
    <w:p w14:paraId="174B8056" w14:textId="4F3B7360" w:rsidR="00DD5D93" w:rsidRPr="00F567BB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5.1 Функциональное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2</w:t>
      </w:r>
      <w:r w:rsidR="00F567BB" w:rsidRPr="00F567BB">
        <w:rPr>
          <w:rFonts w:ascii="Times New Roman" w:eastAsia="Times New Roman" w:hAnsi="Times New Roman" w:cs="Times New Roman"/>
          <w:sz w:val="28"/>
          <w:szCs w:val="28"/>
        </w:rPr>
        <w:t>7</w:t>
      </w:r>
    </w:p>
    <w:p w14:paraId="468723D5" w14:textId="67948C00" w:rsidR="00DD5D93" w:rsidRPr="00F567BB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5.2 Модульное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3</w:t>
      </w:r>
      <w:r w:rsidR="00F567BB" w:rsidRPr="00F567BB">
        <w:rPr>
          <w:rFonts w:ascii="Times New Roman" w:eastAsia="Times New Roman" w:hAnsi="Times New Roman" w:cs="Times New Roman"/>
          <w:sz w:val="28"/>
          <w:szCs w:val="28"/>
        </w:rPr>
        <w:t>0</w:t>
      </w:r>
    </w:p>
    <w:p w14:paraId="49766BE2" w14:textId="4BD7B616" w:rsidR="00DD5D93" w:rsidRPr="00F567BB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5.3 Нагрузочное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023172">
        <w:rPr>
          <w:rFonts w:ascii="Times New Roman" w:eastAsia="Times New Roman" w:hAnsi="Times New Roman" w:cs="Times New Roman"/>
          <w:sz w:val="28"/>
          <w:szCs w:val="28"/>
        </w:rPr>
        <w:t>3</w:t>
      </w:r>
      <w:r w:rsidR="00F567BB" w:rsidRPr="00F567BB"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5F159E35" w14:textId="6C1EE13D" w:rsidR="0050521F" w:rsidRPr="00F567BB" w:rsidRDefault="00023172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Заключение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3</w:t>
      </w:r>
      <w:r w:rsidR="00F567BB" w:rsidRPr="00F567BB"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5B6340AD" w14:textId="6258CE80" w:rsidR="0050521F" w:rsidRPr="00F567BB" w:rsidRDefault="0050521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использованных источников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F567BB" w:rsidRPr="00647A48">
        <w:rPr>
          <w:rFonts w:ascii="Times New Roman" w:eastAsia="Times New Roman" w:hAnsi="Times New Roman" w:cs="Times New Roman"/>
          <w:sz w:val="28"/>
          <w:szCs w:val="28"/>
        </w:rPr>
        <w:t>3</w:t>
      </w:r>
      <w:r w:rsidR="00F567BB" w:rsidRPr="00F567BB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09B51C7F" w14:textId="3157BA4C" w:rsidR="00DD5D93" w:rsidRDefault="00DD5D93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F567BB" w:rsidRPr="00647A48">
        <w:rPr>
          <w:rFonts w:ascii="Times New Roman" w:eastAsia="Times New Roman" w:hAnsi="Times New Roman" w:cs="Times New Roman"/>
          <w:sz w:val="28"/>
          <w:szCs w:val="28"/>
        </w:rPr>
        <w:t>3</w:t>
      </w:r>
      <w:r w:rsidR="009169B8">
        <w:rPr>
          <w:rFonts w:ascii="Times New Roman" w:eastAsia="Times New Roman" w:hAnsi="Times New Roman" w:cs="Times New Roman"/>
          <w:sz w:val="28"/>
          <w:szCs w:val="28"/>
        </w:rPr>
        <w:t>6</w:t>
      </w:r>
    </w:p>
    <w:p w14:paraId="0412D9FB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2411B3E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BF080A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A464C4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BA73DE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FBDC1F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386E40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1EA50B0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2635B2" w14:textId="77777777" w:rsidR="0050521F" w:rsidRDefault="0050521F" w:rsidP="005A050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0521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 Введение</w:t>
      </w:r>
    </w:p>
    <w:p w14:paraId="15E6CBA1" w14:textId="77777777" w:rsidR="00A41BF4" w:rsidRDefault="00D8453F" w:rsidP="00A41BF4">
      <w:pPr>
        <w:pStyle w:val="BodyText"/>
        <w:spacing w:line="360" w:lineRule="auto"/>
        <w:ind w:firstLine="851"/>
        <w:jc w:val="both"/>
        <w:rPr>
          <w:lang w:val="ru-RU"/>
        </w:rPr>
      </w:pPr>
      <w:r>
        <w:rPr>
          <w:lang w:val="ru-RU"/>
        </w:rPr>
        <w:t>Автоматизация моделирования</w:t>
      </w:r>
      <w:r w:rsidR="005A0501" w:rsidRPr="00524BFB">
        <w:rPr>
          <w:lang w:val="ru-RU"/>
        </w:rPr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rPr>
          <w:lang w:val="ru-RU"/>
        </w:rPr>
        <w:t>ов, занимающихся моделированием</w:t>
      </w:r>
      <w:r w:rsidR="005A0501" w:rsidRPr="00524BFB">
        <w:rPr>
          <w:lang w:val="ru-RU"/>
        </w:rPr>
        <w:t xml:space="preserve"> сложных устройств. </w:t>
      </w:r>
      <w:r w:rsidR="00A41BF4" w:rsidRPr="00524BFB">
        <w:rPr>
          <w:lang w:val="ru-RU"/>
        </w:rPr>
        <w:t>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521E8A6C" w14:textId="77777777" w:rsidR="00A41BF4" w:rsidRDefault="00A41BF4" w:rsidP="00A41BF4">
      <w:pPr>
        <w:pStyle w:val="BodyText"/>
        <w:spacing w:line="360" w:lineRule="auto"/>
        <w:ind w:firstLine="851"/>
        <w:jc w:val="both"/>
        <w:rPr>
          <w:lang w:val="ru-RU"/>
        </w:rPr>
      </w:pPr>
      <w:r w:rsidRPr="00524BFB">
        <w:rPr>
          <w:lang w:val="ru-RU"/>
        </w:rPr>
        <w:t>Практическая реализация методов и идей ав</w:t>
      </w:r>
      <w:r>
        <w:rPr>
          <w:lang w:val="ru-RU"/>
        </w:rPr>
        <w:t xml:space="preserve">томатизированного моделирования </w:t>
      </w:r>
      <w:r w:rsidRPr="00524BFB">
        <w:rPr>
          <w:lang w:val="ru-RU"/>
        </w:rPr>
        <w:t>происходит в рамках систем автоматизированного проектирования (САПР). Однако мало создать высокопроизводительные современные САПР. Надо уметь их эффективно использовать. Для этого нужны квалифицированные инженеры-пользователи САПР.  В рамках современного</w:t>
      </w:r>
      <w:r w:rsidRPr="008E636B">
        <w:rPr>
          <w:lang w:val="ru-RU"/>
        </w:rPr>
        <w:t xml:space="preserve"> </w:t>
      </w:r>
      <w:r w:rsidRPr="00524BFB">
        <w:rPr>
          <w:lang w:val="ru-RU"/>
        </w:rPr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rPr>
          <w:lang w:val="ru-RU"/>
        </w:rPr>
        <w:t>ить эффективность моделирования</w:t>
      </w:r>
      <w:r w:rsidRPr="00524BFB">
        <w:rPr>
          <w:lang w:val="ru-RU"/>
        </w:rPr>
        <w:t>, улучшить его качество, снизить материальные затраты и уменьшить число</w:t>
      </w:r>
      <w:r w:rsidRPr="00524BFB">
        <w:rPr>
          <w:spacing w:val="-18"/>
          <w:lang w:val="ru-RU"/>
        </w:rPr>
        <w:t xml:space="preserve"> </w:t>
      </w:r>
      <w:r w:rsidRPr="00524BFB">
        <w:rPr>
          <w:lang w:val="ru-RU"/>
        </w:rPr>
        <w:t>разработчиков.</w:t>
      </w:r>
    </w:p>
    <w:p w14:paraId="78B12E24" w14:textId="7B4253ED" w:rsidR="00A41BF4" w:rsidRDefault="00A41BF4" w:rsidP="00A41BF4">
      <w:pPr>
        <w:pStyle w:val="BodyText"/>
        <w:spacing w:line="360" w:lineRule="auto"/>
        <w:ind w:firstLine="851"/>
        <w:jc w:val="both"/>
        <w:rPr>
          <w:bCs/>
          <w:lang w:val="ru-RU"/>
        </w:rPr>
      </w:pPr>
      <w:r>
        <w:rPr>
          <w:lang w:val="ru-RU"/>
        </w:rPr>
        <w:t>Таким образо</w:t>
      </w:r>
      <w:r w:rsidR="0033784F">
        <w:rPr>
          <w:lang w:val="ru-RU"/>
        </w:rPr>
        <w:t xml:space="preserve">м, целью данной работы является </w:t>
      </w:r>
      <w:r w:rsidR="0033784F" w:rsidRPr="0033784F">
        <w:rPr>
          <w:lang w:val="ru-RU"/>
        </w:rPr>
        <w:t xml:space="preserve">разработка плагина, автоматизирующего построение модели </w:t>
      </w:r>
      <w:r w:rsidR="0032335F">
        <w:rPr>
          <w:lang w:val="ru-RU"/>
        </w:rPr>
        <w:t>кровати</w:t>
      </w:r>
      <w:r w:rsidR="0033784F" w:rsidRPr="0033784F">
        <w:rPr>
          <w:lang w:val="ru-RU"/>
        </w:rPr>
        <w:t xml:space="preserve">, для системы автоматизированного проектирования </w:t>
      </w:r>
      <w:r w:rsidR="00414A33" w:rsidRPr="00414A33">
        <w:rPr>
          <w:lang w:val="ru-RU"/>
        </w:rPr>
        <w:t>«</w:t>
      </w:r>
      <w:r w:rsidR="0032335F">
        <w:t>AutoCAD</w:t>
      </w:r>
      <w:r w:rsidR="00414A33" w:rsidRPr="00414A33">
        <w:rPr>
          <w:lang w:val="ru-RU"/>
        </w:rPr>
        <w:t xml:space="preserve">» </w:t>
      </w:r>
      <w:r w:rsidR="0032335F" w:rsidRPr="0032335F">
        <w:rPr>
          <w:lang w:val="ru-RU"/>
        </w:rPr>
        <w:t xml:space="preserve">2020 </w:t>
      </w:r>
      <w:r w:rsidR="00E36379" w:rsidRPr="00E36379">
        <w:rPr>
          <w:lang w:val="ru-RU"/>
        </w:rPr>
        <w:t>[1]</w:t>
      </w:r>
      <w:r w:rsidR="0033784F" w:rsidRPr="0033784F">
        <w:rPr>
          <w:lang w:val="ru-RU"/>
        </w:rPr>
        <w:t xml:space="preserve">, с помощью интегрированной среды разработки </w:t>
      </w:r>
      <w:r w:rsidR="0033784F" w:rsidRPr="008471F2">
        <w:rPr>
          <w:bCs/>
        </w:rPr>
        <w:t>Visual</w:t>
      </w:r>
      <w:r w:rsidR="0033784F" w:rsidRPr="0033784F">
        <w:rPr>
          <w:lang w:val="ru-RU"/>
        </w:rPr>
        <w:t xml:space="preserve"> </w:t>
      </w:r>
      <w:r w:rsidR="0033784F" w:rsidRPr="008471F2">
        <w:rPr>
          <w:bCs/>
        </w:rPr>
        <w:t>Studio</w:t>
      </w:r>
      <w:r w:rsidR="0033784F" w:rsidRPr="0033784F">
        <w:rPr>
          <w:bCs/>
          <w:lang w:val="ru-RU"/>
        </w:rPr>
        <w:t xml:space="preserve"> С</w:t>
      </w:r>
      <w:r w:rsidR="0033784F" w:rsidRPr="008471F2">
        <w:rPr>
          <w:bCs/>
        </w:rPr>
        <w:t>ommunity</w:t>
      </w:r>
      <w:r w:rsidR="0033784F" w:rsidRPr="0033784F">
        <w:rPr>
          <w:bCs/>
          <w:lang w:val="ru-RU"/>
        </w:rPr>
        <w:t xml:space="preserve"> 20</w:t>
      </w:r>
      <w:r w:rsidR="0032335F" w:rsidRPr="0032335F">
        <w:rPr>
          <w:bCs/>
          <w:lang w:val="ru-RU"/>
        </w:rPr>
        <w:t>20</w:t>
      </w:r>
      <w:r w:rsidR="007E3BB3" w:rsidRPr="007E3BB3">
        <w:rPr>
          <w:bCs/>
          <w:lang w:val="ru-RU"/>
        </w:rPr>
        <w:t xml:space="preserve"> [</w:t>
      </w:r>
      <w:r w:rsidR="003A4CF8" w:rsidRPr="003A4CF8">
        <w:rPr>
          <w:bCs/>
          <w:lang w:val="ru-RU"/>
        </w:rPr>
        <w:t>2</w:t>
      </w:r>
      <w:r w:rsidR="007E3BB3" w:rsidRPr="007E3BB3">
        <w:rPr>
          <w:bCs/>
          <w:lang w:val="ru-RU"/>
        </w:rPr>
        <w:t>]</w:t>
      </w:r>
      <w:r w:rsidR="0033784F">
        <w:rPr>
          <w:bCs/>
          <w:lang w:val="ru-RU"/>
        </w:rPr>
        <w:t>.</w:t>
      </w:r>
    </w:p>
    <w:p w14:paraId="40442446" w14:textId="77777777" w:rsidR="00A41BF4" w:rsidRPr="00524BFB" w:rsidRDefault="0033784F" w:rsidP="00A41BF4">
      <w:pPr>
        <w:pStyle w:val="BodyText"/>
        <w:spacing w:line="360" w:lineRule="auto"/>
        <w:ind w:firstLine="851"/>
        <w:jc w:val="both"/>
        <w:rPr>
          <w:lang w:val="ru-RU"/>
        </w:rPr>
      </w:pPr>
      <w:r w:rsidRPr="0033784F">
        <w:rPr>
          <w:iCs/>
          <w:lang w:val="ru-RU"/>
        </w:rPr>
        <w:t>Интегрированная среда разработки</w:t>
      </w:r>
      <w:r w:rsidRPr="0033784F">
        <w:rPr>
          <w:lang w:val="ru-RU"/>
        </w:rPr>
        <w:t xml:space="preserve"> Visual Studio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</w:t>
      </w:r>
    </w:p>
    <w:p w14:paraId="11305B63" w14:textId="77777777" w:rsidR="0033784F" w:rsidRDefault="0033784F" w:rsidP="00A41BF4">
      <w:pPr>
        <w:pStyle w:val="BodyText"/>
        <w:spacing w:line="360" w:lineRule="auto"/>
        <w:ind w:firstLine="851"/>
        <w:jc w:val="both"/>
        <w:rPr>
          <w:lang w:val="ru-RU"/>
        </w:rPr>
      </w:pPr>
    </w:p>
    <w:p w14:paraId="072EA329" w14:textId="77777777" w:rsidR="0033784F" w:rsidRDefault="0033784F" w:rsidP="000D1785">
      <w:pPr>
        <w:pStyle w:val="BodyText"/>
        <w:spacing w:before="240" w:after="240" w:line="360" w:lineRule="auto"/>
        <w:jc w:val="center"/>
        <w:rPr>
          <w:b/>
          <w:lang w:val="ru-RU"/>
        </w:rPr>
      </w:pPr>
      <w:r w:rsidRPr="0033784F">
        <w:rPr>
          <w:b/>
          <w:lang w:val="ru-RU"/>
        </w:rPr>
        <w:lastRenderedPageBreak/>
        <w:t>2 Постановка и анализ задачи</w:t>
      </w:r>
    </w:p>
    <w:p w14:paraId="2336063B" w14:textId="4FF948A6" w:rsidR="00B0146C" w:rsidRDefault="00B0146C" w:rsidP="00B0146C">
      <w:pPr>
        <w:pStyle w:val="NormalWeb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</w:t>
      </w:r>
      <w:r w:rsidR="0032335F">
        <w:rPr>
          <w:sz w:val="28"/>
          <w:szCs w:val="28"/>
          <w:lang w:val="en-US"/>
        </w:rPr>
        <w:t>AutoCAD</w:t>
      </w:r>
      <w:r w:rsidR="00C146D7" w:rsidRPr="00C146D7">
        <w:rPr>
          <w:sz w:val="28"/>
          <w:szCs w:val="28"/>
        </w:rPr>
        <w:t xml:space="preserve"> [1]</w:t>
      </w:r>
      <w:r>
        <w:rPr>
          <w:sz w:val="28"/>
          <w:szCs w:val="28"/>
        </w:rPr>
        <w:t>, строит деталь</w:t>
      </w:r>
      <w:r w:rsidRPr="00CA56A0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32335F">
        <w:rPr>
          <w:sz w:val="28"/>
          <w:szCs w:val="28"/>
        </w:rPr>
        <w:t>Кровать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</w:t>
      </w:r>
      <w:r w:rsidR="0032335F">
        <w:rPr>
          <w:sz w:val="28"/>
          <w:szCs w:val="28"/>
        </w:rPr>
        <w:t>высота, длина и ширина основной части, диаметр и высота ножек, а также высота и толщина спинки</w:t>
      </w:r>
      <w:r w:rsidR="004F0299">
        <w:rPr>
          <w:sz w:val="28"/>
          <w:szCs w:val="28"/>
        </w:rPr>
        <w:t>.</w:t>
      </w:r>
    </w:p>
    <w:p w14:paraId="6A99D0F6" w14:textId="77777777" w:rsidR="004F0299" w:rsidRDefault="004F0299" w:rsidP="004F0299">
      <w:pPr>
        <w:pStyle w:val="NormalWeb"/>
        <w:tabs>
          <w:tab w:val="left" w:pos="4111"/>
        </w:tabs>
        <w:spacing w:before="240" w:beforeAutospacing="0" w:after="240" w:afterAutospacing="0" w:line="360" w:lineRule="auto"/>
        <w:ind w:firstLine="0"/>
        <w:jc w:val="center"/>
        <w:rPr>
          <w:b/>
          <w:sz w:val="28"/>
          <w:szCs w:val="28"/>
        </w:rPr>
      </w:pPr>
      <w:r w:rsidRPr="004F0299">
        <w:rPr>
          <w:b/>
          <w:sz w:val="28"/>
          <w:szCs w:val="28"/>
        </w:rPr>
        <w:t>2.1 Описание предмета проектирования</w:t>
      </w:r>
    </w:p>
    <w:p w14:paraId="1A24850F" w14:textId="77777777" w:rsidR="00BE3F78" w:rsidRDefault="00BE3F78" w:rsidP="00BE3F78">
      <w:pPr>
        <w:pStyle w:val="ListParagraph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81A53">
        <w:rPr>
          <w:rFonts w:ascii="Times New Roman" w:hAnsi="Times New Roman" w:cs="Times New Roman"/>
          <w:sz w:val="28"/>
          <w:szCs w:val="28"/>
        </w:rPr>
        <w:t>Кровать – это элемент мебели, как правило, выполненный из дерева или металла и имеющий форму прямоугольника или квадрата. На каркас кровати устанавливается матрас, по форме и размерам соответствующий ложу кровати, а также укладываются другие постельные принадлежности</w:t>
      </w:r>
      <w:r w:rsidRPr="00D731D9">
        <w:rPr>
          <w:rFonts w:ascii="Times New Roman" w:hAnsi="Times New Roman" w:cs="Times New Roman"/>
          <w:sz w:val="28"/>
          <w:szCs w:val="28"/>
        </w:rPr>
        <w:t>.</w:t>
      </w:r>
    </w:p>
    <w:p w14:paraId="0611505E" w14:textId="77777777" w:rsidR="00BE3F78" w:rsidRDefault="00BE3F78" w:rsidP="00BE3F78">
      <w:pPr>
        <w:pStyle w:val="ListParagraph"/>
        <w:tabs>
          <w:tab w:val="left" w:pos="851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Разрабатываемая модель кровати состоит из трех основных частей: спинки, ножек и основной части. Данные детали сборки должны соответствовать следующим параметрам:</w:t>
      </w:r>
    </w:p>
    <w:p w14:paraId="6144D74D" w14:textId="77777777" w:rsidR="00BE3F78" w:rsidRPr="007A2CB9" w:rsidRDefault="00BE3F78" w:rsidP="00BE3F78">
      <w:pPr>
        <w:pStyle w:val="10"/>
        <w:numPr>
          <w:ilvl w:val="0"/>
          <w:numId w:val="1"/>
        </w:numPr>
        <w:tabs>
          <w:tab w:val="left" w:pos="1521"/>
          <w:tab w:val="left" w:pos="1522"/>
        </w:tabs>
        <w:spacing w:after="0" w:line="360" w:lineRule="auto"/>
        <w:ind w:left="0" w:firstLine="851"/>
        <w:jc w:val="both"/>
        <w:rPr>
          <w:sz w:val="28"/>
        </w:rPr>
      </w:pPr>
      <w:r>
        <w:rPr>
          <w:sz w:val="28"/>
          <w:szCs w:val="28"/>
        </w:rPr>
        <w:tab/>
      </w:r>
      <w:r w:rsidRPr="00C97B17">
        <w:rPr>
          <w:sz w:val="28"/>
          <w:szCs w:val="28"/>
        </w:rPr>
        <w:t xml:space="preserve"> </w:t>
      </w:r>
      <w:r>
        <w:rPr>
          <w:color w:val="000009"/>
          <w:sz w:val="28"/>
        </w:rPr>
        <w:t>Габариты основной части кровати: Длина</w:t>
      </w:r>
      <w:r w:rsidRPr="003329C1">
        <w:rPr>
          <w:color w:val="000009"/>
          <w:sz w:val="28"/>
        </w:rPr>
        <w:t xml:space="preserve"> (</w:t>
      </w:r>
      <w:r>
        <w:rPr>
          <w:color w:val="000009"/>
          <w:sz w:val="28"/>
        </w:rPr>
        <w:t>от 120 до 2</w:t>
      </w:r>
      <w:r w:rsidRPr="003329C1">
        <w:rPr>
          <w:color w:val="000009"/>
          <w:sz w:val="28"/>
        </w:rPr>
        <w:t>3</w:t>
      </w:r>
      <w:r>
        <w:rPr>
          <w:color w:val="000009"/>
          <w:sz w:val="28"/>
        </w:rPr>
        <w:t>0 см</w:t>
      </w:r>
      <w:r w:rsidRPr="003329C1">
        <w:rPr>
          <w:color w:val="000009"/>
          <w:sz w:val="28"/>
        </w:rPr>
        <w:t>)</w:t>
      </w:r>
      <w:r>
        <w:rPr>
          <w:color w:val="000009"/>
          <w:sz w:val="28"/>
        </w:rPr>
        <w:t>, Ширина</w:t>
      </w:r>
      <w:r w:rsidRPr="003329C1">
        <w:rPr>
          <w:color w:val="000009"/>
          <w:sz w:val="28"/>
        </w:rPr>
        <w:t xml:space="preserve"> </w:t>
      </w:r>
      <w:r>
        <w:rPr>
          <w:color w:val="000009"/>
          <w:sz w:val="28"/>
        </w:rPr>
        <w:t>(от 60 до 230 см), Высота</w:t>
      </w:r>
      <w:r w:rsidRPr="003329C1">
        <w:rPr>
          <w:color w:val="000009"/>
          <w:sz w:val="28"/>
        </w:rPr>
        <w:t xml:space="preserve"> (</w:t>
      </w:r>
      <w:r>
        <w:rPr>
          <w:color w:val="000009"/>
          <w:sz w:val="28"/>
        </w:rPr>
        <w:t>от 10 до 30 см</w:t>
      </w:r>
      <w:r w:rsidRPr="003329C1">
        <w:rPr>
          <w:color w:val="000009"/>
          <w:sz w:val="28"/>
        </w:rPr>
        <w:t>)</w:t>
      </w:r>
      <w:r>
        <w:rPr>
          <w:color w:val="000009"/>
          <w:sz w:val="28"/>
        </w:rPr>
        <w:t>.</w:t>
      </w:r>
    </w:p>
    <w:p w14:paraId="290484CF" w14:textId="77777777" w:rsidR="00BE3F78" w:rsidRDefault="00BE3F78" w:rsidP="00BE3F78">
      <w:pPr>
        <w:pStyle w:val="10"/>
        <w:numPr>
          <w:ilvl w:val="0"/>
          <w:numId w:val="1"/>
        </w:numPr>
        <w:tabs>
          <w:tab w:val="left" w:pos="1521"/>
          <w:tab w:val="left" w:pos="1522"/>
        </w:tabs>
        <w:spacing w:after="0" w:line="360" w:lineRule="auto"/>
        <w:ind w:left="0" w:firstLine="851"/>
        <w:jc w:val="both"/>
        <w:rPr>
          <w:sz w:val="28"/>
        </w:rPr>
      </w:pPr>
      <w:r>
        <w:rPr>
          <w:sz w:val="28"/>
        </w:rPr>
        <w:t xml:space="preserve">Габариты ножек: Диаметр </w:t>
      </w:r>
      <w:r w:rsidRPr="009C1AE0">
        <w:rPr>
          <w:sz w:val="28"/>
        </w:rPr>
        <w:t>(</w:t>
      </w:r>
      <w:r>
        <w:rPr>
          <w:sz w:val="28"/>
        </w:rPr>
        <w:t xml:space="preserve">от </w:t>
      </w:r>
      <w:r w:rsidRPr="009C1AE0">
        <w:rPr>
          <w:sz w:val="28"/>
        </w:rPr>
        <w:t xml:space="preserve">5 </w:t>
      </w:r>
      <w:r>
        <w:rPr>
          <w:sz w:val="28"/>
        </w:rPr>
        <w:t>до 10 см</w:t>
      </w:r>
      <w:r w:rsidRPr="009C1AE0">
        <w:rPr>
          <w:sz w:val="28"/>
        </w:rPr>
        <w:t>)</w:t>
      </w:r>
      <w:r>
        <w:rPr>
          <w:sz w:val="28"/>
        </w:rPr>
        <w:t xml:space="preserve">, Высота </w:t>
      </w:r>
      <w:r w:rsidRPr="009C1AE0">
        <w:rPr>
          <w:sz w:val="28"/>
        </w:rPr>
        <w:t>(</w:t>
      </w:r>
      <w:r>
        <w:rPr>
          <w:sz w:val="28"/>
        </w:rPr>
        <w:t>от 10 до 30 см</w:t>
      </w:r>
      <w:r w:rsidRPr="009C1AE0">
        <w:rPr>
          <w:sz w:val="28"/>
        </w:rPr>
        <w:t>)</w:t>
      </w:r>
      <w:r>
        <w:rPr>
          <w:sz w:val="28"/>
        </w:rPr>
        <w:t>.</w:t>
      </w:r>
    </w:p>
    <w:p w14:paraId="2D67B8E4" w14:textId="77777777" w:rsidR="00BE3F78" w:rsidRDefault="00BE3F78" w:rsidP="00BE3F78">
      <w:pPr>
        <w:pStyle w:val="10"/>
        <w:numPr>
          <w:ilvl w:val="0"/>
          <w:numId w:val="1"/>
        </w:numPr>
        <w:tabs>
          <w:tab w:val="left" w:pos="1521"/>
          <w:tab w:val="left" w:pos="1522"/>
        </w:tabs>
        <w:spacing w:after="0" w:line="360" w:lineRule="auto"/>
        <w:ind w:left="0" w:firstLine="851"/>
        <w:jc w:val="both"/>
        <w:rPr>
          <w:sz w:val="28"/>
        </w:rPr>
      </w:pPr>
      <w:r>
        <w:rPr>
          <w:sz w:val="28"/>
        </w:rPr>
        <w:t>Габариты спинки: Высота (от 60 до 100 см</w:t>
      </w:r>
      <w:r w:rsidRPr="00385C21">
        <w:rPr>
          <w:sz w:val="28"/>
        </w:rPr>
        <w:t>)</w:t>
      </w:r>
      <w:r>
        <w:rPr>
          <w:sz w:val="28"/>
        </w:rPr>
        <w:t>, Толщина спинки (от 5 до 30 см)</w:t>
      </w:r>
    </w:p>
    <w:p w14:paraId="7F2CC570" w14:textId="77777777" w:rsidR="00BE3F78" w:rsidRPr="00346C31" w:rsidRDefault="00BE3F78" w:rsidP="00BE3F78">
      <w:pPr>
        <w:pStyle w:val="10"/>
        <w:tabs>
          <w:tab w:val="left" w:pos="1521"/>
          <w:tab w:val="left" w:pos="1522"/>
        </w:tabs>
        <w:spacing w:after="0"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Изделие должно иметь от 1-го до 2-х спальных мест и быть пригодным для использования человеком ростом от 100 до 220 см. </w:t>
      </w:r>
    </w:p>
    <w:p w14:paraId="739F45E2" w14:textId="77777777" w:rsidR="00BE3F78" w:rsidRPr="00BE3F78" w:rsidRDefault="00BE3F78" w:rsidP="00BE3F78">
      <w:pPr>
        <w:pStyle w:val="BodyText"/>
        <w:spacing w:line="360" w:lineRule="auto"/>
        <w:ind w:right="125" w:firstLine="851"/>
        <w:jc w:val="both"/>
        <w:rPr>
          <w:noProof/>
          <w:color w:val="000009"/>
          <w:lang w:val="ru-RU" w:eastAsia="ru-RU"/>
        </w:rPr>
      </w:pPr>
      <w:r w:rsidRPr="00BE3F78">
        <w:rPr>
          <w:lang w:val="ru-RU"/>
        </w:rPr>
        <w:t xml:space="preserve">На рисунке 4.2 приведена </w:t>
      </w:r>
      <w:r w:rsidRPr="00BE3F78">
        <w:rPr>
          <w:color w:val="000009"/>
          <w:lang w:val="ru-RU"/>
        </w:rPr>
        <w:t>3</w:t>
      </w:r>
      <w:r>
        <w:rPr>
          <w:color w:val="000009"/>
        </w:rPr>
        <w:t>D</w:t>
      </w:r>
      <w:r w:rsidRPr="00BE3F78">
        <w:rPr>
          <w:color w:val="000009"/>
          <w:lang w:val="ru-RU"/>
        </w:rPr>
        <w:t xml:space="preserve"> модель кровати</w:t>
      </w:r>
      <w:r w:rsidRPr="00BE3F78">
        <w:rPr>
          <w:color w:val="000009"/>
          <w:spacing w:val="-3"/>
          <w:lang w:val="ru-RU"/>
        </w:rPr>
        <w:t xml:space="preserve"> с</w:t>
      </w:r>
      <w:r w:rsidRPr="00BE3F78">
        <w:rPr>
          <w:color w:val="000009"/>
          <w:lang w:val="ru-RU"/>
        </w:rPr>
        <w:t xml:space="preserve"> обозначенными на нем параметрами </w:t>
      </w:r>
      <w:r w:rsidRPr="00346C31">
        <w:rPr>
          <w:color w:val="000009"/>
        </w:rPr>
        <w:t>L</w:t>
      </w:r>
      <w:r w:rsidRPr="00BE3F78">
        <w:rPr>
          <w:color w:val="000009"/>
          <w:lang w:val="ru-RU"/>
        </w:rPr>
        <w:t xml:space="preserve">, </w:t>
      </w:r>
      <w:r w:rsidRPr="00346C31">
        <w:rPr>
          <w:color w:val="000009"/>
        </w:rPr>
        <w:t>H</w:t>
      </w:r>
      <w:r w:rsidRPr="00BE3F78">
        <w:rPr>
          <w:color w:val="000009"/>
          <w:lang w:val="ru-RU"/>
        </w:rPr>
        <w:t xml:space="preserve">, </w:t>
      </w:r>
      <w:r w:rsidRPr="00346C31">
        <w:rPr>
          <w:color w:val="000009"/>
        </w:rPr>
        <w:t>W</w:t>
      </w:r>
      <w:r w:rsidRPr="00BE3F78">
        <w:rPr>
          <w:color w:val="000009"/>
          <w:lang w:val="ru-RU"/>
        </w:rPr>
        <w:t xml:space="preserve">, </w:t>
      </w:r>
      <w:r w:rsidRPr="00346C31">
        <w:rPr>
          <w:color w:val="000009"/>
        </w:rPr>
        <w:t>D</w:t>
      </w:r>
      <w:r w:rsidRPr="00BE3F78">
        <w:rPr>
          <w:color w:val="000009"/>
          <w:lang w:val="ru-RU"/>
        </w:rPr>
        <w:t xml:space="preserve">, </w:t>
      </w:r>
      <w:r w:rsidRPr="00346C31">
        <w:rPr>
          <w:color w:val="000009"/>
        </w:rPr>
        <w:t>Lh</w:t>
      </w:r>
      <w:r w:rsidRPr="00BE3F78">
        <w:rPr>
          <w:color w:val="000009"/>
          <w:lang w:val="ru-RU"/>
        </w:rPr>
        <w:t xml:space="preserve">, </w:t>
      </w:r>
      <w:r w:rsidRPr="00346C31">
        <w:rPr>
          <w:color w:val="000009"/>
        </w:rPr>
        <w:t>Hb</w:t>
      </w:r>
      <w:r w:rsidRPr="00BE3F78">
        <w:rPr>
          <w:color w:val="000009"/>
          <w:lang w:val="ru-RU"/>
        </w:rPr>
        <w:t xml:space="preserve">, </w:t>
      </w:r>
      <w:r w:rsidRPr="00346C31">
        <w:rPr>
          <w:color w:val="000009"/>
        </w:rPr>
        <w:t>Tb</w:t>
      </w:r>
      <w:r w:rsidRPr="00BE3F78">
        <w:rPr>
          <w:color w:val="000009"/>
          <w:spacing w:val="-18"/>
          <w:lang w:val="ru-RU"/>
        </w:rPr>
        <w:t>.</w:t>
      </w:r>
    </w:p>
    <w:p w14:paraId="4048D408" w14:textId="77777777" w:rsidR="00BE3F78" w:rsidRPr="003737A3" w:rsidRDefault="00BE3F78" w:rsidP="00BE3F78">
      <w:pPr>
        <w:pStyle w:val="BodyText"/>
        <w:spacing w:line="360" w:lineRule="auto"/>
        <w:ind w:right="125" w:firstLine="851"/>
        <w:jc w:val="center"/>
        <w:rPr>
          <w:color w:val="000009"/>
          <w:spacing w:val="-18"/>
        </w:rPr>
      </w:pPr>
      <w:r>
        <w:rPr>
          <w:noProof/>
        </w:rPr>
        <w:lastRenderedPageBreak/>
        <w:drawing>
          <wp:inline distT="0" distB="0" distL="0" distR="0" wp14:anchorId="5DA792C9" wp14:editId="00B71B24">
            <wp:extent cx="3787140" cy="2313226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959" cy="23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B0428" w14:textId="77777777" w:rsidR="00BE3F78" w:rsidRPr="00BE3F78" w:rsidRDefault="00BE3F78" w:rsidP="00BE3F78">
      <w:pPr>
        <w:pStyle w:val="BodyText"/>
        <w:spacing w:line="360" w:lineRule="auto"/>
        <w:jc w:val="center"/>
        <w:rPr>
          <w:color w:val="000009"/>
          <w:lang w:val="ru-RU"/>
        </w:rPr>
      </w:pPr>
      <w:r w:rsidRPr="00BE3F78">
        <w:rPr>
          <w:color w:val="000009"/>
          <w:lang w:val="ru-RU"/>
        </w:rPr>
        <w:t xml:space="preserve">Рисунок 4.2 </w:t>
      </w:r>
      <w:r w:rsidRPr="00BE3F78">
        <w:rPr>
          <w:lang w:val="ru-RU"/>
        </w:rPr>
        <w:t>–</w:t>
      </w:r>
      <w:r w:rsidRPr="00BE3F78">
        <w:rPr>
          <w:color w:val="000009"/>
          <w:lang w:val="ru-RU"/>
        </w:rPr>
        <w:t xml:space="preserve"> 3</w:t>
      </w:r>
      <w:r w:rsidRPr="003737A3">
        <w:rPr>
          <w:color w:val="000009"/>
        </w:rPr>
        <w:t>D</w:t>
      </w:r>
      <w:r w:rsidRPr="00BE3F78">
        <w:rPr>
          <w:color w:val="000009"/>
          <w:lang w:val="ru-RU"/>
        </w:rPr>
        <w:t xml:space="preserve"> модель кровати с обозначенными параметрами</w:t>
      </w:r>
    </w:p>
    <w:p w14:paraId="6CDB56C8" w14:textId="77777777" w:rsidR="00BE3F78" w:rsidRPr="00BE3F78" w:rsidRDefault="00BE3F78" w:rsidP="00BE3F78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 w:rsidRPr="00BE3F78">
        <w:rPr>
          <w:color w:val="000009"/>
          <w:lang w:val="ru-RU"/>
        </w:rPr>
        <w:t xml:space="preserve">Обозначенные параметры: </w:t>
      </w:r>
    </w:p>
    <w:p w14:paraId="359D3835" w14:textId="77777777" w:rsidR="00BE3F78" w:rsidRPr="00BE3F78" w:rsidRDefault="00BE3F78" w:rsidP="00BE3F78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H</w:t>
      </w:r>
      <w:r w:rsidRPr="00BE3F78">
        <w:rPr>
          <w:color w:val="000009"/>
          <w:lang w:val="ru-RU"/>
        </w:rPr>
        <w:t xml:space="preserve"> – Высота основной части;</w:t>
      </w:r>
    </w:p>
    <w:p w14:paraId="6B822557" w14:textId="77777777" w:rsidR="00BE3F78" w:rsidRPr="00BE3F78" w:rsidRDefault="00BE3F78" w:rsidP="00BE3F78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L</w:t>
      </w:r>
      <w:r w:rsidRPr="00BE3F78">
        <w:rPr>
          <w:color w:val="000009"/>
          <w:lang w:val="ru-RU"/>
        </w:rPr>
        <w:t xml:space="preserve"> – Длинна основной части;</w:t>
      </w:r>
    </w:p>
    <w:p w14:paraId="7ADF5D82" w14:textId="77777777" w:rsidR="00BE3F78" w:rsidRPr="00BE3F78" w:rsidRDefault="00BE3F78" w:rsidP="00BE3F78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W</w:t>
      </w:r>
      <w:r w:rsidRPr="00BE3F78">
        <w:rPr>
          <w:color w:val="000009"/>
          <w:lang w:val="ru-RU"/>
        </w:rPr>
        <w:t xml:space="preserve"> – Ширина основной части; </w:t>
      </w:r>
    </w:p>
    <w:p w14:paraId="66133B6F" w14:textId="77777777" w:rsidR="00BE3F78" w:rsidRPr="00BE3F78" w:rsidRDefault="00BE3F78" w:rsidP="00BE3F78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D</w:t>
      </w:r>
      <w:r w:rsidRPr="00BE3F78">
        <w:rPr>
          <w:color w:val="000009"/>
          <w:lang w:val="ru-RU"/>
        </w:rPr>
        <w:t xml:space="preserve"> – Диаметр ножек; </w:t>
      </w:r>
    </w:p>
    <w:p w14:paraId="0ADC113B" w14:textId="77777777" w:rsidR="00BE3F78" w:rsidRPr="00BE3F78" w:rsidRDefault="00BE3F78" w:rsidP="00BE3F78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Lh</w:t>
      </w:r>
      <w:r w:rsidRPr="00BE3F78">
        <w:rPr>
          <w:color w:val="000009"/>
          <w:lang w:val="ru-RU"/>
        </w:rPr>
        <w:t xml:space="preserve"> – Высота ножек;</w:t>
      </w:r>
    </w:p>
    <w:p w14:paraId="378DBA3C" w14:textId="77777777" w:rsidR="00BE3F78" w:rsidRPr="00BE3F78" w:rsidRDefault="00BE3F78" w:rsidP="00BE3F78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Hb</w:t>
      </w:r>
      <w:r w:rsidRPr="00BE3F78">
        <w:rPr>
          <w:color w:val="000009"/>
          <w:lang w:val="ru-RU"/>
        </w:rPr>
        <w:t xml:space="preserve"> – Высота спинки;</w:t>
      </w:r>
    </w:p>
    <w:p w14:paraId="532E534E" w14:textId="77777777" w:rsidR="00BE3F78" w:rsidRPr="00BE3F78" w:rsidRDefault="00BE3F78" w:rsidP="00BE3F78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Tb</w:t>
      </w:r>
      <w:r w:rsidRPr="00BE3F78">
        <w:rPr>
          <w:color w:val="000009"/>
          <w:lang w:val="ru-RU"/>
        </w:rPr>
        <w:t xml:space="preserve"> – Толщина спинки;</w:t>
      </w:r>
    </w:p>
    <w:p w14:paraId="333ECA6D" w14:textId="77777777" w:rsidR="00BE3F78" w:rsidRDefault="00BE3F78" w:rsidP="00BE3F78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Рассмотрим чертеж кровати со средними размерами.</w:t>
      </w:r>
    </w:p>
    <w:p w14:paraId="0AE89171" w14:textId="77777777" w:rsidR="00BE3F78" w:rsidRDefault="00BE3F78" w:rsidP="00BE3F78">
      <w:pPr>
        <w:pStyle w:val="ListParagraph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98D9B2" wp14:editId="434B9225">
            <wp:extent cx="2528454" cy="2775567"/>
            <wp:effectExtent l="0" t="0" r="5715" b="6350"/>
            <wp:docPr id="15" name="Рисунок 15" descr="https://psv4.userapi.com/c856536/u276974360/docs/d13/49b60c68d29e/krovat_sverkhu.jpg?extra=m_WLgrrs1dz9v4w2Zx_HWlxANaKvd5-zKArnuaxib9DfEi6hZp1ziO2BxUyscKziDz5SIRq_T_abcX71rFki3cv9EJHURSywS2TZlWKDMuCEXmZQYJKwazMsA4NDJMgRJx2ATWZGYxleYkoHVoqSoUI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sv4.userapi.com/c856536/u276974360/docs/d13/49b60c68d29e/krovat_sverkhu.jpg?extra=m_WLgrrs1dz9v4w2Zx_HWlxANaKvd5-zKArnuaxib9DfEi6hZp1ziO2BxUyscKziDz5SIRq_T_abcX71rFki3cv9EJHURSywS2TZlWKDMuCEXmZQYJKwazMsA4NDJMgRJx2ATWZGYxleYkoHVoqSoUIv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733" cy="281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E5B719" wp14:editId="713E54E0">
            <wp:extent cx="4114800" cy="1990491"/>
            <wp:effectExtent l="0" t="0" r="0" b="0"/>
            <wp:docPr id="5" name="Рисунок 5" descr="https://psv4.userapi.com/c856536/u276974360/docs/d18/91c5d427b021/krovat_sprava.jpg?extra=lhfpfzKxlKFcuyjKSjc_okuXt_38ifHEXXNkLHHw-Ook9fZ4oBr_fEKGg9Vvazt_j5zFfifZ8zZYtER3bQZ35XnAPKmI00eiLfH9YJvdOckjUxvM83tRjwjRNm5LG38LhRbkodIYgW2AsPw1l-8a9j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sv4.userapi.com/c856536/u276974360/docs/d18/91c5d427b021/krovat_sprava.jpg?extra=lhfpfzKxlKFcuyjKSjc_okuXt_38ifHEXXNkLHHw-Ook9fZ4oBr_fEKGg9Vvazt_j5zFfifZ8zZYtER3bQZ35XnAPKmI00eiLfH9YJvdOckjUxvM83tRjwjRNm5LG38LhRbkodIYgW2AsPw1l-8a9ja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618" cy="20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0475D" w14:textId="77777777" w:rsidR="00BE3F78" w:rsidRDefault="00BE3F78" w:rsidP="00BE3F78">
      <w:pPr>
        <w:pStyle w:val="ListParagraph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106D94" wp14:editId="7FFD3FF1">
            <wp:extent cx="4648200" cy="289990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997" cy="294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2C39B" w14:textId="31D2FB6E" w:rsidR="00BE3F78" w:rsidRDefault="00BE3F78" w:rsidP="00BE3F78">
      <w:pPr>
        <w:pStyle w:val="ListParagraph"/>
        <w:tabs>
          <w:tab w:val="left" w:pos="851"/>
        </w:tabs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E17FD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3 – Чертеж кровати в 3-х проекциях </w:t>
      </w:r>
    </w:p>
    <w:p w14:paraId="3DB708A2" w14:textId="7450D632" w:rsidR="00BE3F78" w:rsidRDefault="00BE3F78" w:rsidP="00BE3F7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A6F1B2" w14:textId="448E4826" w:rsidR="004F0299" w:rsidRDefault="00790624" w:rsidP="00BE3F78">
      <w:pPr>
        <w:pStyle w:val="ListParagraph"/>
        <w:tabs>
          <w:tab w:val="left" w:pos="851"/>
        </w:tabs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0624">
        <w:rPr>
          <w:rFonts w:ascii="Times New Roman" w:hAnsi="Times New Roman" w:cs="Times New Roman"/>
          <w:b/>
          <w:sz w:val="28"/>
          <w:szCs w:val="28"/>
        </w:rPr>
        <w:lastRenderedPageBreak/>
        <w:t>2.2 Выбор инструментов и средств реализации</w:t>
      </w:r>
    </w:p>
    <w:p w14:paraId="6E92FB86" w14:textId="6F52CE83" w:rsid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в среде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E3F78">
        <w:rPr>
          <w:rFonts w:ascii="Times New Roman" w:eastAsia="Times New Roman" w:hAnsi="Times New Roman" w:cs="Times New Roman"/>
          <w:sz w:val="28"/>
          <w:szCs w:val="28"/>
          <w:lang w:eastAsia="ru-RU"/>
        </w:rPr>
        <w:t>2020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3A4CF8" w:rsidRPr="003A4CF8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использованием .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Framework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.7.0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для системы </w:t>
      </w:r>
      <w:r w:rsidR="00BE3F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AutoCAD</w:t>
      </w:r>
      <w:r w:rsidR="00BE3F78" w:rsidRPr="00BE3F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2020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E3F78" w:rsidRPr="00BE3F78">
        <w:rPr>
          <w:rFonts w:ascii="Times New Roman" w:eastAsia="Times New Roman" w:hAnsi="Times New Roman" w:cs="Times New Roman"/>
          <w:sz w:val="28"/>
          <w:szCs w:val="28"/>
          <w:lang w:eastAsia="ru-RU"/>
        </w:rPr>
        <w:t>2020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тестовым фреймворком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NUnit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версии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3.12.0.</w:t>
      </w:r>
    </w:p>
    <w:p w14:paraId="17C836EC" w14:textId="77777777" w:rsidR="00790624" w:rsidRP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WinForm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6EFBD4B" w14:textId="4878FE91" w:rsidR="00790624" w:rsidRDefault="00790624" w:rsidP="006438B4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Взаимодействие плагина с системой </w:t>
      </w:r>
      <w:r w:rsidR="00BE3F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AutoCAD</w:t>
      </w:r>
      <w:r w:rsidR="00BE3F78" w:rsidRPr="00BE3F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2020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посредством интерфейсов, называе</w:t>
      </w:r>
      <w:r w:rsidR="00BE3F78">
        <w:rPr>
          <w:rFonts w:ascii="Times New Roman" w:eastAsia="Times New Roman" w:hAnsi="Times New Roman" w:cs="Times New Roman"/>
          <w:sz w:val="28"/>
          <w:szCs w:val="28"/>
          <w:lang w:eastAsia="ru-RU"/>
        </w:rPr>
        <w:t>мого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BE3F78" w:rsidRPr="00BE3F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Явных преимуществ между версиями нет, поскольку обе версии реализуют различные функции системы и взаимно дополняют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руг друга. Для выполнения лабораторных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E3F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использовался </w:t>
      </w:r>
      <w:r w:rsidR="00BE3F78"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 .NET 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663DE3F9" w14:textId="77777777" w:rsidR="00790624" w:rsidRDefault="00790624" w:rsidP="0079062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2.3 Назначение плагина</w:t>
      </w:r>
    </w:p>
    <w:p w14:paraId="6F5FBFDD" w14:textId="2771EC2D" w:rsidR="006438B4" w:rsidRDefault="006438B4" w:rsidP="006438B4">
      <w:pPr>
        <w:pStyle w:val="NormalWeb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CA56A0">
        <w:rPr>
          <w:sz w:val="28"/>
          <w:szCs w:val="28"/>
        </w:rPr>
        <w:t>Назначение, разрабатываемого плагина обусловлено выбором сферы его применения. В данном проекте выбором сферы пр</w:t>
      </w:r>
      <w:r>
        <w:rPr>
          <w:sz w:val="28"/>
          <w:szCs w:val="28"/>
        </w:rPr>
        <w:t xml:space="preserve">именения стал </w:t>
      </w:r>
      <w:r w:rsidR="0063413F">
        <w:rPr>
          <w:sz w:val="28"/>
          <w:szCs w:val="28"/>
        </w:rPr>
        <w:t>подбор параметров кровати, удовлетворяющих методу ее эксплуатации</w:t>
      </w:r>
      <w:r>
        <w:rPr>
          <w:sz w:val="28"/>
          <w:szCs w:val="28"/>
        </w:rPr>
        <w:t>, так как данная сфера, одна из наиболее популярных, ввиду повышенного спроса на аудио выводящее оборудование. Для поддержание пользовательского интереса и спроса на продукцию, производителям необходимо часто выпускать товар с обновленным дизайном.</w:t>
      </w:r>
    </w:p>
    <w:p w14:paraId="56B49F95" w14:textId="587E4D11" w:rsidR="00C81FF2" w:rsidRPr="0063413F" w:rsidRDefault="007452EC" w:rsidP="0063413F">
      <w:pPr>
        <w:pStyle w:val="Heading1"/>
        <w:spacing w:before="240" w:after="240"/>
        <w:ind w:firstLine="0"/>
        <w:jc w:val="center"/>
      </w:pPr>
      <w:r>
        <w:t xml:space="preserve">2.4 </w:t>
      </w:r>
      <w:r w:rsidRPr="00972793">
        <w:t>Описание аналогов разрабатываемого продукта</w:t>
      </w:r>
    </w:p>
    <w:p w14:paraId="0A991A6B" w14:textId="2DDCC4F7" w:rsidR="007452EC" w:rsidRPr="007452EC" w:rsidRDefault="007452EC" w:rsidP="00811EF0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2.4</w:t>
      </w:r>
      <w:r w:rsidRPr="007452EC">
        <w:rPr>
          <w:rFonts w:ascii="Times New Roman" w:hAnsi="Times New Roman" w:cs="Times New Roman"/>
          <w:b/>
          <w:sz w:val="28"/>
          <w:szCs w:val="28"/>
        </w:rPr>
        <w:t>.1 Оборудование: Металлоконструкции</w:t>
      </w:r>
    </w:p>
    <w:p w14:paraId="2ACA183C" w14:textId="77777777" w:rsidR="009A2E14" w:rsidRPr="007A4A51" w:rsidRDefault="009A2E14" w:rsidP="009A2E1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Оборудование: Металлоконструкции</w:t>
      </w:r>
      <w:r w:rsidRPr="00E630D3">
        <w:rPr>
          <w:rFonts w:ascii="Times New Roman" w:hAnsi="Times New Roman" w:cs="Times New Roman"/>
          <w:sz w:val="28"/>
          <w:szCs w:val="28"/>
        </w:rPr>
        <w:t xml:space="preserve"> [3]</w:t>
      </w:r>
      <w:r w:rsidRPr="007A4A51">
        <w:rPr>
          <w:rFonts w:ascii="Times New Roman" w:hAnsi="Times New Roman" w:cs="Times New Roman"/>
          <w:sz w:val="28"/>
          <w:szCs w:val="28"/>
        </w:rPr>
        <w:t xml:space="preserve"> — приложение для КОМПАС-3D, предназначенное для автоматизации работ по проектированию конструкций из профильного металлопроката. Приложение позволяет быстро </w:t>
      </w:r>
      <w:r w:rsidRPr="007A4A51">
        <w:rPr>
          <w:rFonts w:ascii="Times New Roman" w:hAnsi="Times New Roman" w:cs="Times New Roman"/>
          <w:sz w:val="28"/>
          <w:szCs w:val="28"/>
        </w:rPr>
        <w:lastRenderedPageBreak/>
        <w:t>проектировать всевозможные рамы и каркасы, автоматически с</w:t>
      </w:r>
      <w:r>
        <w:rPr>
          <w:rFonts w:ascii="Times New Roman" w:hAnsi="Times New Roman" w:cs="Times New Roman"/>
          <w:sz w:val="28"/>
          <w:szCs w:val="28"/>
        </w:rPr>
        <w:t>оздавать комплект документации.</w:t>
      </w:r>
    </w:p>
    <w:p w14:paraId="26106DFF" w14:textId="77777777" w:rsidR="009A2E14" w:rsidRPr="007A4A51" w:rsidRDefault="009A2E14" w:rsidP="009A2E1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Создание металлоконструкции в приложении начинается с построения Трехмерного каркаса — геометрических осей, которые являются эскизом конструкции. После чего для каждой из осей назначается профиль. Сортамент профиля может выбираться из нового Каталога профилей, входящего в комплект поставки приложения, либо из Справочника Материалы и Сортаменты для КОМПАС. Для удобства построения и редактирования металлоконструкции в приложении реализован механизм Характерных точек, который позволяет задавать длину и угол поворота профиля непосредственно в окне построения. При изменении Трехмерного каркаса металлоконструкция перестроится автоматиче</w:t>
      </w:r>
      <w:r>
        <w:rPr>
          <w:rFonts w:ascii="Times New Roman" w:hAnsi="Times New Roman" w:cs="Times New Roman"/>
          <w:sz w:val="28"/>
          <w:szCs w:val="28"/>
        </w:rPr>
        <w:t>ски.</w:t>
      </w:r>
    </w:p>
    <w:p w14:paraId="5F588BF4" w14:textId="77777777" w:rsidR="009A2E14" w:rsidRPr="007A4A51" w:rsidRDefault="009A2E14" w:rsidP="009A2E1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После назначения профилей необходимо проработать отдельные узлы металлоконструкции. Для этого в приложении есть специальные инструменты. Можно корректировать длины деталей, задавать угловую или стыковую разделки, строить дополнительные элементы в вид</w:t>
      </w:r>
      <w:r>
        <w:rPr>
          <w:rFonts w:ascii="Times New Roman" w:hAnsi="Times New Roman" w:cs="Times New Roman"/>
          <w:sz w:val="28"/>
          <w:szCs w:val="28"/>
        </w:rPr>
        <w:t>е ребер жесткости или фасонок.</w:t>
      </w:r>
    </w:p>
    <w:p w14:paraId="62FDF1F2" w14:textId="77777777" w:rsidR="009A2E14" w:rsidRDefault="009A2E14" w:rsidP="009A2E1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Для созданной с помощью приложения конструкции можно автоматически получить спецификацию либо любые другие виды настраиваемых отчетов. Металлоконструкция, спроектированная в приложении, может быть проверена на наличие пересечений. Трехмерная модель позволяет сразу выявить возможные нестыковки. Оборудование: Металлоконструкции позволяет избежать дополнительных затрат на</w:t>
      </w:r>
      <w:r>
        <w:rPr>
          <w:rFonts w:ascii="Times New Roman" w:hAnsi="Times New Roman" w:cs="Times New Roman"/>
          <w:sz w:val="28"/>
          <w:szCs w:val="28"/>
        </w:rPr>
        <w:t xml:space="preserve"> материал и инструмент</w:t>
      </w:r>
      <w:r w:rsidRPr="007A4A51">
        <w:rPr>
          <w:rFonts w:ascii="Times New Roman" w:hAnsi="Times New Roman" w:cs="Times New Roman"/>
          <w:sz w:val="28"/>
          <w:szCs w:val="28"/>
        </w:rPr>
        <w:t>.</w:t>
      </w:r>
    </w:p>
    <w:p w14:paraId="4337B6BE" w14:textId="77777777" w:rsidR="009A2E14" w:rsidRDefault="009A2E14" w:rsidP="009A2E1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3.1 представлен интерфейс, каталога выбора структуры швеллера, приложения </w:t>
      </w:r>
      <w:r w:rsidRPr="00A45EA5">
        <w:rPr>
          <w:rFonts w:ascii="Times New Roman" w:hAnsi="Times New Roman" w:cs="Times New Roman"/>
          <w:sz w:val="28"/>
          <w:szCs w:val="28"/>
        </w:rPr>
        <w:t>“Оборудование: Металлоконструкции”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01453E3" w14:textId="4B6A6B18" w:rsidR="007452EC" w:rsidRPr="007452EC" w:rsidRDefault="009A2E14" w:rsidP="009A2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4C9B49EA" wp14:editId="7C6F79CF">
            <wp:simplePos x="0" y="0"/>
            <wp:positionH relativeFrom="margin">
              <wp:posOffset>-270510</wp:posOffset>
            </wp:positionH>
            <wp:positionV relativeFrom="paragraph">
              <wp:posOffset>0</wp:posOffset>
            </wp:positionV>
            <wp:extent cx="6482248" cy="3517211"/>
            <wp:effectExtent l="0" t="0" r="0" b="7620"/>
            <wp:wrapSquare wrapText="bothSides"/>
            <wp:docPr id="11" name="Рисунок 11" descr="http://isicad.ru/uploads/img/9496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sicad.ru/uploads/img/9496_00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248" cy="351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3.1 – Интерфейс, каталога выбора структуры швеллера, приложения </w:t>
      </w:r>
      <w:r w:rsidRPr="00A45EA5">
        <w:rPr>
          <w:rFonts w:ascii="Times New Roman" w:hAnsi="Times New Roman" w:cs="Times New Roman"/>
          <w:sz w:val="28"/>
          <w:szCs w:val="28"/>
        </w:rPr>
        <w:t>“Оборудование: Металлоконструкции”</w:t>
      </w:r>
    </w:p>
    <w:p w14:paraId="26E2D5E0" w14:textId="2CC53BD4" w:rsidR="007452EC" w:rsidRPr="007452EC" w:rsidRDefault="007452EC" w:rsidP="001E4BFF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2.4</w:t>
      </w:r>
      <w:r w:rsidRPr="007452EC">
        <w:rPr>
          <w:rFonts w:ascii="Times New Roman" w:hAnsi="Times New Roman" w:cs="Times New Roman"/>
          <w:b/>
          <w:sz w:val="28"/>
          <w:szCs w:val="28"/>
        </w:rPr>
        <w:t xml:space="preserve">.2 </w:t>
      </w:r>
      <w:r w:rsidR="009A2E14" w:rsidRPr="006943B1">
        <w:rPr>
          <w:rFonts w:ascii="Times New Roman" w:hAnsi="Times New Roman" w:cs="Times New Roman"/>
          <w:b/>
          <w:sz w:val="28"/>
          <w:szCs w:val="28"/>
        </w:rPr>
        <w:t>Hilti BIM/CAD</w:t>
      </w:r>
    </w:p>
    <w:p w14:paraId="01070DDA" w14:textId="77777777" w:rsidR="009A2E14" w:rsidRDefault="009A2E14" w:rsidP="009A2E14">
      <w:pPr>
        <w:pStyle w:val="a"/>
        <w:rPr>
          <w:lang w:val="ru-RU"/>
        </w:rPr>
      </w:pPr>
      <w:r>
        <w:t xml:space="preserve">Существует похожая сборка </w:t>
      </w:r>
      <w:r w:rsidRPr="00EB64E4">
        <w:t>Hilti BIM/CAD</w:t>
      </w:r>
      <w:r>
        <w:t xml:space="preserve">. Скачать можно с официального сайта </w:t>
      </w:r>
      <w:r>
        <w:rPr>
          <w:lang w:val="ru-RU"/>
        </w:rPr>
        <w:t>разработчика</w:t>
      </w:r>
      <w:r w:rsidRPr="00EB64E4">
        <w:rPr>
          <w:lang w:val="ru-RU"/>
        </w:rPr>
        <w:t xml:space="preserve"> </w:t>
      </w:r>
      <w:r>
        <w:rPr>
          <w:lang w:val="en-US"/>
        </w:rPr>
        <w:t>HILTI</w:t>
      </w:r>
      <w:r>
        <w:rPr>
          <w:lang w:val="ru-RU"/>
        </w:rPr>
        <w:t xml:space="preserve"> </w:t>
      </w:r>
      <w:r w:rsidRPr="002F2699">
        <w:rPr>
          <w:lang w:val="ru-RU"/>
        </w:rPr>
        <w:t>[</w:t>
      </w:r>
      <w:r w:rsidRPr="00C70AE5">
        <w:rPr>
          <w:lang w:val="ru-RU"/>
        </w:rPr>
        <w:t>4</w:t>
      </w:r>
      <w:r w:rsidRPr="002F2699">
        <w:rPr>
          <w:lang w:val="ru-RU"/>
        </w:rPr>
        <w:t>]</w:t>
      </w:r>
      <w:r>
        <w:t>.</w:t>
      </w:r>
    </w:p>
    <w:p w14:paraId="06AB1E6B" w14:textId="77777777" w:rsidR="009A2E14" w:rsidRPr="00033836" w:rsidRDefault="009A2E14" w:rsidP="009A2E14">
      <w:pPr>
        <w:pStyle w:val="a"/>
        <w:rPr>
          <w:lang w:val="ru-RU"/>
        </w:rPr>
      </w:pPr>
      <w:r>
        <w:rPr>
          <w:lang w:val="ru-RU"/>
        </w:rPr>
        <w:t>Данный плагин представляет собой б</w:t>
      </w:r>
      <w:r w:rsidRPr="00033836">
        <w:rPr>
          <w:lang w:val="ru-RU"/>
        </w:rPr>
        <w:t>иблиотек</w:t>
      </w:r>
      <w:r>
        <w:rPr>
          <w:lang w:val="ru-RU"/>
        </w:rPr>
        <w:t>у</w:t>
      </w:r>
      <w:r w:rsidRPr="00033836">
        <w:rPr>
          <w:lang w:val="ru-RU"/>
        </w:rPr>
        <w:t xml:space="preserve"> загружаемых 2D и 3D моделей </w:t>
      </w:r>
      <w:r>
        <w:rPr>
          <w:lang w:val="ru-RU"/>
        </w:rPr>
        <w:t xml:space="preserve">монтажных </w:t>
      </w:r>
      <w:r w:rsidRPr="00033836">
        <w:rPr>
          <w:lang w:val="ru-RU"/>
        </w:rPr>
        <w:t>изделий Hilti</w:t>
      </w:r>
      <w:r>
        <w:rPr>
          <w:lang w:val="ru-RU"/>
        </w:rPr>
        <w:t xml:space="preserve">. </w:t>
      </w:r>
      <w:r w:rsidRPr="00033836">
        <w:rPr>
          <w:lang w:val="ru-RU"/>
        </w:rPr>
        <w:t>Все объекты содержат</w:t>
      </w:r>
      <w:r>
        <w:rPr>
          <w:lang w:val="ru-RU"/>
        </w:rPr>
        <w:t xml:space="preserve"> BIM информации, атрибуты и </w:t>
      </w:r>
      <w:r w:rsidRPr="00033836">
        <w:rPr>
          <w:lang w:val="ru-RU"/>
        </w:rPr>
        <w:t>спецификации.</w:t>
      </w:r>
      <w:r>
        <w:rPr>
          <w:lang w:val="ru-RU"/>
        </w:rPr>
        <w:t xml:space="preserve"> Также есть возможность интеграции в различные </w:t>
      </w:r>
      <w:r>
        <w:rPr>
          <w:lang w:val="en-US"/>
        </w:rPr>
        <w:t>CAD</w:t>
      </w:r>
      <w:r w:rsidRPr="00033836">
        <w:rPr>
          <w:lang w:val="ru-RU"/>
        </w:rPr>
        <w:t xml:space="preserve"> </w:t>
      </w:r>
      <w:r>
        <w:rPr>
          <w:lang w:val="ru-RU"/>
        </w:rPr>
        <w:t>системы и представление модели в разных форматах. Главное окно библиотеки представлено на рисунке 3.1.</w:t>
      </w:r>
    </w:p>
    <w:p w14:paraId="6DBAA784" w14:textId="77777777" w:rsidR="009A2E14" w:rsidRDefault="009A2E14" w:rsidP="009A2E14">
      <w:pPr>
        <w:pStyle w:val="a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F545276" wp14:editId="40EC6AC2">
            <wp:extent cx="5940425" cy="29724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E4E4" w14:textId="77777777" w:rsidR="009A2E14" w:rsidRDefault="009A2E14" w:rsidP="009A2E1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6943B1">
        <w:rPr>
          <w:rFonts w:ascii="Times New Roman" w:hAnsi="Times New Roman" w:cs="Times New Roman"/>
          <w:sz w:val="28"/>
        </w:rPr>
        <w:t>Рисунок 3.</w:t>
      </w:r>
      <w:r>
        <w:rPr>
          <w:rFonts w:ascii="Times New Roman" w:hAnsi="Times New Roman" w:cs="Times New Roman"/>
          <w:sz w:val="28"/>
        </w:rPr>
        <w:t>2</w:t>
      </w:r>
      <w:r w:rsidRPr="006943B1">
        <w:rPr>
          <w:rFonts w:ascii="Times New Roman" w:hAnsi="Times New Roman" w:cs="Times New Roman"/>
          <w:sz w:val="28"/>
        </w:rPr>
        <w:t xml:space="preserve"> – Главное окно библиотеки Hilti BIM/CAD</w:t>
      </w:r>
    </w:p>
    <w:p w14:paraId="2F58B4EB" w14:textId="77777777" w:rsidR="009A2E14" w:rsidRDefault="009A2E14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5AEF2ED" w14:textId="77777777" w:rsidR="00414A33" w:rsidRDefault="00D313DF" w:rsidP="00EA430B">
      <w:pPr>
        <w:pStyle w:val="BodyText"/>
        <w:spacing w:before="240" w:after="240" w:line="360" w:lineRule="auto"/>
        <w:jc w:val="center"/>
        <w:rPr>
          <w:b/>
          <w:lang w:val="ru-RU"/>
        </w:rPr>
      </w:pPr>
      <w:r>
        <w:rPr>
          <w:b/>
          <w:lang w:val="ru-RU"/>
        </w:rPr>
        <w:lastRenderedPageBreak/>
        <w:t>3</w:t>
      </w:r>
      <w:r w:rsidR="007452EC" w:rsidRPr="007452EC">
        <w:rPr>
          <w:b/>
          <w:lang w:val="ru-RU"/>
        </w:rPr>
        <w:t xml:space="preserve"> Описание реализации</w:t>
      </w:r>
    </w:p>
    <w:p w14:paraId="53AA7199" w14:textId="05766D01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На этапе разработки проекта программы д</w:t>
      </w:r>
      <w:r>
        <w:rPr>
          <w:rFonts w:ascii="Times New Roman" w:eastAsia="Calibri" w:hAnsi="Times New Roman" w:cs="Times New Roman"/>
          <w:sz w:val="28"/>
          <w:szCs w:val="28"/>
        </w:rPr>
        <w:t xml:space="preserve">ля формального </w:t>
      </w:r>
      <w:r w:rsidRPr="007452EC">
        <w:rPr>
          <w:rFonts w:ascii="Times New Roman" w:eastAsia="Calibri" w:hAnsi="Times New Roman" w:cs="Times New Roman"/>
          <w:sz w:val="28"/>
          <w:szCs w:val="28"/>
        </w:rPr>
        <w:t>описания архитектурной особенности, пользовательского сценария системы был выбран унифицированный язык моделирования (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3A4CF8" w:rsidRPr="003A4CF8">
        <w:rPr>
          <w:rFonts w:ascii="Times New Roman" w:eastAsia="Calibri" w:hAnsi="Times New Roman" w:cs="Times New Roman"/>
          <w:sz w:val="28"/>
          <w:szCs w:val="28"/>
        </w:rPr>
        <w:t>5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. На основе 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построены: ди</w:t>
      </w:r>
      <w:r>
        <w:rPr>
          <w:rFonts w:ascii="Times New Roman" w:eastAsia="Calibri" w:hAnsi="Times New Roman" w:cs="Times New Roman"/>
          <w:sz w:val="28"/>
          <w:szCs w:val="28"/>
        </w:rPr>
        <w:t>аграммы вариантов использования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диаграммы классов, диаграммы пакетов. </w:t>
      </w:r>
    </w:p>
    <w:p w14:paraId="4CD4CC07" w14:textId="77777777" w:rsidR="007452EC" w:rsidRPr="007452EC" w:rsidRDefault="007452EC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В процессе реализации диаграммы классов, вариантов использования и пакетов б</w:t>
      </w:r>
      <w:r w:rsidR="00EA430B">
        <w:rPr>
          <w:rFonts w:ascii="Times New Roman" w:eastAsia="Calibri" w:hAnsi="Times New Roman" w:cs="Times New Roman"/>
          <w:sz w:val="28"/>
          <w:szCs w:val="28"/>
        </w:rPr>
        <w:t>ыли дополнены.</w:t>
      </w:r>
    </w:p>
    <w:p w14:paraId="7F57E774" w14:textId="77777777" w:rsidR="00A128F7" w:rsidRDefault="007452EC" w:rsidP="00A128F7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Допол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нения были обусловлены </w:t>
      </w:r>
      <w:r w:rsidRPr="007452EC">
        <w:rPr>
          <w:rFonts w:ascii="Times New Roman" w:eastAsia="Calibri" w:hAnsi="Times New Roman" w:cs="Times New Roman"/>
          <w:sz w:val="28"/>
          <w:szCs w:val="28"/>
        </w:rPr>
        <w:t>нарастанием функционала в реализации мелких детальных особенностей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 и изменений требований заказчика</w:t>
      </w:r>
      <w:r w:rsidRPr="007452E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35E6DC9" w14:textId="77777777" w:rsidR="00A128F7" w:rsidRDefault="00A128F7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2C454529" w14:textId="6A5754D5" w:rsidR="00EA430B" w:rsidRPr="00EA430B" w:rsidRDefault="00D313DF" w:rsidP="00A128F7">
      <w:pPr>
        <w:spacing w:after="0" w:line="360" w:lineRule="auto"/>
        <w:ind w:firstLine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3</w:t>
      </w:r>
      <w:r w:rsidR="00EA430B" w:rsidRPr="00EA430B">
        <w:rPr>
          <w:rFonts w:ascii="Times New Roman" w:eastAsia="Calibri" w:hAnsi="Times New Roman" w:cs="Times New Roman"/>
          <w:b/>
          <w:sz w:val="28"/>
          <w:szCs w:val="28"/>
        </w:rPr>
        <w:t xml:space="preserve">.1 Диаграмма прецедентов </w:t>
      </w:r>
      <w:commentRangeStart w:id="0"/>
      <w:r w:rsidR="00EA430B" w:rsidRPr="00EA430B">
        <w:rPr>
          <w:rFonts w:ascii="Times New Roman" w:eastAsia="Calibri" w:hAnsi="Times New Roman" w:cs="Times New Roman"/>
          <w:b/>
          <w:sz w:val="28"/>
          <w:szCs w:val="28"/>
        </w:rPr>
        <w:t>плагина</w:t>
      </w:r>
      <w:commentRangeEnd w:id="0"/>
      <w:r w:rsidR="00647A48">
        <w:rPr>
          <w:rStyle w:val="CommentReference"/>
        </w:rPr>
        <w:commentReference w:id="0"/>
      </w:r>
    </w:p>
    <w:p w14:paraId="55410060" w14:textId="4A4264B1" w:rsidR="009A2E14" w:rsidRDefault="009A2E14" w:rsidP="009A2E1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Прецеденты </w:t>
      </w:r>
      <w:r w:rsidRPr="00775B7B">
        <w:rPr>
          <w:sz w:val="28"/>
          <w:szCs w:val="28"/>
        </w:rPr>
        <w:t>[</w:t>
      </w:r>
      <w:r w:rsidR="0003204A" w:rsidRPr="0003204A">
        <w:rPr>
          <w:sz w:val="28"/>
          <w:szCs w:val="28"/>
        </w:rPr>
        <w:t>5</w:t>
      </w:r>
      <w:r w:rsidRPr="00775B7B">
        <w:rPr>
          <w:sz w:val="28"/>
          <w:szCs w:val="28"/>
        </w:rPr>
        <w:t>]</w:t>
      </w:r>
      <w:r>
        <w:rPr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14:paraId="39B849FA" w14:textId="77777777" w:rsidR="009A2E14" w:rsidRPr="004A38DE" w:rsidRDefault="009A2E14" w:rsidP="009A2E1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14:paraId="6DFAD342" w14:textId="0A4753C2" w:rsidR="009A2E14" w:rsidRDefault="009A2E14" w:rsidP="009A2E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Рассмотрим диаграмму прецедентов плагина на рисунке 3.1.</w:t>
      </w:r>
      <w:r w:rsidRPr="008C60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Действующим лицом выступает пользователь.</w:t>
      </w:r>
    </w:p>
    <w:p w14:paraId="4A878A34" w14:textId="77777777" w:rsidR="009A2E14" w:rsidRPr="007410ED" w:rsidRDefault="009A2E14" w:rsidP="009A2E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пользователя доступны следующие возможности</w:t>
      </w:r>
      <w:r w:rsidRPr="007410ED">
        <w:rPr>
          <w:rFonts w:ascii="Times New Roman" w:hAnsi="Times New Roman" w:cs="Times New Roman"/>
          <w:sz w:val="28"/>
          <w:szCs w:val="28"/>
        </w:rPr>
        <w:t>:</w:t>
      </w:r>
    </w:p>
    <w:p w14:paraId="4CCDD737" w14:textId="77777777" w:rsidR="009A2E14" w:rsidRPr="007410ED" w:rsidRDefault="009A2E14" w:rsidP="009A2E14">
      <w:pPr>
        <w:pStyle w:val="ListParagraph"/>
        <w:numPr>
          <w:ilvl w:val="0"/>
          <w:numId w:val="3"/>
        </w:numPr>
        <w:tabs>
          <w:tab w:val="left" w:pos="5835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Ввести параметры;</w:t>
      </w:r>
    </w:p>
    <w:p w14:paraId="0FC62928" w14:textId="41CEF7A3" w:rsidR="009A2E14" w:rsidRDefault="009A2E14" w:rsidP="009A2E14">
      <w:pPr>
        <w:pStyle w:val="ListParagraph"/>
        <w:numPr>
          <w:ilvl w:val="0"/>
          <w:numId w:val="3"/>
        </w:numPr>
        <w:tabs>
          <w:tab w:val="left" w:pos="5835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70335">
        <w:rPr>
          <w:rFonts w:ascii="Times New Roman" w:hAnsi="Times New Roman" w:cs="Times New Roman"/>
          <w:sz w:val="28"/>
          <w:szCs w:val="28"/>
        </w:rPr>
        <w:t>Создать модель кровати</w:t>
      </w:r>
      <w:r w:rsidRPr="00D703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BFF05A7" w14:textId="79641F90" w:rsidR="00B50641" w:rsidRPr="00D70335" w:rsidRDefault="00B50641" w:rsidP="009A2E14">
      <w:pPr>
        <w:pStyle w:val="ListParagraph"/>
        <w:numPr>
          <w:ilvl w:val="0"/>
          <w:numId w:val="3"/>
        </w:numPr>
        <w:tabs>
          <w:tab w:val="left" w:pos="5835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Нарисовать превью модели кровати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025A4A5" w14:textId="4324ED84" w:rsidR="009A2E14" w:rsidRDefault="009A2E14" w:rsidP="009A2E14">
      <w:pPr>
        <w:pStyle w:val="ListParagraph"/>
        <w:numPr>
          <w:ilvl w:val="0"/>
          <w:numId w:val="3"/>
        </w:numPr>
        <w:tabs>
          <w:tab w:val="left" w:pos="5835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70335">
        <w:rPr>
          <w:rFonts w:ascii="Times New Roman" w:hAnsi="Times New Roman" w:cs="Times New Roman"/>
          <w:sz w:val="28"/>
          <w:szCs w:val="28"/>
        </w:rPr>
        <w:t>Запустить плагин</w:t>
      </w:r>
      <w:r w:rsidRPr="00D703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94FB3BE" w14:textId="108462CC" w:rsidR="00EA430B" w:rsidRPr="00B50641" w:rsidRDefault="00B50641" w:rsidP="00B50641">
      <w:pPr>
        <w:pStyle w:val="ListParagraph"/>
        <w:numPr>
          <w:ilvl w:val="0"/>
          <w:numId w:val="3"/>
        </w:numPr>
        <w:tabs>
          <w:tab w:val="left" w:pos="5835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70335">
        <w:rPr>
          <w:rFonts w:ascii="Times New Roman" w:hAnsi="Times New Roman" w:cs="Times New Roman"/>
          <w:sz w:val="28"/>
          <w:szCs w:val="28"/>
        </w:rPr>
        <w:t>Закрыть плагин</w:t>
      </w:r>
      <w:r w:rsidRPr="00D7033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1AF50CB" w14:textId="3A343FD1" w:rsidR="003B40E8" w:rsidRDefault="003B40E8" w:rsidP="00787D10">
      <w:pPr>
        <w:spacing w:after="0" w:line="360" w:lineRule="auto"/>
        <w:ind w:left="-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5C34128" w14:textId="77777777" w:rsidR="009A2E14" w:rsidRDefault="009A2E14" w:rsidP="009A2E14">
      <w:pPr>
        <w:pStyle w:val="Default"/>
        <w:spacing w:before="240" w:after="240" w:line="360" w:lineRule="auto"/>
        <w:jc w:val="center"/>
        <w:rPr>
          <w:b/>
          <w:sz w:val="28"/>
          <w:szCs w:val="28"/>
        </w:rPr>
        <w:sectPr w:rsidR="009A2E14" w:rsidSect="00742D44">
          <w:headerReference w:type="default" r:id="rId18"/>
          <w:headerReference w:type="first" r:id="rId1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0A2EA88" w14:textId="31A3C708" w:rsidR="00B50641" w:rsidRDefault="00B50641" w:rsidP="00DB1F02">
      <w:pPr>
        <w:pStyle w:val="Default"/>
        <w:spacing w:before="240" w:after="240" w:line="360" w:lineRule="auto"/>
        <w:jc w:val="center"/>
        <w:rPr>
          <w:b/>
          <w:noProof/>
          <w:sz w:val="28"/>
          <w:szCs w:val="28"/>
        </w:rPr>
      </w:pPr>
      <w:commentRangeStart w:id="1"/>
      <w:r w:rsidRPr="00E92BD2">
        <w:rPr>
          <w:noProof/>
          <w:sz w:val="28"/>
          <w:szCs w:val="28"/>
        </w:rPr>
        <w:lastRenderedPageBreak/>
        <w:drawing>
          <wp:inline distT="0" distB="0" distL="0" distR="0" wp14:anchorId="09624E11" wp14:editId="604AD394">
            <wp:extent cx="6888945" cy="52578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4063" cy="5261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"/>
      <w:r w:rsidR="00647A48">
        <w:rPr>
          <w:rStyle w:val="CommentReference"/>
          <w:rFonts w:asciiTheme="minorHAnsi" w:hAnsiTheme="minorHAnsi" w:cstheme="minorBidi"/>
          <w:color w:val="auto"/>
          <w:lang w:eastAsia="en-US"/>
        </w:rPr>
        <w:commentReference w:id="1"/>
      </w:r>
    </w:p>
    <w:p w14:paraId="31E4AAEE" w14:textId="6EF5D3D3" w:rsidR="00DB1F02" w:rsidRDefault="00B50641" w:rsidP="00DB1F02">
      <w:pPr>
        <w:pStyle w:val="Default"/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Pr="009C59A1">
        <w:rPr>
          <w:sz w:val="28"/>
          <w:szCs w:val="28"/>
        </w:rPr>
        <w:t>.</w:t>
      </w:r>
      <w:r>
        <w:rPr>
          <w:sz w:val="28"/>
          <w:szCs w:val="28"/>
        </w:rPr>
        <w:t>1 – Диаграмма прецедентов плагина</w:t>
      </w:r>
      <w:r w:rsidR="00DB1F02">
        <w:rPr>
          <w:sz w:val="28"/>
          <w:szCs w:val="28"/>
        </w:rPr>
        <w:br w:type="page"/>
      </w:r>
    </w:p>
    <w:p w14:paraId="7D89460B" w14:textId="77777777" w:rsidR="00DB1F02" w:rsidRDefault="00DB1F02" w:rsidP="00DB1F02">
      <w:pPr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  <w:sectPr w:rsidR="00DB1F02" w:rsidSect="009A2E14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</w:p>
    <w:p w14:paraId="67CC3F1C" w14:textId="6B642FC3" w:rsidR="00DB1F02" w:rsidRDefault="00DB1F02" w:rsidP="00DB1F0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В результате изменений, внесенных заказчиком, диаграмма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прецедентов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подверглась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изменениям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DC4AABC" w14:textId="7A55550B" w:rsidR="00DB1F02" w:rsidRDefault="00DB1F02" w:rsidP="00DB1F0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  <w:sectPr w:rsidR="00DB1F02" w:rsidSect="00DB1F02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Добавлены возможности для задания количества и формы динамиков. Рассмотрим изначальную версию диаграммы прецедентов на рисунке 3.2</w:t>
      </w:r>
    </w:p>
    <w:p w14:paraId="5614CE92" w14:textId="2CD6CE22" w:rsidR="009A2E14" w:rsidRDefault="009A2E14" w:rsidP="00DB1F02">
      <w:pPr>
        <w:autoSpaceDE w:val="0"/>
        <w:autoSpaceDN w:val="0"/>
        <w:adjustRightInd w:val="0"/>
        <w:spacing w:after="0" w:line="360" w:lineRule="auto"/>
        <w:jc w:val="center"/>
        <w:rPr>
          <w:b/>
          <w:sz w:val="28"/>
          <w:szCs w:val="28"/>
        </w:rPr>
      </w:pPr>
      <w:r w:rsidRPr="00BD74DA">
        <w:rPr>
          <w:b/>
          <w:noProof/>
          <w:sz w:val="28"/>
          <w:szCs w:val="28"/>
        </w:rPr>
        <w:lastRenderedPageBreak/>
        <w:drawing>
          <wp:inline distT="0" distB="0" distL="0" distR="0" wp14:anchorId="423000C8" wp14:editId="1AA5E714">
            <wp:extent cx="7156251" cy="5458690"/>
            <wp:effectExtent l="0" t="0" r="698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690" cy="546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D82FE" w14:textId="51ABB3FE" w:rsidR="00E92BD2" w:rsidRPr="00B50641" w:rsidRDefault="009A2E14" w:rsidP="00B5064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  <w:sectPr w:rsidR="00E92BD2" w:rsidRPr="00B50641" w:rsidSect="009A2E14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Pr="009C59A1">
        <w:rPr>
          <w:rFonts w:ascii="Times New Roman" w:hAnsi="Times New Roman" w:cs="Times New Roman"/>
          <w:sz w:val="28"/>
          <w:szCs w:val="28"/>
        </w:rPr>
        <w:t>.</w:t>
      </w:r>
      <w:r w:rsidR="00B5064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E92BD2">
        <w:rPr>
          <w:rFonts w:ascii="Times New Roman" w:hAnsi="Times New Roman" w:cs="Times New Roman"/>
          <w:sz w:val="28"/>
          <w:szCs w:val="28"/>
        </w:rPr>
        <w:t>Изначальная д</w:t>
      </w:r>
      <w:r>
        <w:rPr>
          <w:rFonts w:ascii="Times New Roman" w:hAnsi="Times New Roman" w:cs="Times New Roman"/>
          <w:sz w:val="28"/>
          <w:szCs w:val="28"/>
        </w:rPr>
        <w:t>иаграмма прецедентов плагина</w:t>
      </w:r>
      <w:r w:rsidR="00E92BD2">
        <w:rPr>
          <w:rFonts w:ascii="Times New Roman" w:hAnsi="Times New Roman" w:cs="Times New Roman"/>
          <w:sz w:val="28"/>
          <w:szCs w:val="28"/>
        </w:rPr>
        <w:br w:type="page"/>
      </w:r>
    </w:p>
    <w:p w14:paraId="79CC6F79" w14:textId="77777777" w:rsidR="00EE4410" w:rsidRDefault="00D313DF" w:rsidP="009B5A96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E4410" w:rsidRPr="00EE4410">
        <w:rPr>
          <w:rFonts w:ascii="Times New Roman" w:hAnsi="Times New Roman" w:cs="Times New Roman"/>
          <w:b/>
          <w:sz w:val="28"/>
          <w:szCs w:val="28"/>
        </w:rPr>
        <w:t xml:space="preserve">.2 Диаграмма </w:t>
      </w:r>
      <w:commentRangeStart w:id="2"/>
      <w:r w:rsidR="00EE4410" w:rsidRPr="00EE4410">
        <w:rPr>
          <w:rFonts w:ascii="Times New Roman" w:hAnsi="Times New Roman" w:cs="Times New Roman"/>
          <w:b/>
          <w:sz w:val="28"/>
          <w:szCs w:val="28"/>
        </w:rPr>
        <w:t>классов</w:t>
      </w:r>
      <w:commentRangeEnd w:id="2"/>
      <w:r w:rsidR="00647A48">
        <w:rPr>
          <w:rStyle w:val="CommentReference"/>
        </w:rPr>
        <w:commentReference w:id="2"/>
      </w:r>
    </w:p>
    <w:p w14:paraId="2E486ACE" w14:textId="402CC863" w:rsidR="00170EF5" w:rsidRPr="00175BD3" w:rsidRDefault="00170EF5" w:rsidP="00170EF5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Диаграмма классов [</w:t>
      </w:r>
      <w:r w:rsidR="0003204A" w:rsidRPr="0003204A">
        <w:rPr>
          <w:sz w:val="28"/>
          <w:szCs w:val="28"/>
        </w:rPr>
        <w:t>5</w:t>
      </w:r>
      <w:r w:rsidRPr="000E2D39">
        <w:rPr>
          <w:sz w:val="28"/>
          <w:szCs w:val="28"/>
        </w:rPr>
        <w:t>]</w:t>
      </w:r>
      <w:r>
        <w:rPr>
          <w:sz w:val="28"/>
          <w:szCs w:val="28"/>
        </w:rPr>
        <w:t xml:space="preserve"> 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>
        <w:rPr>
          <w:sz w:val="28"/>
          <w:szCs w:val="28"/>
          <w:lang w:val="en-US"/>
        </w:rPr>
        <w:t>UML</w:t>
      </w:r>
      <w:r w:rsidRPr="000E2D39">
        <w:rPr>
          <w:sz w:val="28"/>
          <w:szCs w:val="28"/>
        </w:rPr>
        <w:t xml:space="preserve"> </w:t>
      </w:r>
      <w:r>
        <w:rPr>
          <w:sz w:val="28"/>
          <w:szCs w:val="28"/>
        </w:rPr>
        <w:t>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декларативных элементов системы.</w:t>
      </w:r>
    </w:p>
    <w:p w14:paraId="2B363F2C" w14:textId="0A20E0C7" w:rsidR="00170EF5" w:rsidRPr="00D25DF3" w:rsidRDefault="00170EF5" w:rsidP="00170EF5">
      <w:pPr>
        <w:spacing w:line="360" w:lineRule="auto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Рассмотрим диаграмму классов плагина на рисунке </w:t>
      </w:r>
      <w:r w:rsidR="00F00747" w:rsidRPr="00616D01">
        <w:rPr>
          <w:rFonts w:ascii="Times New Roman" w:hAnsi="Times New Roman" w:cs="Times New Roman"/>
          <w:sz w:val="28"/>
        </w:rPr>
        <w:t>3.</w:t>
      </w:r>
      <w:r w:rsidR="00A128F7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</w:t>
      </w:r>
    </w:p>
    <w:p w14:paraId="4B921922" w14:textId="77777777" w:rsidR="00A14803" w:rsidRDefault="00A14803" w:rsidP="00170EF5">
      <w:pPr>
        <w:pStyle w:val="Default"/>
        <w:spacing w:line="360" w:lineRule="auto"/>
        <w:jc w:val="center"/>
        <w:rPr>
          <w:noProof/>
          <w:sz w:val="28"/>
          <w:szCs w:val="28"/>
        </w:rPr>
        <w:sectPr w:rsidR="00A14803" w:rsidSect="00742D44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5B2248C2" w14:textId="61CF19F7" w:rsidR="00170EF5" w:rsidRPr="003E0BCD" w:rsidRDefault="00725B36" w:rsidP="00725B36">
      <w:pPr>
        <w:pStyle w:val="Default"/>
        <w:spacing w:line="360" w:lineRule="auto"/>
        <w:jc w:val="center"/>
        <w:rPr>
          <w:sz w:val="28"/>
          <w:szCs w:val="28"/>
        </w:rPr>
      </w:pPr>
      <w:commentRangeStart w:id="3"/>
      <w:r w:rsidRPr="00725B36">
        <w:rPr>
          <w:noProof/>
          <w:sz w:val="28"/>
          <w:szCs w:val="28"/>
        </w:rPr>
        <w:lastRenderedPageBreak/>
        <w:drawing>
          <wp:inline distT="0" distB="0" distL="0" distR="0" wp14:anchorId="69C189B4" wp14:editId="4EEA9BF3">
            <wp:extent cx="9114810" cy="44100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4943" cy="441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"/>
      <w:r w:rsidR="00647A48">
        <w:rPr>
          <w:rStyle w:val="CommentReference"/>
          <w:rFonts w:asciiTheme="minorHAnsi" w:hAnsiTheme="minorHAnsi" w:cstheme="minorBidi"/>
          <w:color w:val="auto"/>
          <w:lang w:eastAsia="en-US"/>
        </w:rPr>
        <w:commentReference w:id="3"/>
      </w:r>
    </w:p>
    <w:p w14:paraId="4D4E2925" w14:textId="253F4913" w:rsidR="00170EF5" w:rsidRDefault="00170EF5" w:rsidP="00170EF5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00747" w:rsidRPr="00E92BD2">
        <w:rPr>
          <w:rFonts w:ascii="Times New Roman" w:hAnsi="Times New Roman" w:cs="Times New Roman"/>
          <w:sz w:val="28"/>
          <w:szCs w:val="28"/>
        </w:rPr>
        <w:t>3</w:t>
      </w:r>
      <w:r w:rsidRPr="009C59A1">
        <w:rPr>
          <w:rFonts w:ascii="Times New Roman" w:hAnsi="Times New Roman" w:cs="Times New Roman"/>
          <w:sz w:val="28"/>
          <w:szCs w:val="28"/>
        </w:rPr>
        <w:t>.</w:t>
      </w:r>
      <w:r w:rsidR="00A128F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классов плагина</w:t>
      </w:r>
    </w:p>
    <w:p w14:paraId="71FAD397" w14:textId="77777777" w:rsidR="00A14803" w:rsidRDefault="00A14803" w:rsidP="00170EF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A14803" w:rsidSect="00A14803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</w:p>
    <w:p w14:paraId="4A8D5525" w14:textId="3EDAFBCE" w:rsidR="00170EF5" w:rsidRPr="00E92BD2" w:rsidRDefault="00170EF5" w:rsidP="00170EF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8F53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информацию об одном параметре проектируемой модели.</w:t>
      </w:r>
      <w:r w:rsidRPr="008F53A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084B14" w14:textId="77777777" w:rsidR="00170EF5" w:rsidRDefault="00170EF5" w:rsidP="00170EF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8F53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словарь со всеми параметрами модели, также поддерживаются методы расчета средних значений параметров в зависимости от максимальных и минимальных значений.</w:t>
      </w:r>
    </w:p>
    <w:p w14:paraId="7835018C" w14:textId="77777777" w:rsidR="00170EF5" w:rsidRDefault="00170EF5" w:rsidP="00170EF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ModelBuilder</w:t>
      </w:r>
      <w:r w:rsidRPr="00096E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параметры модели, введенные пользователем. Реализуются методы используемы для построения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F07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модели, данные методы используют параметры модели.</w:t>
      </w:r>
    </w:p>
    <w:p w14:paraId="24895C69" w14:textId="77777777" w:rsidR="00170EF5" w:rsidRDefault="00170EF5" w:rsidP="00170EF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CommandManager</w:t>
      </w:r>
      <w:r w:rsidRPr="005F07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объект класса построителя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F07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 (</w:t>
      </w:r>
      <w:r>
        <w:rPr>
          <w:rFonts w:ascii="Times New Roman" w:hAnsi="Times New Roman" w:cs="Times New Roman"/>
          <w:sz w:val="28"/>
          <w:szCs w:val="28"/>
          <w:lang w:val="en-US"/>
        </w:rPr>
        <w:t>ModelBuilder</w:t>
      </w:r>
      <w:r>
        <w:rPr>
          <w:rFonts w:ascii="Times New Roman" w:hAnsi="Times New Roman" w:cs="Times New Roman"/>
          <w:sz w:val="28"/>
          <w:szCs w:val="28"/>
        </w:rPr>
        <w:t>), реализует методы для связи программы с САПР</w:t>
      </w:r>
      <w:r w:rsidRPr="005F0784">
        <w:rPr>
          <w:rFonts w:ascii="Times New Roman" w:hAnsi="Times New Roman" w:cs="Times New Roman"/>
          <w:sz w:val="28"/>
          <w:szCs w:val="28"/>
        </w:rPr>
        <w:t>.</w:t>
      </w:r>
    </w:p>
    <w:p w14:paraId="5D493BA4" w14:textId="6EA9A483" w:rsidR="00212FE1" w:rsidRDefault="00170EF5" w:rsidP="00170E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ModelParametersForm</w:t>
      </w:r>
      <w:r w:rsidRPr="005F07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формой пользовательского интерфейса. Реализует методы, используемые для взаимодействия с пользователем.</w:t>
      </w:r>
      <w:r w:rsid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классов на рисунке </w:t>
      </w:r>
      <w:r w:rsidR="00D313DF">
        <w:rPr>
          <w:rFonts w:ascii="Times New Roman" w:hAnsi="Times New Roman" w:cs="Times New Roman"/>
          <w:sz w:val="28"/>
        </w:rPr>
        <w:t>3</w:t>
      </w:r>
      <w:r w:rsidR="00484C40">
        <w:rPr>
          <w:rFonts w:ascii="Times New Roman" w:hAnsi="Times New Roman" w:cs="Times New Roman"/>
          <w:sz w:val="28"/>
        </w:rPr>
        <w:t>.4</w:t>
      </w:r>
      <w:r w:rsid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D7DA8B2" w14:textId="7735FC15" w:rsidR="00232605" w:rsidRDefault="00170EF5" w:rsidP="002326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Класс </w:t>
      </w:r>
      <w:r>
        <w:rPr>
          <w:rFonts w:ascii="Times New Roman" w:hAnsi="Times New Roman" w:cs="Times New Roman"/>
          <w:sz w:val="28"/>
          <w:lang w:val="en-US"/>
        </w:rPr>
        <w:t>ParametersConstants</w:t>
      </w:r>
      <w:r w:rsidRPr="00170EF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был добавлен для того</w:t>
      </w:r>
      <w:r w:rsidR="00725B36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чтобы в него можно было вынести граничные и некоторые стандартные значения параметров кровати.</w:t>
      </w:r>
    </w:p>
    <w:p w14:paraId="5A3B5228" w14:textId="42D94CA5" w:rsidR="00A14803" w:rsidRDefault="00A14803" w:rsidP="002326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ModelDrawer</w:t>
      </w:r>
      <w:r w:rsidR="00A128F7">
        <w:rPr>
          <w:rFonts w:ascii="Times New Roman" w:hAnsi="Times New Roman" w:cs="Times New Roman"/>
          <w:sz w:val="28"/>
          <w:szCs w:val="28"/>
        </w:rPr>
        <w:t xml:space="preserve"> был добавлен для того, чтобы</w:t>
      </w:r>
      <w:r w:rsidRPr="00725B36">
        <w:rPr>
          <w:rFonts w:ascii="Times New Roman" w:hAnsi="Times New Roman" w:cs="Times New Roman"/>
          <w:sz w:val="28"/>
          <w:szCs w:val="28"/>
        </w:rPr>
        <w:t xml:space="preserve"> </w:t>
      </w:r>
      <w:r w:rsidR="00725B36">
        <w:rPr>
          <w:rFonts w:ascii="Times New Roman" w:hAnsi="Times New Roman" w:cs="Times New Roman"/>
          <w:sz w:val="28"/>
          <w:szCs w:val="28"/>
        </w:rPr>
        <w:t>рис</w:t>
      </w:r>
      <w:r w:rsidR="00A128F7">
        <w:rPr>
          <w:rFonts w:ascii="Times New Roman" w:hAnsi="Times New Roman" w:cs="Times New Roman"/>
          <w:sz w:val="28"/>
          <w:szCs w:val="28"/>
        </w:rPr>
        <w:t>овать</w:t>
      </w:r>
      <w:r w:rsidR="00725B36">
        <w:rPr>
          <w:rFonts w:ascii="Times New Roman" w:hAnsi="Times New Roman" w:cs="Times New Roman"/>
          <w:sz w:val="28"/>
          <w:szCs w:val="28"/>
        </w:rPr>
        <w:t xml:space="preserve"> на переданном ему </w:t>
      </w:r>
      <w:r w:rsidR="00725B36">
        <w:rPr>
          <w:rFonts w:ascii="Times New Roman" w:hAnsi="Times New Roman" w:cs="Times New Roman"/>
          <w:sz w:val="28"/>
          <w:szCs w:val="28"/>
          <w:lang w:val="en-US"/>
        </w:rPr>
        <w:t>PictureBox</w:t>
      </w:r>
      <w:r w:rsidR="00725B36" w:rsidRPr="00725B36">
        <w:rPr>
          <w:rFonts w:ascii="Times New Roman" w:hAnsi="Times New Roman" w:cs="Times New Roman"/>
          <w:sz w:val="28"/>
          <w:szCs w:val="28"/>
        </w:rPr>
        <w:t xml:space="preserve"> </w:t>
      </w:r>
      <w:r w:rsidR="00725B36">
        <w:rPr>
          <w:rFonts w:ascii="Times New Roman" w:hAnsi="Times New Roman" w:cs="Times New Roman"/>
          <w:sz w:val="28"/>
          <w:szCs w:val="28"/>
        </w:rPr>
        <w:t>объекте модель кровати.</w:t>
      </w:r>
    </w:p>
    <w:p w14:paraId="255E297D" w14:textId="6245BA6D" w:rsidR="00A128F7" w:rsidRDefault="00A128F7" w:rsidP="002326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классов на рисунке </w:t>
      </w:r>
      <w:r>
        <w:rPr>
          <w:rFonts w:ascii="Times New Roman" w:hAnsi="Times New Roman" w:cs="Times New Roman"/>
          <w:sz w:val="28"/>
        </w:rPr>
        <w:t>3.4</w:t>
      </w:r>
    </w:p>
    <w:p w14:paraId="280DDCA3" w14:textId="07829B9C" w:rsidR="00A128F7" w:rsidRDefault="00A128F7" w:rsidP="00251F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4"/>
      <w:r w:rsidRPr="00756FB8">
        <w:rPr>
          <w:noProof/>
          <w:sz w:val="28"/>
          <w:szCs w:val="28"/>
        </w:rPr>
        <w:lastRenderedPageBreak/>
        <w:drawing>
          <wp:inline distT="0" distB="0" distL="0" distR="0" wp14:anchorId="50D9441F" wp14:editId="7384017F">
            <wp:extent cx="5692140" cy="3943204"/>
            <wp:effectExtent l="0" t="0" r="381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112" cy="396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4"/>
      <w:r w:rsidR="00647A48">
        <w:rPr>
          <w:rStyle w:val="CommentReference"/>
        </w:rPr>
        <w:commentReference w:id="4"/>
      </w:r>
    </w:p>
    <w:p w14:paraId="38985343" w14:textId="63585049" w:rsidR="00A128F7" w:rsidRPr="00725B36" w:rsidRDefault="00A128F7" w:rsidP="00A128F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– Изначальная диаграмма классов плагина</w:t>
      </w:r>
    </w:p>
    <w:p w14:paraId="1A36465E" w14:textId="77777777" w:rsidR="00232605" w:rsidRDefault="0023260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DFD6FC" w14:textId="78BD88CE" w:rsidR="00E04AA9" w:rsidRDefault="00D313DF" w:rsidP="0023260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04AA9" w:rsidRPr="00E04AA9">
        <w:rPr>
          <w:rFonts w:ascii="Times New Roman" w:hAnsi="Times New Roman" w:cs="Times New Roman"/>
          <w:b/>
          <w:sz w:val="28"/>
          <w:szCs w:val="28"/>
        </w:rPr>
        <w:t xml:space="preserve">.3 </w:t>
      </w:r>
      <w:commentRangeStart w:id="5"/>
      <w:r w:rsidR="00E04AA9" w:rsidRPr="00E04AA9">
        <w:rPr>
          <w:rFonts w:ascii="Times New Roman" w:hAnsi="Times New Roman" w:cs="Times New Roman"/>
          <w:b/>
          <w:sz w:val="28"/>
          <w:szCs w:val="28"/>
        </w:rPr>
        <w:t>Диаграмма пакетов</w:t>
      </w:r>
      <w:commentRangeEnd w:id="5"/>
      <w:r w:rsidR="00647A48">
        <w:rPr>
          <w:rStyle w:val="CommentReference"/>
        </w:rPr>
        <w:commentReference w:id="5"/>
      </w:r>
    </w:p>
    <w:p w14:paraId="33F5B000" w14:textId="397E5D19" w:rsidR="00F00747" w:rsidRPr="00004AB6" w:rsidRDefault="00F00747" w:rsidP="00F00747">
      <w:pPr>
        <w:tabs>
          <w:tab w:val="left" w:pos="709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Пакет (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04AB6">
        <w:rPr>
          <w:rFonts w:ascii="Times New Roman" w:hAnsi="Times New Roman" w:cs="Times New Roman"/>
          <w:sz w:val="28"/>
          <w:szCs w:val="28"/>
        </w:rPr>
        <w:t xml:space="preserve"> [</w:t>
      </w:r>
      <w:r w:rsidR="0003204A" w:rsidRPr="0003204A">
        <w:rPr>
          <w:rFonts w:ascii="Times New Roman" w:hAnsi="Times New Roman" w:cs="Times New Roman"/>
          <w:sz w:val="28"/>
          <w:szCs w:val="28"/>
        </w:rPr>
        <w:t>5</w:t>
      </w:r>
      <w:r w:rsidRPr="00004AB6">
        <w:rPr>
          <w:rFonts w:ascii="Times New Roman" w:hAnsi="Times New Roman" w:cs="Times New Roman"/>
          <w:sz w:val="28"/>
          <w:szCs w:val="28"/>
        </w:rPr>
        <w:t xml:space="preserve">] – </w:t>
      </w:r>
      <w:r>
        <w:rPr>
          <w:rFonts w:ascii="Times New Roman" w:hAnsi="Times New Roman" w:cs="Times New Roman"/>
          <w:sz w:val="28"/>
          <w:szCs w:val="28"/>
        </w:rPr>
        <w:t xml:space="preserve">это инструмент группирования, который позволяет взять любую конструкцию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004A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объединить ее элементы в единицы высокого уровня. В основном пакеты служат для объединения классов в группы, но могут применяться для любой другой конструкции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004AB6">
        <w:rPr>
          <w:rFonts w:ascii="Times New Roman" w:hAnsi="Times New Roman" w:cs="Times New Roman"/>
          <w:sz w:val="28"/>
          <w:szCs w:val="28"/>
        </w:rPr>
        <w:t>.</w:t>
      </w:r>
    </w:p>
    <w:p w14:paraId="736DB72E" w14:textId="0DB5CC0A" w:rsidR="00F00747" w:rsidRPr="00F977F3" w:rsidRDefault="00F00747" w:rsidP="00F00747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  <w:r w:rsidRPr="00A428B0">
        <w:rPr>
          <w:rFonts w:ascii="Times New Roman" w:hAnsi="Times New Roman" w:cs="Times New Roman"/>
          <w:sz w:val="28"/>
          <w:szCs w:val="28"/>
          <w:lang w:eastAsia="ru-RU"/>
        </w:rPr>
        <w:t xml:space="preserve">Рассмотрим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диаграмму пакетов плагина</w:t>
      </w:r>
      <w:r w:rsidRPr="00AF4C4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 рисунке </w:t>
      </w:r>
      <w:r w:rsidRPr="00F00747">
        <w:rPr>
          <w:rFonts w:ascii="Times New Roman" w:hAnsi="Times New Roman" w:cs="Times New Roman"/>
          <w:sz w:val="28"/>
          <w:szCs w:val="28"/>
          <w:lang w:eastAsia="ru-RU"/>
        </w:rPr>
        <w:t>3.</w:t>
      </w:r>
      <w:r w:rsidR="00B06C82">
        <w:rPr>
          <w:rFonts w:ascii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3194EFB" w14:textId="33240FF3" w:rsidR="00F00747" w:rsidRDefault="00E64788" w:rsidP="00E64788">
      <w:pPr>
        <w:spacing w:after="0" w:line="360" w:lineRule="auto"/>
        <w:jc w:val="center"/>
      </w:pPr>
      <w:r w:rsidRPr="00E64788">
        <w:rPr>
          <w:noProof/>
        </w:rPr>
        <w:drawing>
          <wp:inline distT="0" distB="0" distL="0" distR="0" wp14:anchorId="4A8056D9" wp14:editId="28EEAF10">
            <wp:extent cx="5514722" cy="2686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873" cy="268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7C2FC" w14:textId="3B808732" w:rsidR="00F00747" w:rsidRDefault="00F00747" w:rsidP="00F00747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92BD2">
        <w:rPr>
          <w:rFonts w:ascii="Times New Roman" w:hAnsi="Times New Roman" w:cs="Times New Roman"/>
          <w:sz w:val="28"/>
          <w:szCs w:val="28"/>
        </w:rPr>
        <w:t>3</w:t>
      </w:r>
      <w:r w:rsidRPr="009C59A1">
        <w:rPr>
          <w:rFonts w:ascii="Times New Roman" w:hAnsi="Times New Roman" w:cs="Times New Roman"/>
          <w:sz w:val="28"/>
          <w:szCs w:val="28"/>
        </w:rPr>
        <w:t>.</w:t>
      </w:r>
      <w:r w:rsidR="00B06C8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пакетов плагина</w:t>
      </w:r>
    </w:p>
    <w:p w14:paraId="1800022F" w14:textId="77777777" w:rsidR="00F00747" w:rsidRDefault="00F00747" w:rsidP="00F0074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Пакеты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F97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ParametersAndTools</w:t>
      </w:r>
      <w:r w:rsidRPr="00F97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содержат классы бизнес логики плагина</w:t>
      </w:r>
      <w:r w:rsidRPr="00F977F3">
        <w:rPr>
          <w:rFonts w:ascii="Times New Roman" w:hAnsi="Times New Roman" w:cs="Times New Roman"/>
          <w:sz w:val="28"/>
          <w:szCs w:val="28"/>
        </w:rPr>
        <w:t>.</w:t>
      </w:r>
    </w:p>
    <w:p w14:paraId="5360873C" w14:textId="67C0EA57" w:rsidR="00F00747" w:rsidRPr="00B06C82" w:rsidRDefault="00F00747" w:rsidP="00F00747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Пользовательский интерфейс содержится в пакете </w:t>
      </w:r>
      <w:r>
        <w:rPr>
          <w:sz w:val="28"/>
          <w:szCs w:val="28"/>
          <w:lang w:val="en-US"/>
        </w:rPr>
        <w:t>UI</w:t>
      </w:r>
      <w:r>
        <w:rPr>
          <w:sz w:val="28"/>
          <w:szCs w:val="28"/>
        </w:rPr>
        <w:t xml:space="preserve">, при работе </w:t>
      </w:r>
      <w:r w:rsidRPr="00B06C82">
        <w:rPr>
          <w:sz w:val="28"/>
          <w:szCs w:val="28"/>
        </w:rPr>
        <w:t xml:space="preserve">данный пакет использует бизнес логику приложения и графический интерфейс (пакет </w:t>
      </w:r>
      <w:r w:rsidRPr="00B06C82">
        <w:rPr>
          <w:sz w:val="28"/>
          <w:szCs w:val="28"/>
          <w:lang w:val="en-US"/>
        </w:rPr>
        <w:t>WinForms</w:t>
      </w:r>
      <w:r w:rsidRPr="00B06C82">
        <w:rPr>
          <w:sz w:val="28"/>
          <w:szCs w:val="28"/>
        </w:rPr>
        <w:t>).</w:t>
      </w:r>
    </w:p>
    <w:p w14:paraId="72A34898" w14:textId="741EC294" w:rsidR="00F00747" w:rsidRDefault="00F00747" w:rsidP="00F00747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commentRangeStart w:id="6"/>
      <w:r w:rsidRPr="00B06C82">
        <w:rPr>
          <w:rFonts w:ascii="Times New Roman" w:hAnsi="Times New Roman" w:cs="Times New Roman"/>
          <w:sz w:val="28"/>
          <w:szCs w:val="28"/>
        </w:rPr>
        <w:t xml:space="preserve">Пакет </w:t>
      </w:r>
      <w:r w:rsidRPr="00B06C82">
        <w:rPr>
          <w:rFonts w:ascii="Times New Roman" w:hAnsi="Times New Roman" w:cs="Times New Roman"/>
          <w:sz w:val="28"/>
          <w:szCs w:val="28"/>
          <w:lang w:val="en-US"/>
        </w:rPr>
        <w:t>UnitTests</w:t>
      </w:r>
      <w:r w:rsidRPr="00B06C82">
        <w:rPr>
          <w:rFonts w:ascii="Times New Roman" w:hAnsi="Times New Roman" w:cs="Times New Roman"/>
          <w:sz w:val="28"/>
          <w:szCs w:val="28"/>
        </w:rPr>
        <w:t xml:space="preserve"> хранит классы с юнит-тестами приложения, для работы используется вспомогательный пакет </w:t>
      </w:r>
      <w:r w:rsidRPr="00B06C82">
        <w:rPr>
          <w:rFonts w:ascii="Times New Roman" w:hAnsi="Times New Roman" w:cs="Times New Roman"/>
          <w:sz w:val="28"/>
          <w:szCs w:val="28"/>
          <w:lang w:val="en-US"/>
        </w:rPr>
        <w:t>NUnit</w:t>
      </w:r>
      <w:r w:rsidRPr="00B06C82">
        <w:rPr>
          <w:rFonts w:ascii="Times New Roman" w:hAnsi="Times New Roman" w:cs="Times New Roman"/>
          <w:sz w:val="28"/>
          <w:szCs w:val="28"/>
        </w:rPr>
        <w:t>.</w:t>
      </w:r>
    </w:p>
    <w:p w14:paraId="5B1BA113" w14:textId="50936A71" w:rsidR="00B06C82" w:rsidRDefault="00B06C82" w:rsidP="00F00747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Пакет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ParametersAndTools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содержат классы для хранения параметров модели и удобной работы с ними.</w:t>
      </w:r>
    </w:p>
    <w:p w14:paraId="42676318" w14:textId="21CCCF33" w:rsidR="00B06C82" w:rsidRDefault="00B06C82" w:rsidP="00F00747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Пакет</w:t>
      </w:r>
      <w:r w:rsidRPr="00B06C8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Drawer</w:t>
      </w:r>
      <w:r w:rsidRPr="00B06C8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содержит классы для отрисовки модели.</w:t>
      </w:r>
    </w:p>
    <w:p w14:paraId="493590B3" w14:textId="7C1FF434" w:rsidR="00B06C82" w:rsidRDefault="00B06C82" w:rsidP="00F00747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  <w:r w:rsidRPr="00B06C82">
        <w:rPr>
          <w:rFonts w:ascii="Times New Roman" w:hAnsi="Times New Roman" w:cs="Times New Roman"/>
          <w:sz w:val="28"/>
          <w:szCs w:val="28"/>
          <w:lang w:eastAsia="ru-RU"/>
        </w:rPr>
        <w:t>В результате изменений, внесенных заказчиком, диаграмма пакетов подверглась изменениям. В результате были добавлены новые классы и перечисления в пакет Parameters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переделан пакет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UnitTests</w:t>
      </w:r>
      <w:r>
        <w:rPr>
          <w:rFonts w:ascii="Times New Roman" w:hAnsi="Times New Roman" w:cs="Times New Roman"/>
          <w:sz w:val="28"/>
          <w:szCs w:val="28"/>
          <w:lang w:eastAsia="ru-RU"/>
        </w:rPr>
        <w:t>, а также был добавлен пакет для отрисовки модели на форме</w:t>
      </w:r>
      <w:r w:rsidRPr="00B06C82">
        <w:rPr>
          <w:rFonts w:ascii="Times New Roman" w:hAnsi="Times New Roman" w:cs="Times New Roman"/>
          <w:sz w:val="28"/>
          <w:szCs w:val="28"/>
          <w:lang w:eastAsia="ru-RU"/>
        </w:rPr>
        <w:t>.</w:t>
      </w:r>
      <w:commentRangeEnd w:id="6"/>
      <w:r w:rsidR="00647A48">
        <w:rPr>
          <w:rStyle w:val="CommentReference"/>
        </w:rPr>
        <w:commentReference w:id="6"/>
      </w:r>
    </w:p>
    <w:p w14:paraId="70E8619A" w14:textId="3D6C0C31" w:rsidR="00B06C82" w:rsidRDefault="00B06C82" w:rsidP="00F00747">
      <w:pPr>
        <w:spacing w:after="0" w:line="360" w:lineRule="auto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Рассмотрим изначальную версию диаграммы пакетов на рисунке </w:t>
      </w:r>
      <w:r>
        <w:rPr>
          <w:rFonts w:ascii="Times New Roman" w:hAnsi="Times New Roman" w:cs="Times New Roman"/>
          <w:sz w:val="28"/>
        </w:rPr>
        <w:t>3.6</w:t>
      </w:r>
    </w:p>
    <w:p w14:paraId="751C77E8" w14:textId="4A6B9A19" w:rsidR="00B06C82" w:rsidRDefault="00B06C82" w:rsidP="00251F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369E259" wp14:editId="0C40835A">
            <wp:extent cx="5406179" cy="2962275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7278" cy="29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76B5" w14:textId="4745BE9D" w:rsidR="00F00747" w:rsidRDefault="00B06C82" w:rsidP="00B06C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sz w:val="28"/>
        </w:rPr>
        <w:t>3.6</w:t>
      </w:r>
      <w:r>
        <w:rPr>
          <w:rFonts w:ascii="Times New Roman" w:hAnsi="Times New Roman" w:cs="Times New Roman"/>
          <w:sz w:val="28"/>
          <w:szCs w:val="28"/>
          <w:lang w:eastAsia="ru-RU"/>
        </w:rPr>
        <w:t>– Изначальная д</w:t>
      </w:r>
      <w:r w:rsidRPr="00E04AA9">
        <w:rPr>
          <w:rFonts w:ascii="Times New Roman" w:hAnsi="Times New Roman" w:cs="Times New Roman"/>
          <w:sz w:val="28"/>
          <w:szCs w:val="28"/>
          <w:lang w:eastAsia="ru-RU"/>
        </w:rPr>
        <w:t>иаграмма пакетов плагина</w:t>
      </w:r>
      <w:r w:rsidR="00F00747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7D24EA9F" w14:textId="77777777" w:rsidR="009B145C" w:rsidRDefault="00D313DF" w:rsidP="009B145C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4</w:t>
      </w:r>
      <w:r w:rsidR="009548D6" w:rsidRPr="009548D6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commentRangeStart w:id="7"/>
      <w:r w:rsidR="009548D6" w:rsidRPr="009548D6">
        <w:rPr>
          <w:rFonts w:ascii="Times New Roman" w:eastAsia="Calibri" w:hAnsi="Times New Roman" w:cs="Times New Roman"/>
          <w:b/>
          <w:sz w:val="28"/>
          <w:szCs w:val="28"/>
        </w:rPr>
        <w:t>Описание программы для пользователя</w:t>
      </w:r>
      <w:commentRangeEnd w:id="7"/>
      <w:r w:rsidR="00647A48">
        <w:rPr>
          <w:rStyle w:val="CommentReference"/>
        </w:rPr>
        <w:commentReference w:id="7"/>
      </w:r>
    </w:p>
    <w:p w14:paraId="0C49DC43" w14:textId="3D24412D" w:rsidR="00D37E6B" w:rsidRDefault="009B145C" w:rsidP="006B40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Плагин состоит из одного диалогового окна с условным разделением на функциональные блоки</w:t>
      </w:r>
      <w:r w:rsidRPr="009B145C">
        <w:rPr>
          <w:rFonts w:ascii="Times New Roman" w:eastAsia="Calibri" w:hAnsi="Times New Roman" w:cs="Times New Roman"/>
          <w:sz w:val="28"/>
          <w:szCs w:val="28"/>
        </w:rPr>
        <w:t>: “</w:t>
      </w:r>
      <w:r w:rsidR="00616D01">
        <w:rPr>
          <w:rFonts w:ascii="Times New Roman" w:eastAsia="Calibri" w:hAnsi="Times New Roman" w:cs="Times New Roman"/>
          <w:sz w:val="28"/>
          <w:szCs w:val="28"/>
        </w:rPr>
        <w:t>Основная часть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”,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B145C">
        <w:rPr>
          <w:rFonts w:ascii="Times New Roman" w:eastAsia="Calibri" w:hAnsi="Times New Roman" w:cs="Times New Roman"/>
          <w:sz w:val="28"/>
          <w:szCs w:val="28"/>
        </w:rPr>
        <w:t>“</w:t>
      </w:r>
      <w:r w:rsidR="00F60AD9">
        <w:rPr>
          <w:rFonts w:ascii="Times New Roman" w:eastAsia="Calibri" w:hAnsi="Times New Roman" w:cs="Times New Roman"/>
          <w:sz w:val="28"/>
          <w:szCs w:val="28"/>
        </w:rPr>
        <w:t>Ножки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 xml:space="preserve">”, </w:t>
      </w:r>
      <w:r w:rsidR="007B47F5">
        <w:rPr>
          <w:rFonts w:ascii="Times New Roman" w:eastAsia="Calibri" w:hAnsi="Times New Roman" w:cs="Times New Roman"/>
          <w:sz w:val="28"/>
          <w:szCs w:val="28"/>
        </w:rPr>
        <w:t>“</w:t>
      </w:r>
      <w:r w:rsidR="00F60AD9">
        <w:rPr>
          <w:rFonts w:ascii="Times New Roman" w:eastAsia="Calibri" w:hAnsi="Times New Roman" w:cs="Times New Roman"/>
          <w:sz w:val="28"/>
          <w:szCs w:val="28"/>
        </w:rPr>
        <w:t>Спинка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6B40DF" w:rsidRPr="006B40D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B40DF">
        <w:rPr>
          <w:rFonts w:ascii="Times New Roman" w:eastAsia="Calibri" w:hAnsi="Times New Roman" w:cs="Times New Roman"/>
          <w:sz w:val="28"/>
          <w:szCs w:val="28"/>
        </w:rPr>
        <w:t>“</w:t>
      </w:r>
      <w:r w:rsidR="00F60AD9">
        <w:rPr>
          <w:rFonts w:ascii="Times New Roman" w:eastAsia="Calibri" w:hAnsi="Times New Roman" w:cs="Times New Roman"/>
          <w:sz w:val="28"/>
          <w:szCs w:val="28"/>
        </w:rPr>
        <w:t>Параметры пользователя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D37E6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D37E6B" w:rsidRPr="00D37E6B">
        <w:rPr>
          <w:rFonts w:ascii="Times New Roman" w:eastAsia="Calibri" w:hAnsi="Times New Roman" w:cs="Times New Roman"/>
          <w:sz w:val="28"/>
          <w:szCs w:val="28"/>
        </w:rPr>
        <w:t>“</w:t>
      </w:r>
      <w:r w:rsidR="00D37E6B">
        <w:rPr>
          <w:rFonts w:ascii="Times New Roman" w:eastAsia="Calibri" w:hAnsi="Times New Roman" w:cs="Times New Roman"/>
          <w:sz w:val="28"/>
          <w:szCs w:val="28"/>
        </w:rPr>
        <w:t>Превью модели</w:t>
      </w:r>
      <w:r w:rsidR="00D37E6B" w:rsidRPr="00D37E6B">
        <w:rPr>
          <w:rFonts w:ascii="Times New Roman" w:eastAsia="Calibri" w:hAnsi="Times New Roman" w:cs="Times New Roman"/>
          <w:sz w:val="28"/>
          <w:szCs w:val="28"/>
        </w:rPr>
        <w:t>”</w:t>
      </w:r>
      <w:r w:rsidR="006B40DF">
        <w:rPr>
          <w:rFonts w:ascii="Times New Roman" w:eastAsia="Calibri" w:hAnsi="Times New Roman" w:cs="Times New Roman"/>
          <w:sz w:val="28"/>
          <w:szCs w:val="28"/>
        </w:rPr>
        <w:t>.</w:t>
      </w:r>
      <w:r w:rsidR="00F60AD9">
        <w:rPr>
          <w:rFonts w:ascii="Times New Roman" w:eastAsia="Calibri" w:hAnsi="Times New Roman" w:cs="Times New Roman"/>
          <w:sz w:val="28"/>
          <w:szCs w:val="28"/>
        </w:rPr>
        <w:t xml:space="preserve"> На рисунке 4.1. изображен</w:t>
      </w:r>
      <w:r w:rsidR="00D37E6B">
        <w:rPr>
          <w:rFonts w:ascii="Times New Roman" w:eastAsia="Calibri" w:hAnsi="Times New Roman" w:cs="Times New Roman"/>
          <w:sz w:val="28"/>
          <w:szCs w:val="28"/>
        </w:rPr>
        <w:t xml:space="preserve"> вид диалогового окна плагина.</w:t>
      </w:r>
    </w:p>
    <w:p w14:paraId="5AB492CA" w14:textId="1D1D7264" w:rsidR="00D37E6B" w:rsidRDefault="00D37E6B" w:rsidP="00251FE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BA3216" wp14:editId="73F185C5">
            <wp:extent cx="5493900" cy="25581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8949" cy="256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1C59" w14:textId="5B498B0D" w:rsidR="00C61B0E" w:rsidRDefault="00D313DF" w:rsidP="00C61B0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C61B0E">
        <w:rPr>
          <w:rFonts w:ascii="Times New Roman" w:eastAsia="Calibri" w:hAnsi="Times New Roman" w:cs="Times New Roman"/>
          <w:sz w:val="28"/>
          <w:szCs w:val="28"/>
        </w:rPr>
        <w:t xml:space="preserve">.1 – </w:t>
      </w:r>
      <w:r w:rsidR="00F60AD9">
        <w:rPr>
          <w:rFonts w:ascii="Times New Roman" w:eastAsia="Calibri" w:hAnsi="Times New Roman" w:cs="Times New Roman"/>
          <w:sz w:val="28"/>
          <w:szCs w:val="28"/>
        </w:rPr>
        <w:t>Вид</w:t>
      </w:r>
      <w:r w:rsidR="00C61B0E">
        <w:rPr>
          <w:rFonts w:ascii="Times New Roman" w:eastAsia="Calibri" w:hAnsi="Times New Roman" w:cs="Times New Roman"/>
          <w:sz w:val="28"/>
          <w:szCs w:val="28"/>
        </w:rPr>
        <w:t xml:space="preserve"> диалогового окна</w:t>
      </w:r>
      <w:r w:rsidR="00F60AD9">
        <w:rPr>
          <w:rFonts w:ascii="Times New Roman" w:eastAsia="Calibri" w:hAnsi="Times New Roman" w:cs="Times New Roman"/>
          <w:sz w:val="28"/>
          <w:szCs w:val="28"/>
        </w:rPr>
        <w:t xml:space="preserve"> плагина</w:t>
      </w:r>
    </w:p>
    <w:p w14:paraId="7025598C" w14:textId="556ABA71" w:rsidR="006B40DF" w:rsidRDefault="009E75E9" w:rsidP="006B40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запуске программы </w:t>
      </w:r>
      <w:r w:rsidR="00F60AD9">
        <w:rPr>
          <w:rFonts w:ascii="Times New Roman" w:eastAsia="Calibri" w:hAnsi="Times New Roman" w:cs="Times New Roman"/>
          <w:sz w:val="28"/>
          <w:szCs w:val="28"/>
        </w:rPr>
        <w:t>все параметры будут заполнены средними значениями, кроме параметров пользователя которые будут содержать константные начальные значения</w:t>
      </w:r>
      <w:r w:rsidR="006B40DF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8B33A98" w14:textId="5B0C266E" w:rsidR="00816D14" w:rsidRPr="000A5DD1" w:rsidRDefault="00C61B0E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F60AD9">
        <w:rPr>
          <w:rFonts w:ascii="Times New Roman" w:eastAsia="Calibri" w:hAnsi="Times New Roman" w:cs="Times New Roman"/>
          <w:sz w:val="28"/>
          <w:szCs w:val="28"/>
        </w:rPr>
        <w:t>При попытке ввести в поля параметров кровати что-либо кроме цифр и точки</w:t>
      </w:r>
      <w:r w:rsidR="00F60AD9" w:rsidRPr="00F60AD9">
        <w:rPr>
          <w:rFonts w:ascii="Times New Roman" w:eastAsia="Calibri" w:hAnsi="Times New Roman" w:cs="Times New Roman"/>
          <w:sz w:val="28"/>
          <w:szCs w:val="28"/>
        </w:rPr>
        <w:t>/</w:t>
      </w:r>
      <w:r w:rsidR="00F60AD9">
        <w:rPr>
          <w:rFonts w:ascii="Times New Roman" w:eastAsia="Calibri" w:hAnsi="Times New Roman" w:cs="Times New Roman"/>
          <w:sz w:val="28"/>
          <w:szCs w:val="28"/>
        </w:rPr>
        <w:t xml:space="preserve">запятой, ввод блокируется и </w:t>
      </w:r>
      <w:r w:rsidR="000A5DD1">
        <w:rPr>
          <w:rFonts w:ascii="Times New Roman" w:eastAsia="Calibri" w:hAnsi="Times New Roman" w:cs="Times New Roman"/>
          <w:sz w:val="28"/>
          <w:szCs w:val="28"/>
        </w:rPr>
        <w:t>ввод нажатого символа не происходит. При вводе параметров пользователя допускается ввод только целых положительных чисел и работает оно по такому же принципу.</w:t>
      </w:r>
    </w:p>
    <w:p w14:paraId="3FF3CA51" w14:textId="71939D9B" w:rsidR="00BD1862" w:rsidRDefault="00BD1862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000D5F">
        <w:rPr>
          <w:rFonts w:ascii="Times New Roman" w:eastAsia="Calibri" w:hAnsi="Times New Roman" w:cs="Times New Roman"/>
          <w:sz w:val="28"/>
          <w:szCs w:val="28"/>
        </w:rPr>
        <w:t>При попытке построить или показать превью модели кровати с некорректными параметрами, будет выведено модальное окно с ошибкой, и построение не будет выполнено, а превью не будет отрисовано.</w:t>
      </w:r>
    </w:p>
    <w:p w14:paraId="0EDBC438" w14:textId="00B29462" w:rsidR="00816D14" w:rsidRDefault="00816D14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0A5DD1">
        <w:rPr>
          <w:rFonts w:ascii="Times New Roman" w:eastAsia="Calibri" w:hAnsi="Times New Roman" w:cs="Times New Roman"/>
          <w:sz w:val="28"/>
          <w:szCs w:val="28"/>
        </w:rPr>
        <w:t>Модальное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окно</w:t>
      </w:r>
      <w:r w:rsidR="000A5DD1">
        <w:rPr>
          <w:rFonts w:ascii="Times New Roman" w:eastAsia="Calibri" w:hAnsi="Times New Roman" w:cs="Times New Roman"/>
          <w:sz w:val="28"/>
          <w:szCs w:val="28"/>
        </w:rPr>
        <w:t>, которое показывается при вводе некорректного значения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E3B8A">
        <w:rPr>
          <w:rFonts w:ascii="Times New Roman" w:eastAsia="Calibri" w:hAnsi="Times New Roman" w:cs="Times New Roman"/>
          <w:sz w:val="28"/>
          <w:szCs w:val="28"/>
        </w:rPr>
        <w:t>из</w:t>
      </w:r>
      <w:r w:rsidR="00D313DF">
        <w:rPr>
          <w:rFonts w:ascii="Times New Roman" w:eastAsia="Calibri" w:hAnsi="Times New Roman" w:cs="Times New Roman"/>
          <w:sz w:val="28"/>
          <w:szCs w:val="28"/>
        </w:rPr>
        <w:t>ображено на рисунке 4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000D5F">
        <w:rPr>
          <w:rFonts w:ascii="Times New Roman" w:eastAsia="Calibri" w:hAnsi="Times New Roman" w:cs="Times New Roman"/>
          <w:sz w:val="28"/>
          <w:szCs w:val="28"/>
        </w:rPr>
        <w:t>2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0035A82" w14:textId="62EC895F" w:rsidR="00816D14" w:rsidRDefault="000A5DD1" w:rsidP="00251FE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5EF6C7" wp14:editId="012DF981">
            <wp:extent cx="5029200" cy="19907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EF9D" w14:textId="558DAC29" w:rsidR="00816D14" w:rsidRDefault="00D313DF" w:rsidP="00816D14">
      <w:pPr>
        <w:spacing w:after="0" w:line="360" w:lineRule="auto"/>
        <w:ind w:hanging="142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Рисунок 4</w:t>
      </w:r>
      <w:r w:rsidR="00816D14">
        <w:rPr>
          <w:rFonts w:ascii="Times New Roman" w:eastAsia="Calibri" w:hAnsi="Times New Roman" w:cs="Times New Roman"/>
          <w:sz w:val="28"/>
          <w:szCs w:val="28"/>
        </w:rPr>
        <w:t>.</w:t>
      </w:r>
      <w:r w:rsidR="00000D5F">
        <w:rPr>
          <w:rFonts w:ascii="Times New Roman" w:eastAsia="Calibri" w:hAnsi="Times New Roman" w:cs="Times New Roman"/>
          <w:sz w:val="28"/>
          <w:szCs w:val="28"/>
        </w:rPr>
        <w:t>2</w:t>
      </w:r>
      <w:r w:rsidR="00816D1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0A5DD1">
        <w:rPr>
          <w:rFonts w:ascii="Times New Roman" w:eastAsia="Calibri" w:hAnsi="Times New Roman" w:cs="Times New Roman"/>
          <w:sz w:val="28"/>
          <w:szCs w:val="28"/>
        </w:rPr>
        <w:t xml:space="preserve">Модальное окно с </w:t>
      </w:r>
      <w:r w:rsidR="002A3DE6">
        <w:rPr>
          <w:rFonts w:ascii="Times New Roman" w:eastAsia="Calibri" w:hAnsi="Times New Roman" w:cs="Times New Roman"/>
          <w:sz w:val="28"/>
          <w:szCs w:val="28"/>
        </w:rPr>
        <w:t>ошибкой</w:t>
      </w:r>
    </w:p>
    <w:p w14:paraId="00FC3155" w14:textId="7A43EAED" w:rsidR="00EA430B" w:rsidRDefault="00C61B0E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Блок </w:t>
      </w:r>
      <w:r w:rsidRPr="009B145C">
        <w:rPr>
          <w:rFonts w:ascii="Times New Roman" w:eastAsia="Calibri" w:hAnsi="Times New Roman" w:cs="Times New Roman"/>
          <w:sz w:val="28"/>
          <w:szCs w:val="28"/>
        </w:rPr>
        <w:t>“</w:t>
      </w:r>
      <w:r w:rsidR="002A3DE6">
        <w:rPr>
          <w:rFonts w:ascii="Times New Roman" w:eastAsia="Calibri" w:hAnsi="Times New Roman" w:cs="Times New Roman"/>
          <w:sz w:val="28"/>
          <w:szCs w:val="28"/>
        </w:rPr>
        <w:t>Основная часть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состоит из 3 </w:t>
      </w:r>
      <w:r w:rsidR="002A3DE6">
        <w:rPr>
          <w:rFonts w:ascii="Times New Roman" w:eastAsia="Calibri" w:hAnsi="Times New Roman" w:cs="Times New Roman"/>
          <w:sz w:val="28"/>
          <w:szCs w:val="28"/>
        </w:rPr>
        <w:t xml:space="preserve">полей для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ввода значений, названий пунктов и </w:t>
      </w:r>
      <w:r w:rsidR="002A3DE6">
        <w:rPr>
          <w:rFonts w:ascii="Times New Roman" w:eastAsia="Calibri" w:hAnsi="Times New Roman" w:cs="Times New Roman"/>
          <w:sz w:val="28"/>
          <w:szCs w:val="28"/>
        </w:rPr>
        <w:t>единиц измерения.</w:t>
      </w:r>
    </w:p>
    <w:p w14:paraId="39BBD78E" w14:textId="3C05781B" w:rsidR="002A3DE6" w:rsidRDefault="002A3DE6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Блок </w:t>
      </w:r>
      <w:r w:rsidRPr="002A3DE6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Ножки</w:t>
      </w:r>
      <w:r w:rsidRPr="002A3DE6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состоит из 2 полей для ввода значений, названий пунктов и единиц измерения.</w:t>
      </w:r>
    </w:p>
    <w:p w14:paraId="20E5A09D" w14:textId="2734A452" w:rsidR="002A3DE6" w:rsidRDefault="002A3DE6" w:rsidP="002A3D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Блок </w:t>
      </w:r>
      <w:r w:rsidRPr="002A3DE6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Спинка</w:t>
      </w:r>
      <w:r w:rsidRPr="002A3DE6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состоит из 2 полей для ввода значений, названий пунктов и единиц измерения.</w:t>
      </w:r>
    </w:p>
    <w:p w14:paraId="2B55418A" w14:textId="77777777" w:rsidR="002A3DE6" w:rsidRPr="002A3DE6" w:rsidRDefault="002A3DE6" w:rsidP="002A3D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Блок </w:t>
      </w:r>
      <w:r w:rsidRPr="002A3DE6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Ножки</w:t>
      </w:r>
      <w:r w:rsidRPr="002A3DE6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состоит из 2 полей для ввода значений, названий пунктов и единиц измерения.</w:t>
      </w:r>
    </w:p>
    <w:p w14:paraId="38DD67D8" w14:textId="1FD2958C" w:rsidR="002A3DE6" w:rsidRDefault="002A3DE6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Все вышеперечисленные блоки содержат поля значений, в которые можно ввести только положительные числа. Допускается ввод значений с плавающей точкой.</w:t>
      </w:r>
    </w:p>
    <w:p w14:paraId="6CBFCCB6" w14:textId="471233B3" w:rsidR="002A3DE6" w:rsidRDefault="002A3DE6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Блок </w:t>
      </w:r>
      <w:r w:rsidRPr="002A3DE6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Параметры пользователя</w:t>
      </w:r>
      <w:r w:rsidRPr="002A3DE6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состоит из 2 полей для ввода значений, названий пунктов и единиц измерения. Для ввода допускаются только положительные числа.</w:t>
      </w:r>
    </w:p>
    <w:p w14:paraId="2056458D" w14:textId="76784AA6" w:rsidR="00000D5F" w:rsidRPr="00000D5F" w:rsidRDefault="00000D5F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Блок </w:t>
      </w:r>
      <w:r w:rsidRPr="00000D5F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Превью модели</w:t>
      </w:r>
      <w:r w:rsidRPr="00000D5F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состоит из полотна, на котором отрисовывается превью модели кровати по заданным параметрам.</w:t>
      </w:r>
    </w:p>
    <w:p w14:paraId="65FD2E71" w14:textId="3585231C" w:rsidR="00816D14" w:rsidRDefault="00816D14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изменении значения поля </w:t>
      </w:r>
      <w:r w:rsidRPr="00816D14">
        <w:rPr>
          <w:rFonts w:ascii="Times New Roman" w:eastAsia="Calibri" w:hAnsi="Times New Roman" w:cs="Times New Roman"/>
          <w:sz w:val="28"/>
          <w:szCs w:val="28"/>
        </w:rPr>
        <w:t>“</w:t>
      </w:r>
      <w:r w:rsidR="002A3DE6">
        <w:rPr>
          <w:rFonts w:ascii="Times New Roman" w:eastAsia="Calibri" w:hAnsi="Times New Roman" w:cs="Times New Roman"/>
          <w:sz w:val="28"/>
          <w:szCs w:val="28"/>
        </w:rPr>
        <w:t>Рост человека, см</w:t>
      </w:r>
      <w:r w:rsidRPr="00816D14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происходит перерасчет </w:t>
      </w:r>
      <w:r w:rsidR="002A3DE6">
        <w:rPr>
          <w:rFonts w:ascii="Times New Roman" w:eastAsia="Calibri" w:hAnsi="Times New Roman" w:cs="Times New Roman"/>
          <w:sz w:val="28"/>
          <w:szCs w:val="28"/>
        </w:rPr>
        <w:t>длины основной части кровати</w:t>
      </w:r>
      <w:r w:rsidR="007879E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CEB9778" w14:textId="2DCE51BC" w:rsid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изменении значения поля </w:t>
      </w:r>
      <w:r w:rsidRPr="00816D14">
        <w:rPr>
          <w:rFonts w:ascii="Times New Roman" w:eastAsia="Calibri" w:hAnsi="Times New Roman" w:cs="Times New Roman"/>
          <w:sz w:val="28"/>
          <w:szCs w:val="28"/>
        </w:rPr>
        <w:t>“</w:t>
      </w:r>
      <w:r w:rsidR="002A3DE6">
        <w:rPr>
          <w:rFonts w:ascii="Times New Roman" w:eastAsia="Calibri" w:hAnsi="Times New Roman" w:cs="Times New Roman"/>
          <w:sz w:val="28"/>
          <w:szCs w:val="28"/>
        </w:rPr>
        <w:t>Количество спальных мест, шт</w:t>
      </w:r>
      <w:r w:rsidRPr="00816D14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происходит перерасчет </w:t>
      </w:r>
      <w:r w:rsidR="002A3DE6">
        <w:rPr>
          <w:rFonts w:ascii="Times New Roman" w:eastAsia="Calibri" w:hAnsi="Times New Roman" w:cs="Times New Roman"/>
          <w:sz w:val="28"/>
          <w:szCs w:val="28"/>
        </w:rPr>
        <w:t>ширины основной части кровати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7B4AC96" w14:textId="77777777" w:rsidR="002A3DE6" w:rsidRDefault="002A3DE6" w:rsidP="002A3D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Рассчитанные значения являются минимальными удовлетворяющими введенным параметрам и при дальнейшем вводе параметров меньше </w:t>
      </w:r>
      <w:r>
        <w:rPr>
          <w:rFonts w:ascii="Times New Roman" w:eastAsia="Calibri" w:hAnsi="Times New Roman" w:cs="Times New Roman"/>
          <w:sz w:val="28"/>
          <w:szCs w:val="28"/>
        </w:rPr>
        <w:lastRenderedPageBreak/>
        <w:t>выставленных и попытке построить модель, будет выведено модальное окно с ошибкой.</w:t>
      </w:r>
    </w:p>
    <w:p w14:paraId="2044167B" w14:textId="61C5D5AE" w:rsidR="002346B3" w:rsidRDefault="00284722" w:rsidP="002A3D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Нажатие кнопки</w:t>
      </w:r>
      <w:r w:rsidR="002346B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46B3" w:rsidRPr="002346B3">
        <w:rPr>
          <w:rFonts w:ascii="Times New Roman" w:eastAsia="Calibri" w:hAnsi="Times New Roman" w:cs="Times New Roman"/>
          <w:sz w:val="28"/>
          <w:szCs w:val="28"/>
        </w:rPr>
        <w:t>“</w:t>
      </w:r>
      <w:r w:rsidR="002A3DE6">
        <w:rPr>
          <w:rFonts w:ascii="Times New Roman" w:eastAsia="Calibri" w:hAnsi="Times New Roman" w:cs="Times New Roman"/>
          <w:sz w:val="28"/>
          <w:szCs w:val="28"/>
        </w:rPr>
        <w:t>Отмена</w:t>
      </w:r>
      <w:r w:rsidR="002346B3" w:rsidRPr="002346B3">
        <w:rPr>
          <w:rFonts w:ascii="Times New Roman" w:eastAsia="Calibri" w:hAnsi="Times New Roman" w:cs="Times New Roman"/>
          <w:sz w:val="28"/>
          <w:szCs w:val="28"/>
        </w:rPr>
        <w:t>”</w:t>
      </w:r>
      <w:r w:rsidR="002346B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A3DE6">
        <w:rPr>
          <w:rFonts w:ascii="Times New Roman" w:eastAsia="Calibri" w:hAnsi="Times New Roman" w:cs="Times New Roman"/>
          <w:sz w:val="28"/>
          <w:szCs w:val="28"/>
        </w:rPr>
        <w:t>закрывает окно плагина и сбрасывает параметры к начальным значениям</w:t>
      </w:r>
      <w:r w:rsidR="002346B3">
        <w:rPr>
          <w:rFonts w:ascii="Times New Roman" w:eastAsia="Calibri" w:hAnsi="Times New Roman" w:cs="Times New Roman"/>
          <w:sz w:val="28"/>
          <w:szCs w:val="28"/>
        </w:rPr>
        <w:t>.</w:t>
      </w:r>
      <w:r w:rsidR="007E55A2">
        <w:rPr>
          <w:rFonts w:ascii="Times New Roman" w:eastAsia="Calibri" w:hAnsi="Times New Roman" w:cs="Times New Roman"/>
          <w:sz w:val="28"/>
          <w:szCs w:val="28"/>
        </w:rPr>
        <w:t xml:space="preserve"> Нажатие кнопки доступно с момента запуска программы.</w:t>
      </w:r>
    </w:p>
    <w:p w14:paraId="693739BF" w14:textId="7FD4AD73" w:rsidR="00C72A8C" w:rsidRDefault="0028472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Нажатие кнопки</w:t>
      </w:r>
      <w:r w:rsidR="002346B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46B3" w:rsidRPr="00284722">
        <w:rPr>
          <w:rFonts w:ascii="Times New Roman" w:eastAsia="Calibri" w:hAnsi="Times New Roman" w:cs="Times New Roman"/>
          <w:sz w:val="28"/>
          <w:szCs w:val="28"/>
        </w:rPr>
        <w:t>“</w:t>
      </w:r>
      <w:r w:rsidR="00C72A8C">
        <w:rPr>
          <w:rFonts w:ascii="Times New Roman" w:eastAsia="Calibri" w:hAnsi="Times New Roman" w:cs="Times New Roman"/>
          <w:sz w:val="28"/>
          <w:szCs w:val="28"/>
        </w:rPr>
        <w:t>Ок</w:t>
      </w:r>
      <w:r w:rsidR="002346B3" w:rsidRPr="0028472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72A8C">
        <w:rPr>
          <w:rFonts w:ascii="Times New Roman" w:eastAsia="Calibri" w:hAnsi="Times New Roman" w:cs="Times New Roman"/>
          <w:sz w:val="28"/>
          <w:szCs w:val="28"/>
        </w:rPr>
        <w:t xml:space="preserve">производит построение детали с учетом заданных параметров в текущем документе программы </w:t>
      </w:r>
      <w:r w:rsidR="00C72A8C">
        <w:rPr>
          <w:rFonts w:ascii="Times New Roman" w:eastAsia="Calibri" w:hAnsi="Times New Roman" w:cs="Times New Roman"/>
          <w:sz w:val="28"/>
          <w:szCs w:val="28"/>
          <w:lang w:val="en-US"/>
        </w:rPr>
        <w:t>AutoCAD</w:t>
      </w:r>
      <w:r w:rsidR="00C72A8C">
        <w:rPr>
          <w:rFonts w:ascii="Times New Roman" w:eastAsia="Calibri" w:hAnsi="Times New Roman" w:cs="Times New Roman"/>
          <w:sz w:val="28"/>
          <w:szCs w:val="28"/>
        </w:rPr>
        <w:t>, после чего производится закрытие окна плагина</w:t>
      </w:r>
      <w:r w:rsidR="00D9331D">
        <w:rPr>
          <w:rFonts w:ascii="Times New Roman" w:eastAsia="Calibri" w:hAnsi="Times New Roman" w:cs="Times New Roman"/>
          <w:sz w:val="28"/>
          <w:szCs w:val="28"/>
        </w:rPr>
        <w:t>.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72A8C">
        <w:rPr>
          <w:rFonts w:ascii="Times New Roman" w:eastAsia="Calibri" w:hAnsi="Times New Roman" w:cs="Times New Roman"/>
          <w:sz w:val="28"/>
          <w:szCs w:val="28"/>
        </w:rPr>
        <w:t>Нажатие кнопки доступно с момента запуска программы</w:t>
      </w:r>
      <w:r w:rsidR="007E55A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D0F0B64" w14:textId="06B2AF2B" w:rsidR="00000D5F" w:rsidRDefault="00000D5F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Нажатие кнопки </w:t>
      </w:r>
      <w:r w:rsidRPr="00000D5F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Показать</w:t>
      </w:r>
      <w:r w:rsidRPr="00000D5F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производит отрисовку модели с учетом заданных параметров на главном диалоговом окне плагина. Нажатие кнопки доступно с момента запуска программы.</w:t>
      </w:r>
    </w:p>
    <w:p w14:paraId="0FF6B34E" w14:textId="633CE17C" w:rsidR="00000D5F" w:rsidRDefault="00000D5F" w:rsidP="00000D5F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  <w:r w:rsidRPr="00B06C82">
        <w:rPr>
          <w:rFonts w:ascii="Times New Roman" w:hAnsi="Times New Roman" w:cs="Times New Roman"/>
          <w:sz w:val="28"/>
          <w:szCs w:val="28"/>
          <w:lang w:eastAsia="ru-RU"/>
        </w:rPr>
        <w:t xml:space="preserve">В результате изменений, внесенных заказчиком, </w:t>
      </w:r>
      <w:r>
        <w:rPr>
          <w:rFonts w:ascii="Times New Roman" w:hAnsi="Times New Roman" w:cs="Times New Roman"/>
          <w:sz w:val="28"/>
          <w:szCs w:val="28"/>
          <w:lang w:eastAsia="ru-RU"/>
        </w:rPr>
        <w:t>интерфейс программы</w:t>
      </w:r>
      <w:r w:rsidRPr="00B06C8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подвергся</w:t>
      </w:r>
      <w:r w:rsidRPr="00B06C82">
        <w:rPr>
          <w:rFonts w:ascii="Times New Roman" w:hAnsi="Times New Roman" w:cs="Times New Roman"/>
          <w:sz w:val="28"/>
          <w:szCs w:val="28"/>
          <w:lang w:eastAsia="ru-RU"/>
        </w:rPr>
        <w:t xml:space="preserve"> изменениям. В результате был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B06C82">
        <w:rPr>
          <w:rFonts w:ascii="Times New Roman" w:hAnsi="Times New Roman" w:cs="Times New Roman"/>
          <w:sz w:val="28"/>
          <w:szCs w:val="28"/>
          <w:lang w:eastAsia="ru-RU"/>
        </w:rPr>
        <w:t xml:space="preserve"> добавлены новы</w:t>
      </w:r>
      <w:r>
        <w:rPr>
          <w:rFonts w:ascii="Times New Roman" w:hAnsi="Times New Roman" w:cs="Times New Roman"/>
          <w:sz w:val="28"/>
          <w:szCs w:val="28"/>
          <w:lang w:eastAsia="ru-RU"/>
        </w:rPr>
        <w:t>й</w:t>
      </w:r>
      <w:r w:rsidRPr="00B06C8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блок и кнопка для управления им.</w:t>
      </w:r>
    </w:p>
    <w:p w14:paraId="31A34583" w14:textId="0BA8D5C8" w:rsidR="00000D5F" w:rsidRDefault="00000D5F" w:rsidP="00000D5F">
      <w:pPr>
        <w:spacing w:after="0" w:line="360" w:lineRule="auto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диалогового окна плагина на рисунке </w:t>
      </w:r>
      <w:r>
        <w:rPr>
          <w:rFonts w:ascii="Times New Roman" w:hAnsi="Times New Roman" w:cs="Times New Roman"/>
          <w:sz w:val="28"/>
        </w:rPr>
        <w:t>4.3</w:t>
      </w:r>
    </w:p>
    <w:p w14:paraId="7EFF6B97" w14:textId="185F8E6E" w:rsidR="00000D5F" w:rsidRDefault="00000D5F" w:rsidP="00251F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96A70C1" wp14:editId="64A49871">
            <wp:extent cx="5279571" cy="3461180"/>
            <wp:effectExtent l="0" t="0" r="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217" r="363"/>
                    <a:stretch/>
                  </pic:blipFill>
                  <pic:spPr bwMode="auto">
                    <a:xfrm>
                      <a:off x="0" y="0"/>
                      <a:ext cx="5304711" cy="3477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548CD" w14:textId="303A450C" w:rsidR="00000D5F" w:rsidRPr="0083296D" w:rsidRDefault="00000D5F" w:rsidP="00000D5F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2E319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 – Изначальная версия диалогового окна плагина.</w:t>
      </w:r>
    </w:p>
    <w:p w14:paraId="24E7D39A" w14:textId="77777777" w:rsidR="00000D5F" w:rsidRPr="00000D5F" w:rsidRDefault="00000D5F" w:rsidP="00000D5F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commentRangeStart w:id="8"/>
    </w:p>
    <w:p w14:paraId="0C78971F" w14:textId="77777777" w:rsidR="00C72A8C" w:rsidRDefault="00C72A8C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  <w:commentRangeEnd w:id="8"/>
      <w:r w:rsidR="00647A48">
        <w:rPr>
          <w:rStyle w:val="CommentReference"/>
        </w:rPr>
        <w:commentReference w:id="8"/>
      </w:r>
    </w:p>
    <w:p w14:paraId="783F5913" w14:textId="7F05E773" w:rsidR="007879E7" w:rsidRDefault="00D313DF" w:rsidP="00C72A8C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5</w:t>
      </w:r>
      <w:r w:rsidR="007E1C49" w:rsidRPr="007E1C49">
        <w:rPr>
          <w:rFonts w:ascii="Times New Roman" w:eastAsia="Calibri" w:hAnsi="Times New Roman" w:cs="Times New Roman"/>
          <w:b/>
          <w:sz w:val="28"/>
          <w:szCs w:val="28"/>
        </w:rPr>
        <w:t xml:space="preserve"> Тестирование программы</w:t>
      </w:r>
    </w:p>
    <w:p w14:paraId="314927F6" w14:textId="77777777" w:rsidR="007E1C49" w:rsidRDefault="004558B6" w:rsidP="007E1C4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Тестирование позволяет выявлять ошибки </w:t>
      </w:r>
      <w:r w:rsidR="006D6BDD">
        <w:rPr>
          <w:rFonts w:ascii="Times New Roman" w:eastAsia="Calibri" w:hAnsi="Times New Roman" w:cs="Times New Roman"/>
          <w:sz w:val="28"/>
          <w:szCs w:val="28"/>
        </w:rPr>
        <w:t>в программе в процессе разработки и при выпуске промежуточных и финал</w:t>
      </w:r>
      <w:r w:rsidR="00C70E5A">
        <w:rPr>
          <w:rFonts w:ascii="Times New Roman" w:eastAsia="Calibri" w:hAnsi="Times New Roman" w:cs="Times New Roman"/>
          <w:sz w:val="28"/>
          <w:szCs w:val="28"/>
        </w:rPr>
        <w:t>ьных версий приложения.</w:t>
      </w:r>
    </w:p>
    <w:p w14:paraId="5E8EDE29" w14:textId="77777777" w:rsidR="00C70E5A" w:rsidRDefault="00D313DF" w:rsidP="00C70E5A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5</w:t>
      </w:r>
      <w:r w:rsidR="00C70E5A" w:rsidRPr="00C70E5A">
        <w:rPr>
          <w:rFonts w:ascii="Times New Roman" w:eastAsia="Calibri" w:hAnsi="Times New Roman" w:cs="Times New Roman"/>
          <w:b/>
          <w:sz w:val="28"/>
          <w:szCs w:val="28"/>
        </w:rPr>
        <w:t>.1 Функциональное тестирование</w:t>
      </w:r>
    </w:p>
    <w:p w14:paraId="29EDA3E9" w14:textId="3657470C" w:rsidR="004D588A" w:rsidRDefault="00C70E5A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При функциональном тестировании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03204A" w:rsidRPr="0003204A">
        <w:rPr>
          <w:rFonts w:ascii="Times New Roman" w:eastAsia="Calibri" w:hAnsi="Times New Roman" w:cs="Times New Roman"/>
          <w:sz w:val="28"/>
          <w:szCs w:val="28"/>
        </w:rPr>
        <w:t>6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проверялась корректность работы плагина </w:t>
      </w:r>
      <w:r w:rsidRPr="00C70E5A">
        <w:rPr>
          <w:rFonts w:ascii="Times New Roman" w:eastAsia="Calibri" w:hAnsi="Times New Roman" w:cs="Times New Roman"/>
          <w:sz w:val="28"/>
          <w:szCs w:val="28"/>
        </w:rPr>
        <w:t>“</w:t>
      </w:r>
      <w:r w:rsidR="00C72A8C">
        <w:rPr>
          <w:rFonts w:ascii="Times New Roman" w:eastAsia="Calibri" w:hAnsi="Times New Roman" w:cs="Times New Roman"/>
          <w:sz w:val="28"/>
          <w:szCs w:val="28"/>
        </w:rPr>
        <w:t>Кровать</w:t>
      </w:r>
      <w:r w:rsidRPr="00C70E5A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а именно, соответствие полученного результата в </w:t>
      </w:r>
      <w:r w:rsidR="004D588A">
        <w:rPr>
          <w:rFonts w:ascii="Times New Roman" w:eastAsia="Calibri" w:hAnsi="Times New Roman" w:cs="Times New Roman"/>
          <w:sz w:val="28"/>
          <w:szCs w:val="28"/>
        </w:rPr>
        <w:t>виде трехмерной модели, с входными параметрами.</w:t>
      </w:r>
    </w:p>
    <w:p w14:paraId="1CB5F365" w14:textId="77777777" w:rsidR="00232543" w:rsidRDefault="00232543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D24E42">
        <w:rPr>
          <w:rFonts w:ascii="Times New Roman" w:eastAsia="Calibri" w:hAnsi="Times New Roman" w:cs="Times New Roman"/>
          <w:sz w:val="28"/>
          <w:szCs w:val="28"/>
        </w:rPr>
        <w:t>Проведем тестирование максимальных и минимальных параметров модели.</w:t>
      </w:r>
    </w:p>
    <w:p w14:paraId="0B4723B0" w14:textId="21CD5105" w:rsidR="00D24E42" w:rsidRDefault="00D24E42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commentRangeStart w:id="9"/>
      <w:r>
        <w:rPr>
          <w:rFonts w:ascii="Times New Roman" w:eastAsia="Calibri" w:hAnsi="Times New Roman" w:cs="Times New Roman"/>
          <w:sz w:val="28"/>
          <w:szCs w:val="28"/>
        </w:rPr>
        <w:t>Модель с минимальными параметрами представлена на рисунке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5</w:t>
      </w:r>
      <w:r w:rsidR="00484C40">
        <w:rPr>
          <w:rFonts w:ascii="Times New Roman" w:eastAsia="Calibri" w:hAnsi="Times New Roman" w:cs="Times New Roman"/>
          <w:sz w:val="28"/>
          <w:szCs w:val="28"/>
        </w:rPr>
        <w:t>.1.</w:t>
      </w:r>
      <w:commentRangeEnd w:id="9"/>
      <w:r w:rsidR="00647A48">
        <w:rPr>
          <w:rStyle w:val="CommentReference"/>
        </w:rPr>
        <w:commentReference w:id="9"/>
      </w:r>
    </w:p>
    <w:p w14:paraId="4330E10B" w14:textId="7E8ECCEB" w:rsidR="006F23E6" w:rsidRDefault="00C72A8C" w:rsidP="00C72A8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5840C4" wp14:editId="5F2B4E8D">
            <wp:extent cx="3609109" cy="314345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8067" cy="315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2F20" w14:textId="6708E38E" w:rsidR="006F23E6" w:rsidRDefault="00D313DF" w:rsidP="006F23E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.1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– Модель </w:t>
      </w:r>
      <w:r w:rsidR="00C72A8C">
        <w:rPr>
          <w:rFonts w:ascii="Times New Roman" w:eastAsia="Calibri" w:hAnsi="Times New Roman" w:cs="Times New Roman"/>
          <w:sz w:val="28"/>
          <w:szCs w:val="28"/>
        </w:rPr>
        <w:t>кровати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с минимальными возможными параметрами</w:t>
      </w:r>
    </w:p>
    <w:p w14:paraId="4ABAA715" w14:textId="401C1002" w:rsidR="006F23E6" w:rsidRDefault="006F23E6" w:rsidP="006F23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commentRangeStart w:id="10"/>
      <w:r>
        <w:rPr>
          <w:rFonts w:ascii="Times New Roman" w:eastAsia="Calibri" w:hAnsi="Times New Roman" w:cs="Times New Roman"/>
          <w:sz w:val="28"/>
          <w:szCs w:val="28"/>
        </w:rPr>
        <w:t>Модель с максимальными парам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етрами </w:t>
      </w:r>
      <w:commentRangeEnd w:id="10"/>
      <w:r w:rsidR="00647A48">
        <w:rPr>
          <w:rStyle w:val="CommentReference"/>
        </w:rPr>
        <w:commentReference w:id="10"/>
      </w:r>
      <w:r w:rsidR="00D313DF">
        <w:rPr>
          <w:rFonts w:ascii="Times New Roman" w:eastAsia="Calibri" w:hAnsi="Times New Roman" w:cs="Times New Roman"/>
          <w:sz w:val="28"/>
          <w:szCs w:val="28"/>
        </w:rPr>
        <w:t>представлена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5A89CE7" w14:textId="6DF1B831" w:rsidR="006F23E6" w:rsidRDefault="00C72A8C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341BD8" wp14:editId="07DEA8B2">
            <wp:extent cx="4419600" cy="3733629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3369" cy="373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46AC" w14:textId="5EA1DCAE" w:rsidR="006F23E6" w:rsidRDefault="00D313DF" w:rsidP="006F23E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6F23E6">
        <w:rPr>
          <w:rFonts w:ascii="Times New Roman" w:eastAsia="Calibri" w:hAnsi="Times New Roman" w:cs="Times New Roman"/>
          <w:sz w:val="28"/>
          <w:szCs w:val="28"/>
        </w:rPr>
        <w:t>2 – Модель му</w:t>
      </w:r>
      <w:r w:rsidR="006F5375">
        <w:rPr>
          <w:rFonts w:ascii="Times New Roman" w:eastAsia="Calibri" w:hAnsi="Times New Roman" w:cs="Times New Roman"/>
          <w:sz w:val="28"/>
          <w:szCs w:val="28"/>
        </w:rPr>
        <w:t>зыкальной колонки с максимальными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возможными параметрами</w:t>
      </w:r>
    </w:p>
    <w:p w14:paraId="4CDC1EF5" w14:textId="4491221E" w:rsidR="006F5375" w:rsidRDefault="006F5375" w:rsidP="006F537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Проведем тестирование построения модели </w:t>
      </w:r>
      <w:r w:rsidR="007E3C97">
        <w:rPr>
          <w:rFonts w:ascii="Times New Roman" w:eastAsia="Calibri" w:hAnsi="Times New Roman" w:cs="Times New Roman"/>
          <w:sz w:val="28"/>
          <w:szCs w:val="28"/>
        </w:rPr>
        <w:t>кровати для одного человека среднего роста</w:t>
      </w:r>
      <w:r>
        <w:rPr>
          <w:rFonts w:ascii="Times New Roman" w:eastAsia="Calibri" w:hAnsi="Times New Roman" w:cs="Times New Roman"/>
          <w:sz w:val="28"/>
          <w:szCs w:val="28"/>
        </w:rPr>
        <w:t>. Результаты тестир</w:t>
      </w:r>
      <w:r w:rsidR="00D313DF">
        <w:rPr>
          <w:rFonts w:ascii="Times New Roman" w:eastAsia="Calibri" w:hAnsi="Times New Roman" w:cs="Times New Roman"/>
          <w:sz w:val="28"/>
          <w:szCs w:val="28"/>
        </w:rPr>
        <w:t>ования представлены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3.</w:t>
      </w:r>
    </w:p>
    <w:p w14:paraId="339C7B1D" w14:textId="2E13FD79" w:rsidR="006F5375" w:rsidRDefault="007E3C97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79E155" wp14:editId="5D1FF557">
            <wp:extent cx="3532909" cy="312986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5587" cy="313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</w:t>
      </w:r>
    </w:p>
    <w:p w14:paraId="152BE6C6" w14:textId="1B4BF6B2" w:rsidR="006F5375" w:rsidRPr="007E3C97" w:rsidRDefault="00D313DF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7C51CC">
        <w:rPr>
          <w:rFonts w:ascii="Times New Roman" w:eastAsia="Calibri" w:hAnsi="Times New Roman" w:cs="Times New Roman"/>
          <w:sz w:val="28"/>
          <w:szCs w:val="28"/>
        </w:rPr>
        <w:t>3</w:t>
      </w:r>
      <w:r w:rsidR="006F5375">
        <w:rPr>
          <w:rFonts w:ascii="Times New Roman" w:eastAsia="Calibri" w:hAnsi="Times New Roman" w:cs="Times New Roman"/>
          <w:sz w:val="28"/>
          <w:szCs w:val="28"/>
        </w:rPr>
        <w:t xml:space="preserve"> – Модель </w:t>
      </w:r>
      <w:r w:rsidR="007E3C97">
        <w:rPr>
          <w:rFonts w:ascii="Times New Roman" w:eastAsia="Calibri" w:hAnsi="Times New Roman" w:cs="Times New Roman"/>
          <w:sz w:val="28"/>
          <w:szCs w:val="28"/>
        </w:rPr>
        <w:t xml:space="preserve">кровати, рассчитанная на одного человека ростом 170 см </w:t>
      </w:r>
    </w:p>
    <w:p w14:paraId="5040E83C" w14:textId="77777777" w:rsidR="007C51CC" w:rsidRDefault="007C51CC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7B23113" w14:textId="0631A295" w:rsidR="003B0FA0" w:rsidRDefault="007C51CC" w:rsidP="007E3C9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ab/>
        <w:t xml:space="preserve">Проведем тестирование построения </w:t>
      </w:r>
      <w:r w:rsidR="007E3C97">
        <w:rPr>
          <w:rFonts w:ascii="Times New Roman" w:eastAsia="Calibri" w:hAnsi="Times New Roman" w:cs="Times New Roman"/>
          <w:sz w:val="28"/>
          <w:szCs w:val="28"/>
        </w:rPr>
        <w:t>кровати для двух человек ростом 170см. Результаты тестирования представлены на рисунке 5.4.</w:t>
      </w:r>
    </w:p>
    <w:p w14:paraId="4A1180A4" w14:textId="591E9E51" w:rsidR="00C37F33" w:rsidRDefault="007D081C" w:rsidP="007D081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4D9107" wp14:editId="3FB9E1F7">
            <wp:extent cx="3726872" cy="3132485"/>
            <wp:effectExtent l="0" t="0" r="698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1734" cy="313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EC25" w14:textId="6DEF01A6" w:rsidR="00C37F33" w:rsidRDefault="00D313DF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C37F33">
        <w:rPr>
          <w:rFonts w:ascii="Times New Roman" w:eastAsia="Calibri" w:hAnsi="Times New Roman" w:cs="Times New Roman"/>
          <w:sz w:val="28"/>
          <w:szCs w:val="28"/>
        </w:rPr>
        <w:t>4 – Модель музыкальной колонки с 2 динамиками</w:t>
      </w:r>
    </w:p>
    <w:p w14:paraId="047A1A28" w14:textId="5FC5FA97" w:rsidR="00AE13A6" w:rsidRDefault="007D081C" w:rsidP="007D081C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  <w:r w:rsidR="00D313DF">
        <w:rPr>
          <w:rFonts w:ascii="Times New Roman" w:eastAsia="Calibri" w:hAnsi="Times New Roman" w:cs="Times New Roman"/>
          <w:b/>
          <w:sz w:val="28"/>
          <w:szCs w:val="28"/>
        </w:rPr>
        <w:lastRenderedPageBreak/>
        <w:t>5</w:t>
      </w:r>
      <w:r w:rsidR="00AE13A6" w:rsidRPr="00AE13A6">
        <w:rPr>
          <w:rFonts w:ascii="Times New Roman" w:eastAsia="Calibri" w:hAnsi="Times New Roman" w:cs="Times New Roman"/>
          <w:b/>
          <w:sz w:val="28"/>
          <w:szCs w:val="28"/>
        </w:rPr>
        <w:t>.2 Модульное тестирование</w:t>
      </w:r>
    </w:p>
    <w:p w14:paraId="5B4A35D7" w14:textId="2FA8FB71" w:rsidR="00AE13A6" w:rsidRDefault="00AE13A6" w:rsidP="00AE13A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проведено </w:t>
      </w:r>
      <w:r w:rsidRPr="00AE13A6">
        <w:rPr>
          <w:rFonts w:ascii="Times New Roman" w:eastAsia="Calibri" w:hAnsi="Times New Roman" w:cs="Times New Roman"/>
          <w:sz w:val="28"/>
          <w:szCs w:val="28"/>
        </w:rPr>
        <w:t>модульное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тестирование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03204A" w:rsidRPr="0003204A">
        <w:rPr>
          <w:rFonts w:ascii="Times New Roman" w:eastAsia="Calibri" w:hAnsi="Times New Roman" w:cs="Times New Roman"/>
          <w:sz w:val="28"/>
          <w:szCs w:val="28"/>
        </w:rPr>
        <w:t>7</w:t>
      </w:r>
      <w:r w:rsidR="00F11F6D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, проверялись открытые поля и методы, для этого были созданы тестовые классы</w:t>
      </w:r>
      <w:r w:rsidRPr="00AE13A6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4900539E" w14:textId="284E04E9" w:rsidR="00E777BE" w:rsidRPr="00D06341" w:rsidRDefault="00E777BE" w:rsidP="00E777BE">
      <w:pPr>
        <w:pStyle w:val="ListParagraph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r w:rsidR="007D081C"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Описание класса </w:t>
      </w:r>
      <w:r w:rsidR="007D081C"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r w:rsidR="007D081C"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06341">
        <w:rPr>
          <w:rFonts w:ascii="Times New Roman" w:eastAsia="Calibri" w:hAnsi="Times New Roman" w:cs="Times New Roman"/>
          <w:sz w:val="28"/>
          <w:szCs w:val="28"/>
        </w:rPr>
        <w:t>в П</w:t>
      </w:r>
      <w:r w:rsidR="00484C40">
        <w:rPr>
          <w:rFonts w:ascii="Times New Roman" w:eastAsia="Calibri" w:hAnsi="Times New Roman" w:cs="Times New Roman"/>
          <w:sz w:val="28"/>
          <w:szCs w:val="28"/>
        </w:rPr>
        <w:t>риложении А  (Таблица А</w:t>
      </w:r>
      <w:r w:rsidR="00D06341">
        <w:rPr>
          <w:rFonts w:ascii="Times New Roman" w:eastAsia="Calibri" w:hAnsi="Times New Roman" w:cs="Times New Roman"/>
          <w:sz w:val="28"/>
          <w:szCs w:val="28"/>
        </w:rPr>
        <w:t>.1)</w:t>
      </w:r>
      <w:r w:rsidR="00D06341" w:rsidRPr="007D081C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5720BC27" w14:textId="530BD991" w:rsidR="00D06341" w:rsidRPr="007D081C" w:rsidRDefault="007D081C" w:rsidP="007D081C">
      <w:pPr>
        <w:pStyle w:val="ListParagraph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 w:rsidR="00D06341">
        <w:rPr>
          <w:rFonts w:ascii="Times New Roman" w:eastAsia="Calibri" w:hAnsi="Times New Roman" w:cs="Times New Roman"/>
          <w:sz w:val="28"/>
          <w:szCs w:val="28"/>
          <w:lang w:val="en-US"/>
        </w:rPr>
        <w:t>Tests</w:t>
      </w:r>
      <w:r w:rsidR="00D06341"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r w:rsidR="00D06341">
        <w:rPr>
          <w:rFonts w:ascii="Times New Roman" w:eastAsia="Calibri" w:hAnsi="Times New Roman" w:cs="Times New Roman"/>
          <w:sz w:val="28"/>
          <w:szCs w:val="28"/>
          <w:lang w:val="en-US"/>
        </w:rPr>
        <w:t>ModelElements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. Описание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ParameterTests</w:t>
      </w:r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84C40">
        <w:rPr>
          <w:rFonts w:ascii="Times New Roman" w:eastAsia="Calibri" w:hAnsi="Times New Roman" w:cs="Times New Roman"/>
          <w:sz w:val="28"/>
          <w:szCs w:val="28"/>
        </w:rPr>
        <w:t>в Приложении А (Таблица А</w:t>
      </w:r>
      <w:r w:rsidR="00D06341">
        <w:rPr>
          <w:rFonts w:ascii="Times New Roman" w:eastAsia="Calibri" w:hAnsi="Times New Roman" w:cs="Times New Roman"/>
          <w:sz w:val="28"/>
          <w:szCs w:val="28"/>
        </w:rPr>
        <w:t>.2)</w:t>
      </w:r>
      <w:r w:rsidR="00D06341" w:rsidRPr="00D06341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DDEF697" w14:textId="476163F8" w:rsidR="00D06341" w:rsidRDefault="00D06341" w:rsidP="00D06341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Диалоговое окно состояний запущенных тестов для классов </w:t>
      </w:r>
      <w:r w:rsidR="007D081C"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r w:rsidR="007D081C"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7D081C">
        <w:rPr>
          <w:rFonts w:ascii="Times New Roman" w:eastAsia="Calibri" w:hAnsi="Times New Roman" w:cs="Times New Roman"/>
          <w:sz w:val="28"/>
          <w:szCs w:val="28"/>
          <w:lang w:val="en-US"/>
        </w:rPr>
        <w:t>ParameterTests</w:t>
      </w:r>
      <w:r w:rsidR="007D081C"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13DF">
        <w:rPr>
          <w:rFonts w:ascii="Times New Roman" w:eastAsia="Calibri" w:hAnsi="Times New Roman" w:cs="Times New Roman"/>
          <w:sz w:val="28"/>
          <w:szCs w:val="28"/>
        </w:rPr>
        <w:t>изображены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117E79" w:rsidRPr="00117E79">
        <w:rPr>
          <w:rFonts w:ascii="Times New Roman" w:eastAsia="Calibri" w:hAnsi="Times New Roman" w:cs="Times New Roman"/>
          <w:sz w:val="28"/>
          <w:szCs w:val="28"/>
        </w:rPr>
        <w:t>5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DA6D134" w14:textId="0991F55D" w:rsidR="00D06341" w:rsidRPr="00D06341" w:rsidRDefault="007D081C" w:rsidP="00D0634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commentRangeStart w:id="11"/>
      <w:r>
        <w:rPr>
          <w:noProof/>
        </w:rPr>
        <w:drawing>
          <wp:inline distT="0" distB="0" distL="0" distR="0" wp14:anchorId="3F7EAAC8" wp14:editId="3B41730B">
            <wp:extent cx="3553691" cy="2603285"/>
            <wp:effectExtent l="0" t="0" r="889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4940" cy="26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 w:rsidR="00647A48">
        <w:rPr>
          <w:rStyle w:val="CommentReference"/>
        </w:rPr>
        <w:commentReference w:id="11"/>
      </w:r>
    </w:p>
    <w:p w14:paraId="53B48345" w14:textId="35366D33" w:rsidR="00D06341" w:rsidRPr="00663199" w:rsidRDefault="00D313DF" w:rsidP="00D06341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117E79" w:rsidRPr="00117E79">
        <w:rPr>
          <w:rFonts w:ascii="Times New Roman" w:eastAsia="Calibri" w:hAnsi="Times New Roman" w:cs="Times New Roman"/>
          <w:sz w:val="28"/>
          <w:szCs w:val="28"/>
        </w:rPr>
        <w:t>5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состояний запущенных тестов для классов </w:t>
      </w:r>
      <w:r w:rsidR="007D081C"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r w:rsidR="007D081C"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7D081C">
        <w:rPr>
          <w:rFonts w:ascii="Times New Roman" w:eastAsia="Calibri" w:hAnsi="Times New Roman" w:cs="Times New Roman"/>
          <w:sz w:val="28"/>
          <w:szCs w:val="28"/>
          <w:lang w:val="en-US"/>
        </w:rPr>
        <w:t>ParameterTests</w:t>
      </w:r>
    </w:p>
    <w:p w14:paraId="7E65156F" w14:textId="2927FBD2" w:rsidR="007D081C" w:rsidRDefault="007D081C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4070759F" w14:textId="77777777" w:rsidR="00F90109" w:rsidRPr="00F90109" w:rsidRDefault="00D313DF" w:rsidP="0061568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5</w:t>
      </w:r>
      <w:r w:rsidR="0061568B" w:rsidRPr="00663199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="00F90109" w:rsidRPr="00663199">
        <w:rPr>
          <w:rFonts w:ascii="Times New Roman" w:eastAsia="Calibri" w:hAnsi="Times New Roman" w:cs="Times New Roman"/>
          <w:b/>
          <w:sz w:val="28"/>
          <w:szCs w:val="28"/>
        </w:rPr>
        <w:t xml:space="preserve">3 </w:t>
      </w:r>
      <w:r w:rsidR="00F90109" w:rsidRPr="00F90109">
        <w:rPr>
          <w:rFonts w:ascii="Times New Roman" w:eastAsia="Calibri" w:hAnsi="Times New Roman" w:cs="Times New Roman"/>
          <w:b/>
          <w:sz w:val="28"/>
          <w:szCs w:val="28"/>
        </w:rPr>
        <w:t>Нагрузочное тестирование</w:t>
      </w:r>
    </w:p>
    <w:p w14:paraId="210D9A64" w14:textId="500C15C3" w:rsidR="00D02511" w:rsidRPr="00D02511" w:rsidRDefault="00D02511" w:rsidP="00D02511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2511">
        <w:rPr>
          <w:rFonts w:ascii="Times New Roman" w:eastAsia="Calibri" w:hAnsi="Times New Roman" w:cs="Times New Roman"/>
          <w:sz w:val="28"/>
          <w:szCs w:val="28"/>
        </w:rPr>
        <w:t>Нагрузочное тестирование – это тестирование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[</w:t>
      </w:r>
      <w:commentRangeStart w:id="12"/>
      <w:r w:rsidR="0003204A" w:rsidRPr="0003204A">
        <w:rPr>
          <w:rFonts w:ascii="Times New Roman" w:eastAsia="Calibri" w:hAnsi="Times New Roman" w:cs="Times New Roman"/>
          <w:sz w:val="28"/>
          <w:szCs w:val="28"/>
        </w:rPr>
        <w:t>8</w:t>
      </w:r>
      <w:commentRangeEnd w:id="12"/>
      <w:r w:rsidR="00647A48">
        <w:rPr>
          <w:rStyle w:val="CommentReference"/>
        </w:rPr>
        <w:commentReference w:id="12"/>
      </w:r>
      <w:r w:rsidRPr="00D02511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21E8B3F0" w14:textId="673669E5" w:rsidR="00D02511" w:rsidRPr="00D02511" w:rsidRDefault="00D02511" w:rsidP="00117E79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2511">
        <w:rPr>
          <w:rFonts w:ascii="Times New Roman" w:eastAsia="Calibri" w:hAnsi="Times New Roman" w:cs="Times New Roman"/>
          <w:sz w:val="28"/>
          <w:szCs w:val="28"/>
        </w:rPr>
        <w:t xml:space="preserve">Нагрузочное тестирование проводилось со следующими параметрами </w:t>
      </w:r>
      <w:r w:rsidR="00117E79">
        <w:rPr>
          <w:rFonts w:ascii="Times New Roman" w:eastAsia="Calibri" w:hAnsi="Times New Roman" w:cs="Times New Roman"/>
          <w:sz w:val="28"/>
          <w:szCs w:val="28"/>
        </w:rPr>
        <w:t>кровати</w:t>
      </w:r>
      <w:r w:rsidRPr="00D0251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9FDB177" w14:textId="6AC40971" w:rsidR="00D02511" w:rsidRDefault="00117E79" w:rsidP="00117E7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Длина основной части – 200 см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53B863B7" w14:textId="069B89F0" w:rsidR="00117E79" w:rsidRPr="00117E79" w:rsidRDefault="00117E79" w:rsidP="00117E7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Ширина основной части – 60 см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1FCD35CE" w14:textId="73168E36" w:rsidR="00117E79" w:rsidRPr="00117E79" w:rsidRDefault="00117E79" w:rsidP="00117E7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Высота основной части – 20 см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435AA846" w14:textId="385078EA" w:rsidR="00117E79" w:rsidRPr="00117E79" w:rsidRDefault="00117E79" w:rsidP="00117E7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Диаметр ножек –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7,5 </w:t>
      </w:r>
      <w:r>
        <w:rPr>
          <w:rFonts w:ascii="Times New Roman" w:eastAsia="Calibri" w:hAnsi="Times New Roman" w:cs="Times New Roman"/>
          <w:sz w:val="28"/>
          <w:szCs w:val="28"/>
        </w:rPr>
        <w:t>см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023B7211" w14:textId="30FA1617" w:rsidR="00117E79" w:rsidRPr="00117E79" w:rsidRDefault="00117E79" w:rsidP="00117E7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Высота ножек – 20 см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052E4FBE" w14:textId="255A46D0" w:rsidR="00117E79" w:rsidRPr="00117E79" w:rsidRDefault="00117E79" w:rsidP="00117E7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Высота спинки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– 80 c</w:t>
      </w:r>
      <w:r>
        <w:rPr>
          <w:rFonts w:ascii="Times New Roman" w:eastAsia="Calibri" w:hAnsi="Times New Roman" w:cs="Times New Roman"/>
          <w:sz w:val="28"/>
          <w:szCs w:val="28"/>
        </w:rPr>
        <w:t>м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135B5A01" w14:textId="1316487C" w:rsidR="00117E79" w:rsidRPr="00117E79" w:rsidRDefault="00117E79" w:rsidP="00117E7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Толщина спинки – 17,5 см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58E77923" w14:textId="734C906A" w:rsidR="00117E79" w:rsidRPr="00117E79" w:rsidRDefault="00117E79" w:rsidP="00117E7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Рост человека – 170 см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5B4D22E6" w14:textId="10AA647E" w:rsidR="00117E79" w:rsidRPr="00D02511" w:rsidRDefault="00117E79" w:rsidP="00117E7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Количество спальных мест – 1шт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448E02BD" w14:textId="144BE5B8" w:rsidR="00D02511" w:rsidRPr="00D02511" w:rsidRDefault="00D02511" w:rsidP="00D02511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2511">
        <w:rPr>
          <w:rFonts w:ascii="Times New Roman" w:eastAsia="Calibri" w:hAnsi="Times New Roman" w:cs="Times New Roman"/>
          <w:sz w:val="28"/>
          <w:szCs w:val="28"/>
        </w:rPr>
        <w:tab/>
        <w:t xml:space="preserve">После построения </w:t>
      </w:r>
      <w:r w:rsidR="00117E79" w:rsidRPr="00117E79">
        <w:rPr>
          <w:rFonts w:ascii="Times New Roman" w:eastAsia="Calibri" w:hAnsi="Times New Roman" w:cs="Times New Roman"/>
          <w:sz w:val="28"/>
          <w:szCs w:val="28"/>
        </w:rPr>
        <w:t>91</w:t>
      </w:r>
      <w:r w:rsidRPr="00D02511">
        <w:rPr>
          <w:rFonts w:ascii="Times New Roman" w:eastAsia="Calibri" w:hAnsi="Times New Roman" w:cs="Times New Roman"/>
          <w:sz w:val="28"/>
          <w:szCs w:val="28"/>
        </w:rPr>
        <w:t xml:space="preserve"> детали программа завершилась со сбоем из-за нехватки памяти. </w:t>
      </w:r>
    </w:p>
    <w:p w14:paraId="170BE4B4" w14:textId="27F22D57" w:rsidR="00D02511" w:rsidRDefault="00D02511" w:rsidP="00117E79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2511">
        <w:rPr>
          <w:rFonts w:ascii="Times New Roman" w:eastAsia="Calibri" w:hAnsi="Times New Roman" w:cs="Times New Roman"/>
          <w:sz w:val="28"/>
          <w:szCs w:val="28"/>
        </w:rPr>
        <w:t>На рисунке 5.</w:t>
      </w:r>
      <w:r w:rsidR="00117E79" w:rsidRPr="00117E79">
        <w:rPr>
          <w:rFonts w:ascii="Times New Roman" w:eastAsia="Calibri" w:hAnsi="Times New Roman" w:cs="Times New Roman"/>
          <w:sz w:val="28"/>
          <w:szCs w:val="28"/>
        </w:rPr>
        <w:t>6</w:t>
      </w:r>
      <w:r w:rsidRPr="00D02511">
        <w:rPr>
          <w:rFonts w:ascii="Times New Roman" w:eastAsia="Calibri" w:hAnsi="Times New Roman" w:cs="Times New Roman"/>
          <w:sz w:val="28"/>
          <w:szCs w:val="28"/>
        </w:rPr>
        <w:t xml:space="preserve"> представлен график потребляемой оперативной памяти относительно количества построенных деталей.</w:t>
      </w:r>
    </w:p>
    <w:p w14:paraId="10C23375" w14:textId="5ADBB8B3" w:rsidR="00117E79" w:rsidRDefault="00117E79" w:rsidP="00117E79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commentRangeStart w:id="13"/>
      <w:r>
        <w:rPr>
          <w:noProof/>
        </w:rPr>
        <w:lastRenderedPageBreak/>
        <w:drawing>
          <wp:inline distT="0" distB="0" distL="0" distR="0" wp14:anchorId="0BF131A6" wp14:editId="05CC1F1D">
            <wp:extent cx="4282440" cy="4030980"/>
            <wp:effectExtent l="0" t="0" r="3810" b="7620"/>
            <wp:docPr id="47" name="Диаграмма 4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4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  <w:commentRangeEnd w:id="13"/>
      <w:r w:rsidR="00647A48">
        <w:rPr>
          <w:rStyle w:val="CommentReference"/>
        </w:rPr>
        <w:commentReference w:id="13"/>
      </w:r>
    </w:p>
    <w:p w14:paraId="5A3F19FF" w14:textId="6A8ECCFB" w:rsidR="00D02511" w:rsidRPr="00D02511" w:rsidRDefault="00117E79" w:rsidP="00117E79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83454">
        <w:rPr>
          <w:rFonts w:ascii="Times New Roman" w:hAnsi="Times New Roman" w:cs="Times New Roman"/>
          <w:sz w:val="28"/>
          <w:szCs w:val="28"/>
        </w:rPr>
        <w:t>Рисунок 5.</w:t>
      </w:r>
      <w:r w:rsidRPr="00117E79">
        <w:rPr>
          <w:rFonts w:ascii="Times New Roman" w:hAnsi="Times New Roman" w:cs="Times New Roman"/>
          <w:sz w:val="28"/>
          <w:szCs w:val="28"/>
        </w:rPr>
        <w:t>6</w:t>
      </w:r>
      <w:r>
        <w:t xml:space="preserve"> </w:t>
      </w:r>
      <w:r w:rsidRPr="00213415">
        <w:rPr>
          <w:rFonts w:ascii="Times New Roman" w:hAnsi="Times New Roman" w:cs="Times New Roman"/>
          <w:sz w:val="28"/>
          <w:szCs w:val="28"/>
        </w:rPr>
        <w:t>–</w:t>
      </w:r>
      <w: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Г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рафик потребляемой оперативной памяти относительно числа созданных </w:t>
      </w:r>
      <w:r>
        <w:rPr>
          <w:rFonts w:ascii="Times New Roman" w:eastAsia="Calibri" w:hAnsi="Times New Roman" w:cs="Times New Roman"/>
          <w:sz w:val="28"/>
          <w:szCs w:val="28"/>
        </w:rPr>
        <w:t>деталей</w:t>
      </w:r>
    </w:p>
    <w:p w14:paraId="41D5373C" w14:textId="4822982F" w:rsidR="00D02511" w:rsidRPr="00D02511" w:rsidRDefault="00D02511" w:rsidP="00117E79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2511">
        <w:rPr>
          <w:rFonts w:ascii="Times New Roman" w:eastAsia="Calibri" w:hAnsi="Times New Roman" w:cs="Times New Roman"/>
          <w:sz w:val="28"/>
          <w:szCs w:val="28"/>
        </w:rPr>
        <w:t>График зависимости загрузки программой центрального процессора от количества построенных деталей изображен на рисунке 5.</w:t>
      </w:r>
      <w:r w:rsidR="00117E79" w:rsidRPr="00117E79">
        <w:rPr>
          <w:rFonts w:ascii="Times New Roman" w:eastAsia="Calibri" w:hAnsi="Times New Roman" w:cs="Times New Roman"/>
          <w:sz w:val="28"/>
          <w:szCs w:val="28"/>
        </w:rPr>
        <w:t>7</w:t>
      </w:r>
      <w:r w:rsidRPr="00D02511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BB4CC58" w14:textId="73481B84" w:rsidR="00D02511" w:rsidRPr="00D02511" w:rsidRDefault="00117E79" w:rsidP="00117E79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commentRangeStart w:id="14"/>
      <w:r>
        <w:rPr>
          <w:noProof/>
        </w:rPr>
        <w:drawing>
          <wp:inline distT="0" distB="0" distL="0" distR="0" wp14:anchorId="3D4DB8D3" wp14:editId="69B85968">
            <wp:extent cx="4587933" cy="3146713"/>
            <wp:effectExtent l="0" t="0" r="3175" b="15875"/>
            <wp:docPr id="48" name="Диаграмма 4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  <w:commentRangeEnd w:id="14"/>
      <w:r w:rsidR="00647A48">
        <w:rPr>
          <w:rStyle w:val="CommentReference"/>
        </w:rPr>
        <w:commentReference w:id="14"/>
      </w:r>
    </w:p>
    <w:p w14:paraId="521013C0" w14:textId="79E27757" w:rsidR="00D02511" w:rsidRPr="00D02511" w:rsidRDefault="00D02511" w:rsidP="00117E79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02511">
        <w:rPr>
          <w:rFonts w:ascii="Times New Roman" w:eastAsia="Calibri" w:hAnsi="Times New Roman" w:cs="Times New Roman"/>
          <w:sz w:val="28"/>
          <w:szCs w:val="28"/>
        </w:rPr>
        <w:t>Рисунок 5.</w:t>
      </w:r>
      <w:r w:rsidR="00117E79" w:rsidRPr="00117E79">
        <w:rPr>
          <w:rFonts w:ascii="Times New Roman" w:eastAsia="Calibri" w:hAnsi="Times New Roman" w:cs="Times New Roman"/>
          <w:sz w:val="28"/>
          <w:szCs w:val="28"/>
        </w:rPr>
        <w:t>7</w:t>
      </w:r>
      <w:r w:rsidRPr="00D02511">
        <w:rPr>
          <w:rFonts w:ascii="Times New Roman" w:eastAsia="Calibri" w:hAnsi="Times New Roman" w:cs="Times New Roman"/>
          <w:sz w:val="28"/>
          <w:szCs w:val="28"/>
        </w:rPr>
        <w:t xml:space="preserve"> – График зависимости загрузки программой центрального процессора от количества построенных деталей</w:t>
      </w:r>
    </w:p>
    <w:p w14:paraId="4DD2870A" w14:textId="77777777" w:rsidR="00D02511" w:rsidRPr="00D02511" w:rsidRDefault="00D02511" w:rsidP="00D02511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EABDD3" w14:textId="40299D76" w:rsidR="0061568B" w:rsidRPr="00663199" w:rsidRDefault="00D02511" w:rsidP="00117E79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D02511">
        <w:rPr>
          <w:rFonts w:ascii="Times New Roman" w:eastAsia="Calibri" w:hAnsi="Times New Roman" w:cs="Times New Roman"/>
          <w:sz w:val="28"/>
          <w:szCs w:val="28"/>
        </w:rPr>
        <w:t xml:space="preserve">По полученным графикам можно сделать вывод, что зависимость прямая, т.е. используемая оперативная память </w:t>
      </w:r>
      <w:commentRangeStart w:id="15"/>
      <w:r w:rsidRPr="00D02511">
        <w:rPr>
          <w:rFonts w:ascii="Times New Roman" w:eastAsia="Calibri" w:hAnsi="Times New Roman" w:cs="Times New Roman"/>
          <w:sz w:val="28"/>
          <w:szCs w:val="28"/>
        </w:rPr>
        <w:t>и загрузка центрального процессора при увеличении количества деталей увеличивается линейн</w:t>
      </w:r>
      <w:commentRangeEnd w:id="15"/>
      <w:r w:rsidR="00647A48">
        <w:rPr>
          <w:rStyle w:val="CommentReference"/>
        </w:rPr>
        <w:commentReference w:id="15"/>
      </w:r>
      <w:r w:rsidRPr="00D02511">
        <w:rPr>
          <w:rFonts w:ascii="Times New Roman" w:eastAsia="Calibri" w:hAnsi="Times New Roman" w:cs="Times New Roman"/>
          <w:sz w:val="28"/>
          <w:szCs w:val="28"/>
        </w:rPr>
        <w:t>о.</w:t>
      </w:r>
      <w:r>
        <w:rPr>
          <w:rFonts w:ascii="Times New Roman" w:eastAsia="Calibri" w:hAnsi="Times New Roman" w:cs="Times New Roman"/>
          <w:sz w:val="28"/>
          <w:szCs w:val="28"/>
        </w:rPr>
        <w:br w:type="page"/>
      </w:r>
      <w:r w:rsidR="00663199" w:rsidRPr="00663199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Заключение</w:t>
      </w:r>
    </w:p>
    <w:p w14:paraId="729C57B5" w14:textId="3CF8B62B" w:rsidR="00D02511" w:rsidRDefault="00663199" w:rsidP="00D0251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ходе выполнения лабораторных работ были изучены 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и на </w:t>
      </w:r>
      <w:r>
        <w:rPr>
          <w:rFonts w:ascii="Times New Roman" w:eastAsia="Calibri" w:hAnsi="Times New Roman" w:cs="Times New Roman"/>
          <w:sz w:val="28"/>
          <w:szCs w:val="28"/>
        </w:rPr>
        <w:t>основании полученных данных были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спроектированы арх</w:t>
      </w:r>
      <w:r>
        <w:rPr>
          <w:rFonts w:ascii="Times New Roman" w:eastAsia="Calibri" w:hAnsi="Times New Roman" w:cs="Times New Roman"/>
          <w:sz w:val="28"/>
          <w:szCs w:val="28"/>
        </w:rPr>
        <w:t>итектура и макет системы, создан плагин «</w:t>
      </w:r>
      <w:r w:rsidR="005B1885">
        <w:rPr>
          <w:rFonts w:ascii="Times New Roman" w:eastAsia="Calibri" w:hAnsi="Times New Roman" w:cs="Times New Roman"/>
          <w:sz w:val="28"/>
          <w:szCs w:val="28"/>
        </w:rPr>
        <w:t>Кровать</w:t>
      </w:r>
      <w:r>
        <w:rPr>
          <w:rFonts w:ascii="Times New Roman" w:eastAsia="Calibri" w:hAnsi="Times New Roman" w:cs="Times New Roman"/>
          <w:sz w:val="28"/>
          <w:szCs w:val="28"/>
        </w:rPr>
        <w:t>», проведены модульные, функциональные и нагрузочные тесты</w:t>
      </w:r>
      <w:r w:rsidRPr="00663199">
        <w:rPr>
          <w:rFonts w:ascii="Times New Roman" w:eastAsia="Calibri" w:hAnsi="Times New Roman" w:cs="Times New Roman"/>
          <w:sz w:val="28"/>
          <w:szCs w:val="28"/>
        </w:rPr>
        <w:t>.</w:t>
      </w:r>
      <w:r w:rsidR="00D02511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2174DCAD" w14:textId="77777777" w:rsidR="00414A33" w:rsidRDefault="00663199" w:rsidP="00F11F6D">
      <w:pPr>
        <w:pStyle w:val="BodyText"/>
        <w:spacing w:before="240" w:after="240" w:line="360" w:lineRule="auto"/>
        <w:jc w:val="center"/>
        <w:rPr>
          <w:b/>
          <w:lang w:val="ru-RU"/>
        </w:rPr>
      </w:pPr>
      <w:r w:rsidRPr="00663199">
        <w:rPr>
          <w:b/>
          <w:lang w:val="ru-RU"/>
        </w:rPr>
        <w:lastRenderedPageBreak/>
        <w:t>Список использованных источников</w:t>
      </w:r>
    </w:p>
    <w:p w14:paraId="1B428FB3" w14:textId="7F4D7133" w:rsidR="00955888" w:rsidRDefault="003A4CF8" w:rsidP="007B79BE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 xml:space="preserve">AutoCAD for Mac и Windows | САПР | Autodesk [Электронный ресурс]. – URL: </w:t>
      </w:r>
      <w:hyperlink r:id="rId36" w:history="1">
        <w:r w:rsidRPr="00B06FA1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https://www.autodesk.ru/products/autocad/overview</w:t>
        </w:r>
      </w:hyperlink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>(дата обращения: 11.03.2020);</w:t>
      </w:r>
    </w:p>
    <w:p w14:paraId="58FCBC4B" w14:textId="294DF2E9" w:rsidR="003A4CF8" w:rsidRPr="003A4CF8" w:rsidRDefault="003A4CF8" w:rsidP="007B79BE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A4C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Visual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Studio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IDE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 xml:space="preserve">, редактор кода, 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Azure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DevOps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 xml:space="preserve"> и 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App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Center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 xml:space="preserve"> - 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Visual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Studio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 xml:space="preserve"> [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Электронный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ресурс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 xml:space="preserve">].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URL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 xml:space="preserve">: </w:t>
      </w:r>
      <w:hyperlink r:id="rId37" w:history="1">
        <w:r w:rsidRPr="00B06FA1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https</w:t>
        </w:r>
        <w:r w:rsidRPr="003A4CF8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://</w:t>
        </w:r>
        <w:r w:rsidRPr="00B06FA1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visualstudio</w:t>
        </w:r>
        <w:r w:rsidRPr="003A4CF8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.</w:t>
        </w:r>
        <w:r w:rsidRPr="00B06FA1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microsoft</w:t>
        </w:r>
        <w:r w:rsidRPr="003A4CF8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.</w:t>
        </w:r>
        <w:r w:rsidRPr="00B06FA1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com</w:t>
        </w:r>
        <w:r w:rsidRPr="003A4CF8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  <w:r w:rsidRPr="00B06FA1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ru</w:t>
        </w:r>
        <w:r w:rsidRPr="003A4CF8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</w:hyperlink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дата обращения: 04.05.2020)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638F7801" w14:textId="47A50647" w:rsidR="00955888" w:rsidRPr="00955888" w:rsidRDefault="003A4CF8" w:rsidP="007B79BE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Style w:val="12"/>
          <w:rFonts w:ascii="Times New Roman" w:eastAsia="Times New Roman" w:hAnsi="Times New Roman" w:cs="Times New Roman"/>
          <w:bCs/>
          <w:sz w:val="28"/>
          <w:szCs w:val="28"/>
        </w:rPr>
      </w:pPr>
      <w:r w:rsidRPr="003A4CF8">
        <w:rPr>
          <w:rStyle w:val="12"/>
          <w:rFonts w:ascii="Times New Roman" w:hAnsi="Times New Roman" w:cs="Times New Roman"/>
          <w:sz w:val="28"/>
          <w:szCs w:val="28"/>
        </w:rPr>
        <w:t xml:space="preserve">Приложение “Оборудование: Металлоконструкции” [Электронный ресурс]. – URL: </w:t>
      </w:r>
      <w:hyperlink r:id="rId38" w:history="1">
        <w:r w:rsidRPr="00B06FA1">
          <w:rPr>
            <w:rStyle w:val="Hyperlink"/>
            <w:rFonts w:ascii="Times New Roman" w:hAnsi="Times New Roman" w:cs="Times New Roman"/>
            <w:sz w:val="28"/>
            <w:szCs w:val="28"/>
          </w:rPr>
          <w:t>https://kompas.ru/kompas-3D/application/machinery/steel-constructions-3d/</w:t>
        </w:r>
      </w:hyperlink>
      <w:r w:rsidRPr="003A4CF8">
        <w:rPr>
          <w:rStyle w:val="12"/>
          <w:rFonts w:ascii="Times New Roman" w:hAnsi="Times New Roman" w:cs="Times New Roman"/>
          <w:sz w:val="28"/>
          <w:szCs w:val="28"/>
        </w:rPr>
        <w:t xml:space="preserve"> (дата обращения: 11.03.2020);</w:t>
      </w:r>
    </w:p>
    <w:p w14:paraId="11FB9E20" w14:textId="4726B050" w:rsidR="00955888" w:rsidRPr="00955888" w:rsidRDefault="0003204A" w:rsidP="007B79BE">
      <w:pPr>
        <w:pStyle w:val="Heading1"/>
        <w:numPr>
          <w:ilvl w:val="0"/>
          <w:numId w:val="10"/>
        </w:numPr>
        <w:spacing w:before="0"/>
        <w:ind w:left="426" w:hanging="426"/>
        <w:jc w:val="both"/>
        <w:rPr>
          <w:rStyle w:val="12"/>
          <w:b w:val="0"/>
        </w:rPr>
      </w:pPr>
      <w:r w:rsidRPr="00C70AE5">
        <w:rPr>
          <w:rStyle w:val="12"/>
          <w:b w:val="0"/>
        </w:rPr>
        <w:t>Hilti BIM/CAD Library | AutoCAD | Autodesk App Store</w:t>
      </w:r>
      <w:r w:rsidRPr="002C04BC">
        <w:rPr>
          <w:rStyle w:val="12"/>
          <w:b w:val="0"/>
        </w:rPr>
        <w:t xml:space="preserve"> [</w:t>
      </w:r>
      <w:r>
        <w:rPr>
          <w:rStyle w:val="12"/>
          <w:b w:val="0"/>
        </w:rPr>
        <w:t>Электронный ресурс</w:t>
      </w:r>
      <w:r w:rsidRPr="002C04BC">
        <w:rPr>
          <w:rStyle w:val="12"/>
          <w:b w:val="0"/>
        </w:rPr>
        <w:t>]</w:t>
      </w:r>
      <w:r>
        <w:rPr>
          <w:rStyle w:val="12"/>
          <w:b w:val="0"/>
        </w:rPr>
        <w:t>. – URL</w:t>
      </w:r>
      <w:r w:rsidRPr="002C04BC">
        <w:rPr>
          <w:rStyle w:val="12"/>
          <w:b w:val="0"/>
        </w:rPr>
        <w:t>:</w:t>
      </w:r>
      <w:r>
        <w:rPr>
          <w:rStyle w:val="12"/>
          <w:b w:val="0"/>
        </w:rPr>
        <w:t xml:space="preserve"> </w:t>
      </w:r>
      <w:r w:rsidRPr="00C70AE5">
        <w:rPr>
          <w:rStyle w:val="12"/>
          <w:b w:val="0"/>
          <w:color w:val="0070C0"/>
          <w:u w:val="single"/>
        </w:rPr>
        <w:t>https://apps.autodesk.com/ACD/ru/Detail/Index?id=4171643372823727407&amp;appLang=en&amp;os=Win32_64</w:t>
      </w:r>
      <w:hyperlink r:id="rId39" w:history="1"/>
      <w:r w:rsidRPr="002C04BC">
        <w:rPr>
          <w:rStyle w:val="12"/>
          <w:b w:val="0"/>
        </w:rPr>
        <w:t xml:space="preserve"> (</w:t>
      </w:r>
      <w:r>
        <w:rPr>
          <w:b w:val="0"/>
        </w:rPr>
        <w:t xml:space="preserve">дата обращения: </w:t>
      </w:r>
      <w:r w:rsidRPr="00C70AE5">
        <w:rPr>
          <w:b w:val="0"/>
        </w:rPr>
        <w:t>11</w:t>
      </w:r>
      <w:r>
        <w:rPr>
          <w:b w:val="0"/>
        </w:rPr>
        <w:t>.0</w:t>
      </w:r>
      <w:r w:rsidRPr="00C70AE5">
        <w:rPr>
          <w:b w:val="0"/>
        </w:rPr>
        <w:t>3</w:t>
      </w:r>
      <w:r>
        <w:rPr>
          <w:b w:val="0"/>
        </w:rPr>
        <w:t>.2020</w:t>
      </w:r>
      <w:r w:rsidRPr="002C04BC">
        <w:rPr>
          <w:rStyle w:val="12"/>
          <w:b w:val="0"/>
        </w:rPr>
        <w:t>);</w:t>
      </w:r>
    </w:p>
    <w:p w14:paraId="7CEDEA58" w14:textId="6F9471D9" w:rsidR="00955888" w:rsidRDefault="0003204A" w:rsidP="007B79BE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commentRangeStart w:id="16"/>
      <w:r w:rsidRPr="0003204A">
        <w:rPr>
          <w:rFonts w:ascii="Times New Roman" w:eastAsia="Times New Roman" w:hAnsi="Times New Roman" w:cs="Times New Roman"/>
          <w:bCs/>
          <w:sz w:val="28"/>
          <w:szCs w:val="28"/>
        </w:rPr>
        <w:t xml:space="preserve">Мартин Фаулер UML Основы. Краткое руководство по стандартному языку объектного моделирования | Файловый архив для студентов. StudFiles. [Электронный ресурс]. – URL: </w:t>
      </w:r>
      <w:hyperlink r:id="rId40" w:history="1">
        <w:r w:rsidRPr="00B06FA1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https://studfile.net/preview/6354103/</w:t>
        </w:r>
      </w:hyperlink>
      <w:r w:rsidRPr="00647A4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03204A">
        <w:rPr>
          <w:rFonts w:ascii="Times New Roman" w:eastAsia="Times New Roman" w:hAnsi="Times New Roman" w:cs="Times New Roman"/>
          <w:bCs/>
          <w:sz w:val="28"/>
          <w:szCs w:val="28"/>
        </w:rPr>
        <w:t>(дата обращения: 11.03.2020);</w:t>
      </w:r>
      <w:commentRangeEnd w:id="16"/>
      <w:r w:rsidR="00647A48">
        <w:rPr>
          <w:rStyle w:val="CommentReference"/>
        </w:rPr>
        <w:commentReference w:id="16"/>
      </w:r>
    </w:p>
    <w:p w14:paraId="0F62129A" w14:textId="77777777" w:rsidR="007B79BE" w:rsidRPr="00F11F6D" w:rsidRDefault="007B79BE" w:rsidP="007B79BE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Функциональное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[Электронный ресурс]. – URL: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hyperlink r:id="rId41" w:history="1">
        <w:r w:rsidRPr="0016230E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https://daglab.ru/funkcionalnoe-testirovanie-programmnogo-obespechenija/</w:t>
        </w:r>
      </w:hyperlink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40704728" w14:textId="77777777" w:rsidR="00F11F6D" w:rsidRDefault="007B79BE" w:rsidP="007B79BE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Модульное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[Электронный ресурс]. – URL: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hyperlink r:id="rId42" w:history="1">
        <w:r w:rsidRPr="0016230E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http://espressocode.top/unit-testing-software-testing/</w:t>
        </w:r>
      </w:hyperlink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77D030FC" w14:textId="1F152DD6" w:rsidR="0003204A" w:rsidRPr="0003204A" w:rsidRDefault="007B79BE" w:rsidP="0003204A">
      <w:pPr>
        <w:pStyle w:val="ListParagraph"/>
        <w:widowControl w:val="0"/>
        <w:numPr>
          <w:ilvl w:val="0"/>
          <w:numId w:val="10"/>
        </w:numPr>
        <w:autoSpaceDE w:val="0"/>
        <w:autoSpaceDN w:val="0"/>
        <w:ind w:left="426" w:hanging="567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3204A">
        <w:rPr>
          <w:rFonts w:ascii="Times New Roman" w:eastAsia="Times New Roman" w:hAnsi="Times New Roman" w:cs="Times New Roman"/>
          <w:bCs/>
          <w:sz w:val="28"/>
          <w:szCs w:val="28"/>
        </w:rPr>
        <w:t xml:space="preserve">Нагрузочное тестирование [Электронный ресурс]. – URL: </w:t>
      </w:r>
      <w:hyperlink r:id="rId43" w:history="1">
        <w:r w:rsidRPr="0003204A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https://daglab.ru/nagruzochnoe-testirovanie-programmnogo-obespechenija/</w:t>
        </w:r>
      </w:hyperlink>
      <w:r w:rsidRPr="0003204A">
        <w:rPr>
          <w:rFonts w:ascii="Times New Roman" w:eastAsia="Times New Roman" w:hAnsi="Times New Roman" w:cs="Times New Roman"/>
          <w:bCs/>
          <w:sz w:val="28"/>
          <w:szCs w:val="28"/>
        </w:rPr>
        <w:t xml:space="preserve">  (дата обращения: 13.04</w:t>
      </w:r>
      <w:r w:rsidRPr="0003204A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03204A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  <w:r w:rsidR="0003204A" w:rsidRPr="0003204A"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14:paraId="1B23245D" w14:textId="77777777" w:rsidR="0087444B" w:rsidRDefault="006E3CCA" w:rsidP="006E3CCA">
      <w:pPr>
        <w:pStyle w:val="BodyText"/>
        <w:spacing w:before="240" w:after="240" w:line="360" w:lineRule="auto"/>
        <w:jc w:val="center"/>
        <w:rPr>
          <w:b/>
          <w:lang w:val="ru-RU"/>
        </w:rPr>
      </w:pPr>
      <w:r w:rsidRPr="006E3CCA">
        <w:rPr>
          <w:b/>
          <w:lang w:val="ru-RU"/>
        </w:rPr>
        <w:lastRenderedPageBreak/>
        <w:t>Приложение А</w:t>
      </w:r>
    </w:p>
    <w:p w14:paraId="2E36B6F6" w14:textId="77777777" w:rsidR="006E3CCA" w:rsidRDefault="006E3CCA" w:rsidP="006E3CCA">
      <w:pPr>
        <w:pStyle w:val="BodyText"/>
        <w:spacing w:line="360" w:lineRule="auto"/>
        <w:jc w:val="center"/>
        <w:rPr>
          <w:lang w:val="ru-RU"/>
        </w:rPr>
      </w:pPr>
      <w:r w:rsidRPr="006E3CCA">
        <w:rPr>
          <w:lang w:val="ru-RU"/>
        </w:rPr>
        <w:t>(</w:t>
      </w:r>
      <w:r>
        <w:rPr>
          <w:lang w:val="ru-RU"/>
        </w:rPr>
        <w:t>Справочное</w:t>
      </w:r>
      <w:r w:rsidRPr="006E3CCA">
        <w:rPr>
          <w:lang w:val="ru-RU"/>
        </w:rPr>
        <w:t>)</w:t>
      </w:r>
    </w:p>
    <w:p w14:paraId="0415D788" w14:textId="77777777" w:rsidR="006E3CCA" w:rsidRPr="006E3CCA" w:rsidRDefault="006E3CCA" w:rsidP="006E3CCA">
      <w:pPr>
        <w:pStyle w:val="BodyText"/>
        <w:spacing w:line="360" w:lineRule="auto"/>
        <w:jc w:val="both"/>
        <w:rPr>
          <w:lang w:val="ru-RU"/>
        </w:rPr>
      </w:pPr>
      <w:r>
        <w:rPr>
          <w:lang w:val="ru-RU"/>
        </w:rPr>
        <w:tab/>
      </w:r>
      <w:r w:rsidRPr="006E3CCA">
        <w:rPr>
          <w:lang w:val="ru-RU"/>
        </w:rPr>
        <w:t>В таблицах приложения для обозначения модификаторов доступа полей приняты следующие условные знаки:</w:t>
      </w:r>
    </w:p>
    <w:p w14:paraId="54FA3FEA" w14:textId="77777777" w:rsidR="006E3CCA" w:rsidRPr="006E3CCA" w:rsidRDefault="006E3CCA" w:rsidP="006E3CCA">
      <w:pPr>
        <w:pStyle w:val="BodyText"/>
        <w:numPr>
          <w:ilvl w:val="0"/>
          <w:numId w:val="9"/>
        </w:numPr>
        <w:spacing w:line="360" w:lineRule="auto"/>
        <w:ind w:left="1134" w:hanging="425"/>
        <w:jc w:val="both"/>
        <w:rPr>
          <w:lang w:val="ru-RU"/>
        </w:rPr>
      </w:pPr>
      <w:r>
        <w:t xml:space="preserve">“ – ” </w:t>
      </w:r>
      <w:r>
        <w:rPr>
          <w:lang w:val="ru-RU"/>
        </w:rPr>
        <w:t xml:space="preserve">обозначение </w:t>
      </w:r>
      <w:r>
        <w:t>private (</w:t>
      </w:r>
      <w:r>
        <w:rPr>
          <w:lang w:val="ru-RU"/>
        </w:rPr>
        <w:t>закрытого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1F72E71A" w14:textId="77777777" w:rsidR="006E3CCA" w:rsidRPr="006E3CCA" w:rsidRDefault="006E3CCA" w:rsidP="006E3CCA">
      <w:pPr>
        <w:pStyle w:val="BodyText"/>
        <w:numPr>
          <w:ilvl w:val="0"/>
          <w:numId w:val="9"/>
        </w:numPr>
        <w:spacing w:line="360" w:lineRule="auto"/>
        <w:ind w:left="1134" w:hanging="425"/>
        <w:jc w:val="both"/>
        <w:rPr>
          <w:lang w:val="ru-RU"/>
        </w:rPr>
      </w:pPr>
      <w:r>
        <w:t xml:space="preserve">“ + ” </w:t>
      </w:r>
      <w:r>
        <w:rPr>
          <w:lang w:val="ru-RU"/>
        </w:rPr>
        <w:t xml:space="preserve">обозначение </w:t>
      </w:r>
      <w:r>
        <w:t>public (</w:t>
      </w:r>
      <w:r>
        <w:rPr>
          <w:lang w:val="ru-RU"/>
        </w:rPr>
        <w:t>открытого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161883ED" w14:textId="2B5562AE" w:rsidR="006E3CCA" w:rsidRDefault="006E3CCA" w:rsidP="006E3CCA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Описание полей и методов</w:t>
      </w:r>
      <w:r w:rsidR="000755EB">
        <w:rPr>
          <w:lang w:val="ru-RU"/>
        </w:rPr>
        <w:t xml:space="preserve"> </w:t>
      </w:r>
      <w:r w:rsidR="008B7E3F">
        <w:rPr>
          <w:lang w:val="ru-RU"/>
        </w:rPr>
        <w:t xml:space="preserve">используемых </w:t>
      </w:r>
      <w:r w:rsidR="000755EB">
        <w:rPr>
          <w:lang w:val="ru-RU"/>
        </w:rPr>
        <w:t>для проверки тестовых случаев</w:t>
      </w:r>
      <w:r>
        <w:rPr>
          <w:lang w:val="ru-RU"/>
        </w:rPr>
        <w:t xml:space="preserve"> класса </w:t>
      </w:r>
      <w:r w:rsidR="000755EB">
        <w:t>Parameters</w:t>
      </w:r>
      <w:r w:rsidRPr="006E3CCA">
        <w:rPr>
          <w:lang w:val="ru-RU"/>
        </w:rPr>
        <w:t xml:space="preserve"> </w:t>
      </w:r>
      <w:r>
        <w:rPr>
          <w:lang w:val="ru-RU"/>
        </w:rPr>
        <w:t>представлено в таблице А.1</w:t>
      </w:r>
    </w:p>
    <w:tbl>
      <w:tblPr>
        <w:tblStyle w:val="11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4820"/>
        <w:gridCol w:w="4962"/>
      </w:tblGrid>
      <w:tr w:rsidR="006E3CCA" w:rsidRPr="006E3CCA" w14:paraId="373C2F36" w14:textId="77777777" w:rsidTr="009169B8">
        <w:trPr>
          <w:jc w:val="center"/>
        </w:trPr>
        <w:tc>
          <w:tcPr>
            <w:tcW w:w="4820" w:type="dxa"/>
          </w:tcPr>
          <w:p w14:paraId="4589C668" w14:textId="77777777" w:rsidR="006E3CCA" w:rsidRPr="006E3CCA" w:rsidRDefault="006E3CCA" w:rsidP="006E3CC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962" w:type="dxa"/>
          </w:tcPr>
          <w:p w14:paraId="518D5D2C" w14:textId="77777777" w:rsidR="006E3CCA" w:rsidRPr="006E3CCA" w:rsidRDefault="006E3CCA" w:rsidP="006E3CC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commentRangeStart w:id="17"/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  <w:commentRangeEnd w:id="17"/>
            <w:r w:rsidR="00647A48">
              <w:rPr>
                <w:rStyle w:val="CommentReference"/>
              </w:rPr>
              <w:commentReference w:id="17"/>
            </w:r>
          </w:p>
        </w:tc>
      </w:tr>
      <w:tr w:rsidR="006E3CCA" w:rsidRPr="006E3CCA" w14:paraId="5903AA4B" w14:textId="77777777" w:rsidTr="009169B8">
        <w:trPr>
          <w:trHeight w:val="457"/>
          <w:jc w:val="center"/>
        </w:trPr>
        <w:tc>
          <w:tcPr>
            <w:tcW w:w="4820" w:type="dxa"/>
          </w:tcPr>
          <w:p w14:paraId="1AEBF65F" w14:textId="3AE91FEE" w:rsidR="006E3CCA" w:rsidRPr="00622E68" w:rsidRDefault="00622E68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_parameters</w:t>
            </w:r>
          </w:p>
        </w:tc>
        <w:tc>
          <w:tcPr>
            <w:tcW w:w="4962" w:type="dxa"/>
          </w:tcPr>
          <w:p w14:paraId="6957667D" w14:textId="0B11855C" w:rsidR="006E3CCA" w:rsidRPr="00B739E6" w:rsidRDefault="00622E6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Поле хранит объект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Parameters</w:t>
            </w:r>
            <w:r w:rsidR="00B739E6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6E3CCA" w:rsidRPr="006E3CCA" w14:paraId="2E8EDEFD" w14:textId="77777777" w:rsidTr="009169B8">
        <w:trPr>
          <w:trHeight w:val="457"/>
          <w:jc w:val="center"/>
        </w:trPr>
        <w:tc>
          <w:tcPr>
            <w:tcW w:w="4820" w:type="dxa"/>
          </w:tcPr>
          <w:p w14:paraId="7CA8D3C3" w14:textId="77777777" w:rsidR="006E3CCA" w:rsidRPr="006E3CCA" w:rsidRDefault="007E402C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CreateParameters()</w:t>
            </w:r>
          </w:p>
        </w:tc>
        <w:tc>
          <w:tcPr>
            <w:tcW w:w="4962" w:type="dxa"/>
          </w:tcPr>
          <w:p w14:paraId="73D0DBD8" w14:textId="6541C975" w:rsidR="006E3CCA" w:rsidRPr="00622E68" w:rsidRDefault="006C46E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заполняет </w:t>
            </w:r>
            <w:r w:rsidR="00622E68" w:rsidRPr="00622E68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 w:rsidR="00622E6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parameters</w:t>
            </w:r>
            <w:r w:rsidR="00622E68" w:rsidRPr="00622E6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622E68">
              <w:rPr>
                <w:rFonts w:ascii="Times New Roman" w:eastAsia="Calibri" w:hAnsi="Times New Roman" w:cs="Times New Roman"/>
                <w:sz w:val="28"/>
                <w:szCs w:val="28"/>
              </w:rPr>
              <w:t>тестовыми значениями</w:t>
            </w:r>
          </w:p>
        </w:tc>
      </w:tr>
      <w:tr w:rsidR="006E3CCA" w:rsidRPr="006E3CCA" w14:paraId="4543421C" w14:textId="77777777" w:rsidTr="009169B8">
        <w:trPr>
          <w:jc w:val="center"/>
        </w:trPr>
        <w:tc>
          <w:tcPr>
            <w:tcW w:w="4820" w:type="dxa"/>
          </w:tcPr>
          <w:p w14:paraId="3A0D4A94" w14:textId="1A90371C" w:rsidR="006E3CCA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622E6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622E68" w:rsidRPr="00622E68">
              <w:rPr>
                <w:rFonts w:ascii="Times New Roman" w:eastAsia="Calibri" w:hAnsi="Times New Roman" w:cs="Times New Roman"/>
                <w:sz w:val="28"/>
                <w:szCs w:val="28"/>
              </w:rPr>
              <w:t>SetAverageParametersTest()</w:t>
            </w:r>
          </w:p>
        </w:tc>
        <w:tc>
          <w:tcPr>
            <w:tcW w:w="4962" w:type="dxa"/>
          </w:tcPr>
          <w:p w14:paraId="2AF2F239" w14:textId="7851C8F8" w:rsidR="006E3CCA" w:rsidRPr="008A1DF3" w:rsidRDefault="008A1DF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для проверки корректности </w:t>
            </w:r>
            <w:r w:rsidR="00622E68">
              <w:rPr>
                <w:rFonts w:ascii="Times New Roman" w:eastAsia="Calibri" w:hAnsi="Times New Roman" w:cs="Times New Roman"/>
                <w:sz w:val="28"/>
                <w:szCs w:val="28"/>
              </w:rPr>
              <w:t>выставляемых значений параметров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методом </w:t>
            </w:r>
            <w:r w:rsidR="00622E68" w:rsidRPr="00622E68">
              <w:rPr>
                <w:rFonts w:ascii="Times New Roman" w:eastAsia="Calibri" w:hAnsi="Times New Roman" w:cs="Times New Roman"/>
                <w:sz w:val="28"/>
                <w:szCs w:val="28"/>
              </w:rPr>
              <w:t>SetAverageParameters()</w:t>
            </w:r>
          </w:p>
        </w:tc>
      </w:tr>
      <w:tr w:rsidR="006E3CCA" w:rsidRPr="006E3CCA" w14:paraId="6FC322AC" w14:textId="77777777" w:rsidTr="009169B8">
        <w:trPr>
          <w:jc w:val="center"/>
        </w:trPr>
        <w:tc>
          <w:tcPr>
            <w:tcW w:w="4820" w:type="dxa"/>
          </w:tcPr>
          <w:p w14:paraId="404BF800" w14:textId="26B6C559" w:rsidR="006E3CCA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622E68" w:rsidRPr="00622E68">
              <w:rPr>
                <w:rFonts w:ascii="Times New Roman" w:eastAsia="Calibri" w:hAnsi="Times New Roman" w:cs="Times New Roman"/>
                <w:sz w:val="28"/>
                <w:szCs w:val="28"/>
              </w:rPr>
              <w:t>ValidateParametersTest</w:t>
            </w:r>
            <w:r w:rsidR="00622E68">
              <w:rPr>
                <w:rFonts w:ascii="Times New Roman" w:eastAsia="Calibri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3D75EAF2" w14:textId="1935B26E" w:rsidR="006E3CCA" w:rsidRPr="00622E68" w:rsidRDefault="008A1DF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</w:t>
            </w:r>
            <w:r w:rsidR="00622E6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валидации корректных параметров методом </w:t>
            </w:r>
            <w:r w:rsidR="00622E68" w:rsidRPr="00622E68">
              <w:rPr>
                <w:rFonts w:ascii="Times New Roman" w:eastAsia="Calibri" w:hAnsi="Times New Roman" w:cs="Times New Roman"/>
                <w:sz w:val="28"/>
                <w:szCs w:val="28"/>
              </w:rPr>
              <w:t>ValidateParameters</w:t>
            </w:r>
            <w:r w:rsidR="00622E68">
              <w:rPr>
                <w:rFonts w:ascii="Times New Roman" w:eastAsia="Calibri" w:hAnsi="Times New Roman" w:cs="Times New Roman"/>
                <w:sz w:val="28"/>
                <w:szCs w:val="28"/>
              </w:rPr>
              <w:t>()</w:t>
            </w:r>
          </w:p>
        </w:tc>
      </w:tr>
      <w:tr w:rsidR="006E3CCA" w:rsidRPr="006E3CCA" w14:paraId="2E81BA26" w14:textId="77777777" w:rsidTr="009169B8">
        <w:trPr>
          <w:jc w:val="center"/>
        </w:trPr>
        <w:tc>
          <w:tcPr>
            <w:tcW w:w="4820" w:type="dxa"/>
          </w:tcPr>
          <w:p w14:paraId="2C161BBE" w14:textId="7AFE6F9E" w:rsidR="006E3CCA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8A1DF3" w:rsidRPr="008A1D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22E68" w:rsidRPr="00622E68">
              <w:rPr>
                <w:rFonts w:ascii="Times New Roman" w:hAnsi="Times New Roman" w:cs="Times New Roman"/>
                <w:sz w:val="28"/>
                <w:szCs w:val="28"/>
              </w:rPr>
              <w:t>ValidateParametersNotEnoughtParametersTest</w:t>
            </w:r>
            <w:r w:rsidR="00622E68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67331A38" w14:textId="4FB2FA3C" w:rsidR="006E3CCA" w:rsidRPr="00C146D7" w:rsidRDefault="00D84E99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Метод для проверки </w:t>
            </w:r>
            <w:r w:rsidR="00622E68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вызова исключения, в случае если параметров не хватает для построения модели.</w:t>
            </w:r>
          </w:p>
        </w:tc>
      </w:tr>
      <w:tr w:rsidR="006E3CCA" w:rsidRPr="006E3CCA" w14:paraId="31BD0F7D" w14:textId="77777777" w:rsidTr="009169B8">
        <w:trPr>
          <w:jc w:val="center"/>
        </w:trPr>
        <w:tc>
          <w:tcPr>
            <w:tcW w:w="4820" w:type="dxa"/>
          </w:tcPr>
          <w:p w14:paraId="41CF1B8C" w14:textId="6B23990A" w:rsidR="006E3CCA" w:rsidRPr="006E3CCA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D84E9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22E68" w:rsidRPr="00622E6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ValidateParametersTooSmallWidthParameterTest()</w:t>
            </w:r>
          </w:p>
        </w:tc>
        <w:tc>
          <w:tcPr>
            <w:tcW w:w="4962" w:type="dxa"/>
          </w:tcPr>
          <w:p w14:paraId="4160983C" w14:textId="3A7FCCCE" w:rsidR="006E3CCA" w:rsidRPr="006E3CCA" w:rsidRDefault="00622E6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Метод для проверки вызова исключения, </w:t>
            </w:r>
            <w:r w:rsidRPr="00622E68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 случае если ширина кровати не удовлетворяет количеству спальных мест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.</w:t>
            </w:r>
          </w:p>
        </w:tc>
      </w:tr>
    </w:tbl>
    <w:p w14:paraId="1CCDA1E4" w14:textId="77777777" w:rsidR="001F7897" w:rsidRDefault="001F7897" w:rsidP="001F7897">
      <w:pPr>
        <w:pStyle w:val="BodyText"/>
        <w:spacing w:line="360" w:lineRule="auto"/>
        <w:jc w:val="both"/>
        <w:rPr>
          <w:lang w:val="ru-RU"/>
        </w:rPr>
      </w:pPr>
    </w:p>
    <w:p w14:paraId="533A54A2" w14:textId="77777777" w:rsidR="00622E68" w:rsidRDefault="00622E68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922869A" w14:textId="795F2C7B" w:rsidR="001F7897" w:rsidRDefault="001F7897" w:rsidP="001F7897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Продолжение таблицы А.1.</w:t>
      </w:r>
    </w:p>
    <w:tbl>
      <w:tblPr>
        <w:tblStyle w:val="11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4820"/>
        <w:gridCol w:w="4962"/>
      </w:tblGrid>
      <w:tr w:rsidR="001F7897" w:rsidRPr="006C46E8" w14:paraId="195C4593" w14:textId="77777777" w:rsidTr="009169B8">
        <w:trPr>
          <w:jc w:val="center"/>
        </w:trPr>
        <w:tc>
          <w:tcPr>
            <w:tcW w:w="4820" w:type="dxa"/>
          </w:tcPr>
          <w:p w14:paraId="4F7DDB44" w14:textId="238E3353" w:rsidR="001F7897" w:rsidRDefault="001F7897" w:rsidP="00A75C3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r w:rsidR="00622E68" w:rsidRPr="00622E6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ValidateParametersTooSmallLengthParameterTest()</w:t>
            </w:r>
          </w:p>
        </w:tc>
        <w:tc>
          <w:tcPr>
            <w:tcW w:w="4962" w:type="dxa"/>
          </w:tcPr>
          <w:p w14:paraId="2A51A60F" w14:textId="366632BB" w:rsidR="001F7897" w:rsidRPr="006C46E8" w:rsidRDefault="00622E68" w:rsidP="00A75C3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622E68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 случае если длина кровати не удовлетворяет росту человека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</w:tbl>
    <w:p w14:paraId="578004E7" w14:textId="09B4FA6A" w:rsidR="008004D6" w:rsidRPr="003470C5" w:rsidRDefault="00E41CE3" w:rsidP="001F7897">
      <w:pPr>
        <w:pStyle w:val="BodyText"/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Таблица А.1 – Описание полей и методов класса </w:t>
      </w:r>
      <w:r>
        <w:t>ParametersTests</w:t>
      </w:r>
    </w:p>
    <w:p w14:paraId="306FD017" w14:textId="44CBCD51" w:rsidR="008B7E3F" w:rsidRDefault="000755EB" w:rsidP="008004D6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Описание полей и методов</w:t>
      </w:r>
      <w:r w:rsidR="008B7E3F">
        <w:rPr>
          <w:lang w:val="ru-RU"/>
        </w:rPr>
        <w:t xml:space="preserve"> используемых</w:t>
      </w:r>
      <w:r>
        <w:rPr>
          <w:lang w:val="ru-RU"/>
        </w:rPr>
        <w:t xml:space="preserve"> для проверки тестовых случаев класса</w:t>
      </w:r>
      <w:r w:rsidR="00E41CE3">
        <w:rPr>
          <w:lang w:val="ru-RU"/>
        </w:rPr>
        <w:t xml:space="preserve"> </w:t>
      </w:r>
      <w:r w:rsidR="00622E68">
        <w:t>Parameter</w:t>
      </w:r>
      <w:r w:rsidR="00E41CE3" w:rsidRPr="00E41CE3">
        <w:rPr>
          <w:lang w:val="ru-RU"/>
        </w:rPr>
        <w:t xml:space="preserve"> </w:t>
      </w:r>
      <w:r w:rsidR="00E41CE3">
        <w:rPr>
          <w:lang w:val="ru-RU"/>
        </w:rPr>
        <w:t>представлено в таблице А.2</w:t>
      </w:r>
    </w:p>
    <w:tbl>
      <w:tblPr>
        <w:tblStyle w:val="11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5103"/>
        <w:gridCol w:w="4962"/>
      </w:tblGrid>
      <w:tr w:rsidR="00E41CE3" w:rsidRPr="006E3CCA" w14:paraId="44560514" w14:textId="77777777" w:rsidTr="009169B8">
        <w:trPr>
          <w:jc w:val="center"/>
        </w:trPr>
        <w:tc>
          <w:tcPr>
            <w:tcW w:w="5103" w:type="dxa"/>
          </w:tcPr>
          <w:p w14:paraId="0E1052A4" w14:textId="77777777" w:rsidR="00E41CE3" w:rsidRPr="006E3CCA" w:rsidRDefault="00E41CE3" w:rsidP="008004D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962" w:type="dxa"/>
          </w:tcPr>
          <w:p w14:paraId="233F0957" w14:textId="77777777" w:rsidR="00E41CE3" w:rsidRPr="006E3CCA" w:rsidRDefault="00E41CE3" w:rsidP="008004D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41CE3" w:rsidRPr="006E3CCA" w14:paraId="46115279" w14:textId="77777777" w:rsidTr="009169B8">
        <w:trPr>
          <w:trHeight w:val="457"/>
          <w:jc w:val="center"/>
        </w:trPr>
        <w:tc>
          <w:tcPr>
            <w:tcW w:w="5103" w:type="dxa"/>
          </w:tcPr>
          <w:p w14:paraId="53A41B9A" w14:textId="1BA5E345" w:rsidR="00E41CE3" w:rsidRPr="006E3CCA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622E68" w:rsidRPr="00622E6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SetAverageValueTest()</w:t>
            </w:r>
          </w:p>
        </w:tc>
        <w:tc>
          <w:tcPr>
            <w:tcW w:w="4962" w:type="dxa"/>
          </w:tcPr>
          <w:p w14:paraId="59C3C2B4" w14:textId="38C57EA9" w:rsidR="00E41CE3" w:rsidRPr="008A1DF3" w:rsidRDefault="00622E6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для проверки функции установки среднего значения параметра. </w:t>
            </w:r>
          </w:p>
        </w:tc>
      </w:tr>
      <w:tr w:rsidR="00E41CE3" w:rsidRPr="006E3CCA" w14:paraId="0B58C3F3" w14:textId="77777777" w:rsidTr="009169B8">
        <w:trPr>
          <w:jc w:val="center"/>
        </w:trPr>
        <w:tc>
          <w:tcPr>
            <w:tcW w:w="5103" w:type="dxa"/>
          </w:tcPr>
          <w:p w14:paraId="2195D90E" w14:textId="1AAD1D90" w:rsidR="00E41CE3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4E6238" w:rsidRPr="004E6238">
              <w:rPr>
                <w:rFonts w:ascii="Times New Roman" w:eastAsia="Calibri" w:hAnsi="Times New Roman" w:cs="Times New Roman"/>
                <w:sz w:val="28"/>
                <w:szCs w:val="28"/>
              </w:rPr>
              <w:t>SetParameterValueTest()</w:t>
            </w:r>
          </w:p>
        </w:tc>
        <w:tc>
          <w:tcPr>
            <w:tcW w:w="4962" w:type="dxa"/>
          </w:tcPr>
          <w:p w14:paraId="0CB4B38C" w14:textId="263693BB" w:rsidR="00E41CE3" w:rsidRPr="004E6238" w:rsidRDefault="00E41CE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для проверки </w:t>
            </w:r>
            <w:r w:rsidR="004E623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работы свойства значения параметра. Проверяет </w:t>
            </w:r>
          </w:p>
        </w:tc>
      </w:tr>
      <w:tr w:rsidR="00E41CE3" w:rsidRPr="006E3CCA" w14:paraId="5D970DD1" w14:textId="77777777" w:rsidTr="009169B8">
        <w:trPr>
          <w:jc w:val="center"/>
        </w:trPr>
        <w:tc>
          <w:tcPr>
            <w:tcW w:w="5103" w:type="dxa"/>
          </w:tcPr>
          <w:p w14:paraId="6761FCB2" w14:textId="74D26DF4" w:rsidR="00E41CE3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4E6238" w:rsidRPr="004E623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SetParameterValueOutOfRangeTest</w:t>
            </w:r>
            <w:r w:rsidR="004E623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962" w:type="dxa"/>
          </w:tcPr>
          <w:p w14:paraId="35281414" w14:textId="079623CA" w:rsidR="00E41CE3" w:rsidRPr="00E41CE3" w:rsidRDefault="00E41CE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для проверки вызова исключения при </w:t>
            </w:r>
            <w:r w:rsidR="004E6238">
              <w:rPr>
                <w:rFonts w:ascii="Times New Roman" w:eastAsia="Calibri" w:hAnsi="Times New Roman" w:cs="Times New Roman"/>
                <w:sz w:val="28"/>
                <w:szCs w:val="28"/>
              </w:rPr>
              <w:t>попытке внести значение вне установленного интервала.</w:t>
            </w:r>
          </w:p>
        </w:tc>
      </w:tr>
    </w:tbl>
    <w:p w14:paraId="3B9D5B67" w14:textId="24E2F20B" w:rsidR="00B21BE8" w:rsidRPr="00A328DE" w:rsidRDefault="00B21BE8" w:rsidP="00B21BE8">
      <w:pPr>
        <w:pStyle w:val="BodyText"/>
        <w:spacing w:line="360" w:lineRule="auto"/>
        <w:rPr>
          <w:lang w:val="ru-RU"/>
        </w:rPr>
      </w:pPr>
    </w:p>
    <w:sectPr w:rsidR="00B21BE8" w:rsidRPr="00A328DE" w:rsidSect="00742D44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Kalentyev Alexey" w:date="2020-05-13T12:28:00Z" w:initials="KA">
    <w:p w14:paraId="7F7FAA13" w14:textId="6012353C" w:rsidR="00647A48" w:rsidRDefault="00647A48">
      <w:pPr>
        <w:pStyle w:val="CommentText"/>
      </w:pPr>
      <w:r>
        <w:rPr>
          <w:rStyle w:val="CommentReference"/>
        </w:rPr>
        <w:annotationRef/>
      </w:r>
      <w:r>
        <w:t>Переставить диаграммы в логическом порядке: ДО и ПОСЛЕ.</w:t>
      </w:r>
    </w:p>
  </w:comment>
  <w:comment w:id="1" w:author="Kalentyev Alexey" w:date="2020-05-13T12:27:00Z" w:initials="KA">
    <w:p w14:paraId="4DF4D907" w14:textId="3EE20251" w:rsidR="00647A48" w:rsidRDefault="00647A48">
      <w:pPr>
        <w:pStyle w:val="CommentText"/>
      </w:pPr>
      <w:r>
        <w:rPr>
          <w:rStyle w:val="CommentReference"/>
        </w:rPr>
        <w:annotationRef/>
      </w:r>
      <w:r>
        <w:t>Шрифт номера страницы.</w:t>
      </w:r>
    </w:p>
  </w:comment>
  <w:comment w:id="2" w:author="Kalentyev Alexey" w:date="2020-05-13T12:29:00Z" w:initials="KA">
    <w:p w14:paraId="54827615" w14:textId="18ADF2A1" w:rsidR="00647A48" w:rsidRDefault="00647A48">
      <w:pPr>
        <w:pStyle w:val="CommentText"/>
      </w:pPr>
      <w:r>
        <w:rPr>
          <w:rStyle w:val="CommentReference"/>
        </w:rPr>
        <w:annotationRef/>
      </w:r>
      <w:r>
        <w:t>Переставить в логическом порядке: ДО и ПОСЛЕ</w:t>
      </w:r>
    </w:p>
  </w:comment>
  <w:comment w:id="3" w:author="Kalentyev Alexey" w:date="2020-05-13T12:28:00Z" w:initials="KA">
    <w:p w14:paraId="359131D0" w14:textId="706B7DFB" w:rsidR="00647A48" w:rsidRDefault="00647A48">
      <w:pPr>
        <w:pStyle w:val="CommentText"/>
      </w:pPr>
      <w:r>
        <w:rPr>
          <w:rStyle w:val="CommentReference"/>
        </w:rPr>
        <w:annotationRef/>
      </w:r>
      <w:r>
        <w:t>Те же замечания что и в ПС – исправить.</w:t>
      </w:r>
    </w:p>
  </w:comment>
  <w:comment w:id="4" w:author="Kalentyev Alexey" w:date="2020-05-13T12:29:00Z" w:initials="KA">
    <w:p w14:paraId="66CD070F" w14:textId="7EC4872B" w:rsidR="00647A48" w:rsidRDefault="00647A48">
      <w:pPr>
        <w:pStyle w:val="CommentText"/>
      </w:pPr>
      <w:r>
        <w:rPr>
          <w:rStyle w:val="CommentReference"/>
        </w:rPr>
        <w:annotationRef/>
      </w:r>
      <w:r>
        <w:t>Замечания в ПС</w:t>
      </w:r>
    </w:p>
  </w:comment>
  <w:comment w:id="5" w:author="Kalentyev Alexey" w:date="2020-05-13T12:29:00Z" w:initials="KA">
    <w:p w14:paraId="02F76BD8" w14:textId="1D72518E" w:rsidR="00647A48" w:rsidRDefault="00647A48">
      <w:pPr>
        <w:pStyle w:val="CommentText"/>
      </w:pPr>
      <w:r>
        <w:rPr>
          <w:rStyle w:val="CommentReference"/>
        </w:rPr>
        <w:annotationRef/>
      </w:r>
      <w:r>
        <w:t>Переставить в логическом порядке: ДО и ПОСЛЕ</w:t>
      </w:r>
    </w:p>
  </w:comment>
  <w:comment w:id="6" w:author="Kalentyev Alexey" w:date="2020-05-13T12:29:00Z" w:initials="KA">
    <w:p w14:paraId="6441C993" w14:textId="27C9C781" w:rsidR="00647A48" w:rsidRDefault="00647A48">
      <w:pPr>
        <w:pStyle w:val="CommentText"/>
      </w:pPr>
      <w:r>
        <w:rPr>
          <w:rStyle w:val="CommentReference"/>
        </w:rPr>
        <w:annotationRef/>
      </w:r>
      <w:r>
        <w:t>ОСТУСУР</w:t>
      </w:r>
    </w:p>
  </w:comment>
  <w:comment w:id="7" w:author="Kalentyev Alexey" w:date="2020-05-13T12:30:00Z" w:initials="KA">
    <w:p w14:paraId="765228B0" w14:textId="5795E819" w:rsidR="00647A48" w:rsidRDefault="00647A48">
      <w:pPr>
        <w:pStyle w:val="CommentText"/>
      </w:pPr>
      <w:r>
        <w:rPr>
          <w:rStyle w:val="CommentReference"/>
        </w:rPr>
        <w:annotationRef/>
      </w:r>
      <w:r>
        <w:t>Переставить в логическом порядке: ДО и ПОСЛЕ.</w:t>
      </w:r>
    </w:p>
  </w:comment>
  <w:comment w:id="8" w:author="Kalentyev Alexey" w:date="2020-05-13T12:30:00Z" w:initials="KA">
    <w:p w14:paraId="45AF6E0E" w14:textId="761DF523" w:rsidR="00647A48" w:rsidRDefault="00647A48">
      <w:pPr>
        <w:pStyle w:val="CommentText"/>
      </w:pPr>
      <w:r>
        <w:rPr>
          <w:rStyle w:val="CommentReference"/>
        </w:rPr>
        <w:annotationRef/>
      </w:r>
    </w:p>
  </w:comment>
  <w:comment w:id="9" w:author="Kalentyev Alexey" w:date="2020-05-13T12:30:00Z" w:initials="KA">
    <w:p w14:paraId="2CF5D9F4" w14:textId="6F72101A" w:rsidR="00647A48" w:rsidRDefault="00647A48">
      <w:pPr>
        <w:pStyle w:val="CommentText"/>
      </w:pPr>
      <w:r>
        <w:rPr>
          <w:rStyle w:val="CommentReference"/>
        </w:rPr>
        <w:annotationRef/>
      </w:r>
      <w:r>
        <w:t>Где описание минимальных параметров?</w:t>
      </w:r>
    </w:p>
  </w:comment>
  <w:comment w:id="10" w:author="Kalentyev Alexey" w:date="2020-05-13T12:31:00Z" w:initials="KA">
    <w:p w14:paraId="05E0B92C" w14:textId="2FF37716" w:rsidR="00647A48" w:rsidRDefault="00647A48">
      <w:pPr>
        <w:pStyle w:val="CommentText"/>
      </w:pPr>
      <w:r>
        <w:rPr>
          <w:rStyle w:val="CommentReference"/>
        </w:rPr>
        <w:annotationRef/>
      </w:r>
      <w:r>
        <w:t>Где описание максимальных параметров?</w:t>
      </w:r>
    </w:p>
  </w:comment>
  <w:comment w:id="11" w:author="Kalentyev Alexey" w:date="2020-05-13T12:34:00Z" w:initials="KA">
    <w:p w14:paraId="2A2C5598" w14:textId="2454D871" w:rsidR="00647A48" w:rsidRDefault="00647A48">
      <w:pPr>
        <w:pStyle w:val="CommentText"/>
      </w:pPr>
      <w:r>
        <w:rPr>
          <w:rStyle w:val="CommentReference"/>
        </w:rPr>
        <w:annotationRef/>
      </w:r>
      <w:r>
        <w:t>9 тестов в программе – тут враньё.</w:t>
      </w:r>
    </w:p>
  </w:comment>
  <w:comment w:id="12" w:author="Kalentyev Alexey" w:date="2020-05-13T12:34:00Z" w:initials="KA">
    <w:p w14:paraId="35F9CEF9" w14:textId="65D5B504" w:rsidR="00647A48" w:rsidRDefault="00647A48">
      <w:pPr>
        <w:pStyle w:val="CommentText"/>
      </w:pPr>
      <w:r>
        <w:rPr>
          <w:rStyle w:val="CommentReference"/>
        </w:rPr>
        <w:annotationRef/>
      </w:r>
      <w:r>
        <w:t>Описать аппаратную конфигурацию ПК</w:t>
      </w:r>
    </w:p>
  </w:comment>
  <w:comment w:id="13" w:author="Kalentyev Alexey" w:date="2020-05-13T12:34:00Z" w:initials="KA">
    <w:p w14:paraId="66002204" w14:textId="3DBA7A7C" w:rsidR="00647A48" w:rsidRDefault="00647A48">
      <w:pPr>
        <w:pStyle w:val="CommentText"/>
      </w:pPr>
      <w:r>
        <w:rPr>
          <w:rStyle w:val="CommentReference"/>
        </w:rPr>
        <w:annotationRef/>
      </w:r>
      <w:r>
        <w:t>Добавить точки, чтобы понимать – на какой детали какое было потребление.</w:t>
      </w:r>
    </w:p>
  </w:comment>
  <w:comment w:id="14" w:author="Kalentyev Alexey" w:date="2020-05-13T12:35:00Z" w:initials="KA">
    <w:p w14:paraId="528E3B7C" w14:textId="1FEF8FC6" w:rsidR="00647A48" w:rsidRDefault="00647A48">
      <w:pPr>
        <w:pStyle w:val="CommentText"/>
      </w:pPr>
      <w:r>
        <w:rPr>
          <w:rStyle w:val="CommentReference"/>
        </w:rPr>
        <w:annotationRef/>
      </w:r>
      <w:r>
        <w:t>Тоже что и выше.</w:t>
      </w:r>
    </w:p>
  </w:comment>
  <w:comment w:id="15" w:author="Kalentyev Alexey" w:date="2020-05-13T12:35:00Z" w:initials="KA">
    <w:p w14:paraId="446B5AF3" w14:textId="01C62A08" w:rsidR="00647A48" w:rsidRDefault="00647A48">
      <w:pPr>
        <w:pStyle w:val="CommentText"/>
      </w:pPr>
      <w:r>
        <w:rPr>
          <w:rStyle w:val="CommentReference"/>
        </w:rPr>
        <w:annotationRef/>
      </w:r>
      <w:r>
        <w:t>Ага, загрузка ЦП очень линейно увеличилась – погоду показывает.</w:t>
      </w:r>
    </w:p>
  </w:comment>
  <w:comment w:id="16" w:author="Kalentyev Alexey" w:date="2020-05-13T12:35:00Z" w:initials="KA">
    <w:p w14:paraId="2A47357F" w14:textId="41A0E5EE" w:rsidR="00647A48" w:rsidRDefault="00647A48">
      <w:pPr>
        <w:pStyle w:val="CommentText"/>
      </w:pPr>
      <w:r>
        <w:rPr>
          <w:rStyle w:val="CommentReference"/>
        </w:rPr>
        <w:annotationRef/>
      </w:r>
      <w:r>
        <w:t>Замечание в ПС</w:t>
      </w:r>
    </w:p>
  </w:comment>
  <w:comment w:id="17" w:author="Kalentyev Alexey" w:date="2020-05-13T12:36:00Z" w:initials="KA">
    <w:p w14:paraId="54A1BFF0" w14:textId="2D8282FA" w:rsidR="00647A48" w:rsidRDefault="00647A48">
      <w:pPr>
        <w:pStyle w:val="CommentText"/>
      </w:pPr>
      <w:r>
        <w:rPr>
          <w:rStyle w:val="CommentReference"/>
        </w:rPr>
        <w:annotationRef/>
      </w:r>
      <w:r>
        <w:t>Нужно описание не членов класса, а тестовых случаев.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F7FAA13" w15:done="0"/>
  <w15:commentEx w15:paraId="4DF4D907" w15:done="0"/>
  <w15:commentEx w15:paraId="54827615" w15:done="0"/>
  <w15:commentEx w15:paraId="359131D0" w15:done="0"/>
  <w15:commentEx w15:paraId="66CD070F" w15:done="0"/>
  <w15:commentEx w15:paraId="02F76BD8" w15:done="0"/>
  <w15:commentEx w15:paraId="6441C993" w15:done="0"/>
  <w15:commentEx w15:paraId="765228B0" w15:done="0"/>
  <w15:commentEx w15:paraId="45AF6E0E" w15:done="0"/>
  <w15:commentEx w15:paraId="2CF5D9F4" w15:done="0"/>
  <w15:commentEx w15:paraId="05E0B92C" w15:done="0"/>
  <w15:commentEx w15:paraId="2A2C5598" w15:done="0"/>
  <w15:commentEx w15:paraId="35F9CEF9" w15:done="0"/>
  <w15:commentEx w15:paraId="66002204" w15:done="0"/>
  <w15:commentEx w15:paraId="528E3B7C" w15:done="0"/>
  <w15:commentEx w15:paraId="446B5AF3" w15:done="0"/>
  <w15:commentEx w15:paraId="2A47357F" w15:done="0"/>
  <w15:commentEx w15:paraId="54A1BFF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66662" w16cex:dateUtc="2020-05-13T05:28:00Z"/>
  <w16cex:commentExtensible w16cex:durableId="22666640" w16cex:dateUtc="2020-05-13T05:27:00Z"/>
  <w16cex:commentExtensible w16cex:durableId="2266669D" w16cex:dateUtc="2020-05-13T05:29:00Z"/>
  <w16cex:commentExtensible w16cex:durableId="22666680" w16cex:dateUtc="2020-05-13T05:28:00Z"/>
  <w16cex:commentExtensible w16cex:durableId="22666692" w16cex:dateUtc="2020-05-13T05:29:00Z"/>
  <w16cex:commentExtensible w16cex:durableId="226666BA" w16cex:dateUtc="2020-05-13T05:29:00Z"/>
  <w16cex:commentExtensible w16cex:durableId="226666B1" w16cex:dateUtc="2020-05-13T05:29:00Z"/>
  <w16cex:commentExtensible w16cex:durableId="226666E0" w16cex:dateUtc="2020-05-13T05:30:00Z"/>
  <w16cex:commentExtensible w16cex:durableId="226666D7" w16cex:dateUtc="2020-05-13T05:30:00Z"/>
  <w16cex:commentExtensible w16cex:durableId="226666FA" w16cex:dateUtc="2020-05-13T05:30:00Z"/>
  <w16cex:commentExtensible w16cex:durableId="22666705" w16cex:dateUtc="2020-05-13T05:31:00Z"/>
  <w16cex:commentExtensible w16cex:durableId="226667BB" w16cex:dateUtc="2020-05-13T05:34:00Z"/>
  <w16cex:commentExtensible w16cex:durableId="226667EB" w16cex:dateUtc="2020-05-13T05:34:00Z"/>
  <w16cex:commentExtensible w16cex:durableId="226667CD" w16cex:dateUtc="2020-05-13T05:34:00Z"/>
  <w16cex:commentExtensible w16cex:durableId="22666800" w16cex:dateUtc="2020-05-13T05:35:00Z"/>
  <w16cex:commentExtensible w16cex:durableId="2266680E" w16cex:dateUtc="2020-05-13T05:35:00Z"/>
  <w16cex:commentExtensible w16cex:durableId="2266682F" w16cex:dateUtc="2020-05-13T05:35:00Z"/>
  <w16cex:commentExtensible w16cex:durableId="2266683F" w16cex:dateUtc="2020-05-13T05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F7FAA13" w16cid:durableId="22666662"/>
  <w16cid:commentId w16cid:paraId="4DF4D907" w16cid:durableId="22666640"/>
  <w16cid:commentId w16cid:paraId="54827615" w16cid:durableId="2266669D"/>
  <w16cid:commentId w16cid:paraId="359131D0" w16cid:durableId="22666680"/>
  <w16cid:commentId w16cid:paraId="66CD070F" w16cid:durableId="22666692"/>
  <w16cid:commentId w16cid:paraId="02F76BD8" w16cid:durableId="226666BA"/>
  <w16cid:commentId w16cid:paraId="6441C993" w16cid:durableId="226666B1"/>
  <w16cid:commentId w16cid:paraId="765228B0" w16cid:durableId="226666E0"/>
  <w16cid:commentId w16cid:paraId="45AF6E0E" w16cid:durableId="226666D7"/>
  <w16cid:commentId w16cid:paraId="2CF5D9F4" w16cid:durableId="226666FA"/>
  <w16cid:commentId w16cid:paraId="05E0B92C" w16cid:durableId="22666705"/>
  <w16cid:commentId w16cid:paraId="2A2C5598" w16cid:durableId="226667BB"/>
  <w16cid:commentId w16cid:paraId="35F9CEF9" w16cid:durableId="226667EB"/>
  <w16cid:commentId w16cid:paraId="66002204" w16cid:durableId="226667CD"/>
  <w16cid:commentId w16cid:paraId="528E3B7C" w16cid:durableId="22666800"/>
  <w16cid:commentId w16cid:paraId="446B5AF3" w16cid:durableId="2266680E"/>
  <w16cid:commentId w16cid:paraId="2A47357F" w16cid:durableId="2266682F"/>
  <w16cid:commentId w16cid:paraId="54A1BFF0" w16cid:durableId="2266683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F3E7FB" w14:textId="77777777" w:rsidR="000F5CE4" w:rsidRDefault="000F5CE4" w:rsidP="00742D44">
      <w:pPr>
        <w:spacing w:after="0" w:line="240" w:lineRule="auto"/>
      </w:pPr>
      <w:r>
        <w:separator/>
      </w:r>
    </w:p>
  </w:endnote>
  <w:endnote w:type="continuationSeparator" w:id="0">
    <w:p w14:paraId="6671F05F" w14:textId="77777777" w:rsidR="000F5CE4" w:rsidRDefault="000F5CE4" w:rsidP="00742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E6BCBB" w14:textId="77777777" w:rsidR="000F5CE4" w:rsidRDefault="000F5CE4" w:rsidP="00742D44">
      <w:pPr>
        <w:spacing w:after="0" w:line="240" w:lineRule="auto"/>
      </w:pPr>
      <w:r>
        <w:separator/>
      </w:r>
    </w:p>
  </w:footnote>
  <w:footnote w:type="continuationSeparator" w:id="0">
    <w:p w14:paraId="050D315B" w14:textId="77777777" w:rsidR="000F5CE4" w:rsidRDefault="000F5CE4" w:rsidP="00742D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286236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BA5EA7D" w14:textId="282D50BA" w:rsidR="00E64788" w:rsidRPr="00663199" w:rsidRDefault="00E64788">
        <w:pPr>
          <w:pStyle w:val="Head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6319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6319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42</w: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7218A10" w14:textId="77777777" w:rsidR="00E64788" w:rsidRDefault="00E6478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40520844"/>
      <w:docPartObj>
        <w:docPartGallery w:val="Page Numbers (Top of Page)"/>
        <w:docPartUnique/>
      </w:docPartObj>
    </w:sdtPr>
    <w:sdtEndPr/>
    <w:sdtContent>
      <w:p w14:paraId="752BCE41" w14:textId="5B4DC6CB" w:rsidR="00F567BB" w:rsidRDefault="00F567BB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941154" w14:textId="77777777" w:rsidR="00F567BB" w:rsidRDefault="00F567B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163C2991"/>
    <w:multiLevelType w:val="hybridMultilevel"/>
    <w:tmpl w:val="C186C274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6A20BA"/>
    <w:multiLevelType w:val="hybridMultilevel"/>
    <w:tmpl w:val="4BFEA54A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DE574A"/>
    <w:multiLevelType w:val="hybridMultilevel"/>
    <w:tmpl w:val="FD8EC10C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EF1DD8"/>
    <w:multiLevelType w:val="hybridMultilevel"/>
    <w:tmpl w:val="5E1A8452"/>
    <w:lvl w:ilvl="0" w:tplc="139A7D7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0C0609"/>
    <w:multiLevelType w:val="hybridMultilevel"/>
    <w:tmpl w:val="5A96B86C"/>
    <w:lvl w:ilvl="0" w:tplc="23E46B68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FCB4470"/>
    <w:multiLevelType w:val="hybridMultilevel"/>
    <w:tmpl w:val="F2B0F226"/>
    <w:lvl w:ilvl="0" w:tplc="23E46B68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 w15:restartNumberingAfterBreak="0">
    <w:nsid w:val="2FE52C25"/>
    <w:multiLevelType w:val="multilevel"/>
    <w:tmpl w:val="2FE52C25"/>
    <w:lvl w:ilvl="0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8" w15:restartNumberingAfterBreak="0">
    <w:nsid w:val="3D371F1B"/>
    <w:multiLevelType w:val="hybridMultilevel"/>
    <w:tmpl w:val="1C2415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5"/>
  </w:num>
  <w:num w:numId="5">
    <w:abstractNumId w:val="9"/>
  </w:num>
  <w:num w:numId="6">
    <w:abstractNumId w:val="1"/>
  </w:num>
  <w:num w:numId="7">
    <w:abstractNumId w:val="4"/>
  </w:num>
  <w:num w:numId="8">
    <w:abstractNumId w:val="3"/>
  </w:num>
  <w:num w:numId="9">
    <w:abstractNumId w:val="0"/>
  </w:num>
  <w:num w:numId="10">
    <w:abstractNumId w:val="10"/>
  </w:num>
  <w:num w:numId="11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25E7"/>
    <w:rsid w:val="00000D5F"/>
    <w:rsid w:val="00001452"/>
    <w:rsid w:val="000040E3"/>
    <w:rsid w:val="00015C0D"/>
    <w:rsid w:val="00020ECC"/>
    <w:rsid w:val="00023172"/>
    <w:rsid w:val="0003204A"/>
    <w:rsid w:val="000755EB"/>
    <w:rsid w:val="000A5DD1"/>
    <w:rsid w:val="000D1785"/>
    <w:rsid w:val="000D186A"/>
    <w:rsid w:val="000F39C9"/>
    <w:rsid w:val="000F5CE4"/>
    <w:rsid w:val="000F648F"/>
    <w:rsid w:val="00102B2E"/>
    <w:rsid w:val="00117E79"/>
    <w:rsid w:val="001245AA"/>
    <w:rsid w:val="00126AF4"/>
    <w:rsid w:val="001431E8"/>
    <w:rsid w:val="001539FD"/>
    <w:rsid w:val="00170EF5"/>
    <w:rsid w:val="001D3F8D"/>
    <w:rsid w:val="001E3F3F"/>
    <w:rsid w:val="001E4BFF"/>
    <w:rsid w:val="001F7897"/>
    <w:rsid w:val="00212FE1"/>
    <w:rsid w:val="002203F3"/>
    <w:rsid w:val="00232543"/>
    <w:rsid w:val="00232605"/>
    <w:rsid w:val="002346B3"/>
    <w:rsid w:val="00251FE0"/>
    <w:rsid w:val="002656E0"/>
    <w:rsid w:val="00284722"/>
    <w:rsid w:val="00284B9B"/>
    <w:rsid w:val="002A3DE6"/>
    <w:rsid w:val="002A5A86"/>
    <w:rsid w:val="002F091F"/>
    <w:rsid w:val="002F6DBC"/>
    <w:rsid w:val="00305718"/>
    <w:rsid w:val="0032335F"/>
    <w:rsid w:val="0033784F"/>
    <w:rsid w:val="003470C5"/>
    <w:rsid w:val="0034776E"/>
    <w:rsid w:val="003624C7"/>
    <w:rsid w:val="003747FA"/>
    <w:rsid w:val="003748C1"/>
    <w:rsid w:val="003934E8"/>
    <w:rsid w:val="003A4CF8"/>
    <w:rsid w:val="003A63C4"/>
    <w:rsid w:val="003B0FA0"/>
    <w:rsid w:val="003B1DAA"/>
    <w:rsid w:val="003B40E8"/>
    <w:rsid w:val="003C3F50"/>
    <w:rsid w:val="00414A33"/>
    <w:rsid w:val="00423FBC"/>
    <w:rsid w:val="00432858"/>
    <w:rsid w:val="00440F05"/>
    <w:rsid w:val="0044420D"/>
    <w:rsid w:val="00453E0D"/>
    <w:rsid w:val="004558B6"/>
    <w:rsid w:val="00466E74"/>
    <w:rsid w:val="004700A6"/>
    <w:rsid w:val="00472EAE"/>
    <w:rsid w:val="00484C40"/>
    <w:rsid w:val="004862A2"/>
    <w:rsid w:val="004870EB"/>
    <w:rsid w:val="004C163B"/>
    <w:rsid w:val="004C3491"/>
    <w:rsid w:val="004D588A"/>
    <w:rsid w:val="004E2084"/>
    <w:rsid w:val="004E6238"/>
    <w:rsid w:val="004E7D7A"/>
    <w:rsid w:val="004F0299"/>
    <w:rsid w:val="004F26B9"/>
    <w:rsid w:val="004F598D"/>
    <w:rsid w:val="0050521F"/>
    <w:rsid w:val="0052123E"/>
    <w:rsid w:val="005325E7"/>
    <w:rsid w:val="00532994"/>
    <w:rsid w:val="00590EA6"/>
    <w:rsid w:val="005A0501"/>
    <w:rsid w:val="005B1885"/>
    <w:rsid w:val="005E172C"/>
    <w:rsid w:val="0061568B"/>
    <w:rsid w:val="00616D01"/>
    <w:rsid w:val="00622E68"/>
    <w:rsid w:val="0063413F"/>
    <w:rsid w:val="006438B4"/>
    <w:rsid w:val="00647A48"/>
    <w:rsid w:val="0065110B"/>
    <w:rsid w:val="00652EDA"/>
    <w:rsid w:val="00663199"/>
    <w:rsid w:val="00681FA3"/>
    <w:rsid w:val="006B40DF"/>
    <w:rsid w:val="006C25A4"/>
    <w:rsid w:val="006C46E8"/>
    <w:rsid w:val="006D6BDD"/>
    <w:rsid w:val="006E3CCA"/>
    <w:rsid w:val="006F23E6"/>
    <w:rsid w:val="006F5375"/>
    <w:rsid w:val="007040D0"/>
    <w:rsid w:val="00725B36"/>
    <w:rsid w:val="00731031"/>
    <w:rsid w:val="00742D44"/>
    <w:rsid w:val="007452EC"/>
    <w:rsid w:val="0076168E"/>
    <w:rsid w:val="00765B8C"/>
    <w:rsid w:val="007879E7"/>
    <w:rsid w:val="00787D10"/>
    <w:rsid w:val="00790624"/>
    <w:rsid w:val="007B47F5"/>
    <w:rsid w:val="007B52CF"/>
    <w:rsid w:val="007B79BE"/>
    <w:rsid w:val="007C51CC"/>
    <w:rsid w:val="007D081C"/>
    <w:rsid w:val="007D1FE3"/>
    <w:rsid w:val="007E1C49"/>
    <w:rsid w:val="007E3BB3"/>
    <w:rsid w:val="007E3C97"/>
    <w:rsid w:val="007E402C"/>
    <w:rsid w:val="007E50A7"/>
    <w:rsid w:val="007E55A2"/>
    <w:rsid w:val="007F0EFA"/>
    <w:rsid w:val="008004D6"/>
    <w:rsid w:val="00802841"/>
    <w:rsid w:val="00803821"/>
    <w:rsid w:val="00807CCC"/>
    <w:rsid w:val="00811EF0"/>
    <w:rsid w:val="00813539"/>
    <w:rsid w:val="00816D14"/>
    <w:rsid w:val="00834C8B"/>
    <w:rsid w:val="008471F2"/>
    <w:rsid w:val="0087444B"/>
    <w:rsid w:val="008A1DF3"/>
    <w:rsid w:val="008B0E0F"/>
    <w:rsid w:val="008B7E3F"/>
    <w:rsid w:val="009169B8"/>
    <w:rsid w:val="00923C87"/>
    <w:rsid w:val="009548D6"/>
    <w:rsid w:val="00955888"/>
    <w:rsid w:val="00966243"/>
    <w:rsid w:val="00972769"/>
    <w:rsid w:val="009A2E14"/>
    <w:rsid w:val="009B145C"/>
    <w:rsid w:val="009B1848"/>
    <w:rsid w:val="009B5A96"/>
    <w:rsid w:val="009D3A24"/>
    <w:rsid w:val="009E75E9"/>
    <w:rsid w:val="00A128F7"/>
    <w:rsid w:val="00A14803"/>
    <w:rsid w:val="00A328DE"/>
    <w:rsid w:val="00A37CAD"/>
    <w:rsid w:val="00A41BF4"/>
    <w:rsid w:val="00A708BA"/>
    <w:rsid w:val="00A7240C"/>
    <w:rsid w:val="00A75C30"/>
    <w:rsid w:val="00A9519A"/>
    <w:rsid w:val="00AE13A6"/>
    <w:rsid w:val="00AE1AD3"/>
    <w:rsid w:val="00AE7B71"/>
    <w:rsid w:val="00AF4718"/>
    <w:rsid w:val="00B0146C"/>
    <w:rsid w:val="00B015A2"/>
    <w:rsid w:val="00B06C82"/>
    <w:rsid w:val="00B21BE8"/>
    <w:rsid w:val="00B50641"/>
    <w:rsid w:val="00B739E6"/>
    <w:rsid w:val="00BA2C59"/>
    <w:rsid w:val="00BA3236"/>
    <w:rsid w:val="00BD1862"/>
    <w:rsid w:val="00BE3F78"/>
    <w:rsid w:val="00BE7E0E"/>
    <w:rsid w:val="00C006F8"/>
    <w:rsid w:val="00C04814"/>
    <w:rsid w:val="00C146D7"/>
    <w:rsid w:val="00C1523A"/>
    <w:rsid w:val="00C30097"/>
    <w:rsid w:val="00C36272"/>
    <w:rsid w:val="00C37F33"/>
    <w:rsid w:val="00C465E3"/>
    <w:rsid w:val="00C52DB9"/>
    <w:rsid w:val="00C61B0E"/>
    <w:rsid w:val="00C70E5A"/>
    <w:rsid w:val="00C72A8C"/>
    <w:rsid w:val="00C81FF2"/>
    <w:rsid w:val="00CB0058"/>
    <w:rsid w:val="00CB4451"/>
    <w:rsid w:val="00CE3B8A"/>
    <w:rsid w:val="00D0160C"/>
    <w:rsid w:val="00D02511"/>
    <w:rsid w:val="00D06341"/>
    <w:rsid w:val="00D11F0C"/>
    <w:rsid w:val="00D24E42"/>
    <w:rsid w:val="00D313DF"/>
    <w:rsid w:val="00D37E6B"/>
    <w:rsid w:val="00D45EEA"/>
    <w:rsid w:val="00D55C9E"/>
    <w:rsid w:val="00D74332"/>
    <w:rsid w:val="00D816E0"/>
    <w:rsid w:val="00D8453F"/>
    <w:rsid w:val="00D84E99"/>
    <w:rsid w:val="00D9331D"/>
    <w:rsid w:val="00DA3082"/>
    <w:rsid w:val="00DB1F02"/>
    <w:rsid w:val="00DC1BB1"/>
    <w:rsid w:val="00DD3F3A"/>
    <w:rsid w:val="00DD5D93"/>
    <w:rsid w:val="00DF0BFB"/>
    <w:rsid w:val="00DF3174"/>
    <w:rsid w:val="00E04564"/>
    <w:rsid w:val="00E04AA9"/>
    <w:rsid w:val="00E279CF"/>
    <w:rsid w:val="00E360FA"/>
    <w:rsid w:val="00E36379"/>
    <w:rsid w:val="00E41CE3"/>
    <w:rsid w:val="00E521CB"/>
    <w:rsid w:val="00E57281"/>
    <w:rsid w:val="00E64788"/>
    <w:rsid w:val="00E7493B"/>
    <w:rsid w:val="00E777BE"/>
    <w:rsid w:val="00E83567"/>
    <w:rsid w:val="00E85472"/>
    <w:rsid w:val="00E919E2"/>
    <w:rsid w:val="00E92BD2"/>
    <w:rsid w:val="00EA430B"/>
    <w:rsid w:val="00EB14F7"/>
    <w:rsid w:val="00EB6F0B"/>
    <w:rsid w:val="00EE4410"/>
    <w:rsid w:val="00F00747"/>
    <w:rsid w:val="00F01CB0"/>
    <w:rsid w:val="00F03BBC"/>
    <w:rsid w:val="00F066FB"/>
    <w:rsid w:val="00F11F6D"/>
    <w:rsid w:val="00F567BB"/>
    <w:rsid w:val="00F60AD9"/>
    <w:rsid w:val="00F90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0A58E0"/>
  <w15:chartTrackingRefBased/>
  <w15:docId w15:val="{E6B12FB7-A395-4E4A-899D-0907E861D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46E8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452EC"/>
    <w:pPr>
      <w:keepNext/>
      <w:keepLines/>
      <w:spacing w:before="480" w:after="0" w:line="360" w:lineRule="auto"/>
      <w:ind w:firstLine="709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43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Без интервала1"/>
    <w:uiPriority w:val="1"/>
    <w:qFormat/>
    <w:rsid w:val="00742D44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D44"/>
  </w:style>
  <w:style w:type="paragraph" w:styleId="Footer">
    <w:name w:val="footer"/>
    <w:basedOn w:val="Normal"/>
    <w:link w:val="FooterChar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D44"/>
  </w:style>
  <w:style w:type="paragraph" w:styleId="BodyText">
    <w:name w:val="Body Text"/>
    <w:basedOn w:val="Normal"/>
    <w:link w:val="BodyTextChar"/>
    <w:uiPriority w:val="1"/>
    <w:qFormat/>
    <w:rsid w:val="005A050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A0501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10">
    <w:name w:val="Абзац списка1"/>
    <w:basedOn w:val="Normal"/>
    <w:uiPriority w:val="1"/>
    <w:qFormat/>
    <w:rsid w:val="00F066FB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B0146C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4F0299"/>
    <w:pPr>
      <w:spacing w:after="160" w:line="259" w:lineRule="auto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452EC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430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customStyle="1" w:styleId="11">
    <w:name w:val="Сетка таблицы1"/>
    <w:basedOn w:val="TableNormal"/>
    <w:next w:val="TableGrid"/>
    <w:uiPriority w:val="59"/>
    <w:rsid w:val="006E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6E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55888"/>
    <w:rPr>
      <w:color w:val="0563C1" w:themeColor="hyperlink"/>
      <w:u w:val="single"/>
    </w:rPr>
  </w:style>
  <w:style w:type="character" w:customStyle="1" w:styleId="12">
    <w:name w:val="Заголовок1"/>
    <w:basedOn w:val="DefaultParagraphFont"/>
    <w:rsid w:val="00955888"/>
  </w:style>
  <w:style w:type="character" w:styleId="CommentReference">
    <w:name w:val="annotation reference"/>
    <w:basedOn w:val="DefaultParagraphFont"/>
    <w:uiPriority w:val="99"/>
    <w:semiHidden/>
    <w:unhideWhenUsed/>
    <w:rsid w:val="00B015A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015A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015A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015A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015A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15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15A2"/>
    <w:rPr>
      <w:rFonts w:ascii="Segoe UI" w:hAnsi="Segoe UI" w:cs="Segoe UI"/>
      <w:sz w:val="18"/>
      <w:szCs w:val="18"/>
    </w:rPr>
  </w:style>
  <w:style w:type="paragraph" w:customStyle="1" w:styleId="a">
    <w:name w:val="мой стиль"/>
    <w:basedOn w:val="Normal"/>
    <w:link w:val="a0"/>
    <w:qFormat/>
    <w:rsid w:val="009A2E14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0">
    <w:name w:val="мой стиль Знак"/>
    <w:link w:val="a"/>
    <w:rsid w:val="009A2E14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Default">
    <w:name w:val="Default"/>
    <w:rsid w:val="009A2E1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D02511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4C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9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3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26" Type="http://schemas.openxmlformats.org/officeDocument/2006/relationships/image" Target="media/image13.png"/><Relationship Id="rId39" Type="http://schemas.openxmlformats.org/officeDocument/2006/relationships/hyperlink" Target="https://kompas.ru/kompas-3D/application/instrumentation/equipment-cables-and-harness/" TargetMode="External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34" Type="http://schemas.openxmlformats.org/officeDocument/2006/relationships/chart" Target="charts/chart1.xml"/><Relationship Id="rId42" Type="http://schemas.openxmlformats.org/officeDocument/2006/relationships/hyperlink" Target="http://espressocode.top/unit-testing-software-testin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microsoft.com/office/2018/08/relationships/commentsExtensible" Target="commentsExtensible.xm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kompas.ru/kompas-3D/application/machinery/steel-constructions-3d/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image" Target="media/image7.emf"/><Relationship Id="rId29" Type="http://schemas.openxmlformats.org/officeDocument/2006/relationships/image" Target="media/image16.png"/><Relationship Id="rId41" Type="http://schemas.openxmlformats.org/officeDocument/2006/relationships/hyperlink" Target="https://daglab.ru/funkcionalnoe-testirovanie-programmnogo-obespechenij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emf"/><Relationship Id="rId32" Type="http://schemas.openxmlformats.org/officeDocument/2006/relationships/image" Target="media/image19.png"/><Relationship Id="rId37" Type="http://schemas.openxmlformats.org/officeDocument/2006/relationships/hyperlink" Target="https://visualstudio.microsoft.com/ru/" TargetMode="External"/><Relationship Id="rId40" Type="http://schemas.openxmlformats.org/officeDocument/2006/relationships/hyperlink" Target="https://studfile.net/preview/6354103/" TargetMode="External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10.emf"/><Relationship Id="rId28" Type="http://schemas.openxmlformats.org/officeDocument/2006/relationships/image" Target="media/image15.png"/><Relationship Id="rId36" Type="http://schemas.openxmlformats.org/officeDocument/2006/relationships/hyperlink" Target="https://www.autodesk.ru/products/autocad/overview" TargetMode="External"/><Relationship Id="rId10" Type="http://schemas.openxmlformats.org/officeDocument/2006/relationships/image" Target="media/image3.jpeg"/><Relationship Id="rId19" Type="http://schemas.openxmlformats.org/officeDocument/2006/relationships/header" Target="header2.xml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comments" Target="comments.xml"/><Relationship Id="rId22" Type="http://schemas.openxmlformats.org/officeDocument/2006/relationships/image" Target="media/image9.emf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chart" Target="charts/chart2.xml"/><Relationship Id="rId43" Type="http://schemas.openxmlformats.org/officeDocument/2006/relationships/hyperlink" Target="https://daglab.ru/nagruzochnoe-testirovanie-programmnogo-obespechenija/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Kniga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Kniga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540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val>
            <c:numRef>
              <c:f>Лист1!$A$3:$CN$3</c:f>
              <c:numCache>
                <c:formatCode>General</c:formatCode>
                <c:ptCount val="92"/>
                <c:pt idx="0">
                  <c:v>54.9</c:v>
                </c:pt>
                <c:pt idx="1">
                  <c:v>65.099999999999994</c:v>
                </c:pt>
                <c:pt idx="2">
                  <c:v>70.3</c:v>
                </c:pt>
                <c:pt idx="3">
                  <c:v>106.2</c:v>
                </c:pt>
                <c:pt idx="4">
                  <c:v>121</c:v>
                </c:pt>
                <c:pt idx="5">
                  <c:v>135</c:v>
                </c:pt>
                <c:pt idx="6">
                  <c:v>141.4</c:v>
                </c:pt>
                <c:pt idx="7">
                  <c:v>170.2</c:v>
                </c:pt>
                <c:pt idx="8">
                  <c:v>177.2</c:v>
                </c:pt>
                <c:pt idx="9">
                  <c:v>227.3</c:v>
                </c:pt>
                <c:pt idx="10">
                  <c:v>236.8</c:v>
                </c:pt>
                <c:pt idx="11">
                  <c:v>251.4</c:v>
                </c:pt>
                <c:pt idx="12">
                  <c:v>260.2</c:v>
                </c:pt>
                <c:pt idx="13">
                  <c:v>258</c:v>
                </c:pt>
                <c:pt idx="14">
                  <c:v>263</c:v>
                </c:pt>
                <c:pt idx="15">
                  <c:v>281.10000000000002</c:v>
                </c:pt>
                <c:pt idx="16">
                  <c:v>290</c:v>
                </c:pt>
                <c:pt idx="17">
                  <c:v>320</c:v>
                </c:pt>
                <c:pt idx="18">
                  <c:v>328</c:v>
                </c:pt>
                <c:pt idx="19">
                  <c:v>370.4</c:v>
                </c:pt>
                <c:pt idx="20">
                  <c:v>374</c:v>
                </c:pt>
                <c:pt idx="21">
                  <c:v>398</c:v>
                </c:pt>
                <c:pt idx="22">
                  <c:v>409.3</c:v>
                </c:pt>
                <c:pt idx="23">
                  <c:v>436</c:v>
                </c:pt>
                <c:pt idx="24">
                  <c:v>442.1</c:v>
                </c:pt>
                <c:pt idx="25">
                  <c:v>459.3</c:v>
                </c:pt>
                <c:pt idx="26">
                  <c:v>475.8</c:v>
                </c:pt>
                <c:pt idx="27">
                  <c:v>476.1</c:v>
                </c:pt>
                <c:pt idx="28">
                  <c:v>501.4</c:v>
                </c:pt>
                <c:pt idx="29">
                  <c:v>521.5</c:v>
                </c:pt>
                <c:pt idx="30">
                  <c:v>536.20000000000005</c:v>
                </c:pt>
                <c:pt idx="31">
                  <c:v>556.1</c:v>
                </c:pt>
                <c:pt idx="32">
                  <c:v>585.1</c:v>
                </c:pt>
                <c:pt idx="33">
                  <c:v>610.1</c:v>
                </c:pt>
                <c:pt idx="34">
                  <c:v>634</c:v>
                </c:pt>
                <c:pt idx="35">
                  <c:v>621.1</c:v>
                </c:pt>
                <c:pt idx="36">
                  <c:v>638.1</c:v>
                </c:pt>
                <c:pt idx="37">
                  <c:v>655.4</c:v>
                </c:pt>
                <c:pt idx="38">
                  <c:v>698.2</c:v>
                </c:pt>
                <c:pt idx="39">
                  <c:v>730.2</c:v>
                </c:pt>
                <c:pt idx="40">
                  <c:v>764.6</c:v>
                </c:pt>
                <c:pt idx="41">
                  <c:v>785.1</c:v>
                </c:pt>
                <c:pt idx="42">
                  <c:v>803.5</c:v>
                </c:pt>
                <c:pt idx="43">
                  <c:v>827.2</c:v>
                </c:pt>
                <c:pt idx="44">
                  <c:v>857.8</c:v>
                </c:pt>
                <c:pt idx="45">
                  <c:v>880.1</c:v>
                </c:pt>
                <c:pt idx="46">
                  <c:v>894.6</c:v>
                </c:pt>
                <c:pt idx="47">
                  <c:v>922.3</c:v>
                </c:pt>
                <c:pt idx="48">
                  <c:v>968.5</c:v>
                </c:pt>
                <c:pt idx="49">
                  <c:v>1012.1</c:v>
                </c:pt>
                <c:pt idx="50">
                  <c:v>957.5</c:v>
                </c:pt>
                <c:pt idx="51">
                  <c:v>930.7</c:v>
                </c:pt>
                <c:pt idx="52">
                  <c:v>900.6</c:v>
                </c:pt>
                <c:pt idx="53">
                  <c:v>1116.8</c:v>
                </c:pt>
                <c:pt idx="54">
                  <c:v>1262.4000000000001</c:v>
                </c:pt>
                <c:pt idx="55">
                  <c:v>1313.8</c:v>
                </c:pt>
                <c:pt idx="56">
                  <c:v>1371.2</c:v>
                </c:pt>
                <c:pt idx="57">
                  <c:v>1421.9</c:v>
                </c:pt>
                <c:pt idx="58">
                  <c:v>1475</c:v>
                </c:pt>
                <c:pt idx="59">
                  <c:v>1500.6</c:v>
                </c:pt>
                <c:pt idx="60">
                  <c:v>1450.3</c:v>
                </c:pt>
                <c:pt idx="61">
                  <c:v>1400.7</c:v>
                </c:pt>
                <c:pt idx="62">
                  <c:v>1442.3</c:v>
                </c:pt>
                <c:pt idx="63">
                  <c:v>1511.9</c:v>
                </c:pt>
                <c:pt idx="64">
                  <c:v>1580.7</c:v>
                </c:pt>
                <c:pt idx="65">
                  <c:v>1610.2</c:v>
                </c:pt>
                <c:pt idx="66">
                  <c:v>1650.4</c:v>
                </c:pt>
                <c:pt idx="67">
                  <c:v>1619.2</c:v>
                </c:pt>
                <c:pt idx="68">
                  <c:v>1630.5</c:v>
                </c:pt>
                <c:pt idx="69">
                  <c:v>1651.2</c:v>
                </c:pt>
                <c:pt idx="70">
                  <c:v>1684.8</c:v>
                </c:pt>
                <c:pt idx="71">
                  <c:v>1699.7</c:v>
                </c:pt>
                <c:pt idx="72">
                  <c:v>1730.9</c:v>
                </c:pt>
                <c:pt idx="73">
                  <c:v>1678.3</c:v>
                </c:pt>
                <c:pt idx="74">
                  <c:v>1632.1</c:v>
                </c:pt>
                <c:pt idx="75">
                  <c:v>1675.9</c:v>
                </c:pt>
                <c:pt idx="76">
                  <c:v>1724.2</c:v>
                </c:pt>
                <c:pt idx="77">
                  <c:v>1750</c:v>
                </c:pt>
                <c:pt idx="78">
                  <c:v>1774.7</c:v>
                </c:pt>
                <c:pt idx="79">
                  <c:v>1795.1</c:v>
                </c:pt>
                <c:pt idx="80">
                  <c:v>1825.4</c:v>
                </c:pt>
                <c:pt idx="81">
                  <c:v>1847.6</c:v>
                </c:pt>
                <c:pt idx="82">
                  <c:v>1875.8</c:v>
                </c:pt>
                <c:pt idx="83">
                  <c:v>1896.3</c:v>
                </c:pt>
                <c:pt idx="84">
                  <c:v>1925.9</c:v>
                </c:pt>
                <c:pt idx="85">
                  <c:v>1936.6</c:v>
                </c:pt>
                <c:pt idx="86">
                  <c:v>1958.6</c:v>
                </c:pt>
                <c:pt idx="87">
                  <c:v>1969.6</c:v>
                </c:pt>
                <c:pt idx="88">
                  <c:v>1974.5</c:v>
                </c:pt>
                <c:pt idx="89">
                  <c:v>1965.1</c:v>
                </c:pt>
                <c:pt idx="90">
                  <c:v>1972.6</c:v>
                </c:pt>
                <c:pt idx="91">
                  <c:v>1981.2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372-4453-8107-DACB0EBBEE1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86704464"/>
        <c:axId val="886691408"/>
      </c:lineChart>
      <c:catAx>
        <c:axId val="88670446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Количество построенных деталей, шт.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86691408"/>
        <c:crosses val="autoZero"/>
        <c:auto val="1"/>
        <c:lblAlgn val="ctr"/>
        <c:lblOffset val="100"/>
        <c:noMultiLvlLbl val="0"/>
      </c:catAx>
      <c:valAx>
        <c:axId val="886691408"/>
        <c:scaling>
          <c:orientation val="minMax"/>
          <c:max val="2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Количество используемой</a:t>
                </a:r>
                <a:r>
                  <a:rPr lang="ru-RU" baseline="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оперативной памати, МБ</a:t>
                </a:r>
                <a:endParaRPr lang="ru-RU">
                  <a:solidFill>
                    <a:schemeClr val="tx1"/>
                  </a:solidFill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86704464"/>
        <c:crosses val="autoZero"/>
        <c:crossBetween val="between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1905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val>
            <c:numRef>
              <c:f>Лист1!$A$2:$CN$2</c:f>
              <c:numCache>
                <c:formatCode>General</c:formatCode>
                <c:ptCount val="92"/>
                <c:pt idx="0">
                  <c:v>21.4</c:v>
                </c:pt>
                <c:pt idx="1">
                  <c:v>25.8</c:v>
                </c:pt>
                <c:pt idx="2">
                  <c:v>34</c:v>
                </c:pt>
                <c:pt idx="3">
                  <c:v>30.1</c:v>
                </c:pt>
                <c:pt idx="4">
                  <c:v>28.4</c:v>
                </c:pt>
                <c:pt idx="5">
                  <c:v>28.7</c:v>
                </c:pt>
                <c:pt idx="6">
                  <c:v>30.5</c:v>
                </c:pt>
                <c:pt idx="7">
                  <c:v>28.7</c:v>
                </c:pt>
                <c:pt idx="8">
                  <c:v>26.5</c:v>
                </c:pt>
                <c:pt idx="9">
                  <c:v>31.8</c:v>
                </c:pt>
                <c:pt idx="10">
                  <c:v>30.3</c:v>
                </c:pt>
                <c:pt idx="11">
                  <c:v>26.5</c:v>
                </c:pt>
                <c:pt idx="12">
                  <c:v>27.5</c:v>
                </c:pt>
                <c:pt idx="13">
                  <c:v>31.1</c:v>
                </c:pt>
                <c:pt idx="14">
                  <c:v>29.4</c:v>
                </c:pt>
                <c:pt idx="15">
                  <c:v>31</c:v>
                </c:pt>
                <c:pt idx="16">
                  <c:v>30</c:v>
                </c:pt>
                <c:pt idx="17">
                  <c:v>26</c:v>
                </c:pt>
                <c:pt idx="18">
                  <c:v>25.9</c:v>
                </c:pt>
                <c:pt idx="19">
                  <c:v>31</c:v>
                </c:pt>
                <c:pt idx="20">
                  <c:v>29</c:v>
                </c:pt>
                <c:pt idx="21">
                  <c:v>27.4</c:v>
                </c:pt>
                <c:pt idx="22">
                  <c:v>27.7</c:v>
                </c:pt>
                <c:pt idx="23">
                  <c:v>28.4</c:v>
                </c:pt>
                <c:pt idx="24">
                  <c:v>28.7</c:v>
                </c:pt>
                <c:pt idx="25">
                  <c:v>36.1</c:v>
                </c:pt>
                <c:pt idx="26">
                  <c:v>27.9</c:v>
                </c:pt>
                <c:pt idx="27">
                  <c:v>25.2</c:v>
                </c:pt>
                <c:pt idx="28">
                  <c:v>26.1</c:v>
                </c:pt>
                <c:pt idx="29">
                  <c:v>27.4</c:v>
                </c:pt>
                <c:pt idx="30">
                  <c:v>26.6</c:v>
                </c:pt>
                <c:pt idx="31">
                  <c:v>30.7</c:v>
                </c:pt>
                <c:pt idx="32">
                  <c:v>27.8</c:v>
                </c:pt>
                <c:pt idx="33">
                  <c:v>21.9</c:v>
                </c:pt>
                <c:pt idx="34">
                  <c:v>29.6</c:v>
                </c:pt>
                <c:pt idx="35">
                  <c:v>30.4</c:v>
                </c:pt>
                <c:pt idx="36">
                  <c:v>26.5</c:v>
                </c:pt>
                <c:pt idx="37">
                  <c:v>28.8</c:v>
                </c:pt>
                <c:pt idx="38">
                  <c:v>23.6</c:v>
                </c:pt>
                <c:pt idx="39">
                  <c:v>32.700000000000003</c:v>
                </c:pt>
                <c:pt idx="40">
                  <c:v>26.4</c:v>
                </c:pt>
                <c:pt idx="41">
                  <c:v>38.700000000000003</c:v>
                </c:pt>
                <c:pt idx="42">
                  <c:v>25.6</c:v>
                </c:pt>
                <c:pt idx="43">
                  <c:v>34.200000000000003</c:v>
                </c:pt>
                <c:pt idx="44">
                  <c:v>23</c:v>
                </c:pt>
                <c:pt idx="45">
                  <c:v>32.200000000000003</c:v>
                </c:pt>
                <c:pt idx="46">
                  <c:v>33.799999999999997</c:v>
                </c:pt>
                <c:pt idx="47">
                  <c:v>39.6</c:v>
                </c:pt>
                <c:pt idx="48">
                  <c:v>38.799999999999997</c:v>
                </c:pt>
                <c:pt idx="49">
                  <c:v>36</c:v>
                </c:pt>
                <c:pt idx="50">
                  <c:v>39.299999999999997</c:v>
                </c:pt>
                <c:pt idx="51">
                  <c:v>33</c:v>
                </c:pt>
                <c:pt idx="52">
                  <c:v>29.4</c:v>
                </c:pt>
                <c:pt idx="53">
                  <c:v>30.5</c:v>
                </c:pt>
                <c:pt idx="54">
                  <c:v>24.6</c:v>
                </c:pt>
                <c:pt idx="55">
                  <c:v>24</c:v>
                </c:pt>
                <c:pt idx="56">
                  <c:v>27.3</c:v>
                </c:pt>
                <c:pt idx="57">
                  <c:v>25.1</c:v>
                </c:pt>
                <c:pt idx="58">
                  <c:v>34.5</c:v>
                </c:pt>
                <c:pt idx="59">
                  <c:v>32.299999999999997</c:v>
                </c:pt>
                <c:pt idx="60">
                  <c:v>37.5</c:v>
                </c:pt>
                <c:pt idx="61">
                  <c:v>29.5</c:v>
                </c:pt>
                <c:pt idx="62">
                  <c:v>39.200000000000003</c:v>
                </c:pt>
                <c:pt idx="63">
                  <c:v>37.700000000000003</c:v>
                </c:pt>
                <c:pt idx="64">
                  <c:v>30.3</c:v>
                </c:pt>
                <c:pt idx="65">
                  <c:v>32.1</c:v>
                </c:pt>
                <c:pt idx="66">
                  <c:v>37.799999999999997</c:v>
                </c:pt>
                <c:pt idx="67">
                  <c:v>30.1</c:v>
                </c:pt>
                <c:pt idx="68">
                  <c:v>35.700000000000003</c:v>
                </c:pt>
                <c:pt idx="69">
                  <c:v>32.4</c:v>
                </c:pt>
                <c:pt idx="70">
                  <c:v>26.7</c:v>
                </c:pt>
                <c:pt idx="71">
                  <c:v>23.7</c:v>
                </c:pt>
                <c:pt idx="72">
                  <c:v>25.3</c:v>
                </c:pt>
                <c:pt idx="73">
                  <c:v>38.4</c:v>
                </c:pt>
                <c:pt idx="74">
                  <c:v>27.8</c:v>
                </c:pt>
                <c:pt idx="75">
                  <c:v>25.8</c:v>
                </c:pt>
                <c:pt idx="76">
                  <c:v>30</c:v>
                </c:pt>
                <c:pt idx="77">
                  <c:v>27.6</c:v>
                </c:pt>
                <c:pt idx="78">
                  <c:v>30.4</c:v>
                </c:pt>
                <c:pt idx="79">
                  <c:v>34.1</c:v>
                </c:pt>
                <c:pt idx="80">
                  <c:v>28.5</c:v>
                </c:pt>
                <c:pt idx="81">
                  <c:v>31.3</c:v>
                </c:pt>
                <c:pt idx="82">
                  <c:v>36.799999999999997</c:v>
                </c:pt>
                <c:pt idx="83">
                  <c:v>38.6</c:v>
                </c:pt>
                <c:pt idx="84">
                  <c:v>33.5</c:v>
                </c:pt>
                <c:pt idx="85">
                  <c:v>27.4</c:v>
                </c:pt>
                <c:pt idx="86">
                  <c:v>25.2</c:v>
                </c:pt>
                <c:pt idx="87">
                  <c:v>28</c:v>
                </c:pt>
                <c:pt idx="88">
                  <c:v>32.5</c:v>
                </c:pt>
                <c:pt idx="89">
                  <c:v>27.4</c:v>
                </c:pt>
                <c:pt idx="90">
                  <c:v>26.3</c:v>
                </c:pt>
                <c:pt idx="91">
                  <c:v>33.6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FC1-4D5B-8A42-5425F2C1F06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3888656"/>
        <c:axId val="403892464"/>
      </c:lineChart>
      <c:catAx>
        <c:axId val="40388865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Количество</a:t>
                </a:r>
                <a:r>
                  <a:rPr lang="ru-RU" baseline="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построенных деталей, шт.</a:t>
                </a:r>
                <a:endParaRPr lang="ru-RU">
                  <a:solidFill>
                    <a:schemeClr val="tx1"/>
                  </a:solidFill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3892464"/>
        <c:crosses val="autoZero"/>
        <c:auto val="1"/>
        <c:lblAlgn val="ctr"/>
        <c:lblOffset val="100"/>
        <c:tickLblSkip val="9"/>
        <c:noMultiLvlLbl val="0"/>
      </c:catAx>
      <c:valAx>
        <c:axId val="403892464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Загрузка</a:t>
                </a:r>
                <a:r>
                  <a:rPr lang="ru-RU" baseline="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центрального процессора, %</a:t>
                </a:r>
                <a:endParaRPr lang="ru-RU">
                  <a:solidFill>
                    <a:schemeClr val="tx1"/>
                  </a:solidFill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3888656"/>
        <c:crosses val="autoZero"/>
        <c:crossBetween val="between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2855F-C8F5-42BF-88C5-99CBEDA73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37</Pages>
  <Words>3547</Words>
  <Characters>20218</Characters>
  <Application>Microsoft Office Word</Application>
  <DocSecurity>0</DocSecurity>
  <Lines>168</Lines>
  <Paragraphs>47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Kalentyev Alexey</cp:lastModifiedBy>
  <cp:revision>33</cp:revision>
  <dcterms:created xsi:type="dcterms:W3CDTF">2020-04-25T06:38:00Z</dcterms:created>
  <dcterms:modified xsi:type="dcterms:W3CDTF">2020-05-13T05:36:00Z</dcterms:modified>
</cp:coreProperties>
</file>