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5DD" w:rsidRDefault="00E55CB2" w:rsidP="00E55CB2">
      <w:pPr>
        <w:jc w:val="center"/>
        <w:rPr>
          <w:rFonts w:ascii="Arial" w:hAnsi="Arial" w:cs="Arial"/>
          <w:b/>
          <w:sz w:val="32"/>
          <w:szCs w:val="32"/>
        </w:rPr>
      </w:pPr>
      <w:r w:rsidRPr="00E55CB2">
        <w:rPr>
          <w:rFonts w:ascii="Arial" w:hAnsi="Arial" w:cs="Arial"/>
          <w:b/>
          <w:sz w:val="32"/>
          <w:szCs w:val="32"/>
        </w:rPr>
        <w:t>Отчет по практической работе</w:t>
      </w:r>
    </w:p>
    <w:p w:rsidR="008562E4" w:rsidRPr="008562E4" w:rsidRDefault="008562E4" w:rsidP="00A60112">
      <w:pPr>
        <w:tabs>
          <w:tab w:val="left" w:pos="2129"/>
        </w:tabs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562E4">
        <w:rPr>
          <w:rFonts w:ascii="Times New Roman" w:hAnsi="Times New Roman" w:cs="Times New Roman"/>
          <w:sz w:val="24"/>
          <w:szCs w:val="24"/>
        </w:rPr>
        <w:t>Футбол — это не просто самая популярная спортивная игра в мире, а масштабное социальное и культурное явление, объединяющее миллиарды людей. Зародившись в виде простых развлечений с мячом, футбол превратился в мощную индустрию, которая влияет на экономику стран, формирует национальные идентичности и вдохновляет поколения. Данная работа посвящена комплексному анализу футбола: от его исторических истоков до современного влияния на глобальное общество.</w:t>
      </w:r>
    </w:p>
    <w:p w:rsidR="008562E4" w:rsidRPr="00A60112" w:rsidRDefault="008562E4" w:rsidP="00A60112">
      <w:pPr>
        <w:pStyle w:val="1"/>
        <w:spacing w:line="360" w:lineRule="auto"/>
        <w:ind w:firstLine="709"/>
        <w:jc w:val="center"/>
        <w:rPr>
          <w:rFonts w:eastAsia="Times New Roman"/>
          <w:color w:val="000000" w:themeColor="text1"/>
          <w:lang w:eastAsia="ru-RU"/>
        </w:rPr>
      </w:pPr>
      <w:r w:rsidRPr="00A60112">
        <w:rPr>
          <w:rFonts w:eastAsia="Times New Roman"/>
          <w:color w:val="000000" w:themeColor="text1"/>
          <w:lang w:eastAsia="ru-RU"/>
        </w:rPr>
        <w:t>Введение</w:t>
      </w:r>
    </w:p>
    <w:p w:rsidR="008562E4" w:rsidRPr="008562E4" w:rsidRDefault="008562E4" w:rsidP="00A601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футбола уходит корнями в глубокую древность. Игры, напоминающие современный футбол, существовали в Древнем Китае («</w:t>
      </w:r>
      <w:proofErr w:type="spellStart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цуцзюй</w:t>
      </w:r>
      <w:proofErr w:type="spellEnd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»), Римской империи («</w:t>
      </w:r>
      <w:proofErr w:type="spellStart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харпастум</w:t>
      </w:r>
      <w:proofErr w:type="spellEnd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») и средневековой Англии. Однако официальной датой рождения игры в ее нынешнем виде считается 1863 год, когда в Лондоне была создана первая Футбольная ассоциация и утверждены единые правила. С этого момента началось стремительное распространение спорта по всему земному шару.</w:t>
      </w:r>
    </w:p>
    <w:p w:rsidR="008562E4" w:rsidRPr="008562E4" w:rsidRDefault="008562E4" w:rsidP="00A60112">
      <w:pPr>
        <w:spacing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изучения футбола сегодня обусловлена его колоссальным масштабом. Это уже давно не только физическая активность, но и важный элемент мировой геополитики и экономики. Цель данного текста — рассмотреть футбол как многогранную систему, выявив причины его уникальной популярности и проанализировав ключевые факторы развития</w:t>
      </w:r>
      <w:r w:rsidRPr="008562E4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562E4" w:rsidRPr="00A60112" w:rsidRDefault="008562E4" w:rsidP="00A60112">
      <w:pPr>
        <w:pStyle w:val="1"/>
        <w:spacing w:line="360" w:lineRule="auto"/>
        <w:ind w:firstLine="709"/>
        <w:jc w:val="center"/>
        <w:rPr>
          <w:rFonts w:eastAsia="Times New Roman"/>
          <w:color w:val="000000" w:themeColor="text1"/>
          <w:lang w:eastAsia="ru-RU"/>
        </w:rPr>
      </w:pPr>
      <w:r w:rsidRPr="00A60112">
        <w:rPr>
          <w:rFonts w:eastAsia="Times New Roman"/>
          <w:color w:val="000000" w:themeColor="text1"/>
          <w:lang w:eastAsia="ru-RU"/>
        </w:rPr>
        <w:t>Основная часть</w:t>
      </w:r>
    </w:p>
    <w:p w:rsidR="008562E4" w:rsidRPr="00A60112" w:rsidRDefault="008562E4" w:rsidP="00A60112">
      <w:pPr>
        <w:pStyle w:val="1"/>
        <w:spacing w:line="360" w:lineRule="auto"/>
        <w:ind w:firstLine="709"/>
        <w:jc w:val="center"/>
        <w:rPr>
          <w:rFonts w:eastAsia="Times New Roman"/>
          <w:color w:val="000000" w:themeColor="text1"/>
          <w:lang w:eastAsia="ru-RU"/>
        </w:rPr>
      </w:pPr>
      <w:r w:rsidRPr="00A60112">
        <w:rPr>
          <w:rFonts w:eastAsia="Times New Roman"/>
          <w:color w:val="000000" w:themeColor="text1"/>
          <w:lang w:eastAsia="ru-RU"/>
        </w:rPr>
        <w:t>1. Правила, структура и ключевые особенности игры</w:t>
      </w:r>
    </w:p>
    <w:p w:rsidR="008562E4" w:rsidRPr="008562E4" w:rsidRDefault="008562E4" w:rsidP="00A601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Популярность футбола во многом объясняется простотой его базовых правил. На прямоугольном поле с травяным или искусственным покрытием соревнуются две команды по 11 человек в каждой. Главная цель — забить мяч в ворота соперника, используя любую часть тела, кроме рук (исключение составляют вратари в пределах своей штрафной площади). Матч длится 90 минут и делится на два тайма.</w:t>
      </w:r>
    </w:p>
    <w:p w:rsidR="008562E4" w:rsidRDefault="008562E4" w:rsidP="00A601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— еще один секрет глобального успеха. Для игры в футбол не требуется дорогостоящая экипировка или специализированные площадки: достаточно иметь мяч и любое свободное пространство. Это позволило спорту укорениться как в богатых европейских странах, так и в беднейших регионах Африки и Южной Америки.</w:t>
      </w:r>
    </w:p>
    <w:p w:rsidR="00831D4B" w:rsidRDefault="00831D4B" w:rsidP="00831D4B">
      <w:pPr>
        <w:keepNext/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D2F94B1" wp14:editId="7568092A">
            <wp:extent cx="3051175" cy="4032406"/>
            <wp:effectExtent l="0" t="0" r="0" b="6350"/>
            <wp:docPr id="2" name="Рисунок 2" descr="ПРИЕМ МЯЧА КАК У НЕЙМАРА | ВИДЕО ПО КНОПКЕ НИЖЕ #football #футбол #neymar  #neymarjr #шорт #фи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РИЕМ МЯЧА КАК У НЕЙМАРА | ВИДЕО ПО КНОПКЕ НИЖЕ #football #футбол #neymar  #neymarjr #шорт #финт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775" cy="407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4B" w:rsidRPr="008562E4" w:rsidRDefault="00831D4B" w:rsidP="00831D4B">
      <w:pPr>
        <w:pStyle w:val="a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:rsidR="008562E4" w:rsidRPr="00A60112" w:rsidRDefault="008562E4" w:rsidP="00A60112">
      <w:pPr>
        <w:pStyle w:val="1"/>
        <w:spacing w:line="360" w:lineRule="auto"/>
        <w:ind w:firstLine="709"/>
        <w:jc w:val="center"/>
        <w:rPr>
          <w:rFonts w:eastAsia="Times New Roman"/>
          <w:color w:val="000000" w:themeColor="text1"/>
          <w:lang w:eastAsia="ru-RU"/>
        </w:rPr>
      </w:pPr>
      <w:r w:rsidRPr="00A60112">
        <w:rPr>
          <w:rFonts w:eastAsia="Times New Roman"/>
          <w:color w:val="000000" w:themeColor="text1"/>
          <w:lang w:eastAsia="ru-RU"/>
        </w:rPr>
        <w:t>2. Социальное и культурное значение</w:t>
      </w:r>
    </w:p>
    <w:p w:rsidR="008562E4" w:rsidRPr="008562E4" w:rsidRDefault="008562E4" w:rsidP="00A601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Футбол обладает мощным объединяющим потенциалом. Во время крупных турниров, таких как Чемпионат мира FIFA или Лига чемпионов УЕФА, миллионы болельщиков собираются вместе, забывая о политических, религиозных и расовых разногласиях. Клубы часто становятся символами культурной или региональной идентичности (например, противостояние «Барселоны» и мадридского «Реала» отражает исторический контекст взаимоотношений Каталонии и центральной Испании).</w:t>
      </w:r>
    </w:p>
    <w:p w:rsidR="008562E4" w:rsidRDefault="008562E4" w:rsidP="00A601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того, футбол выполняет важную социальную функцию, уводя молодежь с улиц и прививая ей ценности здорового образа жизни, дисциплины и командной работы. Известные футболисты становятся ролевыми моделями для миллионов детей по всему миру.</w:t>
      </w:r>
    </w:p>
    <w:p w:rsidR="00831D4B" w:rsidRDefault="00831D4B" w:rsidP="00831D4B">
      <w:pPr>
        <w:keepNext/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FDFCE7E" wp14:editId="4801C649">
            <wp:extent cx="5142666" cy="3018403"/>
            <wp:effectExtent l="0" t="0" r="1270" b="0"/>
            <wp:docPr id="1" name="Рисунок 1" descr="Представлен официальный мяч группового этапа Лиги чемпионов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редставлен официальный мяч группового этапа Лиги чемпионов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349" cy="304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4B" w:rsidRPr="008562E4" w:rsidRDefault="00831D4B" w:rsidP="00831D4B">
      <w:pPr>
        <w:pStyle w:val="a3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</w:p>
    <w:p w:rsidR="008562E4" w:rsidRPr="00A60112" w:rsidRDefault="008562E4" w:rsidP="00A60112">
      <w:pPr>
        <w:pStyle w:val="1"/>
        <w:spacing w:line="360" w:lineRule="auto"/>
        <w:ind w:firstLine="709"/>
        <w:jc w:val="center"/>
        <w:rPr>
          <w:rFonts w:eastAsia="Times New Roman"/>
          <w:color w:val="000000" w:themeColor="text1"/>
          <w:lang w:eastAsia="ru-RU"/>
        </w:rPr>
      </w:pPr>
      <w:r w:rsidRPr="00A60112">
        <w:rPr>
          <w:rFonts w:eastAsia="Times New Roman"/>
          <w:color w:val="000000" w:themeColor="text1"/>
          <w:lang w:eastAsia="ru-RU"/>
        </w:rPr>
        <w:t>3. Экономическая составляющая современного футбола</w:t>
      </w:r>
    </w:p>
    <w:p w:rsidR="008562E4" w:rsidRPr="008562E4" w:rsidRDefault="008562E4" w:rsidP="00A601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В XXI веке футбол превратился в многомиллиардный бизнес. Основными источниками дохода в этой индустрии являются:</w:t>
      </w:r>
    </w:p>
    <w:p w:rsidR="008562E4" w:rsidRPr="008562E4" w:rsidRDefault="008562E4" w:rsidP="00A60112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прав на телетрансляции</w:t>
      </w:r>
    </w:p>
    <w:p w:rsidR="008562E4" w:rsidRPr="008562E4" w:rsidRDefault="008562E4" w:rsidP="00A60112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Спонсорские и рекламные контракты</w:t>
      </w:r>
    </w:p>
    <w:p w:rsidR="008562E4" w:rsidRPr="008562E4" w:rsidRDefault="008562E4" w:rsidP="00A60112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билетов и клубной атрибутики (</w:t>
      </w:r>
      <w:proofErr w:type="spellStart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мерчандайзинг</w:t>
      </w:r>
      <w:proofErr w:type="spellEnd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562E4" w:rsidRPr="008562E4" w:rsidRDefault="008562E4" w:rsidP="00A60112">
      <w:pPr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Трансферный</w:t>
      </w:r>
      <w:proofErr w:type="spellEnd"/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рынок игроков</w:t>
      </w:r>
    </w:p>
    <w:p w:rsidR="008562E4" w:rsidRDefault="008562E4" w:rsidP="00A60112">
      <w:pPr>
        <w:spacing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топ-клубы функционируют как международные корпорации, а ведущие игроки зарабатывают десятки миллионов евро в год. Строительство стадионов и проведение крупных турниров стимулируют развитие инфраструктуры, туризма и создание рабочих мест в принимающих странах</w:t>
      </w:r>
      <w:r w:rsidRPr="008562E4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31D4B" w:rsidRDefault="00831D4B" w:rsidP="00831D4B">
      <w:pPr>
        <w:keepNext/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0BCCDEB" wp14:editId="56347C59">
            <wp:extent cx="3321011" cy="3321011"/>
            <wp:effectExtent l="0" t="0" r="0" b="0"/>
            <wp:docPr id="3" name="Рисунок 3" descr="€222 млн за Неймара — безумие или гениальная сделка? #футбол #псж  #барселона #нейма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€222 млн за Неймара — безумие или гениальная сделка? #футбол #псж  #барселона #нейма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875" cy="33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4B" w:rsidRPr="008562E4" w:rsidRDefault="00831D4B" w:rsidP="00831D4B">
      <w:pPr>
        <w:pStyle w:val="a3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Start w:id="0" w:name="_GoBack"/>
      <w:bookmarkEnd w:id="0"/>
    </w:p>
    <w:p w:rsidR="008562E4" w:rsidRPr="008562E4" w:rsidRDefault="008562E4" w:rsidP="00A60112">
      <w:pPr>
        <w:spacing w:before="480" w:after="480"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8562E4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562E4" w:rsidRPr="00A60112" w:rsidRDefault="008562E4" w:rsidP="00A60112">
      <w:pPr>
        <w:pStyle w:val="1"/>
        <w:spacing w:line="360" w:lineRule="auto"/>
        <w:ind w:firstLine="709"/>
        <w:jc w:val="center"/>
        <w:rPr>
          <w:rFonts w:eastAsia="Times New Roman"/>
          <w:color w:val="000000" w:themeColor="text1"/>
          <w:lang w:eastAsia="ru-RU"/>
        </w:rPr>
      </w:pPr>
      <w:r w:rsidRPr="00A60112">
        <w:rPr>
          <w:rFonts w:eastAsia="Times New Roman"/>
          <w:color w:val="000000" w:themeColor="text1"/>
          <w:lang w:eastAsia="ru-RU"/>
        </w:rPr>
        <w:t>Заключение</w:t>
      </w:r>
    </w:p>
    <w:p w:rsidR="008562E4" w:rsidRPr="008562E4" w:rsidRDefault="008562E4" w:rsidP="00A60112">
      <w:pPr>
        <w:spacing w:before="480" w:after="48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Футбол прошел колоссальный путь от хаотичной средневековой забавы до главного спортивного зрелища планеты. Сегодня он представляет собой уникальное сочетание физической культуры, страстного зрелища и глобального бизнеса. Простые правила и минимальные требования к экипировке сделали его по-настоящему народной игрой, доступной каждому.</w:t>
      </w:r>
    </w:p>
    <w:p w:rsidR="008562E4" w:rsidRPr="008562E4" w:rsidRDefault="008562E4" w:rsidP="00A60112">
      <w:pPr>
        <w:spacing w:before="480" w:after="48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коммерциализацию и периодические коррупционные скандалы, футбол сохраняет свою главную ценность — способность дарить искренние эмоции и объединять людей разных культур и национальностей. Можно с уверенностью утверждать, что в будущем влияние футбола на общественную и экономическую жизнь человечества будет только возрастать, подтверждая его статус «игры номер один».</w:t>
      </w:r>
    </w:p>
    <w:p w:rsidR="008562E4" w:rsidRPr="008562E4" w:rsidRDefault="008562E4" w:rsidP="008562E4">
      <w:pPr>
        <w:tabs>
          <w:tab w:val="left" w:pos="2129"/>
        </w:tabs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5CB2" w:rsidRPr="006F1333" w:rsidRDefault="00E55CB2" w:rsidP="00E55CB2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</w:p>
    <w:sectPr w:rsidR="00E55CB2" w:rsidRPr="006F1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62554"/>
    <w:multiLevelType w:val="multilevel"/>
    <w:tmpl w:val="672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CB2"/>
    <w:rsid w:val="006F1333"/>
    <w:rsid w:val="00831D4B"/>
    <w:rsid w:val="008562E4"/>
    <w:rsid w:val="009D1357"/>
    <w:rsid w:val="00A60112"/>
    <w:rsid w:val="00E01728"/>
    <w:rsid w:val="00E5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1AA87"/>
  <w15:chartTrackingRefBased/>
  <w15:docId w15:val="{CFDC1524-CD8B-48C0-B6C7-0504D79F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1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0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8562E4"/>
  </w:style>
  <w:style w:type="character" w:customStyle="1" w:styleId="10">
    <w:name w:val="Заголовок 1 Знак"/>
    <w:basedOn w:val="a0"/>
    <w:link w:val="1"/>
    <w:uiPriority w:val="9"/>
    <w:rsid w:val="00A601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601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831D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3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1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54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08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86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4596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3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58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24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19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36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0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1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352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61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84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50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36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892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666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2026-09-07T10:37:00Z</dcterms:created>
  <dcterms:modified xsi:type="dcterms:W3CDTF">2026-09-07T11:53:00Z</dcterms:modified>
</cp:coreProperties>
</file>