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ECBE9" w14:textId="77777777" w:rsidR="001C5D1A" w:rsidRPr="001C5D1A" w:rsidRDefault="001C5D1A" w:rsidP="001C5D1A">
      <w:r w:rsidRPr="001C5D1A">
        <w:t>Дело №2а-4881/20</w:t>
      </w:r>
    </w:p>
    <w:p w14:paraId="5671837C" w14:textId="77777777" w:rsidR="001C5D1A" w:rsidRPr="001C5D1A" w:rsidRDefault="001C5D1A" w:rsidP="001C5D1A">
      <w:r w:rsidRPr="001C5D1A">
        <w:t>О П Р Е Д Е Л Е Н И Е</w:t>
      </w:r>
    </w:p>
    <w:p w14:paraId="5BCDFDB8" w14:textId="77777777" w:rsidR="001C5D1A" w:rsidRPr="001C5D1A" w:rsidRDefault="001C5D1A" w:rsidP="001C5D1A">
      <w:r w:rsidRPr="001C5D1A">
        <w:t>05 ноября 2020 года      г. Щелково Московской области</w:t>
      </w:r>
    </w:p>
    <w:p w14:paraId="088B553D" w14:textId="77777777" w:rsidR="001C5D1A" w:rsidRPr="001C5D1A" w:rsidRDefault="001C5D1A" w:rsidP="001C5D1A">
      <w:proofErr w:type="spellStart"/>
      <w:r w:rsidRPr="001C5D1A">
        <w:t>Щелковский</w:t>
      </w:r>
      <w:proofErr w:type="spellEnd"/>
      <w:r w:rsidRPr="001C5D1A">
        <w:t xml:space="preserve"> городской суд Московской области в составе:</w:t>
      </w:r>
      <w:r w:rsidRPr="001C5D1A">
        <w:br/>
        <w:t>председательствующего судьи Ванеевой Н.В.,</w:t>
      </w:r>
    </w:p>
    <w:p w14:paraId="6451AD05" w14:textId="77777777" w:rsidR="001C5D1A" w:rsidRPr="001C5D1A" w:rsidRDefault="001C5D1A" w:rsidP="001C5D1A">
      <w:r w:rsidRPr="001C5D1A">
        <w:t>при секретаре судебного заседания Скорых Д.М.,</w:t>
      </w:r>
    </w:p>
    <w:p w14:paraId="2C678AEF" w14:textId="77777777" w:rsidR="001C5D1A" w:rsidRPr="001C5D1A" w:rsidRDefault="001C5D1A" w:rsidP="001C5D1A">
      <w:r w:rsidRPr="001C5D1A">
        <w:t>рассмотрев в открытом судебном заседании гражданское дело по административному исковому заявлению Межрайонной инспекции Федеральной налоговой службы №16 по Московской области к Лаговскому ФИО4 о взыскании налога и пени,</w:t>
      </w:r>
    </w:p>
    <w:p w14:paraId="1B49BECE" w14:textId="77777777" w:rsidR="001C5D1A" w:rsidRPr="001C5D1A" w:rsidRDefault="001C5D1A" w:rsidP="001C5D1A">
      <w:r w:rsidRPr="001C5D1A">
        <w:t>У С Т А Н О В И Л:</w:t>
      </w:r>
    </w:p>
    <w:p w14:paraId="77299F5A" w14:textId="77777777" w:rsidR="001C5D1A" w:rsidRPr="001C5D1A" w:rsidRDefault="001C5D1A" w:rsidP="001C5D1A">
      <w:r w:rsidRPr="001C5D1A">
        <w:t xml:space="preserve">МРИФНС №16 по Московской области обратилась в </w:t>
      </w:r>
      <w:proofErr w:type="spellStart"/>
      <w:r w:rsidRPr="001C5D1A">
        <w:t>Щелковский</w:t>
      </w:r>
      <w:proofErr w:type="spellEnd"/>
      <w:r w:rsidRPr="001C5D1A">
        <w:t xml:space="preserve"> городской суд с иском к Лаговскому Д.В. с требованием о взыскании налога и пени.</w:t>
      </w:r>
    </w:p>
    <w:p w14:paraId="12D33A95" w14:textId="77777777" w:rsidR="001C5D1A" w:rsidRPr="001C5D1A" w:rsidRDefault="001C5D1A" w:rsidP="001C5D1A">
      <w:r w:rsidRPr="001C5D1A">
        <w:t xml:space="preserve">Из материалов дела усматривается, что МРИФНС № 16 по Московской области не исполнены требования суда о приведении иска в соответствие с требованиями ст. ст. 125, 126 КАС РФ, изложенные в письме от 08.10.2020 года, а именно: не предоставлен </w:t>
      </w:r>
      <w:proofErr w:type="spellStart"/>
      <w:r w:rsidRPr="001C5D1A">
        <w:t>расчет</w:t>
      </w:r>
      <w:proofErr w:type="spellEnd"/>
      <w:r w:rsidRPr="001C5D1A">
        <w:t xml:space="preserve"> размера задолженности по обязательным платежам, не указаны налоговый период взыскания налога, </w:t>
      </w:r>
      <w:proofErr w:type="spellStart"/>
      <w:r w:rsidRPr="001C5D1A">
        <w:t>расчет</w:t>
      </w:r>
      <w:proofErr w:type="spellEnd"/>
      <w:r w:rsidRPr="001C5D1A">
        <w:t xml:space="preserve"> суммы платежа, размер </w:t>
      </w:r>
      <w:proofErr w:type="spellStart"/>
      <w:r w:rsidRPr="001C5D1A">
        <w:t>расчет</w:t>
      </w:r>
      <w:proofErr w:type="spellEnd"/>
      <w:r w:rsidRPr="001C5D1A">
        <w:t xml:space="preserve"> денежной суммы санкции (с отражением алгоритма производимых арифметических операций), кадастровые справки об актуальной кадастровой стоимости недвижимого имущества по состоянию на </w:t>
      </w:r>
      <w:proofErr w:type="spellStart"/>
      <w:r w:rsidRPr="001C5D1A">
        <w:t>отчетный</w:t>
      </w:r>
      <w:proofErr w:type="spellEnd"/>
      <w:r w:rsidRPr="001C5D1A">
        <w:t>(</w:t>
      </w:r>
      <w:proofErr w:type="spellStart"/>
      <w:r w:rsidRPr="001C5D1A">
        <w:t>ые</w:t>
      </w:r>
      <w:proofErr w:type="spellEnd"/>
      <w:r w:rsidRPr="001C5D1A">
        <w:t>) налоговый(</w:t>
      </w:r>
      <w:proofErr w:type="spellStart"/>
      <w:r w:rsidRPr="001C5D1A">
        <w:t>ые</w:t>
      </w:r>
      <w:proofErr w:type="spellEnd"/>
      <w:r w:rsidRPr="001C5D1A">
        <w:t>) период(ы).</w:t>
      </w:r>
    </w:p>
    <w:p w14:paraId="4C7B1569" w14:textId="77777777" w:rsidR="001C5D1A" w:rsidRPr="001C5D1A" w:rsidRDefault="001C5D1A" w:rsidP="001C5D1A">
      <w:r w:rsidRPr="001C5D1A">
        <w:t xml:space="preserve">Согласно п. 5 ч. 1 статьи 196 КАС РФ суд оставляет административное исковое заявление без рассмотрения в случае, если производство по данному административному делу возбуждено по административному исковому заявлению с нарушением требований, предусмотренных статьями 125 и 126 настоящего Кодекса, и эти нарушения не были устранены в установленный судом срок либо в случае, если после изменения административным истцом исковых требований им не представлены документы, подтверждающие обстоятельства, на которых основаны </w:t>
      </w:r>
      <w:proofErr w:type="spellStart"/>
      <w:r w:rsidRPr="001C5D1A">
        <w:t>измененные</w:t>
      </w:r>
      <w:proofErr w:type="spellEnd"/>
      <w:r w:rsidRPr="001C5D1A">
        <w:t xml:space="preserve"> требования, при условии, что административный истец не </w:t>
      </w:r>
      <w:proofErr w:type="spellStart"/>
      <w:r w:rsidRPr="001C5D1A">
        <w:t>освобожден</w:t>
      </w:r>
      <w:proofErr w:type="spellEnd"/>
      <w:r w:rsidRPr="001C5D1A">
        <w:t xml:space="preserve"> от обязанности доказывания данных обстоятельств.</w:t>
      </w:r>
    </w:p>
    <w:p w14:paraId="28F12839" w14:textId="77777777" w:rsidR="001C5D1A" w:rsidRPr="001C5D1A" w:rsidRDefault="001C5D1A" w:rsidP="001C5D1A">
      <w:r w:rsidRPr="001C5D1A">
        <w:t>Судом предоставлен административному истцу разумный срок для устранения недостатков, но нарушения не были устранены. Административный истец не исполнил обязательства, предусмотренные п. 6 ч. 1 ст. 287 Кодекса административного судопроизводства Российской Федерации.</w:t>
      </w:r>
    </w:p>
    <w:p w14:paraId="46A0ECB2" w14:textId="77777777" w:rsidR="001C5D1A" w:rsidRPr="001C5D1A" w:rsidRDefault="001C5D1A" w:rsidP="001C5D1A">
      <w:r w:rsidRPr="001C5D1A">
        <w:t>При таких обстоятельствах, заявление подлежит оставлению без рассмотрения.</w:t>
      </w:r>
    </w:p>
    <w:p w14:paraId="26A54846" w14:textId="77777777" w:rsidR="001C5D1A" w:rsidRPr="001C5D1A" w:rsidRDefault="001C5D1A" w:rsidP="001C5D1A">
      <w:r w:rsidRPr="001C5D1A">
        <w:t>Руководствуясь п. 5 ч. 1 ст. 196, 198, 199 КАС РФ, суд    </w:t>
      </w:r>
    </w:p>
    <w:p w14:paraId="2DD27694" w14:textId="77777777" w:rsidR="001C5D1A" w:rsidRPr="001C5D1A" w:rsidRDefault="001C5D1A" w:rsidP="001C5D1A">
      <w:r w:rsidRPr="001C5D1A">
        <w:lastRenderedPageBreak/>
        <w:t>О П Р Е Д Е Л И Л:</w:t>
      </w:r>
    </w:p>
    <w:p w14:paraId="7E1BDABD" w14:textId="77777777" w:rsidR="001C5D1A" w:rsidRPr="001C5D1A" w:rsidRDefault="001C5D1A" w:rsidP="001C5D1A">
      <w:r w:rsidRPr="001C5D1A">
        <w:t>Административное исковое заявление Межрайонной инспекции Федеральной налоговой службы №16 по Московской области к Лаговскому ФИО5 о взыскании суммы налога и пени – оставить без рассмотрения.</w:t>
      </w:r>
    </w:p>
    <w:p w14:paraId="0DA36FBC" w14:textId="77777777" w:rsidR="001C5D1A" w:rsidRPr="001C5D1A" w:rsidRDefault="001C5D1A" w:rsidP="001C5D1A">
      <w:r w:rsidRPr="001C5D1A">
        <w:t>На определение суда может быть подана частная жалоба в течение 15 дней.</w:t>
      </w:r>
    </w:p>
    <w:p w14:paraId="52024880" w14:textId="77777777" w:rsidR="001C5D1A" w:rsidRPr="001C5D1A" w:rsidRDefault="001C5D1A" w:rsidP="001C5D1A">
      <w:r w:rsidRPr="001C5D1A">
        <w:t>Судья               Н.В. Ванеева</w:t>
      </w:r>
    </w:p>
    <w:p w14:paraId="5D0ED2A3" w14:textId="77777777" w:rsidR="002D2797" w:rsidRDefault="002D2797"/>
    <w:sectPr w:rsidR="002D2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1A"/>
    <w:rsid w:val="001C4962"/>
    <w:rsid w:val="001C5D1A"/>
    <w:rsid w:val="002D2797"/>
    <w:rsid w:val="0063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55153"/>
  <w15:chartTrackingRefBased/>
  <w15:docId w15:val="{E680FA3F-2B4A-4BD4-B2DE-FA96FDE6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5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5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5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5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5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5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5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5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5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5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5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5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2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Dmitrii L</cp:lastModifiedBy>
  <cp:revision>1</cp:revision>
  <dcterms:created xsi:type="dcterms:W3CDTF">2025-08-06T07:24:00Z</dcterms:created>
  <dcterms:modified xsi:type="dcterms:W3CDTF">2025-08-06T07:24:00Z</dcterms:modified>
</cp:coreProperties>
</file>