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1E9" w:rsidRDefault="00AD61E9" w:rsidP="00AD61E9">
      <w:pPr>
        <w:spacing w:line="276" w:lineRule="auto"/>
        <w:jc w:val="center"/>
        <w:rPr>
          <w:b/>
          <w:sz w:val="28"/>
          <w:szCs w:val="28"/>
          <w:lang w:val="uk-UA"/>
        </w:rPr>
      </w:pPr>
      <w:r>
        <w:rPr>
          <w:b/>
          <w:sz w:val="28"/>
          <w:szCs w:val="28"/>
          <w:lang w:val="uk-UA"/>
        </w:rPr>
        <w:t>МІНІСТЕРСТВО ОСВІТИ І НАУКИ УКРАЇНИ</w:t>
      </w:r>
    </w:p>
    <w:p w:rsidR="00AD61E9" w:rsidRDefault="00AD61E9" w:rsidP="00AD61E9">
      <w:pPr>
        <w:spacing w:line="276" w:lineRule="auto"/>
        <w:jc w:val="center"/>
        <w:rPr>
          <w:b/>
          <w:sz w:val="28"/>
          <w:szCs w:val="28"/>
          <w:lang w:val="uk-UA"/>
        </w:rPr>
      </w:pPr>
      <w:r>
        <w:rPr>
          <w:b/>
          <w:sz w:val="28"/>
          <w:szCs w:val="28"/>
          <w:lang w:val="uk-UA"/>
        </w:rPr>
        <w:t>НАЦІОНАЛЬНИЙ ТЕХНІЧНИЙ УНІВЕРСИТЕТ УКРАЇНИ «КПІ»</w:t>
      </w:r>
    </w:p>
    <w:p w:rsidR="00AD61E9" w:rsidRDefault="00AD61E9" w:rsidP="00AD61E9">
      <w:pPr>
        <w:spacing w:line="276" w:lineRule="auto"/>
        <w:jc w:val="center"/>
        <w:rPr>
          <w:b/>
          <w:sz w:val="28"/>
          <w:szCs w:val="28"/>
          <w:lang w:val="uk-UA"/>
        </w:rPr>
      </w:pPr>
      <w:r>
        <w:rPr>
          <w:b/>
          <w:sz w:val="28"/>
          <w:szCs w:val="28"/>
          <w:lang w:val="uk-UA"/>
        </w:rPr>
        <w:t>ІНСТИТУТ ПРИКЛАДНОГО СИСТЕМНОГО АНАЛІЗУ</w:t>
      </w:r>
      <w:r>
        <w:rPr>
          <w:b/>
          <w:sz w:val="28"/>
          <w:szCs w:val="28"/>
          <w:lang w:val="uk-UA"/>
        </w:rPr>
        <w:br/>
        <w:t>КАФЕДРА СИСТЕМНОГО ПРОЕКТУВАННЯ</w:t>
      </w: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b/>
          <w:sz w:val="28"/>
          <w:szCs w:val="28"/>
          <w:lang w:val="uk-UA"/>
        </w:rPr>
      </w:pPr>
    </w:p>
    <w:p w:rsidR="00AD61E9" w:rsidRDefault="00AD61E9" w:rsidP="00A768B6">
      <w:pPr>
        <w:spacing w:line="276" w:lineRule="auto"/>
        <w:rPr>
          <w:b/>
          <w:sz w:val="28"/>
          <w:szCs w:val="28"/>
          <w:lang w:val="uk-UA"/>
        </w:rPr>
      </w:pPr>
    </w:p>
    <w:p w:rsidR="00AD61E9" w:rsidRDefault="00AD61E9" w:rsidP="00AD61E9">
      <w:pPr>
        <w:spacing w:line="276" w:lineRule="auto"/>
        <w:jc w:val="center"/>
        <w:rPr>
          <w:b/>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Pr="00F56EC1" w:rsidRDefault="00591CC0" w:rsidP="00AD61E9">
      <w:pPr>
        <w:spacing w:line="276" w:lineRule="auto"/>
        <w:jc w:val="center"/>
        <w:rPr>
          <w:sz w:val="28"/>
          <w:szCs w:val="28"/>
          <w:lang w:val="uk-UA"/>
        </w:rPr>
      </w:pPr>
      <w:r>
        <w:rPr>
          <w:sz w:val="28"/>
          <w:szCs w:val="28"/>
          <w:lang w:val="uk-UA"/>
        </w:rPr>
        <w:t>Лабораторн</w:t>
      </w:r>
      <w:r w:rsidR="001376CC">
        <w:rPr>
          <w:sz w:val="28"/>
          <w:szCs w:val="28"/>
          <w:lang w:val="uk-UA"/>
        </w:rPr>
        <w:t>а</w:t>
      </w:r>
      <w:r>
        <w:rPr>
          <w:sz w:val="28"/>
          <w:szCs w:val="28"/>
          <w:lang w:val="uk-UA"/>
        </w:rPr>
        <w:t xml:space="preserve"> робот</w:t>
      </w:r>
      <w:r w:rsidR="001376CC">
        <w:rPr>
          <w:sz w:val="28"/>
          <w:szCs w:val="28"/>
          <w:lang w:val="uk-UA"/>
        </w:rPr>
        <w:t>а</w:t>
      </w:r>
      <w:r>
        <w:rPr>
          <w:sz w:val="28"/>
          <w:szCs w:val="28"/>
          <w:lang w:val="uk-UA"/>
        </w:rPr>
        <w:t xml:space="preserve"> №</w:t>
      </w:r>
      <w:r w:rsidR="001376CC">
        <w:rPr>
          <w:sz w:val="28"/>
          <w:szCs w:val="28"/>
        </w:rPr>
        <w:t>1</w:t>
      </w:r>
    </w:p>
    <w:p w:rsidR="00F56EC1" w:rsidRDefault="00591CC0" w:rsidP="00AD61E9">
      <w:pPr>
        <w:spacing w:line="276" w:lineRule="auto"/>
        <w:jc w:val="center"/>
        <w:rPr>
          <w:sz w:val="28"/>
          <w:szCs w:val="28"/>
          <w:lang w:val="uk-UA"/>
        </w:rPr>
      </w:pPr>
      <w:r>
        <w:rPr>
          <w:sz w:val="28"/>
          <w:szCs w:val="28"/>
          <w:lang w:val="uk-UA"/>
        </w:rPr>
        <w:t>З</w:t>
      </w:r>
      <w:r w:rsidR="002321AC">
        <w:rPr>
          <w:sz w:val="28"/>
          <w:szCs w:val="28"/>
          <w:lang w:val="uk-UA"/>
        </w:rPr>
        <w:t xml:space="preserve"> курсу: «</w:t>
      </w:r>
      <w:r w:rsidR="00E15F9A">
        <w:rPr>
          <w:sz w:val="28"/>
          <w:szCs w:val="28"/>
          <w:lang w:val="uk-UA"/>
        </w:rPr>
        <w:t>Основи системного аналізу</w:t>
      </w:r>
      <w:r w:rsidR="00AD61E9">
        <w:rPr>
          <w:sz w:val="28"/>
          <w:szCs w:val="28"/>
          <w:lang w:val="uk-UA"/>
        </w:rPr>
        <w:t>»</w:t>
      </w:r>
    </w:p>
    <w:p w:rsidR="00F56EC1" w:rsidRDefault="00F56EC1" w:rsidP="00AD61E9">
      <w:pPr>
        <w:spacing w:line="276" w:lineRule="auto"/>
        <w:jc w:val="center"/>
        <w:rPr>
          <w:sz w:val="28"/>
          <w:szCs w:val="28"/>
          <w:lang w:val="uk-UA"/>
        </w:rPr>
      </w:pPr>
    </w:p>
    <w:p w:rsidR="00AD61E9" w:rsidRDefault="00F56EC1" w:rsidP="00AD61E9">
      <w:pPr>
        <w:spacing w:line="276" w:lineRule="auto"/>
        <w:jc w:val="center"/>
        <w:rPr>
          <w:sz w:val="28"/>
          <w:szCs w:val="28"/>
          <w:lang w:val="uk-UA"/>
        </w:rPr>
      </w:pPr>
      <w:r>
        <w:rPr>
          <w:sz w:val="28"/>
          <w:szCs w:val="28"/>
          <w:lang w:val="uk-UA"/>
        </w:rPr>
        <w:t xml:space="preserve"> </w:t>
      </w: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jc w:val="center"/>
        <w:rPr>
          <w:sz w:val="28"/>
          <w:szCs w:val="28"/>
          <w:lang w:val="uk-UA"/>
        </w:rPr>
      </w:pPr>
    </w:p>
    <w:p w:rsidR="00AD61E9" w:rsidRDefault="00AD61E9"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Виконав:</w:t>
      </w:r>
    </w:p>
    <w:p w:rsidR="00AD61E9" w:rsidRDefault="00ED2741"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Студент І</w:t>
      </w:r>
      <w:r>
        <w:rPr>
          <w:sz w:val="28"/>
          <w:szCs w:val="28"/>
          <w:lang w:val="en-US"/>
        </w:rPr>
        <w:t>V</w:t>
      </w:r>
      <w:r w:rsidR="00AD61E9">
        <w:rPr>
          <w:sz w:val="28"/>
          <w:szCs w:val="28"/>
          <w:lang w:val="uk-UA"/>
        </w:rPr>
        <w:t xml:space="preserve"> курсу</w:t>
      </w:r>
    </w:p>
    <w:p w:rsidR="00AD61E9" w:rsidRDefault="00AD61E9"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Групи ДА-12</w:t>
      </w:r>
    </w:p>
    <w:p w:rsidR="00AD61E9" w:rsidRDefault="00AD61E9" w:rsidP="00AD61E9">
      <w:pPr>
        <w:spacing w:line="276" w:lineRule="auto"/>
        <w:rPr>
          <w:sz w:val="28"/>
          <w:szCs w:val="28"/>
          <w:lang w:val="uk-UA"/>
        </w:rPr>
      </w:pP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r>
      <w:r>
        <w:rPr>
          <w:sz w:val="28"/>
          <w:szCs w:val="28"/>
          <w:lang w:val="uk-UA"/>
        </w:rPr>
        <w:tab/>
        <w:t>Яременко Вадим</w:t>
      </w: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591CC0" w:rsidRDefault="00591CC0"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AD61E9" w:rsidRDefault="00AD61E9" w:rsidP="00AD61E9">
      <w:pPr>
        <w:spacing w:line="276" w:lineRule="auto"/>
        <w:rPr>
          <w:sz w:val="28"/>
          <w:szCs w:val="28"/>
          <w:lang w:val="uk-UA"/>
        </w:rPr>
      </w:pPr>
    </w:p>
    <w:p w:rsidR="006219AD" w:rsidRDefault="006219AD" w:rsidP="00AD61E9">
      <w:pPr>
        <w:spacing w:line="276" w:lineRule="auto"/>
        <w:rPr>
          <w:sz w:val="28"/>
          <w:szCs w:val="28"/>
          <w:lang w:val="uk-UA"/>
        </w:rPr>
      </w:pPr>
    </w:p>
    <w:p w:rsidR="00AD61E9" w:rsidRPr="009F3FDA" w:rsidRDefault="00E15F9A" w:rsidP="00AD61E9">
      <w:pPr>
        <w:spacing w:line="276" w:lineRule="auto"/>
        <w:jc w:val="center"/>
        <w:rPr>
          <w:b/>
          <w:sz w:val="28"/>
          <w:szCs w:val="28"/>
        </w:rPr>
      </w:pPr>
      <w:r>
        <w:rPr>
          <w:sz w:val="28"/>
          <w:szCs w:val="28"/>
          <w:lang w:val="uk-UA"/>
        </w:rPr>
        <w:t>Київ – 201</w:t>
      </w:r>
      <w:r w:rsidRPr="009F3FDA">
        <w:rPr>
          <w:sz w:val="28"/>
          <w:szCs w:val="28"/>
        </w:rPr>
        <w:t>5</w:t>
      </w:r>
      <w:r w:rsidR="00AD61E9">
        <w:rPr>
          <w:b/>
          <w:sz w:val="28"/>
          <w:szCs w:val="28"/>
          <w:lang w:val="uk-UA"/>
        </w:rPr>
        <w:t xml:space="preserve"> </w:t>
      </w:r>
    </w:p>
    <w:p w:rsidR="00B00BBD" w:rsidRPr="009F3FDA" w:rsidRDefault="00B00BBD" w:rsidP="00AD61E9">
      <w:pPr>
        <w:spacing w:line="276" w:lineRule="auto"/>
        <w:jc w:val="center"/>
        <w:rPr>
          <w:b/>
          <w:sz w:val="28"/>
          <w:szCs w:val="28"/>
        </w:rPr>
      </w:pPr>
    </w:p>
    <w:p w:rsidR="005B242A" w:rsidRDefault="005B242A" w:rsidP="00B00BBD">
      <w:pPr>
        <w:rPr>
          <w:b/>
          <w:sz w:val="28"/>
          <w:szCs w:val="28"/>
          <w:lang w:val="uk-UA"/>
        </w:rPr>
      </w:pPr>
      <w:r>
        <w:rPr>
          <w:b/>
          <w:sz w:val="28"/>
          <w:szCs w:val="28"/>
          <w:lang w:val="uk-UA"/>
        </w:rPr>
        <w:lastRenderedPageBreak/>
        <w:t>Лабораторна робота №1</w:t>
      </w:r>
    </w:p>
    <w:p w:rsidR="00B00BBD" w:rsidRPr="00B00BBD" w:rsidRDefault="00B00BBD" w:rsidP="00B00BBD">
      <w:pPr>
        <w:rPr>
          <w:b/>
          <w:sz w:val="28"/>
          <w:szCs w:val="28"/>
        </w:rPr>
      </w:pPr>
      <w:r w:rsidRPr="00B00BBD">
        <w:rPr>
          <w:b/>
          <w:sz w:val="28"/>
          <w:szCs w:val="28"/>
        </w:rPr>
        <w:t>Мета роботи:</w:t>
      </w:r>
    </w:p>
    <w:p w:rsidR="00B00BBD" w:rsidRPr="00E1421D" w:rsidRDefault="00B00BBD" w:rsidP="00B00BBD">
      <w:pPr>
        <w:pStyle w:val="ListParagraph"/>
        <w:numPr>
          <w:ilvl w:val="0"/>
          <w:numId w:val="1"/>
        </w:numPr>
        <w:rPr>
          <w:sz w:val="28"/>
          <w:szCs w:val="28"/>
        </w:rPr>
      </w:pPr>
      <w:r w:rsidRPr="00E1421D">
        <w:rPr>
          <w:sz w:val="28"/>
          <w:szCs w:val="28"/>
        </w:rPr>
        <w:t>Дізнатися призначення та можливості використання методології.</w:t>
      </w:r>
    </w:p>
    <w:p w:rsidR="00B00BBD" w:rsidRPr="00E1421D" w:rsidRDefault="00B00BBD" w:rsidP="00B00BBD">
      <w:pPr>
        <w:pStyle w:val="ListParagraph"/>
        <w:numPr>
          <w:ilvl w:val="0"/>
          <w:numId w:val="1"/>
        </w:numPr>
        <w:rPr>
          <w:sz w:val="28"/>
          <w:szCs w:val="28"/>
        </w:rPr>
      </w:pPr>
      <w:r w:rsidRPr="00E1421D">
        <w:rPr>
          <w:sz w:val="28"/>
          <w:szCs w:val="28"/>
        </w:rPr>
        <w:t>Ознайомитися з процесом створення функціональної моделі.</w:t>
      </w:r>
    </w:p>
    <w:p w:rsidR="00B00BBD" w:rsidRPr="00B00BBD" w:rsidRDefault="00B00BBD" w:rsidP="00AD61E9">
      <w:pPr>
        <w:spacing w:line="276" w:lineRule="auto"/>
        <w:jc w:val="center"/>
        <w:rPr>
          <w:b/>
          <w:sz w:val="28"/>
          <w:szCs w:val="28"/>
        </w:rPr>
      </w:pPr>
    </w:p>
    <w:p w:rsidR="00B00BBD" w:rsidRPr="00E1421D" w:rsidRDefault="00B00BBD" w:rsidP="00B00BBD">
      <w:pPr>
        <w:rPr>
          <w:b/>
          <w:sz w:val="28"/>
          <w:szCs w:val="28"/>
          <w:lang w:val="uk-UA"/>
        </w:rPr>
      </w:pPr>
      <w:r w:rsidRPr="00E1421D">
        <w:rPr>
          <w:b/>
          <w:sz w:val="28"/>
          <w:szCs w:val="28"/>
        </w:rPr>
        <w:t xml:space="preserve">6. Вступ до ВНЗ. </w:t>
      </w:r>
    </w:p>
    <w:p w:rsidR="00B00BBD" w:rsidRPr="00E1421D" w:rsidRDefault="00B00BBD" w:rsidP="00B00BBD">
      <w:pPr>
        <w:rPr>
          <w:sz w:val="28"/>
          <w:szCs w:val="28"/>
        </w:rPr>
      </w:pPr>
      <w:r w:rsidRPr="00E1421D">
        <w:rPr>
          <w:sz w:val="28"/>
          <w:szCs w:val="28"/>
        </w:rPr>
        <w:t>Абітурієнт готує документи (атестат з додатком, медичну довідку, військові документи і т.д.) для здачі в приймальну комісію ВНЗ. У приймальні комісії він заповнює анкету і здає документи члену комісії. Члени комісії перевіряють документи, а потім заносять інформацію про абітурієнтів в центральну базу даних. На підставі введених даних секретар приймальної комісії формує розклад іспитів (співбесід), вказуючи ПІБ абітурієнта, дату і місце проведення іспиту (співбесіди).</w:t>
      </w:r>
    </w:p>
    <w:p w:rsidR="00B00BBD" w:rsidRPr="00E1421D" w:rsidRDefault="00B00BBD" w:rsidP="00B00BBD">
      <w:pPr>
        <w:rPr>
          <w:sz w:val="28"/>
          <w:szCs w:val="28"/>
        </w:rPr>
      </w:pPr>
      <w:r w:rsidRPr="00E1421D">
        <w:rPr>
          <w:sz w:val="28"/>
          <w:szCs w:val="28"/>
        </w:rPr>
        <w:t>Співбесіда з абітурієнтом відбувається, якщо абітурієнт:</w:t>
      </w:r>
    </w:p>
    <w:p w:rsidR="00B00BBD" w:rsidRPr="00E1421D" w:rsidRDefault="00B00BBD" w:rsidP="00B00BBD">
      <w:pPr>
        <w:pStyle w:val="ListParagraph"/>
        <w:numPr>
          <w:ilvl w:val="0"/>
          <w:numId w:val="2"/>
        </w:numPr>
        <w:rPr>
          <w:sz w:val="28"/>
          <w:szCs w:val="28"/>
        </w:rPr>
      </w:pPr>
      <w:r w:rsidRPr="00E1421D">
        <w:rPr>
          <w:sz w:val="28"/>
          <w:szCs w:val="28"/>
        </w:rPr>
        <w:t>надходить на конт</w:t>
      </w:r>
      <w:r w:rsidR="00F73E43">
        <w:rPr>
          <w:sz w:val="28"/>
          <w:szCs w:val="28"/>
        </w:rPr>
        <w:t>р</w:t>
      </w:r>
      <w:r w:rsidRPr="00E1421D">
        <w:rPr>
          <w:sz w:val="28"/>
          <w:szCs w:val="28"/>
        </w:rPr>
        <w:t>актну форму навчання;</w:t>
      </w:r>
    </w:p>
    <w:p w:rsidR="00B00BBD" w:rsidRPr="00E1421D" w:rsidRDefault="00B00BBD" w:rsidP="00B00BBD">
      <w:pPr>
        <w:pStyle w:val="ListParagraph"/>
        <w:numPr>
          <w:ilvl w:val="0"/>
          <w:numId w:val="2"/>
        </w:numPr>
        <w:rPr>
          <w:sz w:val="28"/>
          <w:szCs w:val="28"/>
        </w:rPr>
      </w:pPr>
      <w:r w:rsidRPr="00E1421D">
        <w:rPr>
          <w:sz w:val="28"/>
          <w:szCs w:val="28"/>
        </w:rPr>
        <w:t>закінчив школу з відзнакою;</w:t>
      </w:r>
    </w:p>
    <w:p w:rsidR="00B00BBD" w:rsidRPr="00E1421D" w:rsidRDefault="00B00BBD" w:rsidP="00B00BBD">
      <w:pPr>
        <w:pStyle w:val="ListParagraph"/>
        <w:numPr>
          <w:ilvl w:val="0"/>
          <w:numId w:val="2"/>
        </w:numPr>
        <w:rPr>
          <w:sz w:val="28"/>
          <w:szCs w:val="28"/>
        </w:rPr>
      </w:pPr>
      <w:r w:rsidRPr="00E1421D">
        <w:rPr>
          <w:sz w:val="28"/>
          <w:szCs w:val="28"/>
        </w:rPr>
        <w:t>є переможцем профільних олімпіад.</w:t>
      </w:r>
    </w:p>
    <w:p w:rsidR="00B00BBD" w:rsidRPr="00E1421D" w:rsidRDefault="00B00BBD" w:rsidP="00B00BBD">
      <w:pPr>
        <w:rPr>
          <w:sz w:val="28"/>
          <w:szCs w:val="28"/>
        </w:rPr>
      </w:pPr>
      <w:r w:rsidRPr="00E1421D">
        <w:rPr>
          <w:sz w:val="28"/>
          <w:szCs w:val="28"/>
        </w:rPr>
        <w:t>В інших випадках проводиться іспит. У результаті проведення іспиту (співбесіди) абітурієнт отримує бали і бере участь у конкурсі на вступ до ВНЗ. Якщо абітурієнт отримує прохідний бал, то приймальна комісія рекомендує його до зарахування та формує відповідний наказ.</w:t>
      </w:r>
    </w:p>
    <w:p w:rsidR="00B00BBD" w:rsidRPr="00E1421D" w:rsidRDefault="00B00BBD" w:rsidP="00B00BBD">
      <w:pPr>
        <w:rPr>
          <w:sz w:val="28"/>
          <w:szCs w:val="28"/>
        </w:rPr>
      </w:pPr>
      <w:r w:rsidRPr="00E1421D">
        <w:rPr>
          <w:sz w:val="28"/>
          <w:szCs w:val="28"/>
        </w:rPr>
        <w:t>Якщо абітурієнт не отримує прохідний бал, то він або забирає документи, або переоформляє їх на контрактну форму навчання. Якщо абітурієнт отримує напівпрохідний бал, то він очікує повідомлення від приймальної комісії про можливість бути зарахованим.</w:t>
      </w:r>
    </w:p>
    <w:p w:rsidR="00B00BBD" w:rsidRPr="00E1421D" w:rsidRDefault="00B00BBD" w:rsidP="00B00BBD">
      <w:pPr>
        <w:rPr>
          <w:sz w:val="28"/>
          <w:szCs w:val="28"/>
        </w:rPr>
      </w:pPr>
      <w:r w:rsidRPr="00E1421D">
        <w:rPr>
          <w:sz w:val="28"/>
          <w:szCs w:val="28"/>
        </w:rPr>
        <w:t>Під час роботи приймальної комісії абітурієнт може одночасно подавати документи на декілька факультетів або спеціальностей.</w:t>
      </w:r>
    </w:p>
    <w:p w:rsidR="00A023B2" w:rsidRPr="009F3FDA" w:rsidRDefault="00A023B2" w:rsidP="00AD61E9"/>
    <w:p w:rsidR="009B4419" w:rsidRDefault="009B4419">
      <w:pPr>
        <w:spacing w:after="200" w:line="276" w:lineRule="auto"/>
        <w:rPr>
          <w:b/>
          <w:sz w:val="28"/>
          <w:szCs w:val="28"/>
          <w:lang w:val="uk-UA"/>
        </w:rPr>
      </w:pPr>
      <w:r>
        <w:rPr>
          <w:b/>
          <w:sz w:val="28"/>
          <w:szCs w:val="28"/>
          <w:lang w:val="uk-UA"/>
        </w:rPr>
        <w:br w:type="page"/>
      </w:r>
    </w:p>
    <w:p w:rsidR="00B00BBD" w:rsidRDefault="00B00BBD" w:rsidP="00B00BBD">
      <w:pPr>
        <w:rPr>
          <w:b/>
          <w:sz w:val="28"/>
          <w:szCs w:val="28"/>
          <w:lang w:val="uk-UA"/>
        </w:rPr>
      </w:pPr>
      <w:r>
        <w:rPr>
          <w:b/>
          <w:sz w:val="28"/>
          <w:szCs w:val="28"/>
          <w:lang w:val="uk-UA"/>
        </w:rPr>
        <w:lastRenderedPageBreak/>
        <w:t>Виконання роботи</w:t>
      </w:r>
    </w:p>
    <w:p w:rsidR="00B00BBD" w:rsidRDefault="00B00BBD" w:rsidP="00B00BBD">
      <w:pPr>
        <w:rPr>
          <w:b/>
          <w:sz w:val="28"/>
          <w:szCs w:val="28"/>
          <w:lang w:val="uk-UA"/>
        </w:rPr>
      </w:pPr>
    </w:p>
    <w:p w:rsidR="00FF3857" w:rsidRDefault="00FF3857" w:rsidP="00B00BBD">
      <w:pPr>
        <w:rPr>
          <w:b/>
          <w:sz w:val="28"/>
          <w:szCs w:val="28"/>
          <w:lang w:val="uk-UA"/>
        </w:rPr>
      </w:pPr>
      <w:r>
        <w:rPr>
          <w:b/>
          <w:noProof/>
          <w:sz w:val="28"/>
          <w:szCs w:val="28"/>
        </w:rPr>
        <w:drawing>
          <wp:inline distT="0" distB="0" distL="0" distR="0">
            <wp:extent cx="6120765" cy="9001743"/>
            <wp:effectExtent l="0" t="0" r="0" b="9525"/>
            <wp:docPr id="2" name="Picture 2" descr="D:\Vadim\lab\VIII_sem\Основы системного анализа\osa_lab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adim\lab\VIII_sem\Основы системного анализа\osa_lab1_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9001743"/>
                    </a:xfrm>
                    <a:prstGeom prst="rect">
                      <a:avLst/>
                    </a:prstGeom>
                    <a:noFill/>
                    <a:ln>
                      <a:noFill/>
                    </a:ln>
                  </pic:spPr>
                </pic:pic>
              </a:graphicData>
            </a:graphic>
          </wp:inline>
        </w:drawing>
      </w:r>
    </w:p>
    <w:p w:rsidR="00FF3857" w:rsidRDefault="00FF3857">
      <w:pPr>
        <w:spacing w:after="200" w:line="276" w:lineRule="auto"/>
        <w:rPr>
          <w:b/>
          <w:sz w:val="28"/>
          <w:szCs w:val="28"/>
          <w:lang w:val="uk-UA"/>
        </w:rPr>
      </w:pPr>
      <w:r>
        <w:rPr>
          <w:b/>
          <w:sz w:val="28"/>
          <w:szCs w:val="28"/>
          <w:lang w:val="uk-UA"/>
        </w:rPr>
        <w:br w:type="page"/>
      </w:r>
      <w:r>
        <w:rPr>
          <w:b/>
          <w:noProof/>
          <w:sz w:val="28"/>
          <w:szCs w:val="28"/>
        </w:rPr>
        <w:lastRenderedPageBreak/>
        <w:drawing>
          <wp:inline distT="0" distB="0" distL="0" distR="0">
            <wp:extent cx="6120765" cy="4156985"/>
            <wp:effectExtent l="0" t="0" r="0" b="0"/>
            <wp:docPr id="3" name="Picture 3" descr="D:\Vadim\lab\VIII_sem\Основы системного анализа\osa_lab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Vadim\lab\VIII_sem\Основы системного анализа\osa_lab1_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765" cy="4156985"/>
                    </a:xfrm>
                    <a:prstGeom prst="rect">
                      <a:avLst/>
                    </a:prstGeom>
                    <a:noFill/>
                    <a:ln>
                      <a:noFill/>
                    </a:ln>
                  </pic:spPr>
                </pic:pic>
              </a:graphicData>
            </a:graphic>
          </wp:inline>
        </w:drawing>
      </w: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r>
        <w:rPr>
          <w:b/>
          <w:noProof/>
          <w:sz w:val="28"/>
          <w:szCs w:val="28"/>
        </w:rPr>
        <w:drawing>
          <wp:inline distT="0" distB="0" distL="0" distR="0">
            <wp:extent cx="6120765" cy="4161835"/>
            <wp:effectExtent l="0" t="0" r="0" b="0"/>
            <wp:docPr id="4" name="Picture 4" descr="D:\Vadim\lab\VIII_sem\Основы системного анализа\osa_lab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Vadim\lab\VIII_sem\Основы системного анализа\osa_lab1_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r>
        <w:rPr>
          <w:b/>
          <w:noProof/>
          <w:sz w:val="28"/>
          <w:szCs w:val="28"/>
        </w:rPr>
        <w:drawing>
          <wp:inline distT="0" distB="0" distL="0" distR="0">
            <wp:extent cx="6120765" cy="4161835"/>
            <wp:effectExtent l="0" t="0" r="0" b="0"/>
            <wp:docPr id="5" name="Picture 5" descr="D:\Vadim\lab\VIII_sem\Основы системного анализа\osa_lab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Vadim\lab\VIII_sem\Основы системного анализа\osa_lab1_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r>
        <w:rPr>
          <w:b/>
          <w:noProof/>
          <w:sz w:val="28"/>
          <w:szCs w:val="28"/>
        </w:rPr>
        <w:drawing>
          <wp:inline distT="0" distB="0" distL="0" distR="0">
            <wp:extent cx="6120765" cy="4161835"/>
            <wp:effectExtent l="0" t="0" r="0" b="0"/>
            <wp:docPr id="6" name="Picture 6" descr="D:\Vadim\lab\VIII_sem\Основы системного анализа\оsa_lab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Vadim\lab\VIII_sem\Основы системного анализа\оsa_lab1_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r>
        <w:rPr>
          <w:b/>
          <w:noProof/>
          <w:sz w:val="28"/>
          <w:szCs w:val="28"/>
        </w:rPr>
        <w:lastRenderedPageBreak/>
        <w:drawing>
          <wp:inline distT="0" distB="0" distL="0" distR="0">
            <wp:extent cx="6120765" cy="4161835"/>
            <wp:effectExtent l="0" t="0" r="0" b="0"/>
            <wp:docPr id="7" name="Picture 7" descr="D:\Vadim\lab\VIII_sem\Основы системного анализа\оsa_lab1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Vadim\lab\VIII_sem\Основы системного анализа\оsa_lab1_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FF3857" w:rsidRDefault="00FF3857">
      <w:pPr>
        <w:spacing w:after="200" w:line="276" w:lineRule="auto"/>
        <w:rPr>
          <w:b/>
          <w:sz w:val="28"/>
          <w:szCs w:val="28"/>
          <w:lang w:val="uk-UA"/>
        </w:rPr>
      </w:pPr>
      <w:r>
        <w:rPr>
          <w:b/>
          <w:noProof/>
          <w:sz w:val="28"/>
          <w:szCs w:val="28"/>
        </w:rPr>
        <w:drawing>
          <wp:inline distT="0" distB="0" distL="0" distR="0">
            <wp:extent cx="6120765" cy="4161835"/>
            <wp:effectExtent l="0" t="0" r="0" b="0"/>
            <wp:docPr id="11" name="Picture 11" descr="D:\Vadim\lab\VIII_sem\Основы системного анализа\оsa_lab1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Vadim\lab\VIII_sem\Основы системного анализа\оsa_lab1_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FF3857" w:rsidRDefault="00FF3857">
      <w:pPr>
        <w:spacing w:after="200" w:line="276" w:lineRule="auto"/>
        <w:rPr>
          <w:b/>
          <w:sz w:val="28"/>
          <w:szCs w:val="28"/>
          <w:lang w:val="uk-UA"/>
        </w:rPr>
      </w:pPr>
    </w:p>
    <w:p w:rsidR="00FF3857" w:rsidRDefault="00FF3857">
      <w:pPr>
        <w:spacing w:after="200" w:line="276" w:lineRule="auto"/>
        <w:rPr>
          <w:b/>
          <w:sz w:val="28"/>
          <w:szCs w:val="28"/>
          <w:lang w:val="uk-UA"/>
        </w:rPr>
      </w:pPr>
      <w:r>
        <w:rPr>
          <w:b/>
          <w:noProof/>
          <w:sz w:val="28"/>
          <w:szCs w:val="28"/>
        </w:rPr>
        <w:lastRenderedPageBreak/>
        <w:drawing>
          <wp:inline distT="0" distB="0" distL="0" distR="0">
            <wp:extent cx="6120765" cy="4161835"/>
            <wp:effectExtent l="0" t="0" r="0" b="0"/>
            <wp:docPr id="10" name="Picture 10" descr="D:\Vadim\lab\VIII_sem\Основы системного анализа\оsa_lab1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Vadim\lab\VIII_sem\Основы системного анализа\оsa_lab1_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4161835"/>
                    </a:xfrm>
                    <a:prstGeom prst="rect">
                      <a:avLst/>
                    </a:prstGeom>
                    <a:noFill/>
                    <a:ln>
                      <a:noFill/>
                    </a:ln>
                  </pic:spPr>
                </pic:pic>
              </a:graphicData>
            </a:graphic>
          </wp:inline>
        </w:drawing>
      </w:r>
    </w:p>
    <w:p w:rsidR="002D4F0E" w:rsidRDefault="002D4F0E" w:rsidP="00B00BBD">
      <w:pPr>
        <w:rPr>
          <w:b/>
          <w:sz w:val="28"/>
          <w:szCs w:val="28"/>
          <w:lang w:val="uk-UA"/>
        </w:rPr>
      </w:pPr>
    </w:p>
    <w:p w:rsidR="00CD083E" w:rsidRDefault="00CD083E" w:rsidP="00B00BBD">
      <w:pPr>
        <w:rPr>
          <w:b/>
          <w:sz w:val="28"/>
          <w:szCs w:val="28"/>
          <w:lang w:val="uk-UA"/>
        </w:rPr>
      </w:pPr>
    </w:p>
    <w:p w:rsidR="006C060F" w:rsidRDefault="006C060F">
      <w:pPr>
        <w:spacing w:after="200" w:line="276" w:lineRule="auto"/>
        <w:rPr>
          <w:b/>
          <w:sz w:val="28"/>
          <w:szCs w:val="28"/>
          <w:lang w:val="uk-UA"/>
        </w:rPr>
      </w:pPr>
      <w:r>
        <w:rPr>
          <w:b/>
          <w:sz w:val="28"/>
          <w:szCs w:val="28"/>
          <w:lang w:val="uk-UA"/>
        </w:rPr>
        <w:t>Висновок</w:t>
      </w:r>
    </w:p>
    <w:p w:rsidR="006C060F" w:rsidRPr="006C060F" w:rsidRDefault="006C060F">
      <w:pPr>
        <w:spacing w:after="200" w:line="276" w:lineRule="auto"/>
        <w:rPr>
          <w:sz w:val="28"/>
          <w:szCs w:val="28"/>
        </w:rPr>
      </w:pPr>
      <w:r w:rsidRPr="006C060F">
        <w:rPr>
          <w:sz w:val="28"/>
          <w:szCs w:val="28"/>
        </w:rPr>
        <w:t>В ході даної лабораторної роботи були виконані наступні пункти:</w:t>
      </w:r>
    </w:p>
    <w:p w:rsidR="006C060F" w:rsidRPr="00E1421D" w:rsidRDefault="006C060F" w:rsidP="006C060F">
      <w:pPr>
        <w:pStyle w:val="ListParagraph"/>
        <w:numPr>
          <w:ilvl w:val="0"/>
          <w:numId w:val="11"/>
        </w:numPr>
        <w:rPr>
          <w:sz w:val="28"/>
          <w:szCs w:val="28"/>
        </w:rPr>
      </w:pPr>
      <w:r>
        <w:rPr>
          <w:sz w:val="28"/>
          <w:szCs w:val="28"/>
          <w:lang w:val="uk-UA"/>
        </w:rPr>
        <w:t>Вивчення інформації про</w:t>
      </w:r>
      <w:r w:rsidRPr="00E1421D">
        <w:rPr>
          <w:sz w:val="28"/>
          <w:szCs w:val="28"/>
        </w:rPr>
        <w:t xml:space="preserve"> призначення та можл</w:t>
      </w:r>
      <w:r>
        <w:rPr>
          <w:sz w:val="28"/>
          <w:szCs w:val="28"/>
        </w:rPr>
        <w:t>ивості використання методології</w:t>
      </w:r>
      <w:r>
        <w:rPr>
          <w:sz w:val="28"/>
          <w:szCs w:val="28"/>
          <w:lang w:val="uk-UA"/>
        </w:rPr>
        <w:t>;</w:t>
      </w:r>
    </w:p>
    <w:p w:rsidR="006C060F" w:rsidRPr="00E1421D" w:rsidRDefault="006C060F" w:rsidP="006C060F">
      <w:pPr>
        <w:pStyle w:val="ListParagraph"/>
        <w:numPr>
          <w:ilvl w:val="0"/>
          <w:numId w:val="11"/>
        </w:numPr>
        <w:rPr>
          <w:sz w:val="28"/>
          <w:szCs w:val="28"/>
        </w:rPr>
      </w:pPr>
      <w:r>
        <w:rPr>
          <w:sz w:val="28"/>
          <w:szCs w:val="28"/>
        </w:rPr>
        <w:t>Ознайом</w:t>
      </w:r>
      <w:r>
        <w:rPr>
          <w:sz w:val="28"/>
          <w:szCs w:val="28"/>
          <w:lang w:val="uk-UA"/>
        </w:rPr>
        <w:t>лення</w:t>
      </w:r>
      <w:r w:rsidRPr="00E1421D">
        <w:rPr>
          <w:sz w:val="28"/>
          <w:szCs w:val="28"/>
        </w:rPr>
        <w:t xml:space="preserve"> з процесом створення функціональної моделі.</w:t>
      </w:r>
    </w:p>
    <w:p w:rsidR="006C060F" w:rsidRPr="006C060F" w:rsidRDefault="006C060F">
      <w:pPr>
        <w:spacing w:after="200" w:line="276" w:lineRule="auto"/>
        <w:rPr>
          <w:sz w:val="28"/>
          <w:szCs w:val="28"/>
        </w:rPr>
      </w:pPr>
      <w:bookmarkStart w:id="0" w:name="_GoBack"/>
      <w:bookmarkEnd w:id="0"/>
    </w:p>
    <w:sectPr w:rsidR="006C060F" w:rsidRPr="006C060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DejaVu Sans">
    <w:panose1 w:val="020B0603030804020204"/>
    <w:charset w:val="CC"/>
    <w:family w:val="swiss"/>
    <w:pitch w:val="variable"/>
    <w:sig w:usb0="E7002EFF" w:usb1="D200FD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991"/>
    <w:multiLevelType w:val="multilevel"/>
    <w:tmpl w:val="E90ADB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77E7C"/>
    <w:multiLevelType w:val="hybridMultilevel"/>
    <w:tmpl w:val="A060F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93D2ABC"/>
    <w:multiLevelType w:val="multilevel"/>
    <w:tmpl w:val="75582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EE68D8"/>
    <w:multiLevelType w:val="hybridMultilevel"/>
    <w:tmpl w:val="D2000B58"/>
    <w:lvl w:ilvl="0" w:tplc="ED8A90A4">
      <w:start w:val="1"/>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2485636"/>
    <w:multiLevelType w:val="multilevel"/>
    <w:tmpl w:val="3F565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F35D1A"/>
    <w:multiLevelType w:val="hybridMultilevel"/>
    <w:tmpl w:val="EDDA6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B2950A0"/>
    <w:multiLevelType w:val="hybridMultilevel"/>
    <w:tmpl w:val="EDDA66B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C9D01D1"/>
    <w:multiLevelType w:val="multilevel"/>
    <w:tmpl w:val="ADB69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F62A29"/>
    <w:multiLevelType w:val="multilevel"/>
    <w:tmpl w:val="620A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9D4A91"/>
    <w:multiLevelType w:val="multilevel"/>
    <w:tmpl w:val="C18E0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EE02A1C"/>
    <w:multiLevelType w:val="multilevel"/>
    <w:tmpl w:val="6CB25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9"/>
  </w:num>
  <w:num w:numId="6">
    <w:abstractNumId w:val="10"/>
  </w:num>
  <w:num w:numId="7">
    <w:abstractNumId w:val="7"/>
  </w:num>
  <w:num w:numId="8">
    <w:abstractNumId w:val="2"/>
  </w:num>
  <w:num w:numId="9">
    <w:abstractNumId w:val="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D37"/>
    <w:rsid w:val="00000DD5"/>
    <w:rsid w:val="00021EE2"/>
    <w:rsid w:val="000729A0"/>
    <w:rsid w:val="00092B4E"/>
    <w:rsid w:val="000D70E3"/>
    <w:rsid w:val="00112B9C"/>
    <w:rsid w:val="00124D08"/>
    <w:rsid w:val="00134AB8"/>
    <w:rsid w:val="001376CC"/>
    <w:rsid w:val="00151A2B"/>
    <w:rsid w:val="00193477"/>
    <w:rsid w:val="001E1C4A"/>
    <w:rsid w:val="00214AB2"/>
    <w:rsid w:val="00217DFA"/>
    <w:rsid w:val="002321AC"/>
    <w:rsid w:val="00273C6C"/>
    <w:rsid w:val="002942EB"/>
    <w:rsid w:val="002D01DD"/>
    <w:rsid w:val="002D4F0E"/>
    <w:rsid w:val="00314F33"/>
    <w:rsid w:val="00334C69"/>
    <w:rsid w:val="00343A75"/>
    <w:rsid w:val="00387C46"/>
    <w:rsid w:val="003C1C0B"/>
    <w:rsid w:val="003C618A"/>
    <w:rsid w:val="003E683E"/>
    <w:rsid w:val="00401D93"/>
    <w:rsid w:val="00411B51"/>
    <w:rsid w:val="0041711A"/>
    <w:rsid w:val="00464134"/>
    <w:rsid w:val="0047751E"/>
    <w:rsid w:val="004A1D37"/>
    <w:rsid w:val="00500034"/>
    <w:rsid w:val="00507A18"/>
    <w:rsid w:val="00591CC0"/>
    <w:rsid w:val="005B242A"/>
    <w:rsid w:val="005E250D"/>
    <w:rsid w:val="0060239F"/>
    <w:rsid w:val="006219AD"/>
    <w:rsid w:val="00697A7A"/>
    <w:rsid w:val="006C060F"/>
    <w:rsid w:val="006D6331"/>
    <w:rsid w:val="007E48F8"/>
    <w:rsid w:val="00824C69"/>
    <w:rsid w:val="00837B2F"/>
    <w:rsid w:val="008A367E"/>
    <w:rsid w:val="00956A5F"/>
    <w:rsid w:val="00981E57"/>
    <w:rsid w:val="009B4419"/>
    <w:rsid w:val="009F3FDA"/>
    <w:rsid w:val="00A023B2"/>
    <w:rsid w:val="00A34F2D"/>
    <w:rsid w:val="00A405DF"/>
    <w:rsid w:val="00A42FEB"/>
    <w:rsid w:val="00A51BB0"/>
    <w:rsid w:val="00A75CDB"/>
    <w:rsid w:val="00A76322"/>
    <w:rsid w:val="00A768B6"/>
    <w:rsid w:val="00A91881"/>
    <w:rsid w:val="00A93E91"/>
    <w:rsid w:val="00AD61E9"/>
    <w:rsid w:val="00B00BBD"/>
    <w:rsid w:val="00B068B8"/>
    <w:rsid w:val="00B23139"/>
    <w:rsid w:val="00B43EA8"/>
    <w:rsid w:val="00B9220C"/>
    <w:rsid w:val="00B94F18"/>
    <w:rsid w:val="00B95F1D"/>
    <w:rsid w:val="00B962D0"/>
    <w:rsid w:val="00BB3826"/>
    <w:rsid w:val="00C311EB"/>
    <w:rsid w:val="00C4329C"/>
    <w:rsid w:val="00C45341"/>
    <w:rsid w:val="00CC3C36"/>
    <w:rsid w:val="00CD083E"/>
    <w:rsid w:val="00CE0335"/>
    <w:rsid w:val="00CE2CD0"/>
    <w:rsid w:val="00D173F9"/>
    <w:rsid w:val="00DC2445"/>
    <w:rsid w:val="00DD79CC"/>
    <w:rsid w:val="00E10478"/>
    <w:rsid w:val="00E15F9A"/>
    <w:rsid w:val="00E9656E"/>
    <w:rsid w:val="00EB18D4"/>
    <w:rsid w:val="00EB547C"/>
    <w:rsid w:val="00ED0EFF"/>
    <w:rsid w:val="00ED2741"/>
    <w:rsid w:val="00EF15DE"/>
    <w:rsid w:val="00F52AD9"/>
    <w:rsid w:val="00F56EC1"/>
    <w:rsid w:val="00F73E43"/>
    <w:rsid w:val="00F854E1"/>
    <w:rsid w:val="00FA1026"/>
    <w:rsid w:val="00FF385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3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A1D37"/>
    <w:pPr>
      <w:widowControl w:val="0"/>
      <w:suppressAutoHyphens/>
      <w:spacing w:after="120"/>
    </w:pPr>
    <w:rPr>
      <w:rFonts w:eastAsia="Arial" w:cs="Arial"/>
      <w:kern w:val="2"/>
      <w:lang w:eastAsia="hi-IN" w:bidi="hi-IN"/>
    </w:rPr>
  </w:style>
  <w:style w:type="character" w:customStyle="1" w:styleId="BodyTextChar">
    <w:name w:val="Body Text Char"/>
    <w:basedOn w:val="DefaultParagraphFont"/>
    <w:link w:val="BodyText"/>
    <w:semiHidden/>
    <w:rsid w:val="004A1D37"/>
    <w:rPr>
      <w:rFonts w:ascii="Times New Roman" w:eastAsia="Arial" w:hAnsi="Times New Roman" w:cs="Arial"/>
      <w:kern w:val="2"/>
      <w:sz w:val="24"/>
      <w:szCs w:val="24"/>
      <w:lang w:val="ru-RU" w:eastAsia="hi-IN" w:bidi="hi-IN"/>
    </w:rPr>
  </w:style>
  <w:style w:type="paragraph" w:styleId="NoSpacing">
    <w:name w:val="No Spacing"/>
    <w:uiPriority w:val="1"/>
    <w:qFormat/>
    <w:rsid w:val="004A1D37"/>
    <w:pPr>
      <w:spacing w:after="0" w:line="240" w:lineRule="auto"/>
    </w:pPr>
    <w:rPr>
      <w:rFonts w:ascii="Times New Roman" w:eastAsia="Calibri" w:hAnsi="Times New Roman" w:cs="Times New Roman"/>
      <w:sz w:val="28"/>
      <w:lang w:val="ru-RU"/>
    </w:rPr>
  </w:style>
  <w:style w:type="paragraph" w:customStyle="1" w:styleId="a">
    <w:name w:val="Базовий"/>
    <w:rsid w:val="004A1D37"/>
    <w:pPr>
      <w:tabs>
        <w:tab w:val="left" w:pos="709"/>
      </w:tabs>
      <w:suppressAutoHyphens/>
      <w:spacing w:line="276" w:lineRule="atLeast"/>
    </w:pPr>
    <w:rPr>
      <w:rFonts w:ascii="Calibri" w:eastAsia="DejaVu Sans" w:hAnsi="Calibri" w:cs="Times New Roman"/>
    </w:rPr>
  </w:style>
  <w:style w:type="character" w:styleId="Hyperlink">
    <w:name w:val="Hyperlink"/>
    <w:basedOn w:val="DefaultParagraphFont"/>
    <w:uiPriority w:val="99"/>
    <w:semiHidden/>
    <w:unhideWhenUsed/>
    <w:rsid w:val="004A1D37"/>
    <w:rPr>
      <w:color w:val="0000FF"/>
      <w:u w:val="single"/>
    </w:rPr>
  </w:style>
  <w:style w:type="paragraph" w:styleId="ListParagraph">
    <w:name w:val="List Paragraph"/>
    <w:basedOn w:val="Normal"/>
    <w:uiPriority w:val="34"/>
    <w:qFormat/>
    <w:rsid w:val="00B00BBD"/>
    <w:pPr>
      <w:spacing w:after="80"/>
      <w:ind w:left="720"/>
      <w:contextualSpacing/>
      <w:jc w:val="both"/>
    </w:pPr>
    <w:rPr>
      <w:rFonts w:eastAsia="Calibri"/>
      <w:sz w:val="22"/>
      <w:szCs w:val="22"/>
      <w:lang w:eastAsia="en-US"/>
    </w:rPr>
  </w:style>
  <w:style w:type="paragraph" w:styleId="BalloonText">
    <w:name w:val="Balloon Text"/>
    <w:basedOn w:val="Normal"/>
    <w:link w:val="BalloonTextChar"/>
    <w:uiPriority w:val="99"/>
    <w:semiHidden/>
    <w:unhideWhenUsed/>
    <w:rsid w:val="00CD083E"/>
    <w:rPr>
      <w:rFonts w:ascii="Tahoma" w:hAnsi="Tahoma" w:cs="Tahoma"/>
      <w:sz w:val="16"/>
      <w:szCs w:val="16"/>
    </w:rPr>
  </w:style>
  <w:style w:type="character" w:customStyle="1" w:styleId="BalloonTextChar">
    <w:name w:val="Balloon Text Char"/>
    <w:basedOn w:val="DefaultParagraphFont"/>
    <w:link w:val="BalloonText"/>
    <w:uiPriority w:val="99"/>
    <w:semiHidden/>
    <w:rsid w:val="00CD083E"/>
    <w:rPr>
      <w:rFonts w:ascii="Tahoma" w:eastAsia="Times New Roman" w:hAnsi="Tahoma" w:cs="Tahoma"/>
      <w:sz w:val="16"/>
      <w:szCs w:val="16"/>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D37"/>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4A1D37"/>
    <w:pPr>
      <w:widowControl w:val="0"/>
      <w:suppressAutoHyphens/>
      <w:spacing w:after="120"/>
    </w:pPr>
    <w:rPr>
      <w:rFonts w:eastAsia="Arial" w:cs="Arial"/>
      <w:kern w:val="2"/>
      <w:lang w:eastAsia="hi-IN" w:bidi="hi-IN"/>
    </w:rPr>
  </w:style>
  <w:style w:type="character" w:customStyle="1" w:styleId="BodyTextChar">
    <w:name w:val="Body Text Char"/>
    <w:basedOn w:val="DefaultParagraphFont"/>
    <w:link w:val="BodyText"/>
    <w:semiHidden/>
    <w:rsid w:val="004A1D37"/>
    <w:rPr>
      <w:rFonts w:ascii="Times New Roman" w:eastAsia="Arial" w:hAnsi="Times New Roman" w:cs="Arial"/>
      <w:kern w:val="2"/>
      <w:sz w:val="24"/>
      <w:szCs w:val="24"/>
      <w:lang w:val="ru-RU" w:eastAsia="hi-IN" w:bidi="hi-IN"/>
    </w:rPr>
  </w:style>
  <w:style w:type="paragraph" w:styleId="NoSpacing">
    <w:name w:val="No Spacing"/>
    <w:uiPriority w:val="1"/>
    <w:qFormat/>
    <w:rsid w:val="004A1D37"/>
    <w:pPr>
      <w:spacing w:after="0" w:line="240" w:lineRule="auto"/>
    </w:pPr>
    <w:rPr>
      <w:rFonts w:ascii="Times New Roman" w:eastAsia="Calibri" w:hAnsi="Times New Roman" w:cs="Times New Roman"/>
      <w:sz w:val="28"/>
      <w:lang w:val="ru-RU"/>
    </w:rPr>
  </w:style>
  <w:style w:type="paragraph" w:customStyle="1" w:styleId="a">
    <w:name w:val="Базовий"/>
    <w:rsid w:val="004A1D37"/>
    <w:pPr>
      <w:tabs>
        <w:tab w:val="left" w:pos="709"/>
      </w:tabs>
      <w:suppressAutoHyphens/>
      <w:spacing w:line="276" w:lineRule="atLeast"/>
    </w:pPr>
    <w:rPr>
      <w:rFonts w:ascii="Calibri" w:eastAsia="DejaVu Sans" w:hAnsi="Calibri" w:cs="Times New Roman"/>
    </w:rPr>
  </w:style>
  <w:style w:type="character" w:styleId="Hyperlink">
    <w:name w:val="Hyperlink"/>
    <w:basedOn w:val="DefaultParagraphFont"/>
    <w:uiPriority w:val="99"/>
    <w:semiHidden/>
    <w:unhideWhenUsed/>
    <w:rsid w:val="004A1D37"/>
    <w:rPr>
      <w:color w:val="0000FF"/>
      <w:u w:val="single"/>
    </w:rPr>
  </w:style>
  <w:style w:type="paragraph" w:styleId="ListParagraph">
    <w:name w:val="List Paragraph"/>
    <w:basedOn w:val="Normal"/>
    <w:uiPriority w:val="34"/>
    <w:qFormat/>
    <w:rsid w:val="00B00BBD"/>
    <w:pPr>
      <w:spacing w:after="80"/>
      <w:ind w:left="720"/>
      <w:contextualSpacing/>
      <w:jc w:val="both"/>
    </w:pPr>
    <w:rPr>
      <w:rFonts w:eastAsia="Calibri"/>
      <w:sz w:val="22"/>
      <w:szCs w:val="22"/>
      <w:lang w:eastAsia="en-US"/>
    </w:rPr>
  </w:style>
  <w:style w:type="paragraph" w:styleId="BalloonText">
    <w:name w:val="Balloon Text"/>
    <w:basedOn w:val="Normal"/>
    <w:link w:val="BalloonTextChar"/>
    <w:uiPriority w:val="99"/>
    <w:semiHidden/>
    <w:unhideWhenUsed/>
    <w:rsid w:val="00CD083E"/>
    <w:rPr>
      <w:rFonts w:ascii="Tahoma" w:hAnsi="Tahoma" w:cs="Tahoma"/>
      <w:sz w:val="16"/>
      <w:szCs w:val="16"/>
    </w:rPr>
  </w:style>
  <w:style w:type="character" w:customStyle="1" w:styleId="BalloonTextChar">
    <w:name w:val="Balloon Text Char"/>
    <w:basedOn w:val="DefaultParagraphFont"/>
    <w:link w:val="BalloonText"/>
    <w:uiPriority w:val="99"/>
    <w:semiHidden/>
    <w:rsid w:val="00CD083E"/>
    <w:rPr>
      <w:rFonts w:ascii="Tahoma" w:eastAsia="Times New Roman"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148365">
      <w:bodyDiv w:val="1"/>
      <w:marLeft w:val="0"/>
      <w:marRight w:val="0"/>
      <w:marTop w:val="0"/>
      <w:marBottom w:val="0"/>
      <w:divBdr>
        <w:top w:val="none" w:sz="0" w:space="0" w:color="auto"/>
        <w:left w:val="none" w:sz="0" w:space="0" w:color="auto"/>
        <w:bottom w:val="none" w:sz="0" w:space="0" w:color="auto"/>
        <w:right w:val="none" w:sz="0" w:space="0" w:color="auto"/>
      </w:divBdr>
    </w:div>
    <w:div w:id="170702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7</Pages>
  <Words>306</Words>
  <Characters>1746</Characters>
  <Application>Microsoft Office Word</Application>
  <DocSecurity>0</DocSecurity>
  <Lines>14</Lines>
  <Paragraphs>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MX</cp:lastModifiedBy>
  <cp:revision>29</cp:revision>
  <cp:lastPrinted>2014-09-03T13:24:00Z</cp:lastPrinted>
  <dcterms:created xsi:type="dcterms:W3CDTF">2015-02-08T09:24:00Z</dcterms:created>
  <dcterms:modified xsi:type="dcterms:W3CDTF">2015-02-08T21:26:00Z</dcterms:modified>
</cp:coreProperties>
</file>