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933CD" w14:textId="0568EFB8" w:rsidR="0026618F" w:rsidRPr="005F5577" w:rsidRDefault="00A52D5D" w:rsidP="00A52D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5577">
        <w:rPr>
          <w:rFonts w:ascii="Times New Roman" w:hAnsi="Times New Roman" w:cs="Times New Roman"/>
          <w:b/>
          <w:bCs/>
          <w:sz w:val="32"/>
          <w:szCs w:val="32"/>
        </w:rPr>
        <w:t>Конвенция по написанию кода ВБ</w:t>
      </w:r>
    </w:p>
    <w:p w14:paraId="7C28EE21" w14:textId="11BFE830" w:rsidR="00A52D5D" w:rsidRPr="005F5577" w:rsidRDefault="00A52D5D" w:rsidP="005F55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77">
        <w:rPr>
          <w:rFonts w:ascii="Times New Roman" w:hAnsi="Times New Roman" w:cs="Times New Roman"/>
          <w:b/>
          <w:bCs/>
          <w:sz w:val="28"/>
          <w:szCs w:val="28"/>
          <w:u w:val="single"/>
        </w:rPr>
        <w:t>1. Имена файлов, правил, функций, переменных</w:t>
      </w:r>
    </w:p>
    <w:p w14:paraId="1CFA2A61" w14:textId="1EF2930E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Имена файлов должны соответствовать содержанию.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Пример: файл, содержащий логику управления светом на кухне, будет называться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KitchenLight</w:t>
      </w:r>
      <w:proofErr w:type="spellEnd"/>
    </w:p>
    <w:p w14:paraId="05D1A2B9" w14:textId="00E05299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Имена правил должны отражать действие, выполняемое правилом.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r>
        <w:rPr>
          <w:rFonts w:ascii="Times New Roman" w:hAnsi="Times New Roman" w:cs="Times New Roman"/>
          <w:sz w:val="28"/>
          <w:szCs w:val="28"/>
        </w:rPr>
        <w:t xml:space="preserve">, в отдельных случаях возможно использование смешанного стиля: </w:t>
      </w:r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A52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A52D5D">
        <w:rPr>
          <w:rFonts w:ascii="Times New Roman" w:hAnsi="Times New Roman" w:cs="Times New Roman"/>
          <w:sz w:val="28"/>
          <w:szCs w:val="28"/>
        </w:rPr>
        <w:t>.</w:t>
      </w:r>
    </w:p>
    <w:p w14:paraId="5786FD4A" w14:textId="7B025C63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Имена функций должны отражать действие, выполняемое функцией.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r>
        <w:rPr>
          <w:rFonts w:ascii="Times New Roman" w:hAnsi="Times New Roman" w:cs="Times New Roman"/>
          <w:sz w:val="28"/>
          <w:szCs w:val="28"/>
        </w:rPr>
        <w:t xml:space="preserve">, в случае с глобальными функциями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2DE63D" w14:textId="032C78DC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Имена переменных должны быть названы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r>
        <w:rPr>
          <w:rFonts w:ascii="Times New Roman" w:hAnsi="Times New Roman" w:cs="Times New Roman"/>
          <w:sz w:val="28"/>
          <w:szCs w:val="28"/>
        </w:rPr>
        <w:t xml:space="preserve">. В случае констант следует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A52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A52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1E54FDB0" w14:textId="22F0563C" w:rsidR="00A52D5D" w:rsidRDefault="00A52D5D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Имена виртуальных устройств должны быть присвоены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 w:rsidRPr="00A52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Пример: виртуальное устройство ЛЕД ленты на кухне будет называться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KitchenLed</w:t>
      </w:r>
      <w:proofErr w:type="spellEnd"/>
      <w:r w:rsidRPr="00A52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</w:t>
      </w:r>
      <w:proofErr w:type="spellEnd"/>
    </w:p>
    <w:p w14:paraId="35FC793C" w14:textId="496EE3C4" w:rsidR="00A52D5D" w:rsidRPr="005F5577" w:rsidRDefault="005F5577" w:rsidP="005F55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77">
        <w:rPr>
          <w:rFonts w:ascii="Times New Roman" w:hAnsi="Times New Roman" w:cs="Times New Roman"/>
          <w:b/>
          <w:bCs/>
          <w:sz w:val="28"/>
          <w:szCs w:val="28"/>
          <w:u w:val="single"/>
        </w:rPr>
        <w:t>2. Тонкости</w:t>
      </w:r>
    </w:p>
    <w:p w14:paraId="2173DCCF" w14:textId="28FED45D" w:rsidR="005F5577" w:rsidRDefault="005F5577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 каждом правиле после последней строчки кода ОБЯЗАТЕЛЬНО должна быть одна пустая строка</w:t>
      </w:r>
    </w:p>
    <w:p w14:paraId="690CC14D" w14:textId="62D4E191" w:rsidR="005F5577" w:rsidRDefault="005F5577" w:rsidP="00A5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Обращение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 в формате: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5F5577">
        <w:rPr>
          <w:rFonts w:ascii="Times New Roman" w:hAnsi="Times New Roman" w:cs="Times New Roman"/>
          <w:sz w:val="28"/>
          <w:szCs w:val="28"/>
        </w:rPr>
        <w:t>[“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5F557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5F5577">
        <w:rPr>
          <w:rFonts w:ascii="Times New Roman" w:hAnsi="Times New Roman" w:cs="Times New Roman"/>
          <w:sz w:val="28"/>
          <w:szCs w:val="28"/>
        </w:rPr>
        <w:t>”]</w:t>
      </w:r>
    </w:p>
    <w:p w14:paraId="3F1196C6" w14:textId="30362143" w:rsidR="005F5577" w:rsidRDefault="005F5577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Использовать символьные имена вместо значений. Пример: функция отправки сообщения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учетом приоритета будет принимать приоритет строкой, а не числом: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SendTelegramMsg</w:t>
      </w:r>
      <w:proofErr w:type="spellEnd"/>
      <w:r w:rsidRPr="005F5577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admins</w:t>
      </w:r>
      <w:r w:rsidRPr="005F5577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F5577">
        <w:rPr>
          <w:rFonts w:ascii="Times New Roman" w:hAnsi="Times New Roman" w:cs="Times New Roman"/>
          <w:sz w:val="28"/>
          <w:szCs w:val="28"/>
        </w:rPr>
        <w:t>)</w:t>
      </w:r>
    </w:p>
    <w:p w14:paraId="75D38BFD" w14:textId="77777777" w:rsidR="005F5577" w:rsidRDefault="005F5577" w:rsidP="00A5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В логах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trademark</w:t>
      </w:r>
      <w:r w:rsidRPr="005F5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F5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префиксы. </w:t>
      </w:r>
    </w:p>
    <w:p w14:paraId="2A6B16B0" w14:textId="77777777" w:rsidR="005F5577" w:rsidRDefault="005F5577" w:rsidP="00A52D5D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  <w:r w:rsidRPr="005F5577">
        <w:rPr>
          <w:noProof/>
        </w:rPr>
        <w:t xml:space="preserve"> </w:t>
      </w:r>
    </w:p>
    <w:p w14:paraId="46F16E57" w14:textId="54A07310" w:rsidR="005F5577" w:rsidRPr="005F5577" w:rsidRDefault="005F5577" w:rsidP="00A52D5D">
      <w:pPr>
        <w:rPr>
          <w:rFonts w:ascii="Times New Roman" w:hAnsi="Times New Roman" w:cs="Times New Roman"/>
          <w:sz w:val="28"/>
          <w:szCs w:val="28"/>
        </w:rPr>
      </w:pPr>
      <w:r w:rsidRPr="005F5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E4401" wp14:editId="098BD614">
            <wp:extent cx="2304000" cy="543600"/>
            <wp:effectExtent l="0" t="0" r="1270" b="8890"/>
            <wp:docPr id="899131766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1766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577" w:rsidRPr="005F5577" w:rsidSect="00A52D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F"/>
    <w:rsid w:val="0026618F"/>
    <w:rsid w:val="00365CF5"/>
    <w:rsid w:val="005F5577"/>
    <w:rsid w:val="00A5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F3E3"/>
  <w15:chartTrackingRefBased/>
  <w15:docId w15:val="{92DB4CBA-A3C1-44D3-897D-46BF8000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6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Partov</dc:creator>
  <cp:keywords/>
  <dc:description/>
  <cp:lastModifiedBy>Dima Partov</cp:lastModifiedBy>
  <cp:revision>2</cp:revision>
  <dcterms:created xsi:type="dcterms:W3CDTF">2024-07-05T16:05:00Z</dcterms:created>
  <dcterms:modified xsi:type="dcterms:W3CDTF">2024-07-05T17:07:00Z</dcterms:modified>
</cp:coreProperties>
</file>