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B3" w:rsidRDefault="008E2426">
      <w:pPr>
        <w:pStyle w:val="Text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Exercise 0</w:t>
      </w:r>
      <w:r w:rsidRPr="000F556E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/>
          <w:b/>
          <w:bCs/>
          <w:sz w:val="28"/>
          <w:szCs w:val="28"/>
        </w:rPr>
        <w:t>Decomposition rules</w:t>
      </w:r>
    </w:p>
    <w:p w:rsidR="00E55AB3" w:rsidRPr="000F556E" w:rsidRDefault="008E2426">
      <w:pPr>
        <w:pStyle w:val="Standard"/>
        <w:suppressAutoHyphens/>
        <w:spacing w:before="0" w:line="36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0F556E">
        <w:rPr>
          <w:rFonts w:ascii="Times New Roman" w:hAnsi="Times New Roman"/>
          <w:color w:val="212121"/>
          <w:sz w:val="28"/>
          <w:szCs w:val="28"/>
          <w:shd w:val="clear" w:color="auto" w:fill="FFFFFF"/>
          <w:lang w:val="en-US"/>
        </w:rPr>
        <w:t xml:space="preserve">1.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Активности</w:t>
      </w:r>
      <w:r w:rsidRPr="000F556E">
        <w:rPr>
          <w:rFonts w:ascii="Times New Roman" w:hAnsi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дня</w:t>
      </w:r>
      <w:r w:rsidRPr="000F556E">
        <w:rPr>
          <w:rFonts w:ascii="Times New Roman" w:hAnsi="Times New Roman"/>
          <w:color w:val="212121"/>
          <w:sz w:val="28"/>
          <w:szCs w:val="28"/>
          <w:shd w:val="clear" w:color="auto" w:fill="FFFFFF"/>
          <w:lang w:val="en-US"/>
        </w:rPr>
        <w:t>: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Приготовление еды на день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Поход в спортзал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Проверка почты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Проведения завтрака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Посещение работы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Проведение обеда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Поход на массаж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Проведение ужина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 xml:space="preserve">Обучение 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ИТ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анализу</w:t>
      </w:r>
    </w:p>
    <w:p w:rsidR="00E55AB3" w:rsidRDefault="008E2426">
      <w:pPr>
        <w:pStyle w:val="Standard"/>
        <w:numPr>
          <w:ilvl w:val="1"/>
          <w:numId w:val="2"/>
        </w:numPr>
        <w:suppressAutoHyphens/>
        <w:spacing w:before="0" w:line="360" w:lineRule="auto"/>
        <w:jc w:val="both"/>
        <w:rPr>
          <w:rFonts w:ascii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12121"/>
          <w:sz w:val="28"/>
          <w:szCs w:val="28"/>
          <w:shd w:val="clear" w:color="auto" w:fill="FFFFFF"/>
        </w:rPr>
        <w:t>Изучение иностранных языков</w:t>
      </w:r>
    </w:p>
    <w:p w:rsidR="00E55AB3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  <w:lang w:val="ru-RU"/>
        </w:rPr>
        <w:t>Определение целей декомпозиции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E55AB3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Цель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r>
        <w:rPr>
          <w:rFonts w:ascii="Times New Roman" w:hAnsi="Times New Roman"/>
          <w:sz w:val="28"/>
          <w:szCs w:val="28"/>
          <w:lang w:val="ru-RU"/>
        </w:rPr>
        <w:t>Управление временем и продуктивностью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Пользователи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сам человек </w:t>
      </w:r>
      <w:r w:rsidRPr="000F556E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организатор своего дня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0F556E">
        <w:rPr>
          <w:rFonts w:ascii="Times New Roman" w:hAnsi="Times New Roman"/>
          <w:sz w:val="28"/>
          <w:szCs w:val="28"/>
          <w:lang w:val="ru-RU"/>
        </w:rPr>
        <w:t>тренер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работодатель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•</w:t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Потребности</w:t>
      </w:r>
      <w:r w:rsidRPr="000F556E">
        <w:rPr>
          <w:rFonts w:ascii="Times New Roman" w:hAnsi="Times New Roman"/>
          <w:sz w:val="28"/>
          <w:szCs w:val="28"/>
          <w:lang w:val="ru-RU"/>
        </w:rPr>
        <w:t>:</w:t>
      </w:r>
      <w:bookmarkStart w:id="0" w:name="_GoBack"/>
      <w:bookmarkEnd w:id="0"/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•</w:t>
      </w:r>
      <w:r>
        <w:rPr>
          <w:rFonts w:ascii="Times New Roman" w:hAnsi="Times New Roman"/>
          <w:sz w:val="28"/>
          <w:szCs w:val="28"/>
          <w:lang w:val="ru-RU"/>
        </w:rPr>
        <w:tab/>
        <w:t>Оптимально распределить время на разные виды деятельности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•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Сбалансировать </w:t>
      </w:r>
      <w:r>
        <w:rPr>
          <w:rFonts w:ascii="Times New Roman" w:hAnsi="Times New Roman"/>
          <w:sz w:val="28"/>
          <w:szCs w:val="28"/>
          <w:lang w:val="ru-RU"/>
        </w:rPr>
        <w:t>рабочие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учебные и личные активности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•</w:t>
      </w:r>
      <w:r>
        <w:rPr>
          <w:rFonts w:ascii="Times New Roman" w:hAnsi="Times New Roman"/>
          <w:sz w:val="28"/>
          <w:szCs w:val="28"/>
          <w:lang w:val="ru-RU"/>
        </w:rPr>
        <w:tab/>
        <w:t>Повысить эффективность выполнения задач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E55AB3" w:rsidRPr="000F556E" w:rsidRDefault="00E55AB3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hAnsi="Times New Roman"/>
          <w:sz w:val="28"/>
          <w:szCs w:val="28"/>
          <w:lang w:val="ru-RU"/>
        </w:rPr>
        <w:t xml:space="preserve">Цель 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2: </w:t>
      </w:r>
      <w:r>
        <w:rPr>
          <w:rFonts w:ascii="Times New Roman" w:hAnsi="Times New Roman"/>
          <w:sz w:val="28"/>
          <w:szCs w:val="28"/>
          <w:lang w:val="ru-RU"/>
        </w:rPr>
        <w:t>Поддержание здоровья и самочувствия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•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Пользователи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сам человек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инструкторы </w:t>
      </w:r>
      <w:r w:rsidRPr="000F556E"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ru-RU"/>
        </w:rPr>
        <w:t>фитнес</w:t>
      </w:r>
      <w:r w:rsidRPr="000F556E">
        <w:rPr>
          <w:rFonts w:ascii="Times New Roman" w:hAnsi="Times New Roman"/>
          <w:sz w:val="28"/>
          <w:szCs w:val="28"/>
          <w:lang w:val="ru-RU"/>
        </w:rPr>
        <w:t>-</w:t>
      </w:r>
      <w:r w:rsidRPr="000F556E">
        <w:rPr>
          <w:rFonts w:ascii="Times New Roman" w:hAnsi="Times New Roman"/>
          <w:sz w:val="28"/>
          <w:szCs w:val="28"/>
          <w:lang w:val="ru-RU"/>
        </w:rPr>
        <w:t>тренер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массажист</w:t>
      </w:r>
      <w:r w:rsidRPr="000F556E"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0F556E">
        <w:rPr>
          <w:rFonts w:ascii="Times New Roman" w:hAnsi="Times New Roman"/>
          <w:sz w:val="28"/>
          <w:szCs w:val="28"/>
          <w:lang w:val="ru-RU"/>
        </w:rPr>
        <w:t>врач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•</w:t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Потребности</w:t>
      </w:r>
      <w:r w:rsidRPr="000F556E">
        <w:rPr>
          <w:rFonts w:ascii="Times New Roman" w:hAnsi="Times New Roman"/>
          <w:sz w:val="28"/>
          <w:szCs w:val="28"/>
          <w:lang w:val="ru-RU"/>
        </w:rPr>
        <w:t>: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•</w:t>
      </w:r>
      <w:r>
        <w:rPr>
          <w:rFonts w:ascii="Times New Roman" w:hAnsi="Times New Roman"/>
          <w:sz w:val="28"/>
          <w:szCs w:val="28"/>
          <w:lang w:val="ru-RU"/>
        </w:rPr>
        <w:tab/>
        <w:t>Регулярные физические нагрузки д</w:t>
      </w:r>
      <w:r>
        <w:rPr>
          <w:rFonts w:ascii="Times New Roman" w:hAnsi="Times New Roman"/>
          <w:sz w:val="28"/>
          <w:szCs w:val="28"/>
          <w:lang w:val="ru-RU"/>
        </w:rPr>
        <w:t>ля поддержания формы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•</w:t>
      </w:r>
      <w:r>
        <w:rPr>
          <w:rFonts w:ascii="Times New Roman" w:hAnsi="Times New Roman"/>
          <w:sz w:val="28"/>
          <w:szCs w:val="28"/>
          <w:lang w:val="ru-RU"/>
        </w:rPr>
        <w:tab/>
        <w:t>Соблюдение режима питания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E55AB3" w:rsidRPr="000F556E" w:rsidRDefault="008E2426">
      <w:pPr>
        <w:pStyle w:val="Text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0F556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•</w:t>
      </w:r>
      <w:r>
        <w:rPr>
          <w:rFonts w:ascii="Times New Roman" w:hAnsi="Times New Roman"/>
          <w:sz w:val="28"/>
          <w:szCs w:val="28"/>
          <w:lang w:val="ru-RU"/>
        </w:rPr>
        <w:tab/>
        <w:t>Восстановление после нагрузок и снижение стресса</w:t>
      </w:r>
      <w:r w:rsidRPr="000F556E">
        <w:rPr>
          <w:rFonts w:ascii="Times New Roman" w:hAnsi="Times New Roman"/>
          <w:sz w:val="28"/>
          <w:szCs w:val="28"/>
          <w:lang w:val="ru-RU"/>
        </w:rPr>
        <w:t>.</w:t>
      </w:r>
    </w:p>
    <w:p w:rsidR="006459E0" w:rsidRDefault="006459E0">
      <w:pPr>
        <w:pStyle w:val="Text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55AB3" w:rsidRPr="006459E0" w:rsidRDefault="006459E0">
      <w:pPr>
        <w:pStyle w:val="Text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152400" distB="152400" distL="152400" distR="152400" simplePos="0" relativeHeight="251659264" behindDoc="0" locked="0" layoutInCell="1" allowOverlap="1" wp14:anchorId="28988302" wp14:editId="7DE6BB77">
            <wp:simplePos x="0" y="0"/>
            <wp:positionH relativeFrom="margin">
              <wp:posOffset>-377190</wp:posOffset>
            </wp:positionH>
            <wp:positionV relativeFrom="line">
              <wp:posOffset>565785</wp:posOffset>
            </wp:positionV>
            <wp:extent cx="7029450" cy="3248025"/>
            <wp:effectExtent l="0" t="0" r="0" b="9525"/>
            <wp:wrapThrough wrapText="bothSides" distL="152400" distR="152400">
              <wp:wrapPolygon edited="1">
                <wp:start x="4219" y="0"/>
                <wp:lineTo x="4219" y="4660"/>
                <wp:lineTo x="4261" y="7098"/>
                <wp:lineTo x="5147" y="7170"/>
                <wp:lineTo x="5147" y="10325"/>
                <wp:lineTo x="4240" y="10325"/>
                <wp:lineTo x="4240" y="12332"/>
                <wp:lineTo x="7720" y="12332"/>
                <wp:lineTo x="7741" y="13981"/>
                <wp:lineTo x="7720" y="14411"/>
                <wp:lineTo x="8627" y="14411"/>
                <wp:lineTo x="8606" y="17566"/>
                <wp:lineTo x="6792" y="17566"/>
                <wp:lineTo x="6792" y="14411"/>
                <wp:lineTo x="7678" y="14340"/>
                <wp:lineTo x="7678" y="14053"/>
                <wp:lineTo x="7699" y="12404"/>
                <wp:lineTo x="5379" y="12404"/>
                <wp:lineTo x="5379" y="13981"/>
                <wp:lineTo x="5484" y="14053"/>
                <wp:lineTo x="5463" y="14411"/>
                <wp:lineTo x="6349" y="14411"/>
                <wp:lineTo x="6349" y="17566"/>
                <wp:lineTo x="4535" y="17566"/>
                <wp:lineTo x="4535" y="14411"/>
                <wp:lineTo x="5421" y="14340"/>
                <wp:lineTo x="5379" y="13981"/>
                <wp:lineTo x="5379" y="12404"/>
                <wp:lineTo x="3185" y="12404"/>
                <wp:lineTo x="3206" y="13981"/>
                <wp:lineTo x="3206" y="14340"/>
                <wp:lineTo x="4092" y="14411"/>
                <wp:lineTo x="4092" y="17566"/>
                <wp:lineTo x="2257" y="17494"/>
                <wp:lineTo x="2257" y="14411"/>
                <wp:lineTo x="3164" y="14268"/>
                <wp:lineTo x="3164" y="12404"/>
                <wp:lineTo x="928" y="12404"/>
                <wp:lineTo x="949" y="13981"/>
                <wp:lineTo x="928" y="14411"/>
                <wp:lineTo x="1835" y="14411"/>
                <wp:lineTo x="1814" y="17566"/>
                <wp:lineTo x="0" y="17566"/>
                <wp:lineTo x="0" y="14411"/>
                <wp:lineTo x="907" y="14268"/>
                <wp:lineTo x="907" y="12332"/>
                <wp:lineTo x="4219" y="12332"/>
                <wp:lineTo x="4219" y="10325"/>
                <wp:lineTo x="3333" y="10325"/>
                <wp:lineTo x="3333" y="7170"/>
                <wp:lineTo x="4219" y="7026"/>
                <wp:lineTo x="4219" y="4660"/>
                <wp:lineTo x="4219" y="0"/>
                <wp:lineTo x="9724" y="0"/>
                <wp:lineTo x="11538" y="0"/>
                <wp:lineTo x="11538" y="3155"/>
                <wp:lineTo x="10568" y="3155"/>
                <wp:lineTo x="10568" y="6811"/>
                <wp:lineTo x="10673" y="6883"/>
                <wp:lineTo x="10652" y="7170"/>
                <wp:lineTo x="11538" y="7170"/>
                <wp:lineTo x="11538" y="10325"/>
                <wp:lineTo x="10631" y="10325"/>
                <wp:lineTo x="10631" y="14340"/>
                <wp:lineTo x="11791" y="14411"/>
                <wp:lineTo x="11812" y="18068"/>
                <wp:lineTo x="11791" y="18498"/>
                <wp:lineTo x="12698" y="18498"/>
                <wp:lineTo x="12698" y="21653"/>
                <wp:lineTo x="10863" y="21653"/>
                <wp:lineTo x="10863" y="18498"/>
                <wp:lineTo x="11749" y="18427"/>
                <wp:lineTo x="11749" y="18140"/>
                <wp:lineTo x="11770" y="14483"/>
                <wp:lineTo x="9534" y="14483"/>
                <wp:lineTo x="9555" y="18068"/>
                <wp:lineTo x="9534" y="18498"/>
                <wp:lineTo x="10420" y="18498"/>
                <wp:lineTo x="10420" y="21653"/>
                <wp:lineTo x="8606" y="21653"/>
                <wp:lineTo x="8606" y="18498"/>
                <wp:lineTo x="9492" y="18427"/>
                <wp:lineTo x="9513" y="14411"/>
                <wp:lineTo x="10631" y="14340"/>
                <wp:lineTo x="10631" y="10325"/>
                <wp:lineTo x="9724" y="10325"/>
                <wp:lineTo x="9724" y="7170"/>
                <wp:lineTo x="10610" y="7026"/>
                <wp:lineTo x="10568" y="6811"/>
                <wp:lineTo x="10568" y="3155"/>
                <wp:lineTo x="9724" y="3155"/>
                <wp:lineTo x="9724" y="0"/>
                <wp:lineTo x="16896" y="0"/>
                <wp:lineTo x="16896" y="4660"/>
                <wp:lineTo x="16938" y="7098"/>
                <wp:lineTo x="17824" y="7170"/>
                <wp:lineTo x="17824" y="10325"/>
                <wp:lineTo x="16917" y="10325"/>
                <wp:lineTo x="16917" y="12332"/>
                <wp:lineTo x="20693" y="12332"/>
                <wp:lineTo x="20714" y="13981"/>
                <wp:lineTo x="20693" y="14411"/>
                <wp:lineTo x="21600" y="14411"/>
                <wp:lineTo x="21600" y="17566"/>
                <wp:lineTo x="19765" y="17494"/>
                <wp:lineTo x="19765" y="14411"/>
                <wp:lineTo x="20672" y="14268"/>
                <wp:lineTo x="20672" y="12404"/>
                <wp:lineTo x="18204" y="12404"/>
                <wp:lineTo x="18204" y="13981"/>
                <wp:lineTo x="18330" y="14125"/>
                <wp:lineTo x="18288" y="14411"/>
                <wp:lineTo x="19174" y="14411"/>
                <wp:lineTo x="19174" y="17566"/>
                <wp:lineTo x="17360" y="17566"/>
                <wp:lineTo x="17360" y="14411"/>
                <wp:lineTo x="18246" y="14340"/>
                <wp:lineTo x="18204" y="13981"/>
                <wp:lineTo x="18204" y="12404"/>
                <wp:lineTo x="15968" y="12404"/>
                <wp:lineTo x="15989" y="13981"/>
                <wp:lineTo x="15989" y="14340"/>
                <wp:lineTo x="16875" y="14411"/>
                <wp:lineTo x="16875" y="17566"/>
                <wp:lineTo x="15040" y="17494"/>
                <wp:lineTo x="15040" y="14411"/>
                <wp:lineTo x="15947" y="14268"/>
                <wp:lineTo x="15947" y="12404"/>
                <wp:lineTo x="13605" y="12404"/>
                <wp:lineTo x="13627" y="13981"/>
                <wp:lineTo x="13605" y="14411"/>
                <wp:lineTo x="14512" y="14411"/>
                <wp:lineTo x="14491" y="17566"/>
                <wp:lineTo x="12677" y="17566"/>
                <wp:lineTo x="12677" y="14411"/>
                <wp:lineTo x="13563" y="14340"/>
                <wp:lineTo x="13563" y="14053"/>
                <wp:lineTo x="13584" y="12332"/>
                <wp:lineTo x="16896" y="12332"/>
                <wp:lineTo x="16896" y="10325"/>
                <wp:lineTo x="15989" y="10325"/>
                <wp:lineTo x="16010" y="7170"/>
                <wp:lineTo x="16896" y="7026"/>
                <wp:lineTo x="16896" y="4660"/>
                <wp:lineTo x="16896" y="0"/>
                <wp:lineTo x="4219" y="0"/>
              </wp:wrapPolygon>
            </wp:wrapThrough>
            <wp:docPr id="1073741825" name="officeArt object" descr="Unbenanntes Diagramm.drawio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enanntes Diagramm.drawio-2.png" descr="Unbenanntes Diagramm.drawio-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48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426">
        <w:rPr>
          <w:rFonts w:ascii="Times New Roman" w:hAnsi="Times New Roman"/>
          <w:sz w:val="28"/>
          <w:szCs w:val="28"/>
          <w:lang w:val="ru-RU"/>
        </w:rPr>
        <w:t xml:space="preserve">3. </w:t>
      </w:r>
      <w:r w:rsidR="008E2426">
        <w:rPr>
          <w:rFonts w:ascii="Times New Roman" w:hAnsi="Times New Roman"/>
          <w:sz w:val="28"/>
          <w:szCs w:val="28"/>
          <w:lang w:val="ru-RU"/>
        </w:rPr>
        <w:t xml:space="preserve">Событийная декомпозиция по цели </w:t>
      </w:r>
      <w:r w:rsidR="008E2426">
        <w:rPr>
          <w:rFonts w:ascii="Times New Roman" w:hAnsi="Times New Roman"/>
          <w:sz w:val="28"/>
          <w:szCs w:val="28"/>
          <w:lang w:val="ru-RU"/>
        </w:rPr>
        <w:t xml:space="preserve">1 </w:t>
      </w:r>
      <w:r w:rsidR="008E2426">
        <w:rPr>
          <w:rFonts w:ascii="Times New Roman" w:hAnsi="Times New Roman"/>
          <w:sz w:val="28"/>
          <w:szCs w:val="28"/>
          <w:lang w:val="ru-RU"/>
        </w:rPr>
        <w:t>представлена ниже</w:t>
      </w:r>
      <w:r w:rsidR="008E2426">
        <w:rPr>
          <w:rFonts w:ascii="Times New Roman" w:hAnsi="Times New Roman"/>
          <w:sz w:val="28"/>
          <w:szCs w:val="28"/>
          <w:lang w:val="ru-RU"/>
        </w:rPr>
        <w:t>:</w:t>
      </w:r>
    </w:p>
    <w:sectPr w:rsidR="00E55AB3" w:rsidRPr="006459E0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426" w:rsidRDefault="008E2426">
      <w:r>
        <w:separator/>
      </w:r>
    </w:p>
  </w:endnote>
  <w:endnote w:type="continuationSeparator" w:id="0">
    <w:p w:rsidR="008E2426" w:rsidRDefault="008E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B3" w:rsidRDefault="00E55AB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426" w:rsidRDefault="008E2426">
      <w:r>
        <w:separator/>
      </w:r>
    </w:p>
  </w:footnote>
  <w:footnote w:type="continuationSeparator" w:id="0">
    <w:p w:rsidR="008E2426" w:rsidRDefault="008E2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B3" w:rsidRDefault="00E55A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B5642"/>
    <w:multiLevelType w:val="hybridMultilevel"/>
    <w:tmpl w:val="B704C9C4"/>
    <w:styleLink w:val="Nummeriert"/>
    <w:lvl w:ilvl="0" w:tplc="085E5B0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60E94C">
      <w:start w:val="1"/>
      <w:numFmt w:val="decimal"/>
      <w:lvlText w:val="%2."/>
      <w:lvlJc w:val="left"/>
      <w:pPr>
        <w:ind w:left="867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94E89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12D49C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72834E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CA038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D2852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1C42C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78E3D4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7FA7BD8"/>
    <w:multiLevelType w:val="hybridMultilevel"/>
    <w:tmpl w:val="B704C9C4"/>
    <w:numStyleLink w:val="Nummerier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5AB3"/>
    <w:rsid w:val="000F556E"/>
    <w:rsid w:val="006459E0"/>
    <w:rsid w:val="008E2426"/>
    <w:rsid w:val="00E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meriert">
    <w:name w:val="Nummerier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meriert">
    <w:name w:val="Nummerier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QB</cp:lastModifiedBy>
  <cp:revision>3</cp:revision>
  <dcterms:created xsi:type="dcterms:W3CDTF">2025-04-11T10:26:00Z</dcterms:created>
  <dcterms:modified xsi:type="dcterms:W3CDTF">2025-04-11T11:04:00Z</dcterms:modified>
</cp:coreProperties>
</file>