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6EE8" w:rsidRDefault="005A663B">
      <w:r>
        <w:rPr>
          <w:noProof/>
        </w:rPr>
        <w:drawing>
          <wp:inline distT="0" distB="0" distL="0" distR="0">
            <wp:extent cx="5940425" cy="4646930"/>
            <wp:effectExtent l="0" t="0" r="3175" b="1270"/>
            <wp:docPr id="8071716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171695" name="Рисунок 80717169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6E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63B"/>
    <w:rsid w:val="000C70E6"/>
    <w:rsid w:val="005A663B"/>
    <w:rsid w:val="00691A61"/>
    <w:rsid w:val="00993B08"/>
    <w:rsid w:val="00E4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57633838-88EB-E64F-952E-A1FACDCA8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 2013 – 2022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Wayne</dc:creator>
  <cp:keywords/>
  <dc:description/>
  <cp:lastModifiedBy>Bruce Wayne</cp:lastModifiedBy>
  <cp:revision>1</cp:revision>
  <dcterms:created xsi:type="dcterms:W3CDTF">2025-05-08T06:57:00Z</dcterms:created>
  <dcterms:modified xsi:type="dcterms:W3CDTF">2025-05-08T07:06:00Z</dcterms:modified>
</cp:coreProperties>
</file>