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F010356" w:rsidR="003E7B2C" w:rsidRPr="005C6C16" w:rsidRDefault="005C6C16">
      <w:pPr>
        <w:pStyle w:val="1"/>
        <w:rPr>
          <w:lang w:val="en-US"/>
        </w:rPr>
      </w:pPr>
      <w:r>
        <w:rPr>
          <w:lang w:val="ru-RU"/>
        </w:rPr>
        <w:t>Название системы -</w:t>
      </w:r>
      <w:r w:rsidR="00B24A3D">
        <w:t xml:space="preserve"> </w:t>
      </w:r>
      <w:r>
        <w:rPr>
          <w:lang w:val="en-US"/>
        </w:rPr>
        <w:t>Delivery21</w:t>
      </w:r>
    </w:p>
    <w:p w14:paraId="00000002" w14:textId="77777777" w:rsidR="003E7B2C" w:rsidRDefault="00B24A3D">
      <w:pPr>
        <w:pStyle w:val="2"/>
      </w:pPr>
      <w:bookmarkStart w:id="0" w:name="_wxawn7q8itc0" w:colFirst="0" w:colLast="0"/>
      <w:bookmarkEnd w:id="0"/>
      <w:r>
        <w:t>1. Введение</w:t>
      </w:r>
    </w:p>
    <w:p w14:paraId="00000003" w14:textId="77777777" w:rsidR="003E7B2C" w:rsidRDefault="003E7B2C"/>
    <w:p w14:paraId="00000004" w14:textId="77777777" w:rsidR="003E7B2C" w:rsidRDefault="00B24A3D">
      <w:r>
        <w:t>Документ предназначен для всех участников проекта, включая команду разработчиков, менеджеров, администраторов, представителей бизнеса и других заинтересованных лиц. Он описывает общее видение проекта, его цели и области применения.</w:t>
      </w:r>
    </w:p>
    <w:p w14:paraId="00000005" w14:textId="77777777" w:rsidR="003E7B2C" w:rsidRDefault="003E7B2C"/>
    <w:p w14:paraId="00000006" w14:textId="77777777" w:rsidR="003E7B2C" w:rsidRDefault="00B24A3D">
      <w:r>
        <w:t>Цель документа — описат</w:t>
      </w:r>
      <w:r>
        <w:t xml:space="preserve">ь стратегическое видение проекта по созданию системы управления доставкой заказов. Документ охватывает все аспекты, начиная от </w:t>
      </w:r>
      <w:proofErr w:type="gramStart"/>
      <w:r>
        <w:t>бизнес-потребностей</w:t>
      </w:r>
      <w:proofErr w:type="gramEnd"/>
      <w:r>
        <w:t xml:space="preserve"> и заканчивая техническими требованиями, и служит основой для дальнейшего проектирования и разработки.</w:t>
      </w:r>
    </w:p>
    <w:p w14:paraId="00000007" w14:textId="77777777" w:rsidR="003E7B2C" w:rsidRDefault="003E7B2C"/>
    <w:p w14:paraId="00000008" w14:textId="77777777" w:rsidR="003E7B2C" w:rsidRDefault="00B24A3D">
      <w:r>
        <w:t>Докуме</w:t>
      </w:r>
      <w:r>
        <w:t>нт разработан командой студентов-разработчиков, которые выступают инициаторами и исполнителями проекта.</w:t>
      </w:r>
    </w:p>
    <w:p w14:paraId="23F80F36" w14:textId="77777777" w:rsidR="00B24A3D" w:rsidRDefault="00B24A3D">
      <w:pPr>
        <w:pStyle w:val="2"/>
        <w:rPr>
          <w:lang w:val="en-US"/>
        </w:rPr>
      </w:pPr>
      <w:bookmarkStart w:id="1" w:name="_td7nc7fwbd2e" w:colFirst="0" w:colLast="0"/>
      <w:bookmarkEnd w:id="1"/>
    </w:p>
    <w:p w14:paraId="00000009" w14:textId="77777777" w:rsidR="003E7B2C" w:rsidRDefault="00B24A3D">
      <w:pPr>
        <w:pStyle w:val="2"/>
        <w:rPr>
          <w:lang w:val="en-US"/>
        </w:rPr>
      </w:pPr>
      <w:r>
        <w:t>2. Исходная информация</w:t>
      </w:r>
    </w:p>
    <w:p w14:paraId="7E6C5BE9" w14:textId="77777777" w:rsidR="00B24A3D" w:rsidRPr="00B24A3D" w:rsidRDefault="00B24A3D" w:rsidP="00B24A3D">
      <w:pPr>
        <w:rPr>
          <w:lang w:val="en-US"/>
        </w:rPr>
      </w:pPr>
    </w:p>
    <w:p w14:paraId="0000000A" w14:textId="6E368F81" w:rsidR="003E7B2C" w:rsidRPr="006403C9" w:rsidRDefault="00B24A3D">
      <w:r w:rsidRPr="006403C9">
        <w:t xml:space="preserve">Список </w:t>
      </w:r>
      <w:r w:rsidRPr="006403C9">
        <w:t>и</w:t>
      </w:r>
      <w:r w:rsidRPr="006403C9">
        <w:t>сточник</w:t>
      </w:r>
      <w:r w:rsidRPr="006403C9">
        <w:t>о</w:t>
      </w:r>
      <w:r w:rsidRPr="006403C9">
        <w:t>в информации</w:t>
      </w:r>
    </w:p>
    <w:p w14:paraId="0000000B" w14:textId="547C5C93" w:rsidR="003E7B2C" w:rsidRPr="006403C9" w:rsidRDefault="006403C9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644F13DA" wp14:editId="1AE168C0">
            <wp:extent cx="5725795" cy="37338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346D" w14:textId="77777777" w:rsidR="006403C9" w:rsidRDefault="006403C9">
      <w:pPr>
        <w:rPr>
          <w:lang w:val="en-US"/>
        </w:rPr>
      </w:pPr>
    </w:p>
    <w:p w14:paraId="66F2E92D" w14:textId="77777777" w:rsidR="006403C9" w:rsidRDefault="006403C9">
      <w:pPr>
        <w:rPr>
          <w:lang w:val="en-US"/>
        </w:rPr>
      </w:pPr>
    </w:p>
    <w:p w14:paraId="0FE84A4D" w14:textId="77777777" w:rsidR="006403C9" w:rsidRDefault="006403C9">
      <w:pPr>
        <w:rPr>
          <w:lang w:val="en-US"/>
        </w:rPr>
      </w:pPr>
    </w:p>
    <w:p w14:paraId="5D77357A" w14:textId="77777777" w:rsidR="006403C9" w:rsidRDefault="006403C9">
      <w:pPr>
        <w:rPr>
          <w:lang w:val="en-US"/>
        </w:rPr>
      </w:pPr>
    </w:p>
    <w:p w14:paraId="51C3B4A7" w14:textId="77777777" w:rsidR="00B24A3D" w:rsidRDefault="00B24A3D">
      <w:pPr>
        <w:rPr>
          <w:lang w:val="en-US"/>
        </w:rPr>
      </w:pPr>
    </w:p>
    <w:p w14:paraId="5BF63FC9" w14:textId="77777777" w:rsidR="00B24A3D" w:rsidRDefault="00B24A3D">
      <w:pPr>
        <w:rPr>
          <w:lang w:val="en-US"/>
        </w:rPr>
      </w:pPr>
    </w:p>
    <w:p w14:paraId="10F9E90D" w14:textId="77777777" w:rsidR="00B24A3D" w:rsidRDefault="00B24A3D">
      <w:pPr>
        <w:rPr>
          <w:lang w:val="en-US"/>
        </w:rPr>
      </w:pPr>
    </w:p>
    <w:p w14:paraId="0000000C" w14:textId="77777777" w:rsidR="003E7B2C" w:rsidRDefault="00B24A3D">
      <w:bookmarkStart w:id="2" w:name="_GoBack"/>
      <w:bookmarkEnd w:id="2"/>
      <w:r>
        <w:lastRenderedPageBreak/>
        <w:t>Список сокращений и глоссарий</w:t>
      </w:r>
    </w:p>
    <w:tbl>
      <w:tblPr>
        <w:tblW w:w="8020" w:type="dxa"/>
        <w:tblInd w:w="93" w:type="dxa"/>
        <w:tblLook w:val="04A0" w:firstRow="1" w:lastRow="0" w:firstColumn="1" w:lastColumn="0" w:noHBand="0" w:noVBand="1"/>
      </w:tblPr>
      <w:tblGrid>
        <w:gridCol w:w="2310"/>
        <w:gridCol w:w="4340"/>
        <w:gridCol w:w="1370"/>
      </w:tblGrid>
      <w:tr w:rsidR="005C6C16" w:rsidRPr="005C6C16" w14:paraId="29FF24FC" w14:textId="77777777" w:rsidTr="005C6C16">
        <w:trPr>
          <w:trHeight w:val="552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8F7B7" w14:textId="77777777" w:rsidR="005C6C16" w:rsidRPr="005C6C16" w:rsidRDefault="005C6C16" w:rsidP="005C6C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Понятие</w:t>
            </w:r>
          </w:p>
        </w:tc>
        <w:tc>
          <w:tcPr>
            <w:tcW w:w="4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1998" w14:textId="77777777" w:rsidR="005C6C16" w:rsidRPr="005C6C16" w:rsidRDefault="005C6C16" w:rsidP="005C6C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Определение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6CE8E" w14:textId="77777777" w:rsidR="005C6C16" w:rsidRPr="005C6C16" w:rsidRDefault="005C6C16" w:rsidP="005C6C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Дата добавления</w:t>
            </w:r>
          </w:p>
        </w:tc>
      </w:tr>
      <w:tr w:rsidR="005C6C16" w:rsidRPr="005C6C16" w14:paraId="1C74FA3E" w14:textId="77777777" w:rsidTr="005C6C16">
        <w:trPr>
          <w:trHeight w:val="110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A93B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Логистика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1A7D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Процесс планирования, реализации и контроля эффективного и результативного движения и хранения товаров, услуг и связанной с ними информации от поставщика к клиенту.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11DE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57BECA0D" w14:textId="77777777" w:rsidTr="005C6C16">
        <w:trPr>
          <w:trHeight w:val="828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0CF6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Заказ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162B4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Запрос клиента на доставку товаров, включая информацию о наименовании, количестве и сроках.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48DBF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0CC4AD65" w14:textId="77777777" w:rsidTr="005C6C16">
        <w:trPr>
          <w:trHeight w:val="828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A439E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Доставка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0D7A5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Логистическая операция, заключающаяся в физическом перемещении груза или товара от отправителя к получателю.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DA73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42EC1E7B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CA8F2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Курьер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A410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Работник, отвечающий за получение и доставку заказа от точки выдачи до клиента.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D7FC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33CA0339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A3410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Диспетчер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C52C8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Сотрудник, контролирующий работу курьеров и распределяющий заказы между ними.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09DFE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643954B5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A756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Оплата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6C623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Процесс расчета за доставленные товары, осуществляемый курьером или в системе.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BFEC3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63472032" w14:textId="77777777" w:rsidTr="005C6C16">
        <w:trPr>
          <w:trHeight w:val="138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383BE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Система управления заказами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B74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Программный комплекс, предназначенный для централизованного сбора и обработки информации о заказах, отслеживания их статусов и координации исполнения заказов на всех этапах логистической цепочки.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14C4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3430C692" w14:textId="77777777" w:rsidTr="005C6C16">
        <w:trPr>
          <w:trHeight w:val="138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AFC0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Клиентская база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4490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Систематизированный массив данных об имеющихся и потенциальных клиентах, включающий их контактную информацию, историю посещений, предпочтения и иную относящуюся к обслуживанию информацию.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358C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71E5EEBD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E9C9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Мобильное приложение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A269E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Приложение для смартфонов, позволяющее курьерам управлять своими заказами.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86C7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6CED195D" w14:textId="77777777" w:rsidTr="005C6C16">
        <w:trPr>
          <w:trHeight w:val="828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4BCE0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Отчет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EACB9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Текстовый документ, предоставляющий информацию о выполненных заказах и статистике курьеров.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51CC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00</w:t>
            </w:r>
          </w:p>
        </w:tc>
      </w:tr>
      <w:tr w:rsidR="005C6C16" w:rsidRPr="005C6C16" w14:paraId="1A1986FF" w14:textId="77777777" w:rsidTr="005C6C16">
        <w:trPr>
          <w:trHeight w:val="62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2EB49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Права доступа 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93BF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Ограничения на выполнение действий с информацией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D600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13E8F88A" w14:textId="77777777" w:rsidTr="005C6C16">
        <w:trPr>
          <w:trHeight w:val="62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C9CAE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Аудит 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3BA5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Независимая проверка отчетности и процессов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F9FF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6AB8AEF6" w14:textId="77777777" w:rsidTr="005C6C16">
        <w:trPr>
          <w:trHeight w:val="936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37AE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Личный кабинет 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E052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Рабочее пространство пользователя в рамках сайта, сервиса или мобильного приложения, доступное после авторизации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83C93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3E0109CD" w14:textId="77777777" w:rsidTr="005C6C16">
        <w:trPr>
          <w:trHeight w:val="62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D1238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Гибкий график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0DC0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Изменяемый режим работы с сохранением нормы времени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6427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4B42ADC4" w14:textId="77777777" w:rsidTr="005C6C16">
        <w:trPr>
          <w:trHeight w:val="62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1E240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Регулятор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196DB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Орган, устанавливающий обязательные требования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50EB9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4CD925BE" w14:textId="77777777" w:rsidTr="005C6C16">
        <w:trPr>
          <w:trHeight w:val="624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11AE2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Трудозатраты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13269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Время, необходимое на выполнение задачи (человеко-часы, человеко-дни и т. д.)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7A59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39A1C23C" w14:textId="77777777" w:rsidTr="005C6C16">
        <w:trPr>
          <w:trHeight w:val="187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89BC38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Пункт самовывоза 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6942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Место, организованное продавцом или партнером, где покупатель может самостоятельно забрать заказанный товар после оформления покупки в </w:t>
            </w:r>
            <w:proofErr w:type="gramStart"/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интернет-магазине</w:t>
            </w:r>
            <w:proofErr w:type="gramEnd"/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или по другим дистанционным каналам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E4D8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01</w:t>
            </w:r>
          </w:p>
        </w:tc>
      </w:tr>
      <w:tr w:rsidR="005C6C16" w:rsidRPr="005C6C16" w14:paraId="28EF8B61" w14:textId="77777777" w:rsidTr="005C6C16">
        <w:trPr>
          <w:trHeight w:val="187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5517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Предприятие общественного питания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3EC2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Организация или индивидуальный предприниматель, осуществляющий производство, реализацию и/или организацию потребления кулинарной продукции, напитков, а также сопутствующих товаров и услуг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72912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02</w:t>
            </w:r>
          </w:p>
        </w:tc>
      </w:tr>
      <w:tr w:rsidR="005C6C16" w:rsidRPr="005C6C16" w14:paraId="5311D2EE" w14:textId="77777777" w:rsidTr="005C6C16">
        <w:trPr>
          <w:trHeight w:val="156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2DB0A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Самовывоз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9B718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Это способ получения товара, при котором покупатель самостоятельно забирает заказанный товар из указанного продавцом места (пункта самовывоза, склада, магазина, ресторана и т. д.), вместо доставки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1F0DB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02</w:t>
            </w:r>
          </w:p>
        </w:tc>
      </w:tr>
      <w:tr w:rsidR="005C6C16" w:rsidRPr="005C6C16" w14:paraId="63EF6646" w14:textId="77777777" w:rsidTr="005C6C16">
        <w:trPr>
          <w:trHeight w:val="936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5D856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Идентификация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9605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Процесс распознавания субъекта или объекта, в ходе которого ему присваивается уникальный идентификатор.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0CDAF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02</w:t>
            </w:r>
          </w:p>
        </w:tc>
      </w:tr>
      <w:tr w:rsidR="005C6C16" w:rsidRPr="005C6C16" w14:paraId="1CD8606C" w14:textId="77777777" w:rsidTr="005C6C16">
        <w:trPr>
          <w:trHeight w:val="1248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3720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Гибкие методики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983C1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Совокупность подходов к управлению проектами, ориентированных на гибкость, сотрудничество и быструю адаптацию к изменениям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05277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02</w:t>
            </w:r>
          </w:p>
        </w:tc>
      </w:tr>
      <w:tr w:rsidR="005C6C16" w:rsidRPr="005C6C16" w14:paraId="1C509BFF" w14:textId="77777777" w:rsidTr="005C6C16">
        <w:trPr>
          <w:trHeight w:val="1560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F7C3C3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Лист ожидания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DCFFB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инструмент управления спросом в условиях ограниченных ресурсов или услуг, обеспечивая справедливое и организованное предоставление доступа по мере их появления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0963D" w14:textId="77777777" w:rsidR="005C6C16" w:rsidRPr="005C6C16" w:rsidRDefault="005C6C16" w:rsidP="005C6C16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5C6C16">
              <w:rPr>
                <w:rFonts w:ascii="Times New Roman" w:eastAsia="Times New Roman" w:hAnsi="Times New Roman" w:cs="Times New Roman"/>
                <w:lang w:val="ru-RU"/>
              </w:rPr>
              <w:t>BSA 02</w:t>
            </w:r>
          </w:p>
        </w:tc>
      </w:tr>
      <w:tr w:rsidR="005C6C16" w:rsidRPr="005C6C16" w14:paraId="2E34C556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D4673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Объем бизнеса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4882F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Это совокупное количество продаж в течение определённого периода времени.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96E2E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02</w:t>
            </w:r>
          </w:p>
        </w:tc>
      </w:tr>
      <w:tr w:rsidR="005C6C16" w:rsidRPr="005C6C16" w14:paraId="6E2933BE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3A00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Регистрация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4EFF5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это создание учётной записи в информационной системе или сервисе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681AB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02</w:t>
            </w:r>
          </w:p>
        </w:tc>
      </w:tr>
      <w:tr w:rsidR="005C6C16" w:rsidRPr="005C6C16" w14:paraId="7085E01A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2E9D3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Бизнес-требование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1096A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proofErr w:type="gramStart"/>
            <w:r w:rsidRPr="005C6C16">
              <w:rPr>
                <w:rFonts w:eastAsia="Times New Roman"/>
                <w:color w:val="000000"/>
                <w:lang w:val="ru-RU"/>
              </w:rPr>
              <w:t>Высокоуровневая</w:t>
            </w:r>
            <w:proofErr w:type="gramEnd"/>
            <w:r w:rsidRPr="005C6C16">
              <w:rPr>
                <w:rFonts w:eastAsia="Times New Roman"/>
                <w:color w:val="000000"/>
                <w:lang w:val="ru-RU"/>
              </w:rPr>
              <w:t xml:space="preserve"> бизнес-цель организации или заказчиков системы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2DF1A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02</w:t>
            </w:r>
          </w:p>
        </w:tc>
      </w:tr>
      <w:tr w:rsidR="005C6C16" w:rsidRPr="005C6C16" w14:paraId="53F4DA40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348CB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Бизнес-правило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C7D9F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Определяющее или ограничивающее, политика или правило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097D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02</w:t>
            </w:r>
          </w:p>
        </w:tc>
      </w:tr>
      <w:tr w:rsidR="005C6C16" w:rsidRPr="005C6C16" w14:paraId="170D1CD2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59AEB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Внешние интерфейсы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52920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Взаимодействие с другими системами или пользователями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77EED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02</w:t>
            </w:r>
          </w:p>
        </w:tc>
      </w:tr>
      <w:tr w:rsidR="005C6C16" w:rsidRPr="005C6C16" w14:paraId="3BDA0953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6C25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r w:rsidRPr="005C6C16">
              <w:rPr>
                <w:rFonts w:eastAsia="Times New Roman"/>
                <w:lang w:val="ru-RU"/>
              </w:rPr>
              <w:t>API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9CA8B3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proofErr w:type="spellStart"/>
            <w:r w:rsidRPr="005C6C16">
              <w:rPr>
                <w:rFonts w:eastAsia="Times New Roman"/>
                <w:lang w:val="ru-RU"/>
              </w:rPr>
              <w:t>Application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Programming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Interface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(интерфейс программирования приложений)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AC2D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03</w:t>
            </w:r>
          </w:p>
        </w:tc>
      </w:tr>
      <w:tr w:rsidR="005C6C16" w:rsidRPr="005C6C16" w14:paraId="18641D62" w14:textId="77777777" w:rsidTr="005C6C16">
        <w:trPr>
          <w:trHeight w:val="828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479DD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r w:rsidRPr="005C6C16">
              <w:rPr>
                <w:rFonts w:eastAsia="Times New Roman"/>
                <w:lang w:val="ru-RU"/>
              </w:rPr>
              <w:t>CRM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E3DC6A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proofErr w:type="spellStart"/>
            <w:r w:rsidRPr="005C6C16">
              <w:rPr>
                <w:rFonts w:eastAsia="Times New Roman"/>
                <w:lang w:val="ru-RU"/>
              </w:rPr>
              <w:t>Customer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Relationship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Management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(управление взаимоотношениями с клиентами)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BB322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03</w:t>
            </w:r>
          </w:p>
        </w:tc>
      </w:tr>
      <w:tr w:rsidR="005C6C16" w:rsidRPr="005C6C16" w14:paraId="1B4BCDEE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80002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r w:rsidRPr="005C6C16">
              <w:rPr>
                <w:rFonts w:eastAsia="Times New Roman"/>
                <w:lang w:val="ru-RU"/>
              </w:rPr>
              <w:t>ERP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B52A8A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proofErr w:type="spellStart"/>
            <w:r w:rsidRPr="005C6C16">
              <w:rPr>
                <w:rFonts w:eastAsia="Times New Roman"/>
                <w:lang w:val="ru-RU"/>
              </w:rPr>
              <w:t>Enterprise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Resource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Planning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(планирование ресурсов предприятия)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DB37E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03</w:t>
            </w:r>
          </w:p>
        </w:tc>
      </w:tr>
      <w:tr w:rsidR="005C6C16" w:rsidRPr="005C6C16" w14:paraId="277A6499" w14:textId="77777777" w:rsidTr="005C6C16">
        <w:trPr>
          <w:trHeight w:val="552"/>
        </w:trPr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DF2E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r w:rsidRPr="005C6C16">
              <w:rPr>
                <w:rFonts w:eastAsia="Times New Roman"/>
                <w:lang w:val="ru-RU"/>
              </w:rPr>
              <w:t>GPS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9B8A3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lang w:val="ru-RU"/>
              </w:rPr>
            </w:pPr>
            <w:proofErr w:type="spellStart"/>
            <w:r w:rsidRPr="005C6C16">
              <w:rPr>
                <w:rFonts w:eastAsia="Times New Roman"/>
                <w:lang w:val="ru-RU"/>
              </w:rPr>
              <w:t>Global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Positioning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Pr="005C6C16">
              <w:rPr>
                <w:rFonts w:eastAsia="Times New Roman"/>
                <w:lang w:val="ru-RU"/>
              </w:rPr>
              <w:t>System</w:t>
            </w:r>
            <w:proofErr w:type="spellEnd"/>
            <w:r w:rsidRPr="005C6C16">
              <w:rPr>
                <w:rFonts w:eastAsia="Times New Roman"/>
                <w:lang w:val="ru-RU"/>
              </w:rPr>
              <w:t xml:space="preserve"> (глобальная система позиционирования)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CFF49" w14:textId="77777777" w:rsidR="005C6C16" w:rsidRPr="005C6C16" w:rsidRDefault="005C6C16" w:rsidP="005C6C16">
            <w:pPr>
              <w:spacing w:line="240" w:lineRule="auto"/>
              <w:rPr>
                <w:rFonts w:eastAsia="Times New Roman"/>
                <w:color w:val="000000"/>
                <w:lang w:val="ru-RU"/>
              </w:rPr>
            </w:pPr>
            <w:r w:rsidRPr="005C6C16">
              <w:rPr>
                <w:rFonts w:eastAsia="Times New Roman"/>
                <w:color w:val="000000"/>
                <w:lang w:val="ru-RU"/>
              </w:rPr>
              <w:t>BSA 03</w:t>
            </w:r>
          </w:p>
        </w:tc>
      </w:tr>
    </w:tbl>
    <w:p w14:paraId="00000012" w14:textId="77777777" w:rsidR="003E7B2C" w:rsidRDefault="003E7B2C"/>
    <w:p w14:paraId="00000013" w14:textId="77777777" w:rsidR="003E7B2C" w:rsidRDefault="00B24A3D">
      <w:r>
        <w:lastRenderedPageBreak/>
        <w:t>Список заинтересованных сторон и их роли</w:t>
      </w:r>
    </w:p>
    <w:p w14:paraId="00000014" w14:textId="77777777" w:rsidR="003E7B2C" w:rsidRDefault="00B24A3D">
      <w:r>
        <w:t>- Магазин/предприятие питания: Заказчик услуги доставки. Поставляют заказы и ожидают их своевременной доставки.</w:t>
      </w:r>
    </w:p>
    <w:p w14:paraId="00000015" w14:textId="77777777" w:rsidR="003E7B2C" w:rsidRDefault="00B24A3D">
      <w:r>
        <w:t>- Курьер: Исполнитель доставки. Забирает заказ и доставляет его клиенту.</w:t>
      </w:r>
    </w:p>
    <w:p w14:paraId="00000016" w14:textId="77777777" w:rsidR="003E7B2C" w:rsidRDefault="00B24A3D">
      <w:r>
        <w:t>- Диспетчер: Координирует работу курьеров, распределяет заказы и решает возникающие проблемы.</w:t>
      </w:r>
    </w:p>
    <w:p w14:paraId="00000017" w14:textId="77777777" w:rsidR="003E7B2C" w:rsidRDefault="00B24A3D">
      <w:r>
        <w:t>- Администратор: Управляет учетными записями пользователей, настраивает права доступа и обеспечивает безопасность системы.</w:t>
      </w:r>
    </w:p>
    <w:p w14:paraId="00000018" w14:textId="77777777" w:rsidR="003E7B2C" w:rsidRDefault="00B24A3D">
      <w:r>
        <w:t>- Бухгалтер: Осуществляет расчеты с пос</w:t>
      </w:r>
      <w:r>
        <w:t>тавщиками и курьерами, ведет финансовую документацию.</w:t>
      </w:r>
    </w:p>
    <w:p w14:paraId="00000019" w14:textId="77777777" w:rsidR="003E7B2C" w:rsidRDefault="00B24A3D">
      <w:r>
        <w:t>- Клиент: Получатель заказа. Ожидает своевременной и качественной доставки.</w:t>
      </w:r>
    </w:p>
    <w:p w14:paraId="68D39711" w14:textId="77777777" w:rsidR="006403C9" w:rsidRDefault="006403C9">
      <w:pPr>
        <w:rPr>
          <w:lang w:val="en-US"/>
        </w:rPr>
      </w:pPr>
    </w:p>
    <w:p w14:paraId="0000001B" w14:textId="77777777" w:rsidR="003E7B2C" w:rsidRDefault="00B24A3D">
      <w:pPr>
        <w:pStyle w:val="2"/>
      </w:pPr>
      <w:bookmarkStart w:id="3" w:name="_lanizzc9h7xg" w:colFirst="0" w:colLast="0"/>
      <w:bookmarkEnd w:id="3"/>
      <w:r>
        <w:t xml:space="preserve">3. </w:t>
      </w:r>
      <w:proofErr w:type="gramStart"/>
      <w:r>
        <w:t>Бизнес-требования</w:t>
      </w:r>
      <w:proofErr w:type="gramEnd"/>
    </w:p>
    <w:p w14:paraId="0000001C" w14:textId="77777777" w:rsidR="003E7B2C" w:rsidRDefault="00B24A3D">
      <w:pPr>
        <w:pStyle w:val="3"/>
      </w:pPr>
      <w:bookmarkStart w:id="4" w:name="_nfas8g7zuu9p" w:colFirst="0" w:colLast="0"/>
      <w:bookmarkEnd w:id="4"/>
      <w:r>
        <w:t>Проблемы, для решения которых создается система</w:t>
      </w:r>
    </w:p>
    <w:p w14:paraId="0000001D" w14:textId="77777777" w:rsidR="003E7B2C" w:rsidRDefault="00B24A3D">
      <w:r>
        <w:t xml:space="preserve">- Увеличение объемов онлайн-заказов в условиях </w:t>
      </w:r>
      <w:proofErr w:type="spellStart"/>
      <w:r>
        <w:t>локдауна</w:t>
      </w:r>
      <w:proofErr w:type="spellEnd"/>
      <w:r>
        <w:t>.</w:t>
      </w:r>
    </w:p>
    <w:p w14:paraId="0000001E" w14:textId="77777777" w:rsidR="003E7B2C" w:rsidRDefault="00B24A3D">
      <w:r>
        <w:t>- Необходимость быстрой и точной доставки мелких партий товаров.</w:t>
      </w:r>
    </w:p>
    <w:p w14:paraId="0000001F" w14:textId="77777777" w:rsidR="003E7B2C" w:rsidRDefault="00B24A3D">
      <w:r>
        <w:t>- Отсутствие единой системы для управления заказами и курьерами.</w:t>
      </w:r>
    </w:p>
    <w:p w14:paraId="00000020" w14:textId="77777777" w:rsidR="003E7B2C" w:rsidRDefault="00B24A3D">
      <w:r>
        <w:t>- Затраты времени на ручной ввод заказов и отсутствие автоматизации.</w:t>
      </w:r>
    </w:p>
    <w:p w14:paraId="00000021" w14:textId="77777777" w:rsidR="003E7B2C" w:rsidRDefault="00B24A3D">
      <w:pPr>
        <w:pStyle w:val="3"/>
      </w:pPr>
      <w:bookmarkStart w:id="5" w:name="_dclkg31vvd0j" w:colFirst="0" w:colLast="0"/>
      <w:bookmarkEnd w:id="5"/>
      <w:r>
        <w:t>Предусловия, окружение, ситуация</w:t>
      </w:r>
    </w:p>
    <w:p w14:paraId="00000022" w14:textId="77777777" w:rsidR="003E7B2C" w:rsidRDefault="00B24A3D">
      <w:r>
        <w:t xml:space="preserve">- </w:t>
      </w:r>
      <w:proofErr w:type="spellStart"/>
      <w:r>
        <w:t>Локдаун</w:t>
      </w:r>
      <w:proofErr w:type="spellEnd"/>
      <w:r>
        <w:t xml:space="preserve"> привел к увеличению спроса на онлайн-доставку.</w:t>
      </w:r>
    </w:p>
    <w:p w14:paraId="00000023" w14:textId="77777777" w:rsidR="003E7B2C" w:rsidRDefault="00B24A3D">
      <w:r>
        <w:t>- Магазины и предприятия питания</w:t>
      </w:r>
      <w:r>
        <w:t xml:space="preserve"> нуждаются в надежном сервисе доставки.</w:t>
      </w:r>
    </w:p>
    <w:p w14:paraId="00000024" w14:textId="77777777" w:rsidR="003E7B2C" w:rsidRDefault="00B24A3D">
      <w:r>
        <w:t>- Существует высокая конкуренция среди служб доставки.</w:t>
      </w:r>
    </w:p>
    <w:p w14:paraId="00000025" w14:textId="77777777" w:rsidR="003E7B2C" w:rsidRDefault="00B24A3D">
      <w:pPr>
        <w:pStyle w:val="3"/>
      </w:pPr>
      <w:bookmarkStart w:id="6" w:name="_tgwkppixiwq1" w:colFirst="0" w:colLast="0"/>
      <w:bookmarkEnd w:id="6"/>
      <w:r>
        <w:t>Возможности, позволяющие решить проблемы с помощью нашей системы</w:t>
      </w:r>
    </w:p>
    <w:p w14:paraId="00000026" w14:textId="77777777" w:rsidR="003E7B2C" w:rsidRDefault="00B24A3D">
      <w:r>
        <w:t>- Централизованная платформа для управления заказами.</w:t>
      </w:r>
    </w:p>
    <w:p w14:paraId="00000027" w14:textId="77777777" w:rsidR="003E7B2C" w:rsidRDefault="00B24A3D">
      <w:r>
        <w:t>- Автоматизированная система распределения</w:t>
      </w:r>
      <w:r>
        <w:t xml:space="preserve"> заказов.</w:t>
      </w:r>
    </w:p>
    <w:p w14:paraId="00000028" w14:textId="77777777" w:rsidR="003E7B2C" w:rsidRDefault="00B24A3D">
      <w:r>
        <w:t>- Мобильное приложение для курьеров.</w:t>
      </w:r>
    </w:p>
    <w:p w14:paraId="00000029" w14:textId="77777777" w:rsidR="003E7B2C" w:rsidRDefault="00B24A3D">
      <w:r>
        <w:t>- Интеграция с бухгалтерскими системами для автоматического расчета оплаты.</w:t>
      </w:r>
    </w:p>
    <w:p w14:paraId="0000002A" w14:textId="77777777" w:rsidR="003E7B2C" w:rsidRDefault="00B24A3D">
      <w:pPr>
        <w:pStyle w:val="3"/>
      </w:pPr>
      <w:bookmarkStart w:id="7" w:name="_xa422fktzxuv" w:colFirst="0" w:colLast="0"/>
      <w:bookmarkEnd w:id="7"/>
      <w:r>
        <w:t>Бизнес-цел</w:t>
      </w:r>
      <w:proofErr w:type="gramStart"/>
      <w:r>
        <w:t>ь(</w:t>
      </w:r>
      <w:proofErr w:type="gramEnd"/>
      <w:r>
        <w:t>-и)</w:t>
      </w:r>
    </w:p>
    <w:p w14:paraId="0000002B" w14:textId="77777777" w:rsidR="003E7B2C" w:rsidRDefault="00B24A3D">
      <w:r>
        <w:t>- Повышение эффективности доставки заказов.</w:t>
      </w:r>
    </w:p>
    <w:p w14:paraId="0000002C" w14:textId="77777777" w:rsidR="003E7B2C" w:rsidRDefault="00B24A3D">
      <w:r>
        <w:t>- Сокращение времени обработки заказов.</w:t>
      </w:r>
    </w:p>
    <w:p w14:paraId="0000002D" w14:textId="77777777" w:rsidR="003E7B2C" w:rsidRDefault="00B24A3D">
      <w:r>
        <w:t xml:space="preserve">- Улучшение клиентского опыта за </w:t>
      </w:r>
      <w:r>
        <w:t>счет своевременной и качественной доставки.</w:t>
      </w:r>
    </w:p>
    <w:p w14:paraId="0000002E" w14:textId="77777777" w:rsidR="003E7B2C" w:rsidRDefault="00B24A3D">
      <w:r>
        <w:t>- Оптимизация затрат на логистику.</w:t>
      </w:r>
    </w:p>
    <w:p w14:paraId="0000002F" w14:textId="77777777" w:rsidR="003E7B2C" w:rsidRDefault="00B24A3D">
      <w:pPr>
        <w:pStyle w:val="2"/>
      </w:pPr>
      <w:bookmarkStart w:id="8" w:name="_fh6ofedbhy1h" w:colFirst="0" w:colLast="0"/>
      <w:bookmarkEnd w:id="8"/>
      <w:r>
        <w:t>4. Границы проекта</w:t>
      </w:r>
    </w:p>
    <w:p w14:paraId="00000030" w14:textId="77777777" w:rsidR="003E7B2C" w:rsidRDefault="00B24A3D">
      <w:r>
        <w:t>Основные роли системы и их функции</w:t>
      </w:r>
    </w:p>
    <w:p w14:paraId="00000031" w14:textId="77777777" w:rsidR="003E7B2C" w:rsidRDefault="00B24A3D">
      <w:r>
        <w:t>- Студенты-разработчики: Разработка и поддержка системы.</w:t>
      </w:r>
    </w:p>
    <w:p w14:paraId="00000032" w14:textId="77777777" w:rsidR="003E7B2C" w:rsidRDefault="00B24A3D">
      <w:r>
        <w:t>- Оператор ввода заказов: Ввод и обработка заказов.</w:t>
      </w:r>
    </w:p>
    <w:p w14:paraId="00000033" w14:textId="77777777" w:rsidR="003E7B2C" w:rsidRDefault="00B24A3D">
      <w:r>
        <w:t>- Курьер: Получение и доставка заказов.</w:t>
      </w:r>
    </w:p>
    <w:p w14:paraId="00000034" w14:textId="77777777" w:rsidR="003E7B2C" w:rsidRDefault="00B24A3D">
      <w:r>
        <w:t>- Диспетчер: Координация работы курьеров.</w:t>
      </w:r>
    </w:p>
    <w:p w14:paraId="00000035" w14:textId="77777777" w:rsidR="003E7B2C" w:rsidRDefault="00B24A3D">
      <w:r>
        <w:t>- Администратор: Управление учетными записями и правами доступа.</w:t>
      </w:r>
    </w:p>
    <w:p w14:paraId="00000036" w14:textId="77777777" w:rsidR="003E7B2C" w:rsidRDefault="00B24A3D">
      <w:r>
        <w:t>- Бухгалтер: Финансовые расчеты и отчетность.</w:t>
      </w:r>
    </w:p>
    <w:p w14:paraId="00000037" w14:textId="77777777" w:rsidR="003E7B2C" w:rsidRDefault="00B24A3D">
      <w:r>
        <w:t>- Клиент: Получение заказов и оценка качества обслуживания.</w:t>
      </w:r>
    </w:p>
    <w:p w14:paraId="00000038" w14:textId="77777777" w:rsidR="003E7B2C" w:rsidRDefault="003E7B2C">
      <w:pPr>
        <w:pBdr>
          <w:top w:val="nil"/>
          <w:left w:val="nil"/>
          <w:bottom w:val="nil"/>
          <w:right w:val="nil"/>
          <w:between w:val="nil"/>
        </w:pBdr>
      </w:pPr>
    </w:p>
    <w:sectPr w:rsidR="003E7B2C" w:rsidSect="006403C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7B2C"/>
    <w:rsid w:val="003E7B2C"/>
    <w:rsid w:val="005C6C16"/>
    <w:rsid w:val="006403C9"/>
    <w:rsid w:val="00B2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403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03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403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03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8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2025-09-14T15:25:00Z</dcterms:created>
  <dcterms:modified xsi:type="dcterms:W3CDTF">2025-09-14T15:25:00Z</dcterms:modified>
</cp:coreProperties>
</file>