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9F1" w:rsidRPr="00EB227F" w:rsidRDefault="009017F1">
      <w:pPr>
        <w:jc w:val="center"/>
        <w:rPr>
          <w:lang w:val="ru-RU"/>
        </w:rPr>
      </w:pPr>
      <w:bookmarkStart w:id="0" w:name="_GoBack"/>
      <w:bookmarkEnd w:id="0"/>
      <w:r w:rsidRPr="00EB227F">
        <w:rPr>
          <w:b/>
          <w:color w:val="1F4E79"/>
          <w:sz w:val="48"/>
          <w:lang w:val="ru-RU"/>
        </w:rPr>
        <w:t>ПОЛНАЯ ИНСТРУКЦИЯ</w:t>
      </w:r>
    </w:p>
    <w:p w:rsidR="008919F1" w:rsidRPr="00EB227F" w:rsidRDefault="009017F1">
      <w:pPr>
        <w:jc w:val="center"/>
        <w:rPr>
          <w:lang w:val="ru-RU"/>
        </w:rPr>
      </w:pPr>
      <w:r w:rsidRPr="00EB227F">
        <w:rPr>
          <w:b/>
          <w:sz w:val="32"/>
          <w:lang w:val="ru-RU"/>
        </w:rPr>
        <w:t>Солнечный контроллер заряда 10/20/30/40А 12/24В PWM</w:t>
      </w:r>
    </w:p>
    <w:p w:rsidR="008919F1" w:rsidRPr="00EB227F" w:rsidRDefault="009017F1">
      <w:pPr>
        <w:jc w:val="center"/>
        <w:rPr>
          <w:lang w:val="ru-RU"/>
        </w:rPr>
      </w:pPr>
      <w:r w:rsidRPr="00EB227F">
        <w:rPr>
          <w:sz w:val="22"/>
          <w:lang w:val="ru-RU"/>
        </w:rPr>
        <w:t xml:space="preserve">Подключение, настройка кнопок, режим </w:t>
      </w:r>
      <w:r>
        <w:rPr>
          <w:sz w:val="22"/>
        </w:rPr>
        <w:t>LOAD</w:t>
      </w:r>
      <w:r w:rsidRPr="00EB227F">
        <w:rPr>
          <w:sz w:val="22"/>
          <w:lang w:val="ru-RU"/>
        </w:rPr>
        <w:t>, защита, ошибки и рекомендации</w:t>
      </w:r>
    </w:p>
    <w:p w:rsidR="008919F1" w:rsidRDefault="009017F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4480560" cy="3347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0(1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Default="009017F1">
            <w:r>
              <w:rPr>
                <w:b/>
                <w:sz w:val="22"/>
              </w:rPr>
              <w:t>ВАЖНО: правильный порядок подключения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>Контроллер должен запускаться от аккумулятора. Сначала подключайте аккумулятор, затем солнечную панель, затем нагрузку. При отключении выполняйте действия в обратном порядке. Не подключайте солнечную панель первой.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jc w:val="center"/>
        <w:rPr>
          <w:lang w:val="ru-RU"/>
        </w:rPr>
      </w:pPr>
      <w:r w:rsidRPr="00EB227F">
        <w:rPr>
          <w:i/>
          <w:sz w:val="18"/>
          <w:lang w:val="ru-RU"/>
        </w:rPr>
        <w:t>Версия инструкции: 1.1 | Формат: для вкладыша, карточки товара и поддержки покупателей</w:t>
      </w:r>
    </w:p>
    <w:p w:rsidR="008919F1" w:rsidRPr="00EB227F" w:rsidRDefault="009017F1">
      <w:pPr>
        <w:rPr>
          <w:lang w:val="ru-RU"/>
        </w:rPr>
      </w:pPr>
      <w:r w:rsidRPr="00EB227F">
        <w:rPr>
          <w:lang w:val="ru-RU"/>
        </w:rPr>
        <w:br w:type="page"/>
      </w:r>
    </w:p>
    <w:p w:rsidR="008919F1" w:rsidRDefault="009017F1">
      <w:pPr>
        <w:pStyle w:val="1"/>
      </w:pPr>
      <w:r>
        <w:lastRenderedPageBreak/>
        <w:t>Содержание</w:t>
      </w:r>
    </w:p>
    <w:p w:rsidR="008919F1" w:rsidRDefault="009017F1">
      <w:pPr>
        <w:pStyle w:val="a0"/>
      </w:pPr>
      <w:r>
        <w:t>1. Назначение контроллера</w:t>
      </w:r>
    </w:p>
    <w:p w:rsidR="008919F1" w:rsidRDefault="009017F1">
      <w:pPr>
        <w:pStyle w:val="a0"/>
      </w:pPr>
      <w:r>
        <w:t>2. Основные меры безопасности</w:t>
      </w:r>
    </w:p>
    <w:p w:rsidR="008919F1" w:rsidRDefault="009017F1">
      <w:pPr>
        <w:pStyle w:val="a0"/>
      </w:pPr>
      <w:r>
        <w:t>3. Что нужно проверить перед подключением</w:t>
      </w:r>
    </w:p>
    <w:p w:rsidR="008919F1" w:rsidRDefault="009017F1">
      <w:pPr>
        <w:pStyle w:val="a0"/>
      </w:pPr>
      <w:r>
        <w:t>4. Клеммы и схема подключения</w:t>
      </w:r>
    </w:p>
    <w:p w:rsidR="008919F1" w:rsidRDefault="009017F1">
      <w:pPr>
        <w:pStyle w:val="a0"/>
      </w:pPr>
      <w:r>
        <w:t>5. Порядок первого запуска</w:t>
      </w:r>
    </w:p>
    <w:p w:rsidR="008919F1" w:rsidRDefault="009017F1">
      <w:pPr>
        <w:pStyle w:val="a0"/>
      </w:pPr>
      <w:r>
        <w:t>6. Управление кнопками</w:t>
      </w:r>
    </w:p>
    <w:p w:rsidR="008919F1" w:rsidRDefault="009017F1">
      <w:pPr>
        <w:pStyle w:val="a0"/>
      </w:pPr>
      <w:r>
        <w:t>7. Расшифровка дисплея и значков</w:t>
      </w:r>
    </w:p>
    <w:p w:rsidR="008919F1" w:rsidRDefault="009017F1">
      <w:pPr>
        <w:pStyle w:val="a0"/>
      </w:pPr>
      <w:r>
        <w:t>8. Настройка аккумулятора и напряжений</w:t>
      </w:r>
    </w:p>
    <w:p w:rsidR="008919F1" w:rsidRDefault="009017F1">
      <w:pPr>
        <w:pStyle w:val="a0"/>
      </w:pPr>
      <w:r>
        <w:t>9. Настройка выхода LOAD</w:t>
      </w:r>
    </w:p>
    <w:p w:rsidR="008919F1" w:rsidRDefault="009017F1">
      <w:pPr>
        <w:pStyle w:val="a0"/>
      </w:pPr>
      <w:r>
        <w:t>10. USB-порты</w:t>
      </w:r>
    </w:p>
    <w:p w:rsidR="008919F1" w:rsidRDefault="009017F1">
      <w:pPr>
        <w:pStyle w:val="a0"/>
      </w:pPr>
      <w:r>
        <w:t>11. Рекомендации по проводам и предохранителям</w:t>
      </w:r>
    </w:p>
    <w:p w:rsidR="008919F1" w:rsidRDefault="009017F1">
      <w:pPr>
        <w:pStyle w:val="a0"/>
      </w:pPr>
      <w:r>
        <w:t>12. Типовые настройки для АКБ</w:t>
      </w:r>
    </w:p>
    <w:p w:rsidR="008919F1" w:rsidRDefault="009017F1">
      <w:pPr>
        <w:pStyle w:val="a0"/>
      </w:pPr>
      <w:r>
        <w:t>13. Литиевые аккумуляторы: ограничения</w:t>
      </w:r>
    </w:p>
    <w:p w:rsidR="008919F1" w:rsidRDefault="009017F1">
      <w:pPr>
        <w:pStyle w:val="a0"/>
      </w:pPr>
      <w:r>
        <w:t>14. Частые ошибки и неисправности</w:t>
      </w:r>
    </w:p>
    <w:p w:rsidR="008919F1" w:rsidRDefault="009017F1">
      <w:pPr>
        <w:pStyle w:val="a0"/>
      </w:pPr>
      <w:r>
        <w:t>15. Обслуживание и хранение</w:t>
      </w:r>
    </w:p>
    <w:p w:rsidR="008919F1" w:rsidRDefault="009017F1">
      <w:pPr>
        <w:pStyle w:val="a0"/>
      </w:pPr>
      <w:r>
        <w:t>16. Краткая памятка покупателю</w:t>
      </w:r>
    </w:p>
    <w:p w:rsidR="008919F1" w:rsidRDefault="009017F1">
      <w:r>
        <w:br w:type="page"/>
      </w:r>
    </w:p>
    <w:p w:rsidR="008919F1" w:rsidRDefault="009017F1">
      <w:pPr>
        <w:pStyle w:val="1"/>
      </w:pPr>
      <w:r>
        <w:lastRenderedPageBreak/>
        <w:t>1. Назначение контроллера</w:t>
      </w:r>
    </w:p>
    <w:p w:rsidR="008919F1" w:rsidRPr="00EB227F" w:rsidRDefault="009017F1">
      <w:pPr>
        <w:rPr>
          <w:lang w:val="ru-RU"/>
        </w:rPr>
      </w:pPr>
      <w:r w:rsidRPr="00EB227F">
        <w:rPr>
          <w:lang w:val="ru-RU"/>
        </w:rPr>
        <w:t>Солнечные контроллеры заряда 10/20/30/40А 12/24В PWM предназначены для управления зарядом аккумулятора от солнечной панели и питания низковольтной нагрузки постоянного тока через выход LOAD. Защита от глубокого разряда действует только на нагрузку, подключённую к выходу LOAD.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Работают в системах 12 В и 24 В. Напряжение системы определяется после подключения аккумулятора. Номинальный ток выбранной версии: 10, 20, 30 или 40 А.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 xml:space="preserve">Использует </w:t>
      </w:r>
      <w:r>
        <w:t>PWM</w:t>
      </w:r>
      <w:r w:rsidRPr="00EB227F">
        <w:rPr>
          <w:lang w:val="ru-RU"/>
        </w:rPr>
        <w:t>-регулирование заряда: контроллер ограничивает и поддерживает напряжение заряда аккумулятора.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 xml:space="preserve">Отображает на </w:t>
      </w:r>
      <w:r>
        <w:t>LCD</w:t>
      </w:r>
      <w:r w:rsidRPr="00EB227F">
        <w:rPr>
          <w:lang w:val="ru-RU"/>
        </w:rPr>
        <w:t>-дисплее состояние солнечной панели, аккумулятора и нагрузки.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 xml:space="preserve">Имеет </w:t>
      </w:r>
      <w:r>
        <w:t>USB</w:t>
      </w:r>
      <w:r w:rsidRPr="00EB227F">
        <w:rPr>
          <w:lang w:val="ru-RU"/>
        </w:rPr>
        <w:t xml:space="preserve">-выходы 5 В для зарядки совместимых </w:t>
      </w:r>
      <w:r>
        <w:t>USB</w:t>
      </w:r>
      <w:r w:rsidRPr="00EB227F">
        <w:rPr>
          <w:lang w:val="ru-RU"/>
        </w:rPr>
        <w:t>-устройств.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Default="009017F1">
            <w:r>
              <w:rPr>
                <w:b/>
                <w:sz w:val="22"/>
              </w:rPr>
              <w:t>Важно понимать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 xml:space="preserve">Это </w:t>
            </w:r>
            <w:r>
              <w:rPr>
                <w:sz w:val="20"/>
              </w:rPr>
              <w:t>PWM</w:t>
            </w:r>
            <w:r w:rsidRPr="00EB227F">
              <w:rPr>
                <w:sz w:val="20"/>
                <w:lang w:val="ru-RU"/>
              </w:rPr>
              <w:t xml:space="preserve">-контроллер, а не </w:t>
            </w:r>
            <w:r>
              <w:rPr>
                <w:sz w:val="20"/>
              </w:rPr>
              <w:t>MPPT</w:t>
            </w:r>
            <w:r w:rsidRPr="00EB227F">
              <w:rPr>
                <w:sz w:val="20"/>
                <w:lang w:val="ru-RU"/>
              </w:rPr>
              <w:t xml:space="preserve">. Он не повышает и не преобразует напряжение панели как </w:t>
            </w:r>
            <w:r>
              <w:rPr>
                <w:sz w:val="20"/>
              </w:rPr>
              <w:t>MPPT</w:t>
            </w:r>
            <w:r w:rsidRPr="00EB227F">
              <w:rPr>
                <w:sz w:val="20"/>
                <w:lang w:val="ru-RU"/>
              </w:rPr>
              <w:t>-преобразователь. Для корректной работы напряжение солнечной панели должно соответствовать аккумуляторной системе и не превышать допустимые параметры контроллера.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Default="009017F1">
      <w:pPr>
        <w:pStyle w:val="1"/>
      </w:pPr>
      <w:r>
        <w:t>2. Основные меры безопасности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Не подключайте солнечную панель без аккумулятора.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Не перепутайте полярность: плюс к плюсу, минус к минусу.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Не замыкайте клеммы аккумулятора, панели и нагрузки.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Не превышайте номинальный ток выбранной версии контроллера: 10, 20, 30 или 40 А. Допустимый ток выхода LOAD может отличаться от зарядного тока — ориентируйтесь на маркировку и паспорт конкретной партии.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 xml:space="preserve">Не подключайте к выходу </w:t>
      </w:r>
      <w:r>
        <w:t>LOAD</w:t>
      </w:r>
      <w:r w:rsidRPr="00EB227F">
        <w:rPr>
          <w:lang w:val="ru-RU"/>
        </w:rPr>
        <w:t xml:space="preserve"> мощные инверторы 220 В, насосы с высоким пусковым током и другую мощную нагрузку без отдельной схемы питания.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Контроллер устанавливайте в сухом, проветриваемом месте, защищённом от воды, конденсата и прямого перегрева.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Перед монтажом закрывайте солнечную панель от солнца или отключайте её разъём, чтобы на проводах не было напряжения.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Используйте предохранитель возле аккумулятора. Это защищает проводку и оборудование при коротком замыкании.</w:t>
      </w:r>
    </w:p>
    <w:p w:rsidR="008919F1" w:rsidRDefault="009017F1">
      <w:pPr>
        <w:pStyle w:val="1"/>
      </w:pPr>
      <w:r>
        <w:t>3. Что нужно проверить перед подключением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8919F1">
        <w:trPr>
          <w:cantSplit/>
          <w:jc w:val="center"/>
        </w:trPr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Что проверить</w:t>
            </w:r>
          </w:p>
        </w:tc>
        <w:tc>
          <w:tcPr>
            <w:tcW w:w="6236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Как правильно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Тип системы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Аккумулятор 12 В или 24 В. Контроллер определяет систему после подключения АКБ.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Напряжение солнечной панели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Панель должна подходить к 12/24 В системе. Не превышайте допустимое входное напряжение контроллера по паспорту вашей партии.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Ток панели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Суммарный максимальный ток массива не должен превышать номинальный зарядный ток выбранной версии: 10, 20, 30 или 40 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Полярность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Проверьте мультиметром плюс и минус на АКБ и панели.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Сечение провода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Для больших токов используйте провод достаточного сечения и надёжные наконечники.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Тип аккумулятора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Для этой серии подтверждены свинцово-кислотные АКБ: Sealed/AGM, GEL и Flooded. Режим USER или Li используйте только если он явно предусмотрен в меню именно вашей версии.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Нагрузка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 xml:space="preserve">Нагрузка должна соответствовать напряжению системы и не превышать допустимый ток выхода </w:t>
            </w:r>
            <w:r>
              <w:rPr>
                <w:sz w:val="17"/>
              </w:rPr>
              <w:t>LOAD</w:t>
            </w:r>
            <w:r w:rsidRPr="00EB227F">
              <w:rPr>
                <w:sz w:val="17"/>
                <w:lang w:val="ru-RU"/>
              </w:rPr>
              <w:t>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pStyle w:val="1"/>
        <w:rPr>
          <w:lang w:val="ru-RU"/>
        </w:rPr>
      </w:pPr>
      <w:r w:rsidRPr="00EB227F">
        <w:rPr>
          <w:lang w:val="ru-RU"/>
        </w:rPr>
        <w:t>4. Клеммы и схема подключения</w:t>
      </w:r>
    </w:p>
    <w:p w:rsidR="008919F1" w:rsidRPr="00EB227F" w:rsidRDefault="009017F1">
      <w:pPr>
        <w:rPr>
          <w:lang w:val="ru-RU"/>
        </w:rPr>
      </w:pPr>
      <w:r w:rsidRPr="00EB227F">
        <w:rPr>
          <w:lang w:val="ru-RU"/>
        </w:rPr>
        <w:t>На нижней части контроллера расположены винтовые клеммы. Точный порядок клемм может отличаться у разных партий, поэтому подключение выполняйте только по пиктограммам на корпусе контроллера.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8919F1">
        <w:trPr>
          <w:cantSplit/>
          <w:jc w:val="center"/>
        </w:trPr>
        <w:tc>
          <w:tcPr>
            <w:tcW w:w="2268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lastRenderedPageBreak/>
              <w:t>Обозначение</w:t>
            </w:r>
          </w:p>
        </w:tc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Что подключать</w:t>
            </w:r>
          </w:p>
        </w:tc>
        <w:tc>
          <w:tcPr>
            <w:tcW w:w="3969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PV / Solar / значок панели</w:t>
            </w:r>
          </w:p>
        </w:tc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Солнечная панель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Подключается после аккумулятора. Соблюдать полярность.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Battery / значок АКБ</w:t>
            </w:r>
          </w:p>
        </w:tc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Аккумулятор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Подключается первым. От него контроллер включается и определяет 12/24 В.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LOAD / значок лампы</w:t>
            </w:r>
          </w:p>
        </w:tc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Нагрузка постоянного тока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Только для низковольтной DC-нагрузки. Может отключаться по таймеру и при достижении порога защиты от переразряда. Защита действует только на выход LOAD.</w:t>
            </w:r>
          </w:p>
        </w:tc>
      </w:tr>
    </w:tbl>
    <w:p w:rsidR="008919F1" w:rsidRPr="00EB227F" w:rsidRDefault="008919F1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Default="009017F1">
            <w:r>
              <w:rPr>
                <w:b/>
                <w:sz w:val="22"/>
              </w:rPr>
              <w:t>Критически важно</w:t>
            </w:r>
          </w:p>
        </w:tc>
      </w:tr>
      <w:tr w:rsidR="008919F1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Default="009017F1">
            <w:r w:rsidRPr="00EB227F">
              <w:rPr>
                <w:sz w:val="20"/>
                <w:lang w:val="ru-RU"/>
              </w:rPr>
              <w:t xml:space="preserve">Не ориентируйтесь только на расположение клемм слева направо. У разных версий контроллера порядок может отличаться. </w:t>
            </w:r>
            <w:r>
              <w:rPr>
                <w:sz w:val="20"/>
              </w:rPr>
              <w:t>Ориентируйтесь по значкам PV, Battery и LOAD на корпусе.</w:t>
            </w:r>
          </w:p>
        </w:tc>
      </w:tr>
    </w:tbl>
    <w:p w:rsidR="008919F1" w:rsidRDefault="008919F1"/>
    <w:p w:rsidR="008919F1" w:rsidRDefault="009017F1">
      <w:pPr>
        <w:pStyle w:val="1"/>
      </w:pPr>
      <w:r>
        <w:t>5. Порядок первого запуска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1. Установите контроллер на негорючую ровную поверхность или закрепите на стене.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2. Убедитесь, что солнечная панель закрыта от солнца или отключена.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 xml:space="preserve">3. Подключите аккумулятор к клеммам </w:t>
      </w:r>
      <w:r>
        <w:t>Battery</w:t>
      </w:r>
      <w:r w:rsidRPr="00EB227F">
        <w:rPr>
          <w:lang w:val="ru-RU"/>
        </w:rPr>
        <w:t>, соблюдая полярность.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4. Дождитесь включения дисплея. Контроллер должен показать напряжение аккумулятора.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5. Проверьте, что контроллер корректно определил систему 12 В или 24 В.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 xml:space="preserve">6. Подключите солнечную панель к клеммам </w:t>
      </w:r>
      <w:r>
        <w:t>PV</w:t>
      </w:r>
      <w:r w:rsidRPr="00EB227F">
        <w:rPr>
          <w:lang w:val="ru-RU"/>
        </w:rPr>
        <w:t>/</w:t>
      </w:r>
      <w:r>
        <w:t>Solar</w:t>
      </w:r>
      <w:r w:rsidRPr="00EB227F">
        <w:rPr>
          <w:lang w:val="ru-RU"/>
        </w:rPr>
        <w:t>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 xml:space="preserve">7. Подключите нагрузку к клеммам </w:t>
      </w:r>
      <w:r>
        <w:t>LOAD</w:t>
      </w:r>
      <w:r w:rsidRPr="00EB227F">
        <w:rPr>
          <w:lang w:val="ru-RU"/>
        </w:rPr>
        <w:t>, если она используется.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8. Проверьте дисплей: должны отображаться значки панели, аккумулятора и нагрузки.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FFF2CC"/>
            <w:vAlign w:val="center"/>
          </w:tcPr>
          <w:p w:rsidR="008919F1" w:rsidRDefault="009017F1">
            <w:r>
              <w:rPr>
                <w:b/>
                <w:sz w:val="22"/>
              </w:rPr>
              <w:t>Если дисплей не включился</w:t>
            </w:r>
          </w:p>
        </w:tc>
      </w:tr>
      <w:tr w:rsidR="008919F1">
        <w:trPr>
          <w:jc w:val="center"/>
        </w:trPr>
        <w:tc>
          <w:tcPr>
            <w:tcW w:w="10482" w:type="dxa"/>
            <w:shd w:val="clear" w:color="auto" w:fill="FFF2CC"/>
            <w:vAlign w:val="center"/>
          </w:tcPr>
          <w:p w:rsidR="008919F1" w:rsidRDefault="009017F1">
            <w:r w:rsidRPr="00EB227F">
              <w:rPr>
                <w:sz w:val="20"/>
                <w:lang w:val="ru-RU"/>
              </w:rPr>
              <w:t xml:space="preserve">Проверьте напряжение аккумулятора, полярность, клеммы и качество контакта. </w:t>
            </w:r>
            <w:r>
              <w:rPr>
                <w:sz w:val="20"/>
              </w:rPr>
              <w:t>Контроллер не запустится только от солнечной панели без аккумулятора.</w:t>
            </w:r>
          </w:p>
        </w:tc>
      </w:tr>
    </w:tbl>
    <w:p w:rsidR="008919F1" w:rsidRDefault="008919F1"/>
    <w:p w:rsidR="008919F1" w:rsidRDefault="009017F1">
      <w:pPr>
        <w:pStyle w:val="1"/>
      </w:pPr>
      <w:r>
        <w:t>6. Управление кнопками</w:t>
      </w:r>
    </w:p>
    <w:p w:rsidR="008919F1" w:rsidRDefault="009017F1">
      <w:r w:rsidRPr="00EB227F">
        <w:rPr>
          <w:lang w:val="ru-RU"/>
        </w:rPr>
        <w:t>На передней панели расположены три кнопки: MENU (левая), ▲ (средняя) и ▼/LOAD (правая). Значки могут немного отличаться, но для контроллеров этой серии обычно используется следующая логика.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Default="009017F1">
            <w:r>
              <w:rPr>
                <w:b/>
                <w:sz w:val="22"/>
              </w:rPr>
              <w:t>Важное уточнение по кнопкам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>Ориентируйтесь по значкам MENU, ▲ и ▼/лампа на лицевой панели. Не используйте случайные комбинации кнопок: функции отдельных версий прошивки могут отличаться.</w:t>
            </w:r>
          </w:p>
        </w:tc>
      </w:tr>
    </w:tbl>
    <w:p w:rsidR="008919F1" w:rsidRPr="00EB227F" w:rsidRDefault="008919F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8919F1">
        <w:trPr>
          <w:cantSplit/>
          <w:jc w:val="center"/>
        </w:trPr>
        <w:tc>
          <w:tcPr>
            <w:tcW w:w="3402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Кнопка / действие</w:t>
            </w:r>
          </w:p>
        </w:tc>
        <w:tc>
          <w:tcPr>
            <w:tcW w:w="5669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Что обычно делает</w:t>
            </w:r>
          </w:p>
        </w:tc>
      </w:tr>
      <w:tr w:rsidR="008919F1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MENU, короткое нажатие</w:t>
            </w:r>
          </w:p>
        </w:tc>
        <w:tc>
          <w:tcPr>
            <w:tcW w:w="5669" w:type="dxa"/>
            <w:vAlign w:val="center"/>
          </w:tcPr>
          <w:p w:rsidR="008919F1" w:rsidRDefault="009017F1">
            <w:r w:rsidRPr="00EB227F">
              <w:rPr>
                <w:sz w:val="17"/>
                <w:lang w:val="ru-RU"/>
              </w:rPr>
              <w:t>Переключение экранов: напряжение АКБ, пороги LOAD, режим работы, тип АКБ и другие доступные параметры.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MENU, удерживать 3-5 секунд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На настраиваемом экране — вход в редактирование; значение начинает мигать. Повторное удержание сохраняет параметр и завершает настройку.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▲, короткое нажатие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Увеличение значения в режиме настройки.</w:t>
            </w:r>
          </w:p>
        </w:tc>
      </w:tr>
      <w:tr w:rsidR="008919F1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▼, короткое нажатие</w:t>
            </w:r>
          </w:p>
        </w:tc>
        <w:tc>
          <w:tcPr>
            <w:tcW w:w="5669" w:type="dxa"/>
            <w:vAlign w:val="center"/>
          </w:tcPr>
          <w:p w:rsidR="008919F1" w:rsidRDefault="009017F1">
            <w:r w:rsidRPr="00EB227F">
              <w:rPr>
                <w:sz w:val="17"/>
                <w:lang w:val="ru-RU"/>
              </w:rPr>
              <w:t>Уменьшение значения. На главном экране обычно вручную включает или выключает выход LOAD.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▲/▼ при мигающем значении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Изменение напряжения, режима LOAD или типа АКБ — только в пределах пунктов, доступных в вашей версии.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>
              <w:rPr>
                <w:sz w:val="17"/>
              </w:rPr>
              <w:t>MENU после изменения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Удерживайте 3-5 секунд, пока значение не перестанет мигать: параметр сохранён.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Нет действий 20-30 секунд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Контроллер вернётся на главный экран. Для гарантированного сохранения завершайте настройку длительным нажатием MENU.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▼, удерживать на главном экране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На части версий восстанавливает заводские параметры. Используйте только после записи текущих настроек.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pStyle w:val="21"/>
        <w:rPr>
          <w:lang w:val="ru-RU"/>
        </w:rPr>
      </w:pPr>
      <w:r w:rsidRPr="00EB227F">
        <w:rPr>
          <w:lang w:val="ru-RU"/>
        </w:rPr>
        <w:t>6.1 Как зайти в настройки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1. Коротко нажимайте MENU, пока не откроется нужный экран: напряжение отключения, напряжение восстановления, режим LOAD, тип АКБ и т. п.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2. Удерживайте MENU 3-5 секунд, пока значение не начнёт мигать.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3. Измените значение кнопками ▲ и ▼.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4. Удерживайте MENU 3-5 секунд, пока значение не перестанет мигать. Настройка сохранена.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5. Перейдите к следующему экрану коротким нажатием MENU.</w:t>
      </w:r>
    </w:p>
    <w:p w:rsidR="008919F1" w:rsidRPr="00EB227F" w:rsidRDefault="009017F1">
      <w:pPr>
        <w:pStyle w:val="21"/>
        <w:rPr>
          <w:lang w:val="ru-RU"/>
        </w:rPr>
      </w:pPr>
      <w:r w:rsidRPr="00EB227F">
        <w:rPr>
          <w:lang w:val="ru-RU"/>
        </w:rPr>
        <w:t xml:space="preserve">6.2 Как включить или выключить нагрузку </w:t>
      </w:r>
      <w:r>
        <w:t>LOAD</w:t>
      </w:r>
      <w:r w:rsidRPr="00EB227F">
        <w:rPr>
          <w:lang w:val="ru-RU"/>
        </w:rPr>
        <w:t xml:space="preserve"> вручную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1. На главном экране найдите значок лампы/</w:t>
      </w:r>
      <w:r>
        <w:t>LOAD</w:t>
      </w:r>
      <w:r w:rsidRPr="00EB227F">
        <w:rPr>
          <w:lang w:val="ru-RU"/>
        </w:rPr>
        <w:t>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2. На главном экране коротко нажмите кнопку ▼/LOAD.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3. Значок лампы активен — выход LOAD включён; значок отсутствует — выход отключён.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 xml:space="preserve">4. Если нагрузка не включается, проверьте режим </w:t>
      </w:r>
      <w:r>
        <w:t>LOAD</w:t>
      </w:r>
      <w:r w:rsidRPr="00EB227F">
        <w:rPr>
          <w:lang w:val="ru-RU"/>
        </w:rPr>
        <w:t>, напряжение аккумулятора и наличие защиты от переразряда.</w:t>
      </w:r>
    </w:p>
    <w:p w:rsidR="008919F1" w:rsidRPr="00EB227F" w:rsidRDefault="009017F1">
      <w:pPr>
        <w:pStyle w:val="21"/>
        <w:rPr>
          <w:lang w:val="ru-RU"/>
        </w:rPr>
      </w:pPr>
      <w:r w:rsidRPr="00EB227F">
        <w:rPr>
          <w:lang w:val="ru-RU"/>
        </w:rPr>
        <w:t>6.3 Восстановление заводских настроек</w:t>
      </w:r>
    </w:p>
    <w:p w:rsidR="008919F1" w:rsidRPr="00EB227F" w:rsidRDefault="009017F1">
      <w:pPr>
        <w:rPr>
          <w:lang w:val="ru-RU"/>
        </w:rPr>
      </w:pPr>
      <w:r w:rsidRPr="00EB227F">
        <w:rPr>
          <w:lang w:val="ru-RU"/>
        </w:rPr>
        <w:t>На некоторых версиях этой серии заводские параметры восстанавливаются длительным нажатием кнопки ▼ на главном экране. Из-за различий прошивки не выполняйте сброс без необходимости: сначала запишите тип АКБ, пороги отключения и восстановления, а также режим LOAD.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FFF2CC"/>
            <w:vAlign w:val="center"/>
          </w:tcPr>
          <w:p w:rsidR="008919F1" w:rsidRDefault="009017F1">
            <w:r>
              <w:rPr>
                <w:b/>
                <w:sz w:val="22"/>
              </w:rPr>
              <w:t>Перед сбросом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FFF2CC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>Отключите солнечную панель и нагрузку, оставив контроллер запитанным от аккумулятора. После сброса проверьте тип АКБ и все пороги. Если удержание ▼ не вызывает понятной индикации, прекратите действие — универсальной комбинации для всех партий нет.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Default="009017F1">
      <w:pPr>
        <w:pStyle w:val="1"/>
      </w:pPr>
      <w:r>
        <w:t>7. Расшифровка дисплея и значков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8919F1">
        <w:trPr>
          <w:cantSplit/>
          <w:jc w:val="center"/>
        </w:trPr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Значок / надпись</w:t>
            </w:r>
          </w:p>
        </w:tc>
        <w:tc>
          <w:tcPr>
            <w:tcW w:w="6236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PV / солнечная панель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Контроллер видит напряжение от солнечной панели.</w:t>
            </w:r>
          </w:p>
        </w:tc>
      </w:tr>
      <w:tr w:rsidR="008919F1">
        <w:trPr>
          <w:cantSplit/>
          <w:jc w:val="center"/>
        </w:trPr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Стрелка от панели к АКБ</w:t>
            </w:r>
          </w:p>
        </w:tc>
        <w:tc>
          <w:tcPr>
            <w:tcW w:w="6236" w:type="dxa"/>
            <w:vAlign w:val="center"/>
          </w:tcPr>
          <w:p w:rsidR="008919F1" w:rsidRDefault="009017F1">
            <w:r>
              <w:rPr>
                <w:sz w:val="17"/>
              </w:rPr>
              <w:t>Идёт заряд аккумулятора.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Battery / шкала АКБ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Уровень заряда аккумулятора условно по напряжению.</w:t>
            </w:r>
          </w:p>
        </w:tc>
      </w:tr>
      <w:tr w:rsidR="008919F1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V</w:t>
            </w:r>
          </w:p>
        </w:tc>
        <w:tc>
          <w:tcPr>
            <w:tcW w:w="6236" w:type="dxa"/>
            <w:vAlign w:val="center"/>
          </w:tcPr>
          <w:p w:rsidR="008919F1" w:rsidRDefault="009017F1">
            <w:r>
              <w:rPr>
                <w:sz w:val="17"/>
              </w:rPr>
              <w:t>Напряжение в вольтах.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A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Ток в амперах, если контроллер отображает ток.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Лампа / LOAD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Состояние выхода нагрузки. Если значок активен - нагрузка включена.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USB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>
              <w:rPr>
                <w:sz w:val="17"/>
              </w:rPr>
              <w:t>USB</w:t>
            </w:r>
            <w:r w:rsidRPr="00EB227F">
              <w:rPr>
                <w:sz w:val="17"/>
                <w:lang w:val="ru-RU"/>
              </w:rPr>
              <w:t>-порты доступны при подключенном аккумуляторе.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FUL / Full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Аккумулятор заряжен или достигнуто напряжение полного заряда.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lastRenderedPageBreak/>
              <w:t>Ошибка / мигающий значок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Защита, неправильное подключение, перегрузка, короткое замыкание или низкое напряжение АКБ.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pStyle w:val="1"/>
        <w:rPr>
          <w:lang w:val="ru-RU"/>
        </w:rPr>
      </w:pPr>
      <w:r w:rsidRPr="00EB227F">
        <w:rPr>
          <w:lang w:val="ru-RU"/>
        </w:rPr>
        <w:t>8. Настройка аккумулятора и напряжений</w:t>
      </w:r>
    </w:p>
    <w:p w:rsidR="008919F1" w:rsidRDefault="009017F1">
      <w:r w:rsidRPr="00EB227F">
        <w:rPr>
          <w:lang w:val="ru-RU"/>
        </w:rPr>
        <w:t>Для поставляемых версий предусмотрены профили свинцово-кислотных АКБ: Sealed/AGM, GEL и Flooded. На дисплее они могут обозначаться b01/b02/b03 либо SLD/GEL/FLD. Не переносите расшифровку кодов из инструкций к внешне похожим контроллерам: значение кодов зависит от прошивки.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8919F1">
        <w:trPr>
          <w:cantSplit/>
          <w:jc w:val="center"/>
        </w:trPr>
        <w:tc>
          <w:tcPr>
            <w:tcW w:w="2268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Пункт меню</w:t>
            </w:r>
          </w:p>
        </w:tc>
        <w:tc>
          <w:tcPr>
            <w:tcW w:w="3402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w="3402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Что учитывать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b01 / SLD / Sealed / AGM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Герметичный свинцово-кислотный аккумулятор, AGM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Выбирайте для Sealed/AGM, если профиль соответствует паспорту АКБ.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b02 / GEL</w:t>
            </w:r>
          </w:p>
        </w:tc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Гелевый свинцово-кислотный аккумулятор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Для GEL не используйте выравнивающий заряд, если производитель его не разрешает.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b03 / FLD / Flooded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Обслуживаемый жидкостный свинцово-кислотный аккумулятор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Выравнивающий заряд допустим только по паспорту АКБ.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USE / User, если есть</w:t>
            </w:r>
          </w:p>
        </w:tc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Пользовательский режим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Позволяет вручную задавать параметры только в версиях, где этот пункт реально доступен.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Li / LFP / Lithium, если есть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Литиевый режим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Наличие такого режима у похожей модели не подтверждает его в вашем контроллере. Без явного режима Li/LFP литиевый АКБ не подключать.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Default="009017F1">
      <w:pPr>
        <w:pStyle w:val="21"/>
      </w:pPr>
      <w:r>
        <w:t>8.1 Основные параметры напряжения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8919F1">
        <w:trPr>
          <w:cantSplit/>
          <w:jc w:val="center"/>
        </w:trPr>
        <w:tc>
          <w:tcPr>
            <w:tcW w:w="3402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5669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Boost / Absorption / Charge Voltage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Основное напряжение заряда. При достижении этого напряжения контроллер ограничивает заряд.</w:t>
            </w:r>
          </w:p>
        </w:tc>
      </w:tr>
      <w:tr w:rsidR="008919F1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Float Voltage</w:t>
            </w:r>
          </w:p>
        </w:tc>
        <w:tc>
          <w:tcPr>
            <w:tcW w:w="5669" w:type="dxa"/>
            <w:vAlign w:val="center"/>
          </w:tcPr>
          <w:p w:rsidR="008919F1" w:rsidRDefault="009017F1">
            <w:r>
              <w:rPr>
                <w:sz w:val="17"/>
              </w:rPr>
              <w:t>Поддерживающее напряжение после заряда.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Equalize Voltage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 xml:space="preserve">Выравнивающий заряд для некоторых свинцово-кислотных АКБ. Для </w:t>
            </w:r>
            <w:r>
              <w:rPr>
                <w:sz w:val="17"/>
              </w:rPr>
              <w:t>GEL</w:t>
            </w:r>
            <w:r w:rsidRPr="00EB227F">
              <w:rPr>
                <w:sz w:val="17"/>
                <w:lang w:val="ru-RU"/>
              </w:rPr>
              <w:t xml:space="preserve"> и многих литиевых АКБ его использовать нельзя.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LVD / Low Voltage Disconnect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 xml:space="preserve">Напряжение отключения нагрузки </w:t>
            </w:r>
            <w:r>
              <w:rPr>
                <w:sz w:val="17"/>
              </w:rPr>
              <w:t>LOAD</w:t>
            </w:r>
            <w:r w:rsidRPr="00EB227F">
              <w:rPr>
                <w:sz w:val="17"/>
                <w:lang w:val="ru-RU"/>
              </w:rPr>
              <w:t xml:space="preserve"> при разряде аккумулятора.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LVR / Low Voltage Reconnect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Напряжение повторного включения нагрузки после подзарядки аккумулятора.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3402" w:type="dxa"/>
            <w:vAlign w:val="center"/>
          </w:tcPr>
          <w:p w:rsidR="008919F1" w:rsidRDefault="009017F1">
            <w:r>
              <w:rPr>
                <w:sz w:val="17"/>
              </w:rPr>
              <w:t>Load OVD</w:t>
            </w:r>
          </w:p>
        </w:tc>
        <w:tc>
          <w:tcPr>
            <w:tcW w:w="56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Отключение нагрузки при слишком высоком напряжении АКБ, если параметр есть.</w:t>
            </w:r>
          </w:p>
        </w:tc>
      </w:tr>
    </w:tbl>
    <w:p w:rsidR="008919F1" w:rsidRPr="00EB227F" w:rsidRDefault="008919F1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Default="009017F1">
            <w:r>
              <w:rPr>
                <w:b/>
                <w:sz w:val="22"/>
              </w:rPr>
              <w:t>Главное правило настройки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>Паспорт аккумулятора важнее любых универсальных таблиц. Если производитель АКБ указывает конкретное напряжение заряда, отключения и восстановления - используйте эти значения.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pStyle w:val="1"/>
        <w:rPr>
          <w:lang w:val="ru-RU"/>
        </w:rPr>
      </w:pPr>
      <w:r w:rsidRPr="00EB227F">
        <w:rPr>
          <w:lang w:val="ru-RU"/>
        </w:rPr>
        <w:t xml:space="preserve">9. Настройка выхода </w:t>
      </w:r>
      <w:r>
        <w:t>LOAD</w:t>
      </w:r>
    </w:p>
    <w:p w:rsidR="008919F1" w:rsidRDefault="009017F1">
      <w:r w:rsidRPr="00EB227F">
        <w:rPr>
          <w:lang w:val="ru-RU"/>
        </w:rPr>
        <w:t>Выход LOAD предназначен для небольшой низковольтной DC-нагрузки и автоматически отключает только эту нагрузку при низком напряжении АКБ. Устройства, подключённые напрямую к аккумулятору, контроллер через выход LOAD не защищает.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8919F1">
        <w:trPr>
          <w:cantSplit/>
          <w:jc w:val="center"/>
        </w:trPr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Режим</w:t>
            </w:r>
          </w:p>
        </w:tc>
        <w:tc>
          <w:tcPr>
            <w:tcW w:w="6236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Как работает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24H / 24 часа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Нагрузка включена постоянно, пока напряжение аккумулятора выше порога защиты.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0H / световой режим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Нагрузка включается после наступления темноты и выключается при появлении света.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1H-23H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Нагрузка включается после наступления темноты и отключается через заданное количество часов.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Ручное управление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Короткое нажатие кнопки ▼/LOAD на главном экране временно включает или выключает выход.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Защита LVD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В любом режиме LOAD отключается при достижении порога низкого напряжения и включается после восстановления до LVR.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pStyle w:val="21"/>
        <w:rPr>
          <w:lang w:val="ru-RU"/>
        </w:rPr>
      </w:pPr>
      <w:r w:rsidRPr="00EB227F">
        <w:rPr>
          <w:lang w:val="ru-RU"/>
        </w:rPr>
        <w:t xml:space="preserve">9.1 Как настроить таймер </w:t>
      </w:r>
      <w:r>
        <w:t>LOAD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 xml:space="preserve">1. Перейдите кнопками к экрану режима </w:t>
      </w:r>
      <w:r>
        <w:t>LOAD</w:t>
      </w:r>
      <w:r w:rsidRPr="00EB227F">
        <w:rPr>
          <w:lang w:val="ru-RU"/>
        </w:rPr>
        <w:t xml:space="preserve"> или значку лампы/таймера.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2. Удерживайте MENU 3-5 секунд, пока значение не начнёт мигать.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3. Выберите режим: 24H, 0H или 1H-23H.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4. Удерживайте MENU 3-5 секунд для сохранения.</w:t>
      </w:r>
    </w:p>
    <w:p w:rsidR="008919F1" w:rsidRPr="00EB227F" w:rsidRDefault="009017F1">
      <w:pPr>
        <w:ind w:left="255" w:hanging="255"/>
        <w:rPr>
          <w:lang w:val="ru-RU"/>
        </w:rPr>
      </w:pPr>
      <w:r w:rsidRPr="00EB227F">
        <w:rPr>
          <w:lang w:val="ru-RU"/>
        </w:rPr>
        <w:t>5. Для проверки режимов 0H и 1H-23H закройте панель от света или дождитесь темноты. Срабатывание может происходить с небольшой задержкой.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 w:rsidRPr="00EB227F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b/>
                <w:sz w:val="22"/>
                <w:lang w:val="ru-RU"/>
              </w:rPr>
              <w:t xml:space="preserve">Не подключайте мощный инвертор к </w:t>
            </w:r>
            <w:r>
              <w:rPr>
                <w:b/>
                <w:sz w:val="22"/>
              </w:rPr>
              <w:t>LOAD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 xml:space="preserve">Инвертор 12/24 В -&gt; 220 В подключайте напрямую к аккумулятору через предохранитель и провод подходящего сечения. Выход </w:t>
            </w:r>
            <w:r>
              <w:rPr>
                <w:sz w:val="20"/>
              </w:rPr>
              <w:t>LOAD</w:t>
            </w:r>
            <w:r w:rsidRPr="00EB227F">
              <w:rPr>
                <w:sz w:val="20"/>
                <w:lang w:val="ru-RU"/>
              </w:rPr>
              <w:t xml:space="preserve"> используйте для небольшой </w:t>
            </w:r>
            <w:r>
              <w:rPr>
                <w:sz w:val="20"/>
              </w:rPr>
              <w:t>DC</w:t>
            </w:r>
            <w:r w:rsidRPr="00EB227F">
              <w:rPr>
                <w:sz w:val="20"/>
                <w:lang w:val="ru-RU"/>
              </w:rPr>
              <w:t>-нагрузки: лампы, контроллеры, роутеры, автоматика, небольшие вентиляторы и т.п.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Default="009017F1">
      <w:pPr>
        <w:pStyle w:val="1"/>
      </w:pPr>
      <w:r>
        <w:t>10. USB-порты</w:t>
      </w:r>
    </w:p>
    <w:p w:rsidR="008919F1" w:rsidRPr="00EB227F" w:rsidRDefault="009017F1">
      <w:pPr>
        <w:pStyle w:val="a0"/>
        <w:rPr>
          <w:lang w:val="ru-RU"/>
        </w:rPr>
      </w:pPr>
      <w:r>
        <w:t>USB</w:t>
      </w:r>
      <w:r w:rsidRPr="00EB227F">
        <w:rPr>
          <w:lang w:val="ru-RU"/>
        </w:rPr>
        <w:t>-порты выдают 5 В для зарядки совместимых устройств.</w:t>
      </w:r>
    </w:p>
    <w:p w:rsidR="008919F1" w:rsidRPr="00EB227F" w:rsidRDefault="009017F1">
      <w:pPr>
        <w:pStyle w:val="a0"/>
        <w:rPr>
          <w:lang w:val="ru-RU"/>
        </w:rPr>
      </w:pPr>
      <w:r>
        <w:t>USB</w:t>
      </w:r>
      <w:r w:rsidRPr="00EB227F">
        <w:rPr>
          <w:lang w:val="ru-RU"/>
        </w:rPr>
        <w:t xml:space="preserve"> работает от аккумулятора, поэтому при разряженном АКБ или сработавшей защите питание </w:t>
      </w:r>
      <w:r>
        <w:t>USB</w:t>
      </w:r>
      <w:r w:rsidRPr="00EB227F">
        <w:rPr>
          <w:lang w:val="ru-RU"/>
        </w:rPr>
        <w:t xml:space="preserve"> может отключаться.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 xml:space="preserve">Не используйте </w:t>
      </w:r>
      <w:r>
        <w:t>USB</w:t>
      </w:r>
      <w:r w:rsidRPr="00EB227F">
        <w:rPr>
          <w:lang w:val="ru-RU"/>
        </w:rPr>
        <w:t xml:space="preserve"> как основной источник питания для ответственного оборудования без резервирования.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 xml:space="preserve">Не допускайте попадания влаги и металлических предметов в </w:t>
      </w:r>
      <w:r>
        <w:t>USB</w:t>
      </w:r>
      <w:r w:rsidRPr="00EB227F">
        <w:rPr>
          <w:lang w:val="ru-RU"/>
        </w:rPr>
        <w:t>-разъёмы.</w:t>
      </w:r>
    </w:p>
    <w:p w:rsidR="008919F1" w:rsidRPr="00EB227F" w:rsidRDefault="009017F1">
      <w:pPr>
        <w:pStyle w:val="1"/>
        <w:rPr>
          <w:lang w:val="ru-RU"/>
        </w:rPr>
      </w:pPr>
      <w:r w:rsidRPr="00EB227F">
        <w:rPr>
          <w:lang w:val="ru-RU"/>
        </w:rPr>
        <w:t>11. Рекомендации по проводам и предохранителям</w:t>
      </w:r>
    </w:p>
    <w:p w:rsidR="008919F1" w:rsidRPr="00EB227F" w:rsidRDefault="009017F1">
      <w:pPr>
        <w:rPr>
          <w:lang w:val="ru-RU"/>
        </w:rPr>
      </w:pPr>
      <w:r w:rsidRPr="00EB227F">
        <w:rPr>
          <w:lang w:val="ru-RU"/>
        </w:rPr>
        <w:t>Точное сечение провода зависит от тока, длины кабеля и условий монтажа. Чем выше ток и длиннее провод, тем больше должно быть сечение.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8919F1">
        <w:trPr>
          <w:cantSplit/>
          <w:jc w:val="center"/>
        </w:trPr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Участок</w:t>
            </w:r>
          </w:p>
        </w:tc>
        <w:tc>
          <w:tcPr>
            <w:tcW w:w="6236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Рекомендация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АКБ -&gt; контроллер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Самый важный участок. Ставьте предохранитель возле плюсовой клеммы АКБ.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Панель -&gt; контроллер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Провод должен выдерживать ток солнечной панели и уличные условия, если монтаж наружный.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LOAD -&gt; нагрузка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Провод подбирается по току нагрузки. Для длинных линий учитывайте падение напряжения.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Клеммы</w:t>
            </w:r>
          </w:p>
        </w:tc>
        <w:tc>
          <w:tcPr>
            <w:tcW w:w="6236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Провод зачищайте аккуратно, не оставляйте торчащие жилы. Винты затягивайте надёжно, но без срыва резьбы.</w:t>
            </w:r>
          </w:p>
        </w:tc>
      </w:tr>
    </w:tbl>
    <w:p w:rsidR="008919F1" w:rsidRPr="00EB227F" w:rsidRDefault="008919F1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FFF2CC"/>
            <w:vAlign w:val="center"/>
          </w:tcPr>
          <w:p w:rsidR="008919F1" w:rsidRDefault="009017F1">
            <w:r>
              <w:rPr>
                <w:b/>
                <w:sz w:val="22"/>
              </w:rPr>
              <w:t>Практическая рекомендация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FFF2CC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>При токах, близких к номиналу выбранной версии 10/20/30/40 А, используйте короткие провода достаточного сечения и обязательно ставьте предохранитель возле аккумулятора. Слабый контакт на клеммах вызывает нагрев и может повредить контроллер.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pStyle w:val="1"/>
        <w:rPr>
          <w:lang w:val="ru-RU"/>
        </w:rPr>
      </w:pPr>
      <w:r w:rsidRPr="00EB227F">
        <w:rPr>
          <w:lang w:val="ru-RU"/>
        </w:rPr>
        <w:t>12. Типовые настройки для АКБ</w:t>
      </w:r>
    </w:p>
    <w:p w:rsidR="008919F1" w:rsidRPr="00EB227F" w:rsidRDefault="009017F1">
      <w:pPr>
        <w:rPr>
          <w:lang w:val="ru-RU"/>
        </w:rPr>
      </w:pPr>
      <w:r w:rsidRPr="00EB227F">
        <w:rPr>
          <w:lang w:val="ru-RU"/>
        </w:rPr>
        <w:t>Таблица ниже не задаёт универсальные напряжения. Выберите профиль аккумулятора и выставляйте параметры по его паспорту.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8919F1">
        <w:trPr>
          <w:cantSplit/>
          <w:jc w:val="center"/>
        </w:trPr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Тип АКБ</w:t>
            </w:r>
          </w:p>
        </w:tc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Ориентир по режиму</w:t>
            </w:r>
          </w:p>
        </w:tc>
        <w:tc>
          <w:tcPr>
            <w:tcW w:w="3402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AGM / Sealed</w:t>
            </w:r>
          </w:p>
        </w:tc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b01 / SLD / Sealed / AGM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Подходит для большинства герметичных свинцово-кислотных АКБ.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lastRenderedPageBreak/>
              <w:t>GEL</w:t>
            </w:r>
          </w:p>
        </w:tc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b02 / GEL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Не используйте агрессивное выравнивание, если производитель не разрешает.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Flooded / обслуживаемый</w:t>
            </w:r>
          </w:p>
        </w:tc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b03 / FLD / Flooded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Допустимы режимы обслуживания, если они указаны производителем АКБ.</w:t>
            </w:r>
          </w:p>
        </w:tc>
      </w:tr>
      <w:tr w:rsidR="008919F1" w:rsidRPr="00EB227F">
        <w:trPr>
          <w:cantSplit/>
          <w:jc w:val="center"/>
        </w:trPr>
        <w:tc>
          <w:tcPr>
            <w:tcW w:w="2835" w:type="dxa"/>
            <w:vAlign w:val="center"/>
          </w:tcPr>
          <w:p w:rsidR="008919F1" w:rsidRDefault="009017F1">
            <w:r>
              <w:rPr>
                <w:sz w:val="17"/>
              </w:rPr>
              <w:t>Литиевый Li-ion / LiFePO4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Не выбирать без отдельного режима Li/LFP</w:t>
            </w:r>
          </w:p>
        </w:tc>
        <w:tc>
          <w:tcPr>
            <w:tcW w:w="3402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BMS обязательна, но сама по себе не делает контроллер совместимым с литиевым АКБ.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Default="009017F1">
      <w:pPr>
        <w:pStyle w:val="1"/>
      </w:pPr>
      <w:r>
        <w:t>13. Литиевые аккумуляторы: ограничения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Default="009017F1">
            <w:r>
              <w:rPr>
                <w:b/>
                <w:sz w:val="22"/>
              </w:rPr>
              <w:t>Осторожно с литиевыми АКБ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FCE4D6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>Для данной общей инструкции подтверждены только свинцово-кислотные профили Sealed/AGM, GEL и Flooded. Подключать Li-ion или LiFePO4 можно только при наличии явно обозначенного режима Li/LFP либо документированной ручной настройки напряжений именно для вашей версии. При отсутствии такого подтверждения литиевый АКБ подключать нельзя.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Не определяйте химию аккумулятора только по коду b01/b02/b03: у внешне похожих контроллеров расшифровка кодов различается.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Используйте точные напряжения заряда, отключения и восстановления из паспорта аккумулятора.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Убедитесь, что выравнивающий заряд Equalize отключён или не применяется.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Исправная BMS обязательна для литиевой сборки.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BMS не заменяет корректный профиль зарядки: несовместимые настройки могут повредить аккумулятор.</w:t>
      </w:r>
    </w:p>
    <w:p w:rsidR="008919F1" w:rsidRDefault="009017F1">
      <w:pPr>
        <w:pStyle w:val="1"/>
      </w:pPr>
      <w:r>
        <w:t>14. Частые ошибки и неисправности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8919F1">
        <w:trPr>
          <w:cantSplit/>
          <w:jc w:val="center"/>
        </w:trPr>
        <w:tc>
          <w:tcPr>
            <w:tcW w:w="2268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Проблема</w:t>
            </w:r>
          </w:p>
        </w:tc>
        <w:tc>
          <w:tcPr>
            <w:tcW w:w="2835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Возможная причина</w:t>
            </w:r>
          </w:p>
        </w:tc>
        <w:tc>
          <w:tcPr>
            <w:tcW w:w="3969" w:type="dxa"/>
            <w:shd w:val="clear" w:color="auto" w:fill="1F4E79"/>
            <w:vAlign w:val="center"/>
          </w:tcPr>
          <w:p w:rsidR="008919F1" w:rsidRDefault="009017F1">
            <w:r>
              <w:rPr>
                <w:b/>
                <w:color w:val="FFFFFF"/>
                <w:sz w:val="17"/>
              </w:rPr>
              <w:t>Что сделать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Дисплей не включается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Не подключен АКБ, АКБ разряжен, перепутана полярность, плохой контакт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Проверить АКБ мультиметром, полярность, клеммы, предохранитель.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Панель подключена, заряд не идёт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 xml:space="preserve">Панель в тени, слабое солнце, перепутана полярность </w:t>
            </w:r>
            <w:r>
              <w:rPr>
                <w:sz w:val="17"/>
              </w:rPr>
              <w:t>PV</w:t>
            </w:r>
            <w:r w:rsidRPr="00EB227F">
              <w:rPr>
                <w:sz w:val="17"/>
                <w:lang w:val="ru-RU"/>
              </w:rPr>
              <w:t>, АКБ уже заряжен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 xml:space="preserve">Проверить напряжение панели на солнце, полярность и значок </w:t>
            </w:r>
            <w:r>
              <w:rPr>
                <w:sz w:val="17"/>
              </w:rPr>
              <w:t>PV</w:t>
            </w:r>
            <w:r w:rsidRPr="00EB227F">
              <w:rPr>
                <w:sz w:val="17"/>
                <w:lang w:val="ru-RU"/>
              </w:rPr>
              <w:t>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Нагрузка не работает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>
              <w:rPr>
                <w:sz w:val="17"/>
              </w:rPr>
              <w:t>LOAD</w:t>
            </w:r>
            <w:r w:rsidRPr="00EB227F">
              <w:rPr>
                <w:sz w:val="17"/>
                <w:lang w:val="ru-RU"/>
              </w:rPr>
              <w:t xml:space="preserve"> выключен, АКБ разряжен, сработала защита, неверный режим таймера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 xml:space="preserve">Включить </w:t>
            </w:r>
            <w:r>
              <w:rPr>
                <w:sz w:val="17"/>
              </w:rPr>
              <w:t>LOAD</w:t>
            </w:r>
            <w:r w:rsidRPr="00EB227F">
              <w:rPr>
                <w:sz w:val="17"/>
                <w:lang w:val="ru-RU"/>
              </w:rPr>
              <w:t xml:space="preserve"> вручную, проверить </w:t>
            </w:r>
            <w:r>
              <w:rPr>
                <w:sz w:val="17"/>
              </w:rPr>
              <w:t>LVD</w:t>
            </w:r>
            <w:r w:rsidRPr="00EB227F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LVR</w:t>
            </w:r>
            <w:r w:rsidRPr="00EB227F">
              <w:rPr>
                <w:sz w:val="17"/>
                <w:lang w:val="ru-RU"/>
              </w:rPr>
              <w:t>, выбрать 24</w:t>
            </w:r>
            <w:r>
              <w:rPr>
                <w:sz w:val="17"/>
              </w:rPr>
              <w:t>H</w:t>
            </w:r>
            <w:r w:rsidRPr="00EB227F">
              <w:rPr>
                <w:sz w:val="17"/>
                <w:lang w:val="ru-RU"/>
              </w:rPr>
              <w:t xml:space="preserve"> для постоянной работы.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Контроллер греется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Большой ток, плохие контакты, тонкий провод, плохая вентиляция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Уменьшить нагрузку, проверить клеммы и провод, обеспечить вентиляцию.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Мигает значок ошибки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Перегрузка, КЗ, перенапряжение или низкое напряжение АКБ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Отключить нагрузку, проверить проводку, дождаться восстановления или перезапустить правильно.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USB не заряжает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 xml:space="preserve">Разряжен АКБ, сработала защита, плохой кабель </w:t>
            </w:r>
            <w:r>
              <w:rPr>
                <w:sz w:val="17"/>
              </w:rPr>
              <w:t>USB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Проверить напряжение АКБ, заменить кабель, перезапустить контроллер.</w:t>
            </w:r>
          </w:p>
        </w:tc>
      </w:tr>
      <w:tr w:rsidR="008919F1" w:rsidRPr="00EB227F">
        <w:trPr>
          <w:cantSplit/>
          <w:jc w:val="center"/>
        </w:trPr>
        <w:tc>
          <w:tcPr>
            <w:tcW w:w="2268" w:type="dxa"/>
            <w:vAlign w:val="center"/>
          </w:tcPr>
          <w:p w:rsidR="008919F1" w:rsidRDefault="009017F1">
            <w:r>
              <w:rPr>
                <w:sz w:val="17"/>
              </w:rPr>
              <w:t>Неверно определилось 12/24 В</w:t>
            </w:r>
          </w:p>
        </w:tc>
        <w:tc>
          <w:tcPr>
            <w:tcW w:w="2835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АКБ сильно разряжен или подключён нестабильно</w:t>
            </w:r>
          </w:p>
        </w:tc>
        <w:tc>
          <w:tcPr>
            <w:tcW w:w="3969" w:type="dxa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17"/>
                <w:lang w:val="ru-RU"/>
              </w:rPr>
              <w:t>Зарядить АКБ отдельно до нормального напряжения и подключить заново.</w:t>
            </w:r>
          </w:p>
        </w:tc>
      </w:tr>
    </w:tbl>
    <w:p w:rsidR="008919F1" w:rsidRPr="00EB227F" w:rsidRDefault="008919F1">
      <w:pPr>
        <w:rPr>
          <w:lang w:val="ru-RU"/>
        </w:rPr>
      </w:pPr>
    </w:p>
    <w:p w:rsidR="008919F1" w:rsidRDefault="009017F1">
      <w:pPr>
        <w:pStyle w:val="1"/>
      </w:pPr>
      <w:r>
        <w:t>15. Обслуживание и хранение</w:t>
      </w:r>
    </w:p>
    <w:p w:rsidR="008919F1" w:rsidRDefault="009017F1">
      <w:pPr>
        <w:pStyle w:val="a0"/>
      </w:pPr>
      <w:r>
        <w:t>Периодически проверяйте затяжку клемм.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Осматривайте проводку на нагрев, потемнение изоляции и окисление контактов.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Очищайте корпус от пыли сухой тканью.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Не мойте контроллер водой и не используйте растворители.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При длительном хранении отключайте солнечную панель и нагрузку, затем аккумулятор.</w:t>
      </w:r>
    </w:p>
    <w:p w:rsidR="008919F1" w:rsidRPr="00EB227F" w:rsidRDefault="009017F1">
      <w:pPr>
        <w:pStyle w:val="a0"/>
        <w:rPr>
          <w:lang w:val="ru-RU"/>
        </w:rPr>
      </w:pPr>
      <w:r w:rsidRPr="00EB227F">
        <w:rPr>
          <w:lang w:val="ru-RU"/>
        </w:rPr>
        <w:t>Не храните устройство во влажной среде и рядом с источниками тепла.</w:t>
      </w:r>
    </w:p>
    <w:p w:rsidR="008919F1" w:rsidRDefault="009017F1">
      <w:pPr>
        <w:pStyle w:val="1"/>
      </w:pPr>
      <w:r>
        <w:lastRenderedPageBreak/>
        <w:t>16. Краткая памятка покупателю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8919F1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Default="009017F1">
            <w:r>
              <w:rPr>
                <w:b/>
                <w:sz w:val="22"/>
              </w:rPr>
              <w:t>Памятка</w:t>
            </w:r>
          </w:p>
        </w:tc>
      </w:tr>
      <w:tr w:rsidR="008919F1" w:rsidRPr="00EB227F">
        <w:trPr>
          <w:jc w:val="center"/>
        </w:trPr>
        <w:tc>
          <w:tcPr>
            <w:tcW w:w="10482" w:type="dxa"/>
            <w:shd w:val="clear" w:color="auto" w:fill="E2F0D9"/>
            <w:vAlign w:val="center"/>
          </w:tcPr>
          <w:p w:rsidR="008919F1" w:rsidRPr="00EB227F" w:rsidRDefault="009017F1">
            <w:pPr>
              <w:rPr>
                <w:lang w:val="ru-RU"/>
              </w:rPr>
            </w:pPr>
            <w:r w:rsidRPr="00EB227F">
              <w:rPr>
                <w:sz w:val="20"/>
                <w:lang w:val="ru-RU"/>
              </w:rPr>
              <w:t>1. Сначала подключите аккумулятор.</w:t>
              <w:br/>
              <w:t>2. Затем подключите солнечную панель.</w:t>
              <w:br/>
              <w:t>3. Затем подключите нагрузку.</w:t>
              <w:br/>
              <w:t>4. При отключении — наоборот.</w:t>
              <w:br/>
              <w:t>5. Инвертор 220 В подключайте напрямую к аккумулятору через предохранитель, а не к LOAD.</w:t>
              <w:br/>
              <w:t>6. Не превышайте номинальный ток выбранной версии: 10, 20, 30 или 40 А.</w:t>
              <w:br/>
              <w:t>7. Тип АКБ и напряжения заряда выставляйте по паспорту аккумулятора.</w:t>
              <w:br/>
              <w:t>8. Если нагрузка не включается, проверьте режим LOAD и напряжение аккумулятора.</w:t>
            </w:r>
          </w:p>
        </w:tc>
      </w:tr>
    </w:tbl>
    <w:p w:rsidR="008919F1" w:rsidRPr="00EB227F" w:rsidRDefault="008919F1">
      <w:pPr>
        <w:rPr>
          <w:lang w:val="ru-RU"/>
        </w:rPr>
      </w:pPr>
    </w:p>
    <w:sectPr w:rsidR="008919F1" w:rsidRPr="00EB227F" w:rsidSect="00034616">
      <w:footerReference w:type="default" r:id="rId9"/>
      <w:pgSz w:w="12240" w:h="15840"/>
      <w:pgMar w:top="709" w:right="879" w:bottom="652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CCE" w:rsidRDefault="003C1CCE">
      <w:pPr>
        <w:spacing w:after="0" w:line="240" w:lineRule="auto"/>
      </w:pPr>
      <w:r>
        <w:separator/>
      </w:r>
    </w:p>
  </w:endnote>
  <w:endnote w:type="continuationSeparator" w:id="0">
    <w:p w:rsidR="003C1CCE" w:rsidRDefault="003C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9F1" w:rsidRPr="00EB227F" w:rsidRDefault="009017F1">
    <w:pPr>
      <w:pStyle w:val="a7"/>
      <w:jc w:val="center"/>
      <w:rPr>
        <w:lang w:val="ru-RU"/>
      </w:rPr>
    </w:pPr>
    <w:r w:rsidRPr="00EB227F">
      <w:rPr>
        <w:color w:val="787878"/>
        <w:sz w:val="16"/>
        <w:lang w:val="ru-RU"/>
      </w:rPr>
      <w:t>Контроллер заряда 10/20/30/40А 12/24В PWM | Инструкция по подключению и настройке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CCE" w:rsidRDefault="003C1CCE">
      <w:pPr>
        <w:spacing w:after="0" w:line="240" w:lineRule="auto"/>
      </w:pPr>
      <w:r>
        <w:separator/>
      </w:r>
    </w:p>
  </w:footnote>
  <w:footnote w:type="continuationSeparator" w:id="0">
    <w:p w:rsidR="003C1CCE" w:rsidRDefault="003C1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CE"/>
    <w:rsid w:val="008919F1"/>
    <w:rsid w:val="009017F1"/>
    <w:rsid w:val="00AA1D8D"/>
    <w:rsid w:val="00B47730"/>
    <w:rsid w:val="00C87B62"/>
    <w:rsid w:val="00CB0664"/>
    <w:rsid w:val="00EB2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19B737A-BAA7-48FD-83D3-7B58F3E9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485A92-0F76-4B6C-9F4D-F8F731CB3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2402</Words>
  <Characters>13696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Инструкция: солнечный контроллер заряда 10/20/30/40А 12/24В PWM</dc:title>
  <dc:subject>Подключение, настройка, режим LOAD, безопасность и ограничения</dc:subject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2026-06-29T21:21:00Z</dcterms:created>
  <dcterms:modified xsi:type="dcterms:W3CDTF">2026-06-29T21:21:00Z</dcterms:modified>
  <cp:category/>
</cp:coreProperties>
</file>