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69.png" ContentType="image/png"/>
  <Override PartName="/word/media/rId64.png" ContentType="image/png"/>
  <Override PartName="/word/media/rId129.png" ContentType="image/png"/>
  <Override PartName="/word/media/rId135.png" ContentType="image/png"/>
  <Override PartName="/word/media/rId132.png" ContentType="image/png"/>
  <Override PartName="/word/media/rId166.png" ContentType="image/png"/>
  <Override PartName="/word/media/rId151.png" ContentType="image/png"/>
  <Override PartName="/word/media/rId148.png" ContentType="image/png"/>
  <Override PartName="/word/media/rId42.png" ContentType="image/png"/>
  <Override PartName="/word/media/rId32.png" ContentType="image/png"/>
  <Override PartName="/word/media/rId22.png" ContentType="image/png"/>
  <Override PartName="/word/media/rId28.png" ContentType="image/png"/>
  <Override PartName="/word/media/rId145.png" ContentType="image/png"/>
  <Override PartName="/word/media/rId35.png" ContentType="image/png"/>
  <Override PartName="/word/media/rId114.png" ContentType="image/png"/>
  <Override PartName="/word/media/rId160.png" ContentType="image/png"/>
  <Override PartName="/word/media/rId157.png" ContentType="image/png"/>
  <Override PartName="/word/media/rId53.png" ContentType="image/png"/>
  <Override PartName="/word/media/rId61.png" ContentType="image/png"/>
  <Override PartName="/word/media/rId58.png" ContentType="image/png"/>
  <Override PartName="/word/media/rId125.png" ContentType="image/png"/>
  <Override PartName="/word/media/rId98.png" ContentType="image/png"/>
  <Override PartName="/word/media/rId89.png" ContentType="image/png"/>
  <Override PartName="/word/media/rId101.png" ContentType="image/png"/>
  <Override PartName="/word/media/rId85.png" ContentType="image/png"/>
  <Override PartName="/word/media/rId95.png" ContentType="image/png"/>
  <Override PartName="/word/media/rId79.png" ContentType="image/png"/>
  <Override PartName="/word/media/rId92.png" ContentType="image/png"/>
  <Override PartName="/word/media/rId82.png" ContentType="image/png"/>
  <Override PartName="/word/media/rId122.png" ContentType="image/png"/>
  <Override PartName="/word/media/rId119.png" ContentType="image/png"/>
  <Override PartName="/word/media/rId110.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Xb175bc0199c88d58bd2c010ab4dfb1da2bddc6e"/>
    <w:p>
      <w:pPr>
        <w:pStyle w:val="Heading1"/>
      </w:pPr>
      <w:r>
        <w:t xml:space="preserve">Technical Note: Komponen Elektronik, PCB, dan Alur Desain dengan KiCad</w:t>
      </w:r>
    </w:p>
    <w:p>
      <w:pPr>
        <w:pStyle w:val="FirstParagraph"/>
      </w:pPr>
      <w:r>
        <w:rPr>
          <w:iCs/>
          <w:i/>
        </w:rPr>
        <w:t xml:space="preserve">Disusun berdasarkan gabungan catatan teknis mandiri, materi</w:t>
      </w:r>
      <w:r>
        <w:rPr>
          <w:iCs/>
          <w:i/>
        </w:rPr>
        <w:t xml:space="preserve"> </w:t>
      </w:r>
      <w:r>
        <w:rPr>
          <w:iCs/>
          <w:i/>
        </w:rPr>
        <w:t xml:space="preserve">“</w:t>
      </w:r>
      <w:r>
        <w:rPr>
          <w:iCs/>
          <w:i/>
        </w:rPr>
        <w:t xml:space="preserve">Pengenalan Software KiCad dan Pembuatan PCB</w:t>
      </w:r>
      <w:r>
        <w:rPr>
          <w:iCs/>
          <w:i/>
        </w:rPr>
        <w:t xml:space="preserve">”</w:t>
      </w:r>
      <w:r>
        <w:rPr>
          <w:iCs/>
          <w:i/>
        </w:rPr>
        <w:t xml:space="preserve">, dan Technical Notes Magang BRIN: Dasar Desain PCB dan Terminologi KiCad.</w:t>
      </w:r>
    </w:p>
    <w:p>
      <w:r>
        <w:pict>
          <v:rect style="width:0;height:1.5pt" o:hralign="center" o:hrstd="t" o:hr="t"/>
        </w:pict>
      </w:r>
    </w:p>
    <w:bookmarkStart w:id="20" w:name="daftar-isi"/>
    <w:p>
      <w:pPr>
        <w:pStyle w:val="Heading2"/>
      </w:pPr>
      <w:r>
        <w:t xml:space="preserve">Daftar Isi</w:t>
      </w:r>
    </w:p>
    <w:p>
      <w:pPr>
        <w:numPr>
          <w:ilvl w:val="0"/>
          <w:numId w:val="1001"/>
        </w:numPr>
        <w:pStyle w:val="Compact"/>
      </w:pPr>
      <w:r>
        <w:t xml:space="preserve">Pendahuluan</w:t>
      </w:r>
    </w:p>
    <w:p>
      <w:pPr>
        <w:numPr>
          <w:ilvl w:val="0"/>
          <w:numId w:val="1001"/>
        </w:numPr>
        <w:pStyle w:val="Compact"/>
      </w:pPr>
      <w:r>
        <w:t xml:space="preserve">Komponen Elektronik Dasar</w:t>
      </w:r>
    </w:p>
    <w:p>
      <w:pPr>
        <w:numPr>
          <w:ilvl w:val="0"/>
          <w:numId w:val="1001"/>
        </w:numPr>
        <w:pStyle w:val="Compact"/>
      </w:pPr>
      <w:r>
        <w:t xml:space="preserve">Konsep Dasar PCB (Printed Circuit Board)</w:t>
      </w:r>
    </w:p>
    <w:p>
      <w:pPr>
        <w:numPr>
          <w:ilvl w:val="0"/>
          <w:numId w:val="1001"/>
        </w:numPr>
        <w:pStyle w:val="Compact"/>
      </w:pPr>
      <w:r>
        <w:t xml:space="preserve">Mengenal KiCad</w:t>
      </w:r>
    </w:p>
    <w:p>
      <w:pPr>
        <w:numPr>
          <w:ilvl w:val="0"/>
          <w:numId w:val="1001"/>
        </w:numPr>
        <w:pStyle w:val="Compact"/>
      </w:pPr>
      <w:r>
        <w:t xml:space="preserve">Cara Kerja KiCad (Arsitektur &amp; Alur Data)</w:t>
      </w:r>
    </w:p>
    <w:p>
      <w:pPr>
        <w:numPr>
          <w:ilvl w:val="0"/>
          <w:numId w:val="1001"/>
        </w:numPr>
        <w:pStyle w:val="Compact"/>
      </w:pPr>
      <w:r>
        <w:t xml:space="preserve">Referensi Cepat: Toolbar dan Shortcut KiCad</w:t>
      </w:r>
    </w:p>
    <w:p>
      <w:pPr>
        <w:numPr>
          <w:ilvl w:val="0"/>
          <w:numId w:val="1001"/>
        </w:numPr>
        <w:pStyle w:val="Compact"/>
      </w:pPr>
      <w:r>
        <w:t xml:space="preserve">Studi Kasus: Membuat Rangkaian Sederhana (Piano NE555)</w:t>
      </w:r>
    </w:p>
    <w:p>
      <w:pPr>
        <w:numPr>
          <w:ilvl w:val="0"/>
          <w:numId w:val="1001"/>
        </w:numPr>
        <w:pStyle w:val="Compact"/>
      </w:pPr>
      <w:r>
        <w:t xml:space="preserve">Membuat Simbol dan Footprint Kustom</w:t>
      </w:r>
    </w:p>
    <w:p>
      <w:pPr>
        <w:numPr>
          <w:ilvl w:val="0"/>
          <w:numId w:val="1001"/>
        </w:numPr>
        <w:pStyle w:val="Compact"/>
      </w:pPr>
      <w:r>
        <w:t xml:space="preserve">Import Simbol/Footprint dari Sumber Eksternal</w:t>
      </w:r>
    </w:p>
    <w:p>
      <w:pPr>
        <w:numPr>
          <w:ilvl w:val="0"/>
          <w:numId w:val="1001"/>
        </w:numPr>
        <w:pStyle w:val="Compact"/>
      </w:pPr>
      <w:r>
        <w:t xml:space="preserve">Bus Routing pada Skematik</w:t>
      </w:r>
    </w:p>
    <w:p>
      <w:pPr>
        <w:numPr>
          <w:ilvl w:val="0"/>
          <w:numId w:val="1001"/>
        </w:numPr>
        <w:pStyle w:val="Compact"/>
      </w:pPr>
      <w:r>
        <w:t xml:space="preserve">Alur Lengkap Pembuatan PCB dengan KiCad (Step-by-Step)</w:t>
      </w:r>
    </w:p>
    <w:p>
      <w:pPr>
        <w:numPr>
          <w:ilvl w:val="0"/>
          <w:numId w:val="1001"/>
        </w:numPr>
        <w:pStyle w:val="Compact"/>
      </w:pPr>
      <w:r>
        <w:t xml:space="preserve">Pembuatan Bill of Materials (BOM) Lanjutan</w:t>
      </w:r>
    </w:p>
    <w:p>
      <w:pPr>
        <w:numPr>
          <w:ilvl w:val="0"/>
          <w:numId w:val="1001"/>
        </w:numPr>
        <w:pStyle w:val="Compact"/>
      </w:pPr>
      <w:r>
        <w:t xml:space="preserve">Standarisasi &amp; Best Practice Desain</w:t>
      </w:r>
    </w:p>
    <w:p>
      <w:pPr>
        <w:numPr>
          <w:ilvl w:val="0"/>
          <w:numId w:val="1001"/>
        </w:numPr>
        <w:pStyle w:val="Compact"/>
      </w:pPr>
      <w:r>
        <w:t xml:space="preserve">Proses Fabrikasi &amp; Assembly (PCBA)</w:t>
      </w:r>
    </w:p>
    <w:p>
      <w:pPr>
        <w:numPr>
          <w:ilvl w:val="0"/>
          <w:numId w:val="1001"/>
        </w:numPr>
        <w:pStyle w:val="Compact"/>
      </w:pPr>
      <w:r>
        <w:t xml:space="preserve">Troubleshooting Umum</w:t>
      </w:r>
    </w:p>
    <w:p>
      <w:pPr>
        <w:numPr>
          <w:ilvl w:val="0"/>
          <w:numId w:val="1001"/>
        </w:numPr>
        <w:pStyle w:val="Compact"/>
      </w:pPr>
      <w:r>
        <w:t xml:space="preserve">Glosarium Istilah</w:t>
      </w:r>
    </w:p>
    <w:p>
      <w:r>
        <w:pict>
          <v:rect style="width:0;height:1.5pt" o:hralign="center" o:hrstd="t" o:hr="t"/>
        </w:pict>
      </w:r>
    </w:p>
    <w:bookmarkEnd w:id="20"/>
    <w:bookmarkStart w:id="21" w:name="pendahuluan"/>
    <w:p>
      <w:pPr>
        <w:pStyle w:val="Heading2"/>
      </w:pPr>
      <w:r>
        <w:t xml:space="preserve">1. Pendahuluan</w:t>
      </w:r>
    </w:p>
    <w:p>
      <w:pPr>
        <w:pStyle w:val="FirstParagraph"/>
      </w:pPr>
      <w:r>
        <w:t xml:space="preserve">Dokumen ini adalah catatan teknis (technical note) yang membahas secara terpadu:</w:t>
      </w:r>
    </w:p>
    <w:p>
      <w:pPr>
        <w:numPr>
          <w:ilvl w:val="0"/>
          <w:numId w:val="1002"/>
        </w:numPr>
        <w:pStyle w:val="Compact"/>
      </w:pPr>
      <w:r>
        <w:rPr>
          <w:bCs/>
          <w:b/>
        </w:rPr>
        <w:t xml:space="preserve">Dasar-dasar komponen elektronik</w:t>
      </w:r>
      <w:r>
        <w:t xml:space="preserve">: jenis, fungsi, simbol, packaging, dan parameter penting sebelum mendesain rangkaian.</w:t>
      </w:r>
    </w:p>
    <w:p>
      <w:pPr>
        <w:numPr>
          <w:ilvl w:val="0"/>
          <w:numId w:val="1002"/>
        </w:numPr>
        <w:pStyle w:val="Compact"/>
      </w:pPr>
      <w:r>
        <w:rPr>
          <w:bCs/>
          <w:b/>
        </w:rPr>
        <w:t xml:space="preserve">PCB (Printed Circuit Board)</w:t>
      </w:r>
      <w:r>
        <w:t xml:space="preserve">: konsep fisik papan sirkuit, jenis layer, material, hingga proses fabrikasinya.</w:t>
      </w:r>
    </w:p>
    <w:p>
      <w:pPr>
        <w:numPr>
          <w:ilvl w:val="0"/>
          <w:numId w:val="1002"/>
        </w:numPr>
        <w:pStyle w:val="Compact"/>
      </w:pPr>
      <w:r>
        <w:rPr>
          <w:bCs/>
          <w:b/>
        </w:rPr>
        <w:t xml:space="preserve">KiCad</w:t>
      </w:r>
      <w:r>
        <w:t xml:space="preserve">: software EDA (Electronic Design Automation) open-source untuk mendesain skematik dan layout PCB, lengkap dengan cara kerja internal, referensi toolbar/shortcut, studi kasus praktik langsung (rangkaian piano sederhana berbasis NE555), pembuatan simbol/footprint kustom, hingga standarisasi kerja ala tim teknis (disarikan dari pengalaman magang).</w:t>
      </w:r>
    </w:p>
    <w:p>
      <w:pPr>
        <w:pStyle w:val="FirstParagraph"/>
      </w:pPr>
      <w:r>
        <w:t xml:space="preserve">Dalam pengembangan sistem tertanam (</w:t>
      </w:r>
      <w:r>
        <w:rPr>
          <w:iCs/>
          <w:i/>
        </w:rPr>
        <w:t xml:space="preserve">embedded systems</w:t>
      </w:r>
      <w:r>
        <w:t xml:space="preserve">), setiap kesalahan menerjemahkan skematik ke board fisik berarti board harus diproduksi ulang. KiCad menyediakan alur kerja lengkap dari pembuatan simbol hingga layout PCB siap fabrikasi untuk menekan risiko itu.</w:t>
      </w:r>
    </w:p>
    <w:p>
      <w:pPr>
        <w:pStyle w:val="BodyText"/>
      </w:pPr>
      <w:r>
        <w:t xml:space="preserve">Cocok digunakan sebagai referensi tugas kuliah, project embedded system/IoT, maupun dokumentasi internal tim.</w:t>
      </w:r>
    </w:p>
    <w:p>
      <w:r>
        <w:pict>
          <v:rect style="width:0;height:1.5pt" o:hralign="center" o:hrstd="t" o:hr="t"/>
        </w:pict>
      </w:r>
    </w:p>
    <w:bookmarkEnd w:id="21"/>
    <w:bookmarkStart w:id="40" w:name="komponen-elektronik-dasar"/>
    <w:p>
      <w:pPr>
        <w:pStyle w:val="Heading2"/>
      </w:pPr>
      <w:r>
        <w:t xml:space="preserve">2. Komponen Elektronik Dasar</w:t>
      </w:r>
    </w:p>
    <w:p>
      <w:pPr>
        <w:pStyle w:val="FirstParagraph"/>
      </w:pPr>
      <w:r>
        <w:t xml:space="preserve">Komponen elektronik dibagi menjadi dua kelompok besar:</w:t>
      </w:r>
      <w:r>
        <w:t xml:space="preserve"> </w:t>
      </w:r>
      <w:r>
        <w:rPr>
          <w:bCs/>
          <w:b/>
        </w:rPr>
        <w:t xml:space="preserve">komponen pasif</w:t>
      </w:r>
      <w:r>
        <w:t xml:space="preserve"> </w:t>
      </w:r>
      <w:r>
        <w:t xml:space="preserve">dan</w:t>
      </w:r>
      <w:r>
        <w:t xml:space="preserve"> </w:t>
      </w:r>
      <w:r>
        <w:rPr>
          <w:bCs/>
          <w:b/>
        </w:rPr>
        <w:t xml:space="preserve">komponen aktif</w:t>
      </w:r>
      <w:r>
        <w:t xml:space="preserve">, ditambah komponen elektromekanik dan konektor.</w:t>
      </w:r>
    </w:p>
    <w:bookmarkStart w:id="25" w:name="komponen-pasif"/>
    <w:p>
      <w:pPr>
        <w:pStyle w:val="Heading3"/>
      </w:pPr>
      <w:r>
        <w:t xml:space="preserve">2.1 Komponen Pasif</w:t>
      </w:r>
    </w:p>
    <w:p>
      <w:pPr>
        <w:pStyle w:val="FirstParagraph"/>
      </w:pPr>
      <w:r>
        <w:t xml:space="preserve">Komponen pasif tidak dapat menguatkan sinyal atau mengubah energi menjadi bentuk lain secara aktif; hanya menyimpan, membuang, atau membatasi energi.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Komponen</w:t>
            </w:r>
          </w:p>
        </w:tc>
        <w:tc>
          <w:tcPr/>
          <w:p>
            <w:pPr>
              <w:pStyle w:val="Compact"/>
              <w:jc w:val="left"/>
            </w:pPr>
            <w:r>
              <w:t xml:space="preserve">Fungsi</w:t>
            </w:r>
          </w:p>
        </w:tc>
        <w:tc>
          <w:tcPr/>
          <w:p>
            <w:pPr>
              <w:pStyle w:val="Compact"/>
              <w:jc w:val="left"/>
            </w:pPr>
            <w:r>
              <w:t xml:space="preserve">Satuan</w:t>
            </w:r>
          </w:p>
        </w:tc>
        <w:tc>
          <w:tcPr/>
          <w:p>
            <w:pPr>
              <w:pStyle w:val="Compact"/>
              <w:jc w:val="left"/>
            </w:pPr>
            <w:r>
              <w:t xml:space="preserve">Parameter Penting</w:t>
            </w:r>
          </w:p>
        </w:tc>
      </w:tr>
      <w:tr>
        <w:tc>
          <w:tcPr/>
          <w:p>
            <w:pPr>
              <w:pStyle w:val="Compact"/>
              <w:jc w:val="left"/>
            </w:pPr>
            <w:r>
              <w:rPr>
                <w:bCs/>
                <w:b/>
              </w:rPr>
              <w:t xml:space="preserve">Resistor</w:t>
            </w:r>
          </w:p>
        </w:tc>
        <w:tc>
          <w:tcPr/>
          <w:p>
            <w:pPr>
              <w:pStyle w:val="Compact"/>
              <w:jc w:val="left"/>
            </w:pPr>
            <w:r>
              <w:t xml:space="preserve">Membatasi arus, membagi tegangan</w:t>
            </w:r>
          </w:p>
        </w:tc>
        <w:tc>
          <w:tcPr/>
          <w:p>
            <w:pPr>
              <w:pStyle w:val="Compact"/>
              <w:jc w:val="left"/>
            </w:pPr>
            <w:r>
              <w:t xml:space="preserve">Ohm (Ω)</w:t>
            </w:r>
          </w:p>
        </w:tc>
        <w:tc>
          <w:tcPr/>
          <w:p>
            <w:pPr>
              <w:pStyle w:val="Compact"/>
              <w:jc w:val="left"/>
            </w:pPr>
            <w:r>
              <w:t xml:space="preserve">Toleransi (±%), rating daya (W), koefisien suhu</w:t>
            </w:r>
          </w:p>
        </w:tc>
      </w:tr>
      <w:tr>
        <w:tc>
          <w:tcPr/>
          <w:p>
            <w:pPr>
              <w:pStyle w:val="Compact"/>
              <w:jc w:val="left"/>
            </w:pPr>
            <w:r>
              <w:rPr>
                <w:bCs/>
                <w:b/>
              </w:rPr>
              <w:t xml:space="preserve">Kapasitor</w:t>
            </w:r>
          </w:p>
        </w:tc>
        <w:tc>
          <w:tcPr/>
          <w:p>
            <w:pPr>
              <w:pStyle w:val="Compact"/>
              <w:jc w:val="left"/>
            </w:pPr>
            <w:r>
              <w:t xml:space="preserve">Menyimpan muatan, filter, decoupling, kopling AC</w:t>
            </w:r>
          </w:p>
        </w:tc>
        <w:tc>
          <w:tcPr/>
          <w:p>
            <w:pPr>
              <w:pStyle w:val="Compact"/>
              <w:jc w:val="left"/>
            </w:pPr>
            <w:r>
              <w:t xml:space="preserve">Farad (F)</w:t>
            </w:r>
          </w:p>
        </w:tc>
        <w:tc>
          <w:tcPr/>
          <w:p>
            <w:pPr>
              <w:pStyle w:val="Compact"/>
              <w:jc w:val="left"/>
            </w:pPr>
            <w:r>
              <w:t xml:space="preserve">Voltage rating, ESR, dielektrik (ceramic, tantalum, elektrolit)</w:t>
            </w:r>
          </w:p>
        </w:tc>
      </w:tr>
      <w:tr>
        <w:tc>
          <w:tcPr/>
          <w:p>
            <w:pPr>
              <w:pStyle w:val="Compact"/>
              <w:jc w:val="left"/>
            </w:pPr>
            <w:r>
              <w:rPr>
                <w:bCs/>
                <w:b/>
              </w:rPr>
              <w:t xml:space="preserve">Induktor</w:t>
            </w:r>
          </w:p>
        </w:tc>
        <w:tc>
          <w:tcPr/>
          <w:p>
            <w:pPr>
              <w:pStyle w:val="Compact"/>
              <w:jc w:val="left"/>
            </w:pPr>
            <w:r>
              <w:t xml:space="preserve">Menyimpan energi dalam medan magnet, filter, choke</w:t>
            </w:r>
          </w:p>
        </w:tc>
        <w:tc>
          <w:tcPr/>
          <w:p>
            <w:pPr>
              <w:pStyle w:val="Compact"/>
              <w:jc w:val="left"/>
            </w:pPr>
            <w:r>
              <w:t xml:space="preserve">Henry (H)</w:t>
            </w:r>
          </w:p>
        </w:tc>
        <w:tc>
          <w:tcPr/>
          <w:p>
            <w:pPr>
              <w:pStyle w:val="Compact"/>
              <w:jc w:val="left"/>
            </w:pPr>
            <w:r>
              <w:t xml:space="preserve">Arus saturasi, DCR (resistansi DC), frekuensi resonansi</w:t>
            </w:r>
          </w:p>
        </w:tc>
      </w:tr>
      <w:tr>
        <w:tc>
          <w:tcPr/>
          <w:p>
            <w:pPr>
              <w:pStyle w:val="Compact"/>
              <w:jc w:val="left"/>
            </w:pPr>
            <w:r>
              <w:rPr>
                <w:bCs/>
                <w:b/>
              </w:rPr>
              <w:t xml:space="preserve">Transformator</w:t>
            </w:r>
          </w:p>
        </w:tc>
        <w:tc>
          <w:tcPr/>
          <w:p>
            <w:pPr>
              <w:pStyle w:val="Compact"/>
              <w:jc w:val="left"/>
            </w:pPr>
            <w:r>
              <w:t xml:space="preserve">Mengubah level tegangan AC, isolasi galvanis</w:t>
            </w:r>
          </w:p>
        </w:tc>
        <w:tc>
          <w:tcPr/>
          <w:p>
            <w:pPr>
              <w:pStyle w:val="Compact"/>
              <w:jc w:val="left"/>
            </w:pPr>
            <w:r>
              <w:t xml:space="preserve">-</w:t>
            </w:r>
          </w:p>
        </w:tc>
        <w:tc>
          <w:tcPr/>
          <w:p>
            <w:pPr>
              <w:pStyle w:val="Compact"/>
              <w:jc w:val="left"/>
            </w:pPr>
            <w:r>
              <w:t xml:space="preserve">Rasio lilitan, daya, frekuensi kerja</w:t>
            </w:r>
          </w:p>
        </w:tc>
      </w:tr>
      <w:tr>
        <w:tc>
          <w:tcPr/>
          <w:p>
            <w:pPr>
              <w:pStyle w:val="Compact"/>
              <w:jc w:val="left"/>
            </w:pPr>
            <w:r>
              <w:rPr>
                <w:bCs/>
                <w:b/>
              </w:rPr>
              <w:t xml:space="preserve">Kristal/Resonator</w:t>
            </w:r>
          </w:p>
        </w:tc>
        <w:tc>
          <w:tcPr/>
          <w:p>
            <w:pPr>
              <w:pStyle w:val="Compact"/>
              <w:jc w:val="left"/>
            </w:pPr>
            <w:r>
              <w:t xml:space="preserve">Sumber clock presisi</w:t>
            </w:r>
          </w:p>
        </w:tc>
        <w:tc>
          <w:tcPr/>
          <w:p>
            <w:pPr>
              <w:pStyle w:val="Compact"/>
              <w:jc w:val="left"/>
            </w:pPr>
            <w:r>
              <w:t xml:space="preserve">Hz</w:t>
            </w:r>
          </w:p>
        </w:tc>
        <w:tc>
          <w:tcPr/>
          <w:p>
            <w:pPr>
              <w:pStyle w:val="Compact"/>
              <w:jc w:val="left"/>
            </w:pPr>
            <w:r>
              <w:t xml:space="preserve">Frekuensi, load capacitance, stabilitas (ppm)</w:t>
            </w:r>
          </w:p>
        </w:tc>
      </w:tr>
    </w:tbl>
    <w:p>
      <w:pPr>
        <w:pStyle w:val="BodyText"/>
      </w:pPr>
      <w:r>
        <w:t xml:space="preserve">Simbol skematik standar untuk komponen dasar (seperti yang muncul di Schematic Editor KiCad):</w:t>
      </w:r>
    </w:p>
    <w:p>
      <w:pPr>
        <w:pStyle w:val="CaptionedFigure"/>
      </w:pPr>
      <w:r>
        <w:drawing>
          <wp:inline>
            <wp:extent cx="5334000" cy="1143000"/>
            <wp:effectExtent b="0" l="0" r="0" t="0"/>
            <wp:docPr descr="Simbol skematik resistor, kapasitor, induktor, dioda, dan transistor" title="" id="23" name="Picture"/>
            <a:graphic>
              <a:graphicData uri="http://schemas.openxmlformats.org/drawingml/2006/picture">
                <pic:pic>
                  <pic:nvPicPr>
                    <pic:cNvPr descr="assets/diagram_simbol_skematik_dasar.png" id="24" name="Picture"/>
                    <pic:cNvPicPr>
                      <a:picLocks noChangeArrowheads="1" noChangeAspect="1"/>
                    </pic:cNvPicPr>
                  </pic:nvPicPr>
                  <pic:blipFill>
                    <a:blip r:embed="rId22"/>
                    <a:stretch>
                      <a:fillRect/>
                    </a:stretch>
                  </pic:blipFill>
                  <pic:spPr bwMode="auto">
                    <a:xfrm>
                      <a:off x="0" y="0"/>
                      <a:ext cx="5334000" cy="1143000"/>
                    </a:xfrm>
                    <a:prstGeom prst="rect">
                      <a:avLst/>
                    </a:prstGeom>
                    <a:noFill/>
                    <a:ln w="9525">
                      <a:noFill/>
                      <a:headEnd/>
                      <a:tailEnd/>
                    </a:ln>
                  </pic:spPr>
                </pic:pic>
              </a:graphicData>
            </a:graphic>
          </wp:inline>
        </w:drawing>
      </w:r>
    </w:p>
    <w:p>
      <w:pPr>
        <w:pStyle w:val="ImageCaption"/>
      </w:pPr>
      <w:r>
        <w:t xml:space="preserve">Simbol skematik resistor, kapasitor, induktor, dioda, dan transistor</w:t>
      </w:r>
    </w:p>
    <w:p>
      <w:pPr>
        <w:pStyle w:val="BodyText"/>
      </w:pPr>
      <w:r>
        <w:t xml:space="preserve">Catatan praktis:</w:t>
      </w:r>
    </w:p>
    <w:p>
      <w:pPr>
        <w:numPr>
          <w:ilvl w:val="0"/>
          <w:numId w:val="1003"/>
        </w:numPr>
        <w:pStyle w:val="Compact"/>
      </w:pPr>
      <w:r>
        <w:t xml:space="preserve">Resistor SMD umum memakai kode 3-4 digit (mis.</w:t>
      </w:r>
      <w:r>
        <w:t xml:space="preserve"> </w:t>
      </w:r>
      <w:r>
        <w:t xml:space="preserve">“</w:t>
      </w:r>
      <w:r>
        <w:t xml:space="preserve">103</w:t>
      </w:r>
      <w:r>
        <w:t xml:space="preserve">”</w:t>
      </w:r>
      <w:r>
        <w:t xml:space="preserve"> </w:t>
      </w:r>
      <w:r>
        <w:t xml:space="preserve">= 10 kΩ) atau kode warna untuk versi through-hole.</w:t>
      </w:r>
    </w:p>
    <w:p>
      <w:pPr>
        <w:numPr>
          <w:ilvl w:val="0"/>
          <w:numId w:val="1003"/>
        </w:numPr>
        <w:pStyle w:val="Compact"/>
      </w:pPr>
      <w:r>
        <w:t xml:space="preserve">Kapasitor ceramic MLCC rentan terhadap</w:t>
      </w:r>
      <w:r>
        <w:t xml:space="preserve"> </w:t>
      </w:r>
      <w:r>
        <w:rPr>
          <w:bCs/>
          <w:b/>
        </w:rPr>
        <w:t xml:space="preserve">voltage derating</w:t>
      </w:r>
      <w:r>
        <w:t xml:space="preserve">: kapasitansi efektif turun saat tegangan mendekati rating.</w:t>
      </w:r>
    </w:p>
    <w:p>
      <w:pPr>
        <w:numPr>
          <w:ilvl w:val="0"/>
          <w:numId w:val="1003"/>
        </w:numPr>
        <w:pStyle w:val="Compact"/>
      </w:pPr>
      <w:r>
        <w:t xml:space="preserve">Induktor power (untuk regulator switching) harus dipilih berdasarkan arus saturasi, bukan hanya nilai induktansi.</w:t>
      </w:r>
    </w:p>
    <w:bookmarkEnd w:id="25"/>
    <w:bookmarkStart w:id="26" w:name="komponen-aktif"/>
    <w:p>
      <w:pPr>
        <w:pStyle w:val="Heading3"/>
      </w:pPr>
      <w:r>
        <w:t xml:space="preserve">2.2 Komponen Aktif</w:t>
      </w:r>
    </w:p>
    <w:p>
      <w:pPr>
        <w:pStyle w:val="FirstParagraph"/>
      </w:pPr>
      <w:r>
        <w:t xml:space="preserve">Komponen aktif dapat menguatkan sinyal atau mengontrol aliran arus menggunakan sumber energi eksternal.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Fungsi</w:t>
            </w:r>
          </w:p>
        </w:tc>
        <w:tc>
          <w:tcPr/>
          <w:p>
            <w:pPr>
              <w:pStyle w:val="Compact"/>
              <w:jc w:val="left"/>
            </w:pPr>
            <w:r>
              <w:t xml:space="preserve">Contoh Tipe</w:t>
            </w:r>
          </w:p>
        </w:tc>
      </w:tr>
      <w:tr>
        <w:tc>
          <w:tcPr/>
          <w:p>
            <w:pPr>
              <w:pStyle w:val="Compact"/>
              <w:jc w:val="left"/>
            </w:pPr>
            <w:r>
              <w:rPr>
                <w:bCs/>
                <w:b/>
              </w:rPr>
              <w:t xml:space="preserve">Dioda</w:t>
            </w:r>
          </w:p>
        </w:tc>
        <w:tc>
          <w:tcPr/>
          <w:p>
            <w:pPr>
              <w:pStyle w:val="Compact"/>
              <w:jc w:val="left"/>
            </w:pPr>
            <w:r>
              <w:t xml:space="preserve">Menyearahkan arus (satu arah), proteksi, referensi tegangan (Zener)</w:t>
            </w:r>
          </w:p>
        </w:tc>
        <w:tc>
          <w:tcPr/>
          <w:p>
            <w:pPr>
              <w:pStyle w:val="Compact"/>
              <w:jc w:val="left"/>
            </w:pPr>
            <w:r>
              <w:t xml:space="preserve">1N4148, 1N5819 (Schottky), Zener</w:t>
            </w:r>
          </w:p>
        </w:tc>
      </w:tr>
      <w:tr>
        <w:tc>
          <w:tcPr/>
          <w:p>
            <w:pPr>
              <w:pStyle w:val="Compact"/>
              <w:jc w:val="left"/>
            </w:pPr>
            <w:r>
              <w:rPr>
                <w:bCs/>
                <w:b/>
              </w:rPr>
              <w:t xml:space="preserve">Transistor BJT</w:t>
            </w:r>
          </w:p>
        </w:tc>
        <w:tc>
          <w:tcPr/>
          <w:p>
            <w:pPr>
              <w:pStyle w:val="Compact"/>
              <w:jc w:val="left"/>
            </w:pPr>
            <w:r>
              <w:t xml:space="preserve">Saklar/penguat arus</w:t>
            </w:r>
          </w:p>
        </w:tc>
        <w:tc>
          <w:tcPr/>
          <w:p>
            <w:pPr>
              <w:pStyle w:val="Compact"/>
              <w:jc w:val="left"/>
            </w:pPr>
            <w:r>
              <w:t xml:space="preserve">NPN (2N2222, BC547), PNP (2N2907)</w:t>
            </w:r>
          </w:p>
        </w:tc>
      </w:tr>
      <w:tr>
        <w:tc>
          <w:tcPr/>
          <w:p>
            <w:pPr>
              <w:pStyle w:val="Compact"/>
              <w:jc w:val="left"/>
            </w:pPr>
            <w:r>
              <w:rPr>
                <w:bCs/>
                <w:b/>
              </w:rPr>
              <w:t xml:space="preserve">MOSFET</w:t>
            </w:r>
          </w:p>
        </w:tc>
        <w:tc>
          <w:tcPr/>
          <w:p>
            <w:pPr>
              <w:pStyle w:val="Compact"/>
              <w:jc w:val="left"/>
            </w:pPr>
            <w:r>
              <w:t xml:space="preserve">Saklar daya, penguat tegangan</w:t>
            </w:r>
          </w:p>
        </w:tc>
        <w:tc>
          <w:tcPr/>
          <w:p>
            <w:pPr>
              <w:pStyle w:val="Compact"/>
              <w:jc w:val="left"/>
            </w:pPr>
            <w:r>
              <w:t xml:space="preserve">N-channel, P-channel</w:t>
            </w:r>
          </w:p>
        </w:tc>
      </w:tr>
      <w:tr>
        <w:tc>
          <w:tcPr/>
          <w:p>
            <w:pPr>
              <w:pStyle w:val="Compact"/>
              <w:jc w:val="left"/>
            </w:pPr>
            <w:r>
              <w:rPr>
                <w:bCs/>
                <w:b/>
              </w:rPr>
              <w:t xml:space="preserve">IC (Integrated Circuit)</w:t>
            </w:r>
          </w:p>
        </w:tc>
        <w:tc>
          <w:tcPr/>
          <w:p>
            <w:pPr>
              <w:pStyle w:val="Compact"/>
              <w:jc w:val="left"/>
            </w:pPr>
            <w:r>
              <w:t xml:space="preserve">Fungsi kompleks dalam satu chip</w:t>
            </w:r>
          </w:p>
        </w:tc>
        <w:tc>
          <w:tcPr/>
          <w:p>
            <w:pPr>
              <w:pStyle w:val="Compact"/>
              <w:jc w:val="left"/>
            </w:pPr>
            <w:r>
              <w:t xml:space="preserve">Mikrokontroler, op-amp, regulator, timer (NE555), sensor</w:t>
            </w:r>
          </w:p>
        </w:tc>
      </w:tr>
      <w:tr>
        <w:tc>
          <w:tcPr/>
          <w:p>
            <w:pPr>
              <w:pStyle w:val="Compact"/>
              <w:jc w:val="left"/>
            </w:pPr>
            <w:r>
              <w:rPr>
                <w:bCs/>
                <w:b/>
              </w:rPr>
              <w:t xml:space="preserve">Optocoupler</w:t>
            </w:r>
          </w:p>
        </w:tc>
        <w:tc>
          <w:tcPr/>
          <w:p>
            <w:pPr>
              <w:pStyle w:val="Compact"/>
              <w:jc w:val="left"/>
            </w:pPr>
            <w:r>
              <w:t xml:space="preserve">Isolasi sinyal secara optik</w:t>
            </w:r>
          </w:p>
        </w:tc>
        <w:tc>
          <w:tcPr/>
          <w:p>
            <w:pPr>
              <w:pStyle w:val="Compact"/>
              <w:jc w:val="left"/>
            </w:pPr>
            <w:r>
              <w:t xml:space="preserve">PC817</w:t>
            </w:r>
          </w:p>
        </w:tc>
      </w:tr>
    </w:tbl>
    <w:p>
      <w:pPr>
        <w:pStyle w:val="BodyText"/>
      </w:pPr>
      <w:r>
        <w:t xml:space="preserve">Kategori IC yang sering dipakai di project embedded/IoT:</w:t>
      </w:r>
    </w:p>
    <w:p>
      <w:pPr>
        <w:numPr>
          <w:ilvl w:val="0"/>
          <w:numId w:val="1004"/>
        </w:numPr>
        <w:pStyle w:val="Compact"/>
      </w:pPr>
      <w:r>
        <w:rPr>
          <w:bCs/>
          <w:b/>
        </w:rPr>
        <w:t xml:space="preserve">MCU (Microcontroller Unit)</w:t>
      </w:r>
      <w:r>
        <w:t xml:space="preserve">: ESP32, STM32, ATmega, dsb.</w:t>
      </w:r>
    </w:p>
    <w:p>
      <w:pPr>
        <w:numPr>
          <w:ilvl w:val="0"/>
          <w:numId w:val="1004"/>
        </w:numPr>
        <w:pStyle w:val="Compact"/>
      </w:pPr>
      <w:r>
        <w:rPr>
          <w:bCs/>
          <w:b/>
        </w:rPr>
        <w:t xml:space="preserve">Voltage Regulator</w:t>
      </w:r>
      <w:r>
        <w:t xml:space="preserve">: Linear (LDO, mis. AMS1117) atau switching (buck/boost, mis. MP2307).</w:t>
      </w:r>
    </w:p>
    <w:p>
      <w:pPr>
        <w:numPr>
          <w:ilvl w:val="0"/>
          <w:numId w:val="1004"/>
        </w:numPr>
        <w:pStyle w:val="Compact"/>
      </w:pPr>
      <w:r>
        <w:rPr>
          <w:bCs/>
          <w:b/>
        </w:rPr>
        <w:t xml:space="preserve">Sensor IC</w:t>
      </w:r>
      <w:r>
        <w:t xml:space="preserve">: suhu (DS18B20, DHT22), akselerometer (MPU6050), dsb.</w:t>
      </w:r>
    </w:p>
    <w:p>
      <w:pPr>
        <w:numPr>
          <w:ilvl w:val="0"/>
          <w:numId w:val="1004"/>
        </w:numPr>
        <w:pStyle w:val="Compact"/>
      </w:pPr>
      <w:r>
        <w:rPr>
          <w:bCs/>
          <w:b/>
        </w:rPr>
        <w:t xml:space="preserve">Communication IC</w:t>
      </w:r>
      <w:r>
        <w:t xml:space="preserve">: level shifter, RS485 transceiver (MAX485), CAN transceiver.</w:t>
      </w:r>
    </w:p>
    <w:p>
      <w:pPr>
        <w:numPr>
          <w:ilvl w:val="0"/>
          <w:numId w:val="1004"/>
        </w:numPr>
        <w:pStyle w:val="Compact"/>
      </w:pPr>
      <w:r>
        <w:rPr>
          <w:bCs/>
          <w:b/>
        </w:rPr>
        <w:t xml:space="preserve">IC Timer</w:t>
      </w:r>
      <w:r>
        <w:t xml:space="preserve">: mis. NE555, sering dikonfigurasi sebagai</w:t>
      </w:r>
      <w:r>
        <w:t xml:space="preserve"> </w:t>
      </w:r>
      <w:r>
        <w:rPr>
          <w:iCs/>
          <w:i/>
        </w:rPr>
        <w:t xml:space="preserve">astable multivibrator</w:t>
      </w:r>
      <w:r>
        <w:t xml:space="preserve"> </w:t>
      </w:r>
      <w:r>
        <w:t xml:space="preserve">untuk menghasilkan sinyal gelombang kotak (frekuensi suara/clock sederhana).</w:t>
      </w:r>
    </w:p>
    <w:bookmarkEnd w:id="26"/>
    <w:bookmarkStart w:id="27" w:name="komponen-elektromekanik-konektor"/>
    <w:p>
      <w:pPr>
        <w:pStyle w:val="Heading3"/>
      </w:pPr>
      <w:r>
        <w:t xml:space="preserve">2.3 Komponen Elektromekanik &amp; Konektor</w:t>
      </w:r>
    </w:p>
    <w:p>
      <w:pPr>
        <w:numPr>
          <w:ilvl w:val="0"/>
          <w:numId w:val="1005"/>
        </w:numPr>
        <w:pStyle w:val="Compact"/>
      </w:pPr>
      <w:r>
        <w:rPr>
          <w:bCs/>
          <w:b/>
        </w:rPr>
        <w:t xml:space="preserve">Switch/Push button</w:t>
      </w:r>
      <w:r>
        <w:t xml:space="preserve">: input digital manual.</w:t>
      </w:r>
    </w:p>
    <w:p>
      <w:pPr>
        <w:numPr>
          <w:ilvl w:val="0"/>
          <w:numId w:val="1005"/>
        </w:numPr>
        <w:pStyle w:val="Compact"/>
      </w:pPr>
      <w:r>
        <w:rPr>
          <w:bCs/>
          <w:b/>
        </w:rPr>
        <w:t xml:space="preserve">Relay</w:t>
      </w:r>
      <w:r>
        <w:t xml:space="preserve">: saklar mekanik dikendalikan sinyal listrik, untuk beban daya besar.</w:t>
      </w:r>
    </w:p>
    <w:p>
      <w:pPr>
        <w:numPr>
          <w:ilvl w:val="0"/>
          <w:numId w:val="1005"/>
        </w:numPr>
        <w:pStyle w:val="Compact"/>
      </w:pPr>
      <w:r>
        <w:rPr>
          <w:bCs/>
          <w:b/>
        </w:rPr>
        <w:t xml:space="preserve">Connector/Header</w:t>
      </w:r>
      <w:r>
        <w:t xml:space="preserve">: pin header, JST, terminal block, USB, untuk interkoneksi antar board/kabel.</w:t>
      </w:r>
    </w:p>
    <w:p>
      <w:pPr>
        <w:numPr>
          <w:ilvl w:val="0"/>
          <w:numId w:val="1005"/>
        </w:numPr>
        <w:pStyle w:val="Compact"/>
      </w:pPr>
      <w:r>
        <w:rPr>
          <w:bCs/>
          <w:b/>
        </w:rPr>
        <w:t xml:space="preserve">LED</w:t>
      </w:r>
      <w:r>
        <w:t xml:space="preserve">: indikator visual, perhatikan</w:t>
      </w:r>
      <w:r>
        <w:t xml:space="preserve"> </w:t>
      </w:r>
      <w:r>
        <w:rPr>
          <w:bCs/>
          <w:b/>
        </w:rPr>
        <w:t xml:space="preserve">forward voltage</w:t>
      </w:r>
      <w:r>
        <w:t xml:space="preserve"> </w:t>
      </w:r>
      <w:r>
        <w:t xml:space="preserve">dan</w:t>
      </w:r>
      <w:r>
        <w:t xml:space="preserve"> </w:t>
      </w:r>
      <w:r>
        <w:rPr>
          <w:bCs/>
          <w:b/>
        </w:rPr>
        <w:t xml:space="preserve">arus maksimum</w:t>
      </w:r>
      <w:r>
        <w:t xml:space="preserve"> </w:t>
      </w:r>
      <w:r>
        <w:t xml:space="preserve">(perlu resistor pembatas).</w:t>
      </w:r>
    </w:p>
    <w:p>
      <w:pPr>
        <w:numPr>
          <w:ilvl w:val="0"/>
          <w:numId w:val="1005"/>
        </w:numPr>
        <w:pStyle w:val="Compact"/>
      </w:pPr>
      <w:r>
        <w:rPr>
          <w:bCs/>
          <w:b/>
        </w:rPr>
        <w:t xml:space="preserve">Speaker</w:t>
      </w:r>
      <w:r>
        <w:t xml:space="preserve">: mengubah sinyal listrik (mis. gelombang kotak dari IC timer) menjadi gelombang suara.</w:t>
      </w:r>
    </w:p>
    <w:bookmarkEnd w:id="27"/>
    <w:bookmarkStart w:id="31" w:name="metode-pemasangan-through-hole-vs-smd"/>
    <w:p>
      <w:pPr>
        <w:pStyle w:val="Heading3"/>
      </w:pPr>
      <w:r>
        <w:t xml:space="preserve">2.4 Metode Pemasangan: Through-Hole vs SMD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Metode</w:t>
            </w:r>
          </w:p>
        </w:tc>
        <w:tc>
          <w:tcPr/>
          <w:p>
            <w:pPr>
              <w:pStyle w:val="Compact"/>
              <w:jc w:val="left"/>
            </w:pPr>
            <w:r>
              <w:t xml:space="preserve">Deskripsi</w:t>
            </w:r>
          </w:p>
        </w:tc>
        <w:tc>
          <w:tcPr/>
          <w:p>
            <w:pPr>
              <w:pStyle w:val="Compact"/>
              <w:jc w:val="left"/>
            </w:pPr>
            <w:r>
              <w:t xml:space="preserve">Contoh Komponen</w:t>
            </w:r>
          </w:p>
        </w:tc>
      </w:tr>
      <w:tr>
        <w:tc>
          <w:tcPr/>
          <w:p>
            <w:pPr>
              <w:pStyle w:val="Compact"/>
              <w:jc w:val="left"/>
            </w:pPr>
            <w:r>
              <w:rPr>
                <w:bCs/>
                <w:b/>
              </w:rPr>
              <w:t xml:space="preserve">Through-Hole (THT)</w:t>
            </w:r>
          </w:p>
        </w:tc>
        <w:tc>
          <w:tcPr/>
          <w:p>
            <w:pPr>
              <w:pStyle w:val="Compact"/>
              <w:jc w:val="left"/>
            </w:pPr>
            <w:r>
              <w:t xml:space="preserve">Kaki komponen dimasukkan menembus lubang bor pada PCB, disolder dari sisi sebaliknya</w:t>
            </w:r>
          </w:p>
        </w:tc>
        <w:tc>
          <w:tcPr/>
          <w:p>
            <w:pPr>
              <w:pStyle w:val="Compact"/>
              <w:jc w:val="left"/>
            </w:pPr>
            <w:r>
              <w:t xml:space="preserve">Resistor karbon lama, kapasitor elektrolit besar, konektor pin header</w:t>
            </w:r>
          </w:p>
        </w:tc>
      </w:tr>
      <w:tr>
        <w:tc>
          <w:tcPr/>
          <w:p>
            <w:pPr>
              <w:pStyle w:val="Compact"/>
              <w:jc w:val="left"/>
            </w:pPr>
            <w:r>
              <w:rPr>
                <w:bCs/>
                <w:b/>
              </w:rPr>
              <w:t xml:space="preserve">SMD (Surface Mount Device)</w:t>
            </w:r>
          </w:p>
        </w:tc>
        <w:tc>
          <w:tcPr/>
          <w:p>
            <w:pPr>
              <w:pStyle w:val="Compact"/>
              <w:jc w:val="left"/>
            </w:pPr>
            <w:r>
              <w:t xml:space="preserve">Komponen ditempel dan disolder langsung pada permukaan PCB (pad) tanpa menembus papan</w:t>
            </w:r>
          </w:p>
        </w:tc>
        <w:tc>
          <w:tcPr/>
          <w:p>
            <w:pPr>
              <w:pStyle w:val="Compact"/>
              <w:jc w:val="left"/>
            </w:pPr>
            <w:r>
              <w:t xml:space="preserve">Resistor/kapasitor chip 0603/0805, IC package modern</w:t>
            </w:r>
          </w:p>
        </w:tc>
      </w:tr>
    </w:tbl>
    <w:p>
      <w:pPr>
        <w:pStyle w:val="BodyText"/>
      </w:pPr>
      <w:r>
        <w:t xml:space="preserve">SMD memungkinkan kepadatan komponen jauh lebih tinggi pada board dibanding THT, namun THT umumnya lebih mudah disolder manual dan lebih kuat secara mekanis untuk komponen yang menahan beban fisik (mis. konektor, elektrolit besar).</w:t>
      </w:r>
    </w:p>
    <w:p>
      <w:pPr>
        <w:pStyle w:val="CaptionedFigure"/>
      </w:pPr>
      <w:r>
        <w:drawing>
          <wp:inline>
            <wp:extent cx="5334000" cy="2370666"/>
            <wp:effectExtent b="0" l="0" r="0" t="0"/>
            <wp:docPr descr="Perbandingan pemasangan Through-Hole (THT) dan Surface Mount Device (SMD)" title="" id="29" name="Picture"/>
            <a:graphic>
              <a:graphicData uri="http://schemas.openxmlformats.org/drawingml/2006/picture">
                <pic:pic>
                  <pic:nvPicPr>
                    <pic:cNvPr descr="assets/diagram_tht_vs_smd.png" id="30" name="Picture"/>
                    <pic:cNvPicPr>
                      <a:picLocks noChangeArrowheads="1" noChangeAspect="1"/>
                    </pic:cNvPicPr>
                  </pic:nvPicPr>
                  <pic:blipFill>
                    <a:blip r:embed="rId28"/>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Perbandingan pemasangan Through-Hole (THT) dan Surface Mount Device (SMD)</w:t>
      </w:r>
    </w:p>
    <w:bookmarkEnd w:id="31"/>
    <w:bookmarkStart w:id="38" w:name="packaging-komponen"/>
    <w:p>
      <w:pPr>
        <w:pStyle w:val="Heading3"/>
      </w:pPr>
      <w:r>
        <w:t xml:space="preserve">2.5 Packaging Komponen</w:t>
      </w:r>
    </w:p>
    <w:p>
      <w:pPr>
        <w:pStyle w:val="FirstParagraph"/>
      </w:pPr>
      <w:r>
        <w:rPr>
          <w:bCs/>
          <w:b/>
        </w:rPr>
        <w:t xml:space="preserve">Packaging</w:t>
      </w:r>
      <w:r>
        <w:t xml:space="preserve"> </w:t>
      </w:r>
      <w:r>
        <w:t xml:space="preserve">adalah bentuk kemasan fisik standar suatu komponen yang menentukan luas area yang dibutuhkan di PCB serta footprint yang harus dipakai. Pemilihan packaging bergantung pada kebutuhan daya, ruang board, dan kemudahan penyolderan (manual vs otomatis).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Packaging</w:t>
            </w:r>
          </w:p>
        </w:tc>
        <w:tc>
          <w:tcPr/>
          <w:p>
            <w:pPr>
              <w:pStyle w:val="Compact"/>
              <w:jc w:val="left"/>
            </w:pPr>
            <w:r>
              <w:t xml:space="preserve">Tipe</w:t>
            </w:r>
          </w:p>
        </w:tc>
        <w:tc>
          <w:tcPr/>
          <w:p>
            <w:pPr>
              <w:pStyle w:val="Compact"/>
              <w:jc w:val="left"/>
            </w:pPr>
            <w:r>
              <w:t xml:space="preserve">Kegunaan</w:t>
            </w:r>
          </w:p>
        </w:tc>
      </w:tr>
      <w:tr>
        <w:tc>
          <w:tcPr/>
          <w:p>
            <w:pPr>
              <w:pStyle w:val="Compact"/>
              <w:jc w:val="left"/>
            </w:pPr>
            <w:r>
              <w:rPr>
                <w:bCs/>
                <w:b/>
              </w:rPr>
              <w:t xml:space="preserve">TO-3</w:t>
            </w:r>
          </w:p>
        </w:tc>
        <w:tc>
          <w:tcPr/>
          <w:p>
            <w:pPr>
              <w:pStyle w:val="Compact"/>
              <w:jc w:val="left"/>
            </w:pPr>
            <w:r>
              <w:t xml:space="preserve">THT, logam besar</w:t>
            </w:r>
          </w:p>
        </w:tc>
        <w:tc>
          <w:tcPr/>
          <w:p>
            <w:pPr>
              <w:pStyle w:val="Compact"/>
              <w:jc w:val="left"/>
            </w:pPr>
            <w:r>
              <w:t xml:space="preserve">Aplikasi daya tinggi, umumnya butuh heatsink</w:t>
            </w:r>
          </w:p>
        </w:tc>
      </w:tr>
      <w:tr>
        <w:tc>
          <w:tcPr/>
          <w:p>
            <w:pPr>
              <w:pStyle w:val="Compact"/>
              <w:jc w:val="left"/>
            </w:pPr>
            <w:r>
              <w:rPr>
                <w:bCs/>
                <w:b/>
              </w:rPr>
              <w:t xml:space="preserve">TO-92</w:t>
            </w:r>
          </w:p>
        </w:tc>
        <w:tc>
          <w:tcPr/>
          <w:p>
            <w:pPr>
              <w:pStyle w:val="Compact"/>
              <w:jc w:val="left"/>
            </w:pPr>
            <w:r>
              <w:t xml:space="preserve">THT, plastik kecil, 3 kaki</w:t>
            </w:r>
          </w:p>
        </w:tc>
        <w:tc>
          <w:tcPr/>
          <w:p>
            <w:pPr>
              <w:pStyle w:val="Compact"/>
              <w:jc w:val="left"/>
            </w:pPr>
            <w:r>
              <w:t xml:space="preserve">Transistor daya rendah (mis. BC547)</w:t>
            </w:r>
          </w:p>
        </w:tc>
      </w:tr>
      <w:tr>
        <w:tc>
          <w:tcPr/>
          <w:p>
            <w:pPr>
              <w:pStyle w:val="Compact"/>
              <w:jc w:val="left"/>
            </w:pPr>
            <w:r>
              <w:rPr>
                <w:bCs/>
                <w:b/>
              </w:rPr>
              <w:t xml:space="preserve">SOT/SSOT (Small Outline Transistor)</w:t>
            </w:r>
          </w:p>
        </w:tc>
        <w:tc>
          <w:tcPr/>
          <w:p>
            <w:pPr>
              <w:pStyle w:val="Compact"/>
              <w:jc w:val="left"/>
            </w:pPr>
            <w:r>
              <w:t xml:space="preserve">SMD kecil</w:t>
            </w:r>
          </w:p>
        </w:tc>
        <w:tc>
          <w:tcPr/>
          <w:p>
            <w:pPr>
              <w:pStyle w:val="Compact"/>
              <w:jc w:val="left"/>
            </w:pPr>
            <w:r>
              <w:t xml:space="preserve">Transistor &amp; regulator tegangan rendah (mis. SOT-23)</w:t>
            </w:r>
          </w:p>
        </w:tc>
      </w:tr>
      <w:tr>
        <w:tc>
          <w:tcPr/>
          <w:p>
            <w:pPr>
              <w:pStyle w:val="Compact"/>
              <w:jc w:val="left"/>
            </w:pPr>
            <w:r>
              <w:rPr>
                <w:bCs/>
                <w:b/>
              </w:rPr>
              <w:t xml:space="preserve">Package IC SMD lain</w:t>
            </w:r>
            <w:r>
              <w:t xml:space="preserve"> </w:t>
            </w:r>
            <w:r>
              <w:t xml:space="preserve">(SOIC, QFN, TQFP, dsb.)</w:t>
            </w:r>
          </w:p>
        </w:tc>
        <w:tc>
          <w:tcPr/>
          <w:p>
            <w:pPr>
              <w:pStyle w:val="Compact"/>
              <w:jc w:val="left"/>
            </w:pPr>
            <w:r>
              <w:t xml:space="preserve">SMD</w:t>
            </w:r>
          </w:p>
        </w:tc>
        <w:tc>
          <w:tcPr/>
          <w:p>
            <w:pPr>
              <w:pStyle w:val="Compact"/>
              <w:jc w:val="left"/>
            </w:pPr>
            <w:r>
              <w:t xml:space="preserve">Beragam IC. Pemilihan harus mempertimbangkan kesesuaian ukuran, spesifikasi tegangan, dan dimensi yang tersedia secara komersial</w:t>
            </w:r>
          </w:p>
        </w:tc>
      </w:tr>
    </w:tbl>
    <w:p>
      <w:pPr>
        <w:pStyle w:val="BodyText"/>
      </w:pPr>
      <w:r>
        <w:rPr>
          <w:bCs/>
          <w:b/>
        </w:rPr>
        <w:t xml:space="preserve">Pitch</w:t>
      </w:r>
      <w:r>
        <w:t xml:space="preserve"> </w:t>
      </w:r>
      <w:r>
        <w:t xml:space="preserve">adalah jarak antara pusat satu pin ke pusat pin berikutnya (jarak spasi standar antar kaki komponen/konektor). Pitch yang lebih kecil (</w:t>
      </w:r>
      <w:r>
        <w:rPr>
          <w:iCs/>
          <w:i/>
        </w:rPr>
        <w:t xml:space="preserve">fine pitch</w:t>
      </w:r>
      <w:r>
        <w:t xml:space="preserve">) membutuhkan presisi manufaktur dan penyolderan yang lebih tinggi. Pertimbangkan hal ini terutama jika prototype akan disolder manual.</w:t>
      </w:r>
    </w:p>
    <w:p>
      <w:pPr>
        <w:pStyle w:val="CaptionedFigure"/>
      </w:pPr>
      <w:r>
        <w:drawing>
          <wp:inline>
            <wp:extent cx="5334000" cy="2286000"/>
            <wp:effectExtent b="0" l="0" r="0" t="0"/>
            <wp:docPr descr="Ilustrasi pitch pada komponen berpin banyak" title="" id="33" name="Picture"/>
            <a:graphic>
              <a:graphicData uri="http://schemas.openxmlformats.org/drawingml/2006/picture">
                <pic:pic>
                  <pic:nvPicPr>
                    <pic:cNvPr descr="assets/diagram_pitch_komponen.png" id="34" name="Picture"/>
                    <pic:cNvPicPr>
                      <a:picLocks noChangeArrowheads="1" noChangeAspect="1"/>
                    </pic:cNvPicPr>
                  </pic:nvPicPr>
                  <pic:blipFill>
                    <a:blip r:embed="rId3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Ilustrasi pitch pada komponen berpin banyak</w:t>
      </w:r>
    </w:p>
    <w:p>
      <w:pPr>
        <w:pStyle w:val="BodyText"/>
      </w:pPr>
      <w:r>
        <w:rPr>
          <w:bCs/>
          <w:b/>
        </w:rPr>
        <w:t xml:space="preserve">Footprint Chooser di KiCad</w:t>
      </w:r>
      <w:r>
        <w:t xml:space="preserve">: jendela untuk mencari dan memilih footprint yang sesuai untuk sebuah komponen:</w:t>
      </w:r>
    </w:p>
    <w:p>
      <w:pPr>
        <w:pStyle w:val="CaptionedFigure"/>
      </w:pPr>
      <w:r>
        <w:drawing>
          <wp:inline>
            <wp:extent cx="5334000" cy="4138341"/>
            <wp:effectExtent b="0" l="0" r="0" t="0"/>
            <wp:docPr descr="Footprint Chooser di KiCad" title="" id="36" name="Picture"/>
            <a:graphic>
              <a:graphicData uri="http://schemas.openxmlformats.org/drawingml/2006/picture">
                <pic:pic>
                  <pic:nvPicPr>
                    <pic:cNvPr descr="assets/footprint_chooser_dialog.png" id="37" name="Picture"/>
                    <pic:cNvPicPr>
                      <a:picLocks noChangeArrowheads="1" noChangeAspect="1"/>
                    </pic:cNvPicPr>
                  </pic:nvPicPr>
                  <pic:blipFill>
                    <a:blip r:embed="rId35"/>
                    <a:stretch>
                      <a:fillRect/>
                    </a:stretch>
                  </pic:blipFill>
                  <pic:spPr bwMode="auto">
                    <a:xfrm>
                      <a:off x="0" y="0"/>
                      <a:ext cx="5334000" cy="4138341"/>
                    </a:xfrm>
                    <a:prstGeom prst="rect">
                      <a:avLst/>
                    </a:prstGeom>
                    <a:noFill/>
                    <a:ln w="9525">
                      <a:noFill/>
                      <a:headEnd/>
                      <a:tailEnd/>
                    </a:ln>
                  </pic:spPr>
                </pic:pic>
              </a:graphicData>
            </a:graphic>
          </wp:inline>
        </w:drawing>
      </w:r>
    </w:p>
    <w:p>
      <w:pPr>
        <w:pStyle w:val="ImageCaption"/>
      </w:pPr>
      <w:r>
        <w:t xml:space="preserve">Footprint Chooser di KiCad</w:t>
      </w:r>
    </w:p>
    <w:bookmarkEnd w:id="38"/>
    <w:bookmarkStart w:id="39" w:name="membaca-datasheet"/>
    <w:p>
      <w:pPr>
        <w:pStyle w:val="Heading3"/>
      </w:pPr>
      <w:r>
        <w:t xml:space="preserve">2.6 Membaca Datasheet</w:t>
      </w:r>
    </w:p>
    <w:p>
      <w:pPr>
        <w:pStyle w:val="FirstParagraph"/>
      </w:pPr>
      <w:r>
        <w:t xml:space="preserve">Sebelum memilih komponen untuk desain PCB, hal yang wajib dicek di datasheet:</w:t>
      </w:r>
    </w:p>
    <w:p>
      <w:pPr>
        <w:numPr>
          <w:ilvl w:val="0"/>
          <w:numId w:val="1006"/>
        </w:numPr>
        <w:pStyle w:val="Compact"/>
      </w:pPr>
      <w:r>
        <w:rPr>
          <w:bCs/>
          <w:b/>
        </w:rPr>
        <w:t xml:space="preserve">Absolute maximum ratings</w:t>
      </w:r>
      <w:r>
        <w:t xml:space="preserve"> </w:t>
      </w:r>
      <w:r>
        <w:t xml:space="preserve">(tegangan, arus, suhu operasi).</w:t>
      </w:r>
    </w:p>
    <w:p>
      <w:pPr>
        <w:numPr>
          <w:ilvl w:val="0"/>
          <w:numId w:val="1006"/>
        </w:numPr>
        <w:pStyle w:val="Compact"/>
      </w:pPr>
      <w:r>
        <w:rPr>
          <w:bCs/>
          <w:b/>
        </w:rPr>
        <w:t xml:space="preserve">Pinout &amp; package</w:t>
      </w:r>
      <w:r>
        <w:t xml:space="preserve"> </w:t>
      </w:r>
      <w:r>
        <w:t xml:space="preserve">(menentukan footprint yang dipakai di KiCad).</w:t>
      </w:r>
    </w:p>
    <w:p>
      <w:pPr>
        <w:numPr>
          <w:ilvl w:val="0"/>
          <w:numId w:val="1006"/>
        </w:numPr>
        <w:pStyle w:val="Compact"/>
      </w:pPr>
      <w:r>
        <w:rPr>
          <w:bCs/>
          <w:b/>
        </w:rPr>
        <w:t xml:space="preserve">Electrical characteristics</w:t>
      </w:r>
      <w:r>
        <w:t xml:space="preserve"> </w:t>
      </w:r>
      <w:r>
        <w:t xml:space="preserve">(parameter operasi normal).</w:t>
      </w:r>
    </w:p>
    <w:p>
      <w:pPr>
        <w:numPr>
          <w:ilvl w:val="0"/>
          <w:numId w:val="1006"/>
        </w:numPr>
        <w:pStyle w:val="Compact"/>
      </w:pPr>
      <w:r>
        <w:rPr>
          <w:bCs/>
          <w:b/>
        </w:rPr>
        <w:t xml:space="preserve">Recommended land pattern / footprint</w:t>
      </w:r>
      <w:r>
        <w:t xml:space="preserve"> </w:t>
      </w:r>
      <w:r>
        <w:t xml:space="preserve">(biasanya di bagian akhir datasheet, penting untuk desain PCB yang benar).</w:t>
      </w:r>
    </w:p>
    <w:p>
      <w:pPr>
        <w:numPr>
          <w:ilvl w:val="0"/>
          <w:numId w:val="1006"/>
        </w:numPr>
        <w:pStyle w:val="Compact"/>
      </w:pPr>
      <w:r>
        <w:rPr>
          <w:bCs/>
          <w:b/>
        </w:rPr>
        <w:t xml:space="preserve">Application circuit</w:t>
      </w:r>
      <w:r>
        <w:t xml:space="preserve"> </w:t>
      </w:r>
      <w:r>
        <w:t xml:space="preserve">(rangkaian referensi dari pabrikan untuk desain awal).</w:t>
      </w:r>
    </w:p>
    <w:p>
      <w:r>
        <w:pict>
          <v:rect style="width:0;height:1.5pt" o:hralign="center" o:hrstd="t" o:hr="t"/>
        </w:pict>
      </w:r>
    </w:p>
    <w:bookmarkEnd w:id="39"/>
    <w:bookmarkEnd w:id="40"/>
    <w:bookmarkStart w:id="52" w:name="konsep-dasar-pcb-printed-circuit-board"/>
    <w:p>
      <w:pPr>
        <w:pStyle w:val="Heading2"/>
      </w:pPr>
      <w:r>
        <w:t xml:space="preserve">3. Konsep Dasar PCB (Printed Circuit Board)</w:t>
      </w:r>
    </w:p>
    <w:p>
      <w:pPr>
        <w:pStyle w:val="FirstParagraph"/>
      </w:pPr>
      <w:r>
        <w:t xml:space="preserve">PCB adalah papan yang menghubungkan komponen elektronik secara mekanis dan elektris menggunakan jalur konduktif (</w:t>
      </w:r>
      <w:r>
        <w:rPr>
          <w:bCs/>
          <w:b/>
        </w:rPr>
        <w:t xml:space="preserve">trace/track</w:t>
      </w:r>
      <w:r>
        <w:t xml:space="preserve">) tanpa kabel.</w:t>
      </w:r>
    </w:p>
    <w:bookmarkStart w:id="41" w:name="jenis-pcb-berdasarkan-jumlah-layer"/>
    <w:p>
      <w:pPr>
        <w:pStyle w:val="Heading3"/>
      </w:pPr>
      <w:r>
        <w:t xml:space="preserve">3.1 Jenis PCB Berdasarkan Jumlah Layer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Jenis</w:t>
            </w:r>
          </w:p>
        </w:tc>
        <w:tc>
          <w:tcPr/>
          <w:p>
            <w:pPr>
              <w:pStyle w:val="Compact"/>
              <w:jc w:val="left"/>
            </w:pPr>
            <w:r>
              <w:t xml:space="preserve">Jumlah Layer Copper</w:t>
            </w:r>
          </w:p>
        </w:tc>
        <w:tc>
          <w:tcPr/>
          <w:p>
            <w:pPr>
              <w:pStyle w:val="Compact"/>
              <w:jc w:val="left"/>
            </w:pPr>
            <w:r>
              <w:t xml:space="preserve">Kegunaan</w:t>
            </w:r>
          </w:p>
        </w:tc>
      </w:tr>
      <w:tr>
        <w:tc>
          <w:tcPr/>
          <w:p>
            <w:pPr>
              <w:pStyle w:val="Compact"/>
              <w:jc w:val="left"/>
            </w:pPr>
            <w:r>
              <w:t xml:space="preserve">Single-layer</w:t>
            </w:r>
          </w:p>
        </w:tc>
        <w:tc>
          <w:tcPr/>
          <w:p>
            <w:pPr>
              <w:pStyle w:val="Compact"/>
              <w:jc w:val="left"/>
            </w:pPr>
            <w:r>
              <w:t xml:space="preserve">1</w:t>
            </w:r>
          </w:p>
        </w:tc>
        <w:tc>
          <w:tcPr/>
          <w:p>
            <w:pPr>
              <w:pStyle w:val="Compact"/>
              <w:jc w:val="left"/>
            </w:pPr>
            <w:r>
              <w:t xml:space="preserve">Rangkaian sederhana, low-cost</w:t>
            </w:r>
          </w:p>
        </w:tc>
      </w:tr>
      <w:tr>
        <w:tc>
          <w:tcPr/>
          <w:p>
            <w:pPr>
              <w:pStyle w:val="Compact"/>
              <w:jc w:val="left"/>
            </w:pPr>
            <w:r>
              <w:t xml:space="preserve">Double-layer</w:t>
            </w:r>
          </w:p>
        </w:tc>
        <w:tc>
          <w:tcPr/>
          <w:p>
            <w:pPr>
              <w:pStyle w:val="Compact"/>
              <w:jc w:val="left"/>
            </w:pPr>
            <w:r>
              <w:t xml:space="preserve">2</w:t>
            </w:r>
          </w:p>
        </w:tc>
        <w:tc>
          <w:tcPr/>
          <w:p>
            <w:pPr>
              <w:pStyle w:val="Compact"/>
              <w:jc w:val="left"/>
            </w:pPr>
            <w:r>
              <w:t xml:space="preserve">Mayoritas project hobby/embedded (Arduino shield, dsb.)</w:t>
            </w:r>
          </w:p>
        </w:tc>
      </w:tr>
      <w:tr>
        <w:tc>
          <w:tcPr/>
          <w:p>
            <w:pPr>
              <w:pStyle w:val="Compact"/>
              <w:jc w:val="left"/>
            </w:pPr>
            <w:r>
              <w:t xml:space="preserve">Multi-layer</w:t>
            </w:r>
          </w:p>
        </w:tc>
        <w:tc>
          <w:tcPr/>
          <w:p>
            <w:pPr>
              <w:pStyle w:val="Compact"/>
              <w:jc w:val="left"/>
            </w:pPr>
            <w:r>
              <w:t xml:space="preserve">4, 6, 8, dst.</w:t>
            </w:r>
          </w:p>
        </w:tc>
        <w:tc>
          <w:tcPr/>
          <w:p>
            <w:pPr>
              <w:pStyle w:val="Compact"/>
              <w:jc w:val="left"/>
            </w:pPr>
            <w:r>
              <w:t xml:space="preserve">Desain kompleks (high-speed digital, RF, high-density)</w:t>
            </w:r>
          </w:p>
        </w:tc>
      </w:tr>
    </w:tbl>
    <w:bookmarkEnd w:id="41"/>
    <w:bookmarkStart w:id="45" w:name="Xe4a6b8e5a0752b24b7b5de789ce04fda74400b2"/>
    <w:p>
      <w:pPr>
        <w:pStyle w:val="Heading3"/>
      </w:pPr>
      <w:r>
        <w:t xml:space="preserve">3.2 Anatomi Layer PCB (Terminologi KiCad/Pcbnew)</w:t>
      </w:r>
    </w:p>
    <w:p>
      <w:pPr>
        <w:pStyle w:val="FirstParagraph"/>
      </w:pPr>
      <w:r>
        <w:t xml:space="preserve">PCB modern biasanya menggunakan desain multi-layer. Berikut terminologi layer yang umum ditemukan di KiCad: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Nama Layer</w:t>
            </w:r>
          </w:p>
        </w:tc>
        <w:tc>
          <w:tcPr/>
          <w:p>
            <w:pPr>
              <w:pStyle w:val="Compact"/>
              <w:jc w:val="left"/>
            </w:pPr>
            <w:r>
              <w:t xml:space="preserve">Deskripsi Fungsi</w:t>
            </w:r>
          </w:p>
        </w:tc>
      </w:tr>
      <w:tr>
        <w:tc>
          <w:tcPr/>
          <w:p>
            <w:pPr>
              <w:pStyle w:val="Compact"/>
              <w:jc w:val="left"/>
            </w:pPr>
            <w:r>
              <w:rPr>
                <w:bCs/>
                <w:b/>
              </w:rPr>
              <w:t xml:space="preserve">F.Cu (Front Copper)</w:t>
            </w:r>
          </w:p>
        </w:tc>
        <w:tc>
          <w:tcPr/>
          <w:p>
            <w:pPr>
              <w:pStyle w:val="Compact"/>
              <w:jc w:val="left"/>
            </w:pPr>
            <w:r>
              <w:t xml:space="preserve">Lapisan tembaga utama bagian atas/depan tempat jalur sinyal dan pad SMD tercetak</w:t>
            </w:r>
          </w:p>
        </w:tc>
      </w:tr>
      <w:tr>
        <w:tc>
          <w:tcPr/>
          <w:p>
            <w:pPr>
              <w:pStyle w:val="Compact"/>
              <w:jc w:val="left"/>
            </w:pPr>
            <w:r>
              <w:rPr>
                <w:bCs/>
                <w:b/>
              </w:rPr>
              <w:t xml:space="preserve">B.Cu (Back/Bottom Copper)</w:t>
            </w:r>
          </w:p>
        </w:tc>
        <w:tc>
          <w:tcPr/>
          <w:p>
            <w:pPr>
              <w:pStyle w:val="Compact"/>
              <w:jc w:val="left"/>
            </w:pPr>
            <w:r>
              <w:t xml:space="preserve">Lapisan tembaga bagian bawah/belakang, sering untuk ground plane atau jalur tambahan</w:t>
            </w:r>
          </w:p>
        </w:tc>
      </w:tr>
      <w:tr>
        <w:tc>
          <w:tcPr/>
          <w:p>
            <w:pPr>
              <w:pStyle w:val="Compact"/>
              <w:jc w:val="left"/>
            </w:pPr>
            <w:r>
              <w:rPr>
                <w:bCs/>
                <w:b/>
              </w:rPr>
              <w:t xml:space="preserve">F.Mask / B.Mask (Solder Mask)</w:t>
            </w:r>
          </w:p>
        </w:tc>
        <w:tc>
          <w:tcPr/>
          <w:p>
            <w:pPr>
              <w:pStyle w:val="Compact"/>
              <w:jc w:val="left"/>
            </w:pPr>
            <w:r>
              <w:t xml:space="preserve">Lapisan isolator pelindung (umumnya hijau) yang menutupi jalur tembaga agar terhindar dari korsleting dan oksidasi, hanya menyisakan area yang akan disolder</w:t>
            </w:r>
          </w:p>
        </w:tc>
      </w:tr>
      <w:tr>
        <w:tc>
          <w:tcPr/>
          <w:p>
            <w:pPr>
              <w:pStyle w:val="Compact"/>
              <w:jc w:val="left"/>
            </w:pPr>
            <w:r>
              <w:rPr>
                <w:bCs/>
                <w:b/>
              </w:rPr>
              <w:t xml:space="preserve">F.Silk / B.Silk (Silkscreen)</w:t>
            </w:r>
          </w:p>
        </w:tc>
        <w:tc>
          <w:tcPr/>
          <w:p>
            <w:pPr>
              <w:pStyle w:val="Compact"/>
              <w:jc w:val="left"/>
            </w:pPr>
            <w:r>
              <w:t xml:space="preserve">Lapisan tinta (umumnya putih) untuk mencetak teks informasi, nama komponen (mis. R1, C10), indikator polaritas, dan logo</w:t>
            </w:r>
          </w:p>
        </w:tc>
      </w:tr>
      <w:tr>
        <w:tc>
          <w:tcPr/>
          <w:p>
            <w:pPr>
              <w:pStyle w:val="Compact"/>
              <w:jc w:val="left"/>
            </w:pPr>
            <w:r>
              <w:rPr>
                <w:bCs/>
                <w:b/>
              </w:rPr>
              <w:t xml:space="preserve">Edge.Cuts</w:t>
            </w:r>
          </w:p>
        </w:tc>
        <w:tc>
          <w:tcPr/>
          <w:p>
            <w:pPr>
              <w:pStyle w:val="Compact"/>
              <w:jc w:val="left"/>
            </w:pPr>
            <w:r>
              <w:t xml:space="preserve">Garis batas fisik/bentuk dari board PCB itu sendiri</w:t>
            </w:r>
          </w:p>
        </w:tc>
      </w:tr>
    </w:tbl>
    <w:p>
      <w:pPr>
        <w:pStyle w:val="BodyText"/>
      </w:pPr>
      <w:r>
        <w:t xml:space="preserve">Ilustrasi penampang (cross-section) susunan layer pada PCB 2-layer, lengkap dengan posisi via yang menembus seluruh layer:</w:t>
      </w:r>
    </w:p>
    <w:p>
      <w:pPr>
        <w:pStyle w:val="CaptionedFigure"/>
      </w:pPr>
      <w:r>
        <w:drawing>
          <wp:inline>
            <wp:extent cx="5334000" cy="3810000"/>
            <wp:effectExtent b="0" l="0" r="0" t="0"/>
            <wp:docPr descr="Struktur layer PCB tampak samping" title="" id="43" name="Picture"/>
            <a:graphic>
              <a:graphicData uri="http://schemas.openxmlformats.org/drawingml/2006/picture">
                <pic:pic>
                  <pic:nvPicPr>
                    <pic:cNvPr descr="assets/diagram_pcb_layer_stackup.png" id="44" name="Picture"/>
                    <pic:cNvPicPr>
                      <a:picLocks noChangeArrowheads="1" noChangeAspect="1"/>
                    </pic:cNvPicPr>
                  </pic:nvPicPr>
                  <pic:blipFill>
                    <a:blip r:embed="rId4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Struktur layer PCB tampak samping</w:t>
      </w:r>
    </w:p>
    <w:bookmarkEnd w:id="45"/>
    <w:bookmarkStart w:id="49" w:name="konektivitas-dan-fitur-fisik"/>
    <w:p>
      <w:pPr>
        <w:pStyle w:val="Heading3"/>
      </w:pPr>
      <w:r>
        <w:t xml:space="preserve">3.3 Konektivitas dan Fitur Fisik</w:t>
      </w:r>
    </w:p>
    <w:p>
      <w:pPr>
        <w:numPr>
          <w:ilvl w:val="0"/>
          <w:numId w:val="1007"/>
        </w:numPr>
        <w:pStyle w:val="Compact"/>
      </w:pPr>
      <w:r>
        <w:rPr>
          <w:bCs/>
          <w:b/>
        </w:rPr>
        <w:t xml:space="preserve">Vias</w:t>
      </w:r>
      <w:r>
        <w:t xml:space="preserve">: lubang berlapis tembaga yang ditanam pada PCB untuk menghubungkan jalur kelistrikan antara layer atas (F.Cu) dan layer bawah (B.Cu), termasuk</w:t>
      </w:r>
      <w:r>
        <w:t xml:space="preserve"> </w:t>
      </w:r>
      <w:r>
        <w:rPr>
          <w:iCs/>
          <w:i/>
        </w:rPr>
        <w:t xml:space="preserve">blind via</w:t>
      </w:r>
      <w:r>
        <w:t xml:space="preserve"> </w:t>
      </w:r>
      <w:r>
        <w:t xml:space="preserve">dan</w:t>
      </w:r>
      <w:r>
        <w:t xml:space="preserve"> </w:t>
      </w:r>
      <w:r>
        <w:rPr>
          <w:iCs/>
          <w:i/>
        </w:rPr>
        <w:t xml:space="preserve">buried via</w:t>
      </w:r>
      <w:r>
        <w:t xml:space="preserve"> </w:t>
      </w:r>
      <w:r>
        <w:t xml:space="preserve">pada desain multilayer.</w:t>
      </w:r>
    </w:p>
    <w:p>
      <w:pPr>
        <w:numPr>
          <w:ilvl w:val="0"/>
          <w:numId w:val="1007"/>
        </w:numPr>
        <w:pStyle w:val="Compact"/>
      </w:pPr>
      <w:r>
        <w:rPr>
          <w:bCs/>
          <w:b/>
        </w:rPr>
        <w:t xml:space="preserve">Pad</w:t>
      </w:r>
      <w:r>
        <w:t xml:space="preserve">: area tembaga terbuka tempat kaki komponen disolder.</w:t>
      </w:r>
    </w:p>
    <w:p>
      <w:pPr>
        <w:numPr>
          <w:ilvl w:val="0"/>
          <w:numId w:val="1007"/>
        </w:numPr>
        <w:pStyle w:val="Compact"/>
      </w:pPr>
      <w:r>
        <w:rPr>
          <w:bCs/>
          <w:b/>
        </w:rPr>
        <w:t xml:space="preserve">Trace (jalur)</w:t>
      </w:r>
      <w:r>
        <w:t xml:space="preserve">:</w:t>
      </w:r>
      <w:r>
        <w:t xml:space="preserve"> </w:t>
      </w:r>
      <w:r>
        <w:t xml:space="preserve">“</w:t>
      </w:r>
      <w:r>
        <w:t xml:space="preserve">kabel</w:t>
      </w:r>
      <w:r>
        <w:t xml:space="preserve">”</w:t>
      </w:r>
      <w:r>
        <w:t xml:space="preserve"> </w:t>
      </w:r>
      <w:r>
        <w:t xml:space="preserve">tembaga pada PCB yang menghubungkan antar komponen; lebar trace harus disesuaikan dengan besar arus yang mengalir.</w:t>
      </w:r>
    </w:p>
    <w:p>
      <w:pPr>
        <w:numPr>
          <w:ilvl w:val="0"/>
          <w:numId w:val="1007"/>
        </w:numPr>
        <w:pStyle w:val="Compact"/>
      </w:pPr>
      <w:r>
        <w:rPr>
          <w:bCs/>
          <w:b/>
        </w:rPr>
        <w:t xml:space="preserve">Clearance</w:t>
      </w:r>
      <w:r>
        <w:t xml:space="preserve">: jarak minimum yang aman antara dua elemen tembaga berbeda untuk mencegah hubungan pendek (</w:t>
      </w:r>
      <w:r>
        <w:rPr>
          <w:iCs/>
          <w:i/>
        </w:rPr>
        <w:t xml:space="preserve">short circuit</w:t>
      </w:r>
      <w:r>
        <w:t xml:space="preserve">).</w:t>
      </w:r>
    </w:p>
    <w:p>
      <w:pPr>
        <w:pStyle w:val="FirstParagraph"/>
      </w:pPr>
      <w:r>
        <w:rPr>
          <w:bCs/>
          <w:b/>
        </w:rPr>
        <w:t xml:space="preserve">Contoh board PCB hasil desain di KiCad</w:t>
      </w:r>
      <w:r>
        <w:t xml:space="preserve"> </w:t>
      </w:r>
      <w:r>
        <w:t xml:space="preserve">(2-layer, dengan komponen THT dan SMD tercampur):</w:t>
      </w:r>
    </w:p>
    <w:p>
      <w:pPr>
        <w:pStyle w:val="CaptionedFigure"/>
      </w:pPr>
      <w:r>
        <w:drawing>
          <wp:inline>
            <wp:extent cx="5313145" cy="5284269"/>
            <wp:effectExtent b="0" l="0" r="0" t="0"/>
            <wp:docPr descr="Contoh board PCB hasil desain di KiCad" title="" id="47" name="Picture"/>
            <a:graphic>
              <a:graphicData uri="http://schemas.openxmlformats.org/drawingml/2006/picture">
                <pic:pic>
                  <pic:nvPicPr>
                    <pic:cNvPr descr="assets/brin_pcb_example_board.png" id="48" name="Picture"/>
                    <pic:cNvPicPr>
                      <a:picLocks noChangeArrowheads="1" noChangeAspect="1"/>
                    </pic:cNvPicPr>
                  </pic:nvPicPr>
                  <pic:blipFill>
                    <a:blip r:embed="rId46"/>
                    <a:stretch>
                      <a:fillRect/>
                    </a:stretch>
                  </pic:blipFill>
                  <pic:spPr bwMode="auto">
                    <a:xfrm>
                      <a:off x="0" y="0"/>
                      <a:ext cx="5313145" cy="5284269"/>
                    </a:xfrm>
                    <a:prstGeom prst="rect">
                      <a:avLst/>
                    </a:prstGeom>
                    <a:noFill/>
                    <a:ln w="9525">
                      <a:noFill/>
                      <a:headEnd/>
                      <a:tailEnd/>
                    </a:ln>
                  </pic:spPr>
                </pic:pic>
              </a:graphicData>
            </a:graphic>
          </wp:inline>
        </w:drawing>
      </w:r>
    </w:p>
    <w:p>
      <w:pPr>
        <w:pStyle w:val="ImageCaption"/>
      </w:pPr>
      <w:r>
        <w:t xml:space="preserve">Contoh board PCB hasil desain di KiCad</w:t>
      </w:r>
    </w:p>
    <w:bookmarkEnd w:id="49"/>
    <w:bookmarkStart w:id="50" w:name="material-pcb"/>
    <w:p>
      <w:pPr>
        <w:pStyle w:val="Heading3"/>
      </w:pPr>
      <w:r>
        <w:t xml:space="preserve">3.4 Material PCB</w:t>
      </w:r>
    </w:p>
    <w:p>
      <w:pPr>
        <w:numPr>
          <w:ilvl w:val="0"/>
          <w:numId w:val="1008"/>
        </w:numPr>
        <w:pStyle w:val="Compact"/>
      </w:pPr>
      <w:r>
        <w:rPr>
          <w:bCs/>
          <w:b/>
        </w:rPr>
        <w:t xml:space="preserve">FR4</w:t>
      </w:r>
      <w:r>
        <w:t xml:space="preserve">: material paling umum, fiberglass + epoxy resin, tahan panas dan cukup kuat secara mekanis.</w:t>
      </w:r>
    </w:p>
    <w:p>
      <w:pPr>
        <w:numPr>
          <w:ilvl w:val="0"/>
          <w:numId w:val="1008"/>
        </w:numPr>
        <w:pStyle w:val="Compact"/>
      </w:pPr>
      <w:r>
        <w:rPr>
          <w:bCs/>
          <w:b/>
        </w:rPr>
        <w:t xml:space="preserve">Aluminium (MCPCB)</w:t>
      </w:r>
      <w:r>
        <w:t xml:space="preserve">: untuk aplikasi dengan disipasi panas tinggi, mis. PCB LED power.</w:t>
      </w:r>
    </w:p>
    <w:p>
      <w:pPr>
        <w:numPr>
          <w:ilvl w:val="0"/>
          <w:numId w:val="1008"/>
        </w:numPr>
        <w:pStyle w:val="Compact"/>
      </w:pPr>
      <w:r>
        <w:rPr>
          <w:bCs/>
          <w:b/>
        </w:rPr>
        <w:t xml:space="preserve">Flex PCB (Polyimide)</w:t>
      </w:r>
      <w:r>
        <w:t xml:space="preserve">: PCB fleksibel untuk aplikasi yang membutuhkan lekukan.</w:t>
      </w:r>
    </w:p>
    <w:p>
      <w:pPr>
        <w:numPr>
          <w:ilvl w:val="0"/>
          <w:numId w:val="1008"/>
        </w:numPr>
        <w:pStyle w:val="Compact"/>
      </w:pPr>
      <w:r>
        <w:rPr>
          <w:bCs/>
          <w:b/>
        </w:rPr>
        <w:t xml:space="preserve">Rogers</w:t>
      </w:r>
      <w:r>
        <w:t xml:space="preserve">: material khusus untuk RF/high-frequency dengan loss rendah.</w:t>
      </w:r>
    </w:p>
    <w:bookmarkEnd w:id="50"/>
    <w:bookmarkStart w:id="51" w:name="parameter-fabrikasi-penting"/>
    <w:p>
      <w:pPr>
        <w:pStyle w:val="Heading3"/>
      </w:pPr>
      <w:r>
        <w:t xml:space="preserve">3.5 Parameter Fabrikasi Penting</w:t>
      </w:r>
    </w:p>
    <w:p>
      <w:pPr>
        <w:numPr>
          <w:ilvl w:val="0"/>
          <w:numId w:val="1009"/>
        </w:numPr>
        <w:pStyle w:val="Compact"/>
      </w:pPr>
      <w:r>
        <w:rPr>
          <w:bCs/>
          <w:b/>
        </w:rPr>
        <w:t xml:space="preserve">Copper weight</w:t>
      </w:r>
      <w:r>
        <w:t xml:space="preserve">: ketebalan tembaga, umum 1 oz (35 µm) atau 2 oz untuk arus lebih besar.</w:t>
      </w:r>
    </w:p>
    <w:p>
      <w:pPr>
        <w:numPr>
          <w:ilvl w:val="0"/>
          <w:numId w:val="1009"/>
        </w:numPr>
        <w:pStyle w:val="Compact"/>
      </w:pPr>
      <w:r>
        <w:rPr>
          <w:bCs/>
          <w:b/>
        </w:rPr>
        <w:t xml:space="preserve">Trace width &amp; clearance</w:t>
      </w:r>
      <w:r>
        <w:t xml:space="preserve">: dihitung berdasarkan arus yang lewat (lihat kalkulator IPC-2221) dan kemampuan fabrikasi (umumnya minimum 0.15–0.2 mm untuk fabrikasi standar/hobby).</w:t>
      </w:r>
    </w:p>
    <w:p>
      <w:pPr>
        <w:numPr>
          <w:ilvl w:val="0"/>
          <w:numId w:val="1009"/>
        </w:numPr>
        <w:pStyle w:val="Compact"/>
      </w:pPr>
      <w:r>
        <w:rPr>
          <w:bCs/>
          <w:b/>
        </w:rPr>
        <w:t xml:space="preserve">Board thickness</w:t>
      </w:r>
      <w:r>
        <w:t xml:space="preserve">: umum 1.6 mm, tapi bisa disesuaikan (0.8 mm, 1.0 mm, 2.0 mm).</w:t>
      </w:r>
    </w:p>
    <w:p>
      <w:pPr>
        <w:numPr>
          <w:ilvl w:val="0"/>
          <w:numId w:val="1009"/>
        </w:numPr>
        <w:pStyle w:val="Compact"/>
      </w:pPr>
      <w:r>
        <w:rPr>
          <w:bCs/>
          <w:b/>
        </w:rPr>
        <w:t xml:space="preserve">Surface finish</w:t>
      </w:r>
      <w:r>
        <w:t xml:space="preserve">: HASL, ENIG (emas), OSP. Ketiganya mempengaruhi solderability dan umur simpan board.</w:t>
      </w:r>
    </w:p>
    <w:p>
      <w:r>
        <w:pict>
          <v:rect style="width:0;height:1.5pt" o:hralign="center" o:hrstd="t" o:hr="t"/>
        </w:pict>
      </w:r>
    </w:p>
    <w:bookmarkEnd w:id="51"/>
    <w:bookmarkEnd w:id="52"/>
    <w:bookmarkStart w:id="68" w:name="mengenal-kicad"/>
    <w:p>
      <w:pPr>
        <w:pStyle w:val="Heading2"/>
      </w:pPr>
      <w:r>
        <w:t xml:space="preserve">4. Mengenal KiCad</w:t>
      </w:r>
    </w:p>
    <w:p>
      <w:pPr>
        <w:pStyle w:val="FirstParagraph"/>
      </w:pPr>
      <w:r>
        <w:rPr>
          <w:bCs/>
          <w:b/>
        </w:rPr>
        <w:t xml:space="preserve">KiCad</w:t>
      </w:r>
      <w:r>
        <w:t xml:space="preserve"> </w:t>
      </w:r>
      <w:r>
        <w:t xml:space="preserve">adalah software EDA open-source (gratis, cross-platform: Windows/Linux/macOS) untuk mendesain skematik elektronik dan layout PCB secara end-to-end, lengkap dengan simulasi dasar dan visualisasi 3D. Dalam ekosistem KiCad, terdapat pemisahan logis yang jelas antara fungsi komponen (</w:t>
      </w:r>
      <w:r>
        <w:rPr>
          <w:bCs/>
          <w:b/>
        </w:rPr>
        <w:t xml:space="preserve">Symbol</w:t>
      </w:r>
      <w:r>
        <w:t xml:space="preserve">, di modul Eeschema) dan bentuk fisiknya (</w:t>
      </w:r>
      <w:r>
        <w:rPr>
          <w:bCs/>
          <w:b/>
        </w:rPr>
        <w:t xml:space="preserve">Footprint</w:t>
      </w:r>
      <w:r>
        <w:t xml:space="preserve">, di modul Pcbnew).</w:t>
      </w:r>
    </w:p>
    <w:bookmarkStart w:id="56" w:name="modul-utama-kicad"/>
    <w:p>
      <w:pPr>
        <w:pStyle w:val="Heading3"/>
      </w:pPr>
      <w:r>
        <w:t xml:space="preserve">4.1 Modul Utama KiCad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w:t>
            </w:r>
          </w:p>
        </w:tc>
        <w:tc>
          <w:tcPr/>
          <w:p>
            <w:pPr>
              <w:pStyle w:val="Compact"/>
              <w:jc w:val="left"/>
            </w:pPr>
            <w:r>
              <w:t xml:space="preserve">Fungsi</w:t>
            </w:r>
          </w:p>
        </w:tc>
      </w:tr>
      <w:tr>
        <w:tc>
          <w:tcPr/>
          <w:p>
            <w:pPr>
              <w:pStyle w:val="Compact"/>
              <w:jc w:val="left"/>
            </w:pPr>
            <w:r>
              <w:rPr>
                <w:bCs/>
                <w:b/>
              </w:rPr>
              <w:t xml:space="preserve">KiCad Project Manager</w:t>
            </w:r>
          </w:p>
        </w:tc>
        <w:tc>
          <w:tcPr/>
          <w:p>
            <w:pPr>
              <w:pStyle w:val="Compact"/>
              <w:jc w:val="left"/>
            </w:pPr>
            <w:r>
              <w:t xml:space="preserve">Mengelola file-file project (schematic, PCB, library lokal)</w:t>
            </w:r>
          </w:p>
        </w:tc>
      </w:tr>
      <w:tr>
        <w:tc>
          <w:tcPr/>
          <w:p>
            <w:pPr>
              <w:pStyle w:val="Compact"/>
              <w:jc w:val="left"/>
            </w:pPr>
            <w:r>
              <w:rPr>
                <w:bCs/>
                <w:b/>
              </w:rPr>
              <w:t xml:space="preserve">Schematic Editor (Eeschema)</w:t>
            </w:r>
          </w:p>
        </w:tc>
        <w:tc>
          <w:tcPr/>
          <w:p>
            <w:pPr>
              <w:pStyle w:val="Compact"/>
              <w:jc w:val="left"/>
            </w:pPr>
            <w:r>
              <w:t xml:space="preserve">Menggambar diagram skematik rangkaian</w:t>
            </w:r>
          </w:p>
        </w:tc>
      </w:tr>
      <w:tr>
        <w:tc>
          <w:tcPr/>
          <w:p>
            <w:pPr>
              <w:pStyle w:val="Compact"/>
              <w:jc w:val="left"/>
            </w:pPr>
            <w:r>
              <w:rPr>
                <w:bCs/>
                <w:b/>
              </w:rPr>
              <w:t xml:space="preserve">Symbol Editor</w:t>
            </w:r>
          </w:p>
        </w:tc>
        <w:tc>
          <w:tcPr/>
          <w:p>
            <w:pPr>
              <w:pStyle w:val="Compact"/>
              <w:jc w:val="left"/>
            </w:pPr>
            <w:r>
              <w:t xml:space="preserve">Membuat/mengedit simbol komponen untuk skematik</w:t>
            </w:r>
          </w:p>
        </w:tc>
      </w:tr>
      <w:tr>
        <w:tc>
          <w:tcPr/>
          <w:p>
            <w:pPr>
              <w:pStyle w:val="Compact"/>
              <w:jc w:val="left"/>
            </w:pPr>
            <w:r>
              <w:rPr>
                <w:bCs/>
                <w:b/>
              </w:rPr>
              <w:t xml:space="preserve">PCB Editor (Pcbnew)</w:t>
            </w:r>
          </w:p>
        </w:tc>
        <w:tc>
          <w:tcPr/>
          <w:p>
            <w:pPr>
              <w:pStyle w:val="Compact"/>
              <w:jc w:val="left"/>
            </w:pPr>
            <w:r>
              <w:t xml:space="preserve">Layout fisik PCB, penempatan komponen dan routing trace</w:t>
            </w:r>
          </w:p>
        </w:tc>
      </w:tr>
      <w:tr>
        <w:tc>
          <w:tcPr/>
          <w:p>
            <w:pPr>
              <w:pStyle w:val="Compact"/>
              <w:jc w:val="left"/>
            </w:pPr>
            <w:r>
              <w:rPr>
                <w:bCs/>
                <w:b/>
              </w:rPr>
              <w:t xml:space="preserve">Footprint Editor</w:t>
            </w:r>
          </w:p>
        </w:tc>
        <w:tc>
          <w:tcPr/>
          <w:p>
            <w:pPr>
              <w:pStyle w:val="Compact"/>
              <w:jc w:val="left"/>
            </w:pPr>
            <w:r>
              <w:t xml:space="preserve">Membuat/mengedit footprint (land pattern) komponen</w:t>
            </w:r>
          </w:p>
        </w:tc>
      </w:tr>
      <w:tr>
        <w:tc>
          <w:tcPr/>
          <w:p>
            <w:pPr>
              <w:pStyle w:val="Compact"/>
              <w:jc w:val="left"/>
            </w:pPr>
            <w:r>
              <w:rPr>
                <w:bCs/>
                <w:b/>
              </w:rPr>
              <w:t xml:space="preserve">Gerber Viewer</w:t>
            </w:r>
          </w:p>
        </w:tc>
        <w:tc>
          <w:tcPr/>
          <w:p>
            <w:pPr>
              <w:pStyle w:val="Compact"/>
              <w:jc w:val="left"/>
            </w:pPr>
            <w:r>
              <w:t xml:space="preserve">Melihat dan verifikasi file Gerber sebelum kirim ke fabrikasi</w:t>
            </w:r>
          </w:p>
        </w:tc>
      </w:tr>
      <w:tr>
        <w:tc>
          <w:tcPr/>
          <w:p>
            <w:pPr>
              <w:pStyle w:val="Compact"/>
              <w:jc w:val="left"/>
            </w:pPr>
            <w:r>
              <w:rPr>
                <w:bCs/>
                <w:b/>
              </w:rPr>
              <w:t xml:space="preserve">3D Viewer</w:t>
            </w:r>
          </w:p>
        </w:tc>
        <w:tc>
          <w:tcPr/>
          <w:p>
            <w:pPr>
              <w:pStyle w:val="Compact"/>
              <w:jc w:val="left"/>
            </w:pPr>
            <w:r>
              <w:t xml:space="preserve">Visualisasi board dalam bentuk 3D dengan model komponen</w:t>
            </w:r>
          </w:p>
        </w:tc>
      </w:tr>
      <w:tr>
        <w:tc>
          <w:tcPr/>
          <w:p>
            <w:pPr>
              <w:pStyle w:val="Compact"/>
              <w:jc w:val="left"/>
            </w:pPr>
            <w:r>
              <w:rPr>
                <w:bCs/>
                <w:b/>
              </w:rPr>
              <w:t xml:space="preserve">Plugin &amp; Content Manager (PCM)</w:t>
            </w:r>
          </w:p>
        </w:tc>
        <w:tc>
          <w:tcPr/>
          <w:p>
            <w:pPr>
              <w:pStyle w:val="Compact"/>
              <w:jc w:val="left"/>
            </w:pPr>
            <w:r>
              <w:t xml:space="preserve">Mengelola library tambahan dan plugin pihak ketiga</w:t>
            </w:r>
          </w:p>
        </w:tc>
      </w:tr>
    </w:tbl>
    <w:p>
      <w:pPr>
        <w:pStyle w:val="BodyText"/>
      </w:pPr>
      <w:r>
        <w:rPr>
          <w:bCs/>
          <w:b/>
        </w:rPr>
        <w:t xml:space="preserve">Tampilan halaman utama (Project Manager) KiCad:</w:t>
      </w:r>
    </w:p>
    <w:p>
      <w:pPr>
        <w:pStyle w:val="CaptionedFigure"/>
      </w:pPr>
      <w:r>
        <w:drawing>
          <wp:inline>
            <wp:extent cx="5334000" cy="2892511"/>
            <wp:effectExtent b="0" l="0" r="0" t="0"/>
            <wp:docPr descr="Halaman utama KiCad Project Manager" title="" id="54" name="Picture"/>
            <a:graphic>
              <a:graphicData uri="http://schemas.openxmlformats.org/drawingml/2006/picture">
                <pic:pic>
                  <pic:nvPicPr>
                    <pic:cNvPr descr="assets/kicad_main_window.png" id="55" name="Picture"/>
                    <pic:cNvPicPr>
                      <a:picLocks noChangeArrowheads="1" noChangeAspect="1"/>
                    </pic:cNvPicPr>
                  </pic:nvPicPr>
                  <pic:blipFill>
                    <a:blip r:embed="rId53"/>
                    <a:stretch>
                      <a:fillRect/>
                    </a:stretch>
                  </pic:blipFill>
                  <pic:spPr bwMode="auto">
                    <a:xfrm>
                      <a:off x="0" y="0"/>
                      <a:ext cx="5334000" cy="2892511"/>
                    </a:xfrm>
                    <a:prstGeom prst="rect">
                      <a:avLst/>
                    </a:prstGeom>
                    <a:noFill/>
                    <a:ln w="9525">
                      <a:noFill/>
                      <a:headEnd/>
                      <a:tailEnd/>
                    </a:ln>
                  </pic:spPr>
                </pic:pic>
              </a:graphicData>
            </a:graphic>
          </wp:inline>
        </w:drawing>
      </w:r>
    </w:p>
    <w:p>
      <w:pPr>
        <w:pStyle w:val="ImageCaption"/>
      </w:pPr>
      <w:r>
        <w:t xml:space="preserve">Halaman utama KiCad Project Manager</w:t>
      </w:r>
    </w:p>
    <w:bookmarkEnd w:id="56"/>
    <w:bookmarkStart w:id="57" w:name="konsep-library-di-kicad"/>
    <w:p>
      <w:pPr>
        <w:pStyle w:val="Heading3"/>
      </w:pPr>
      <w:r>
        <w:t xml:space="preserve">4.2 Konsep Library di KiCad</w:t>
      </w:r>
    </w:p>
    <w:p>
      <w:pPr>
        <w:pStyle w:val="FirstParagraph"/>
      </w:pPr>
      <w:r>
        <w:t xml:space="preserve">KiCad memisahkan tiga jenis data yang saling terhubung:</w:t>
      </w:r>
    </w:p>
    <w:p>
      <w:pPr>
        <w:numPr>
          <w:ilvl w:val="0"/>
          <w:numId w:val="1010"/>
        </w:numPr>
        <w:pStyle w:val="Compact"/>
      </w:pPr>
      <w:r>
        <w:rPr>
          <w:bCs/>
          <w:b/>
        </w:rPr>
        <w:t xml:space="preserve">Symbol</w:t>
      </w:r>
      <w:r>
        <w:t xml:space="preserve">: representasi visual/logis komponen di skematik (mis. simbol zigzag untuk resistor).</w:t>
      </w:r>
    </w:p>
    <w:p>
      <w:pPr>
        <w:numPr>
          <w:ilvl w:val="0"/>
          <w:numId w:val="1010"/>
        </w:numPr>
        <w:pStyle w:val="Compact"/>
      </w:pPr>
      <w:r>
        <w:rPr>
          <w:bCs/>
          <w:b/>
        </w:rPr>
        <w:t xml:space="preserve">Footprint</w:t>
      </w:r>
      <w:r>
        <w:t xml:space="preserve">: representasi fisik pad komponen di PCB, ukurannya disesuaikan persis dengan kaki komponen fisik yang akan disolder.</w:t>
      </w:r>
    </w:p>
    <w:p>
      <w:pPr>
        <w:numPr>
          <w:ilvl w:val="0"/>
          <w:numId w:val="1010"/>
        </w:numPr>
        <w:pStyle w:val="Compact"/>
      </w:pPr>
      <w:r>
        <w:rPr>
          <w:bCs/>
          <w:b/>
        </w:rPr>
        <w:t xml:space="preserve">3D Model</w:t>
      </w:r>
      <w:r>
        <w:t xml:space="preserve">: model visual (STEP/WRL) untuk keperluan 3D viewer, tidak mempengaruhi fungsi elektris.</w:t>
      </w:r>
    </w:p>
    <w:p>
      <w:pPr>
        <w:pStyle w:val="FirstParagraph"/>
      </w:pPr>
      <w:r>
        <w:t xml:space="preserve">Ketiganya dihubungkan melalui field pada simbol komponen. Satu symbol bisa dipasangkan ke beberapa pilihan footprint (mis. resistor bisa dipasang footprint 0603 atau 0805).</w:t>
      </w:r>
    </w:p>
    <w:bookmarkEnd w:id="57"/>
    <w:bookmarkStart w:id="67" w:name="terminologi-skematik-tambahan"/>
    <w:p>
      <w:pPr>
        <w:pStyle w:val="Heading3"/>
      </w:pPr>
      <w:r>
        <w:t xml:space="preserve">4.3 Terminologi Skematik Tambahan</w:t>
      </w:r>
    </w:p>
    <w:p>
      <w:pPr>
        <w:pStyle w:val="FirstParagraph"/>
      </w:pPr>
      <w:r>
        <w:t xml:space="preserve">Tampilan awal file skematik (</w:t>
      </w:r>
      <w:r>
        <w:rPr>
          <w:rStyle w:val="VerbatimChar"/>
        </w:rPr>
        <w:t xml:space="preserve">.kicad_sch</w:t>
      </w:r>
      <w:r>
        <w:t xml:space="preserve">) dan file PCB (</w:t>
      </w:r>
      <w:r>
        <w:rPr>
          <w:rStyle w:val="VerbatimChar"/>
        </w:rPr>
        <w:t xml:space="preserve">.kicad_pcb</w:t>
      </w:r>
      <w:r>
        <w:t xml:space="preserve">) yang masih kosong:</w:t>
      </w:r>
    </w:p>
    <w:p>
      <w:pPr>
        <w:pStyle w:val="CaptionedFigure"/>
      </w:pPr>
      <w:r>
        <w:drawing>
          <wp:inline>
            <wp:extent cx="2820202" cy="1684421"/>
            <wp:effectExtent b="0" l="0" r="0" t="0"/>
            <wp:docPr descr="Tampilan awal Schematic Editor" title="" id="59" name="Picture"/>
            <a:graphic>
              <a:graphicData uri="http://schemas.openxmlformats.org/drawingml/2006/picture">
                <pic:pic>
                  <pic:nvPicPr>
                    <pic:cNvPr descr="assets/kicad_sch_blank.png" id="60" name="Picture"/>
                    <pic:cNvPicPr>
                      <a:picLocks noChangeArrowheads="1" noChangeAspect="1"/>
                    </pic:cNvPicPr>
                  </pic:nvPicPr>
                  <pic:blipFill>
                    <a:blip r:embed="rId58"/>
                    <a:stretch>
                      <a:fillRect/>
                    </a:stretch>
                  </pic:blipFill>
                  <pic:spPr bwMode="auto">
                    <a:xfrm>
                      <a:off x="0" y="0"/>
                      <a:ext cx="2820202" cy="1684421"/>
                    </a:xfrm>
                    <a:prstGeom prst="rect">
                      <a:avLst/>
                    </a:prstGeom>
                    <a:noFill/>
                    <a:ln w="9525">
                      <a:noFill/>
                      <a:headEnd/>
                      <a:tailEnd/>
                    </a:ln>
                  </pic:spPr>
                </pic:pic>
              </a:graphicData>
            </a:graphic>
          </wp:inline>
        </w:drawing>
      </w:r>
    </w:p>
    <w:p>
      <w:pPr>
        <w:pStyle w:val="ImageCaption"/>
      </w:pPr>
      <w:r>
        <w:t xml:space="preserve">Tampilan awal Schematic Editor</w:t>
      </w:r>
    </w:p>
    <w:p>
      <w:pPr>
        <w:pStyle w:val="CaptionedFigure"/>
      </w:pPr>
      <w:r>
        <w:drawing>
          <wp:inline>
            <wp:extent cx="5334000" cy="3000375"/>
            <wp:effectExtent b="0" l="0" r="0" t="0"/>
            <wp:docPr descr="Tampilan awal PCB Editor" title="" id="62" name="Picture"/>
            <a:graphic>
              <a:graphicData uri="http://schemas.openxmlformats.org/drawingml/2006/picture">
                <pic:pic>
                  <pic:nvPicPr>
                    <pic:cNvPr descr="assets/kicad_pcb_blank.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Tampilan awal PCB Editor</w:t>
      </w:r>
    </w:p>
    <w:p>
      <w:pPr>
        <w:pStyle w:val="BodyText"/>
      </w:pPr>
      <w:r>
        <w:t xml:space="preserve">Contoh skematik sederhana yang sudah lengkap dengan simbol dan wiring (mikrokontroler, sensor, dan display):</w:t>
      </w:r>
    </w:p>
    <w:p>
      <w:pPr>
        <w:pStyle w:val="CaptionedFigure"/>
      </w:pPr>
      <w:r>
        <w:drawing>
          <wp:inline>
            <wp:extent cx="5334000" cy="3163153"/>
            <wp:effectExtent b="0" l="0" r="0" t="0"/>
            <wp:docPr descr="Contoh skematik lengkap di KiCad" title="" id="65" name="Picture"/>
            <a:graphic>
              <a:graphicData uri="http://schemas.openxmlformats.org/drawingml/2006/picture">
                <pic:pic>
                  <pic:nvPicPr>
                    <pic:cNvPr descr="assets/brin_schematic_example.png" id="66" name="Picture"/>
                    <pic:cNvPicPr>
                      <a:picLocks noChangeArrowheads="1" noChangeAspect="1"/>
                    </pic:cNvPicPr>
                  </pic:nvPicPr>
                  <pic:blipFill>
                    <a:blip r:embed="rId64"/>
                    <a:stretch>
                      <a:fillRect/>
                    </a:stretch>
                  </pic:blipFill>
                  <pic:spPr bwMode="auto">
                    <a:xfrm>
                      <a:off x="0" y="0"/>
                      <a:ext cx="5334000" cy="3163153"/>
                    </a:xfrm>
                    <a:prstGeom prst="rect">
                      <a:avLst/>
                    </a:prstGeom>
                    <a:noFill/>
                    <a:ln w="9525">
                      <a:noFill/>
                      <a:headEnd/>
                      <a:tailEnd/>
                    </a:ln>
                  </pic:spPr>
                </pic:pic>
              </a:graphicData>
            </a:graphic>
          </wp:inline>
        </w:drawing>
      </w:r>
    </w:p>
    <w:p>
      <w:pPr>
        <w:pStyle w:val="ImageCaption"/>
      </w:pPr>
      <w:r>
        <w:t xml:space="preserve">Contoh skematik lengkap di KiCad</w:t>
      </w:r>
    </w:p>
    <w:p>
      <w:pPr>
        <w:numPr>
          <w:ilvl w:val="0"/>
          <w:numId w:val="1011"/>
        </w:numPr>
        <w:pStyle w:val="Compact"/>
      </w:pPr>
      <w:r>
        <w:rPr>
          <w:bCs/>
          <w:b/>
        </w:rPr>
        <w:t xml:space="preserve">Label</w:t>
      </w:r>
      <w:r>
        <w:t xml:space="preserve">: penanda teks pada sebuah jalur kabel (</w:t>
      </w:r>
      <w:r>
        <w:rPr>
          <w:iCs/>
          <w:i/>
        </w:rPr>
        <w:t xml:space="preserve">wire</w:t>
      </w:r>
      <w:r>
        <w:t xml:space="preserve">) yang memungkinkan dua jalur terhubung secara logis tanpa perlu menarik garis panjang yang membuat skematik berantakan; jalur dengan nama label yang sama dianggap terhubung secara elektrik.</w:t>
      </w:r>
    </w:p>
    <w:p>
      <w:pPr>
        <w:numPr>
          <w:ilvl w:val="0"/>
          <w:numId w:val="1011"/>
        </w:numPr>
        <w:pStyle w:val="Compact"/>
      </w:pPr>
      <w:r>
        <w:rPr>
          <w:bCs/>
          <w:b/>
        </w:rPr>
        <w:t xml:space="preserve">Bus</w:t>
      </w:r>
      <w:r>
        <w:t xml:space="preserve">: jalur tebal yang merepresentasikan kumpulan beberapa jalur sinyal/kabel (mis. bus data 8-bit) yang disatukan agar skematik lebih rapi.</w:t>
      </w:r>
    </w:p>
    <w:p>
      <w:pPr>
        <w:numPr>
          <w:ilvl w:val="0"/>
          <w:numId w:val="1011"/>
        </w:numPr>
        <w:pStyle w:val="Compact"/>
      </w:pPr>
      <w:r>
        <w:rPr>
          <w:bCs/>
          <w:b/>
        </w:rPr>
        <w:t xml:space="preserve">Netlist</w:t>
      </w:r>
      <w:r>
        <w:t xml:space="preserve">: daftar koneksi yang menghubungkan semua komponen, diekspor dari skematik menuju layout PCB.</w:t>
      </w:r>
    </w:p>
    <w:p>
      <w:r>
        <w:pict>
          <v:rect style="width:0;height:1.5pt" o:hralign="center" o:hrstd="t" o:hr="t"/>
        </w:pict>
      </w:r>
    </w:p>
    <w:bookmarkEnd w:id="67"/>
    <w:bookmarkEnd w:id="68"/>
    <w:bookmarkStart w:id="72" w:name="cara-kerja-kicad-arsitektur-alur-data"/>
    <w:p>
      <w:pPr>
        <w:pStyle w:val="Heading2"/>
      </w:pPr>
      <w:r>
        <w:t xml:space="preserve">5. Cara Kerja KiCad (Arsitektur &amp; Alur Data)</w:t>
      </w:r>
    </w:p>
    <w:p>
      <w:pPr>
        <w:pStyle w:val="FirstParagraph"/>
      </w:pPr>
      <w:r>
        <w:t xml:space="preserve">Secara konseptual, KiCad bekerja dengan alur data seperti berikut:</w:t>
      </w:r>
    </w:p>
    <w:p>
      <w:pPr>
        <w:pStyle w:val="SourceCode"/>
      </w:pPr>
      <w:r>
        <w:rPr>
          <w:rStyle w:val="VerbatimChar"/>
        </w:rPr>
        <w:t xml:space="preserve">[Symbol Library] --&gt; [Schematic Editor] --&gt; [Netlist/Ratsnest]</w:t>
      </w:r>
      <w:r>
        <w:br/>
      </w:r>
      <w:r>
        <w:rPr>
          <w:rStyle w:val="VerbatimChar"/>
        </w:rPr>
        <w:t xml:space="preserve">                                                    |</w:t>
      </w:r>
      <w:r>
        <w:br/>
      </w:r>
      <w:r>
        <w:rPr>
          <w:rStyle w:val="VerbatimChar"/>
        </w:rPr>
        <w:t xml:space="preserve">                                                    v</w:t>
      </w:r>
      <w:r>
        <w:br/>
      </w:r>
      <w:r>
        <w:rPr>
          <w:rStyle w:val="VerbatimChar"/>
        </w:rPr>
        <w:t xml:space="preserve">[Footprint Library] --&gt; [PCB Editor] &lt;----- (import netlist)</w:t>
      </w:r>
      <w:r>
        <w:br/>
      </w:r>
      <w:r>
        <w:rPr>
          <w:rStyle w:val="VerbatimChar"/>
        </w:rPr>
        <w:t xml:space="preserve">                                |</w:t>
      </w:r>
      <w:r>
        <w:br/>
      </w:r>
      <w:r>
        <w:rPr>
          <w:rStyle w:val="VerbatimChar"/>
        </w:rPr>
        <w:t xml:space="preserve">                                v</w:t>
      </w:r>
      <w:r>
        <w:br/>
      </w:r>
      <w:r>
        <w:rPr>
          <w:rStyle w:val="VerbatimChar"/>
        </w:rPr>
        <w:t xml:space="preserve">                     [DRC + 3D Review]</w:t>
      </w:r>
      <w:r>
        <w:br/>
      </w:r>
      <w:r>
        <w:rPr>
          <w:rStyle w:val="VerbatimChar"/>
        </w:rPr>
        <w:t xml:space="preserve">                                |</w:t>
      </w:r>
      <w:r>
        <w:br/>
      </w:r>
      <w:r>
        <w:rPr>
          <w:rStyle w:val="VerbatimChar"/>
        </w:rPr>
        <w:t xml:space="preserve">                                v</w:t>
      </w:r>
      <w:r>
        <w:br/>
      </w:r>
      <w:r>
        <w:rPr>
          <w:rStyle w:val="VerbatimChar"/>
        </w:rPr>
        <w:t xml:space="preserve">                  [Gerber/Drill/Pick&amp;Place files]</w:t>
      </w:r>
    </w:p>
    <w:p>
      <w:pPr>
        <w:pStyle w:val="FirstParagraph"/>
      </w:pPr>
      <w:r>
        <w:t xml:space="preserve">Penjelasan:</w:t>
      </w:r>
    </w:p>
    <w:p>
      <w:pPr>
        <w:numPr>
          <w:ilvl w:val="0"/>
          <w:numId w:val="1012"/>
        </w:numPr>
        <w:pStyle w:val="Compact"/>
      </w:pPr>
      <w:r>
        <w:rPr>
          <w:bCs/>
          <w:b/>
        </w:rPr>
        <w:t xml:space="preserve">Schematic Editor</w:t>
      </w:r>
      <w:r>
        <w:t xml:space="preserve"> </w:t>
      </w:r>
      <w:r>
        <w:t xml:space="preserve">merepresentasikan koneksi logis antar komponen (siapa terhubung ke siapa). Informasi posisi fisik belum ada pada tahap ini.</w:t>
      </w:r>
    </w:p>
    <w:p>
      <w:pPr>
        <w:numPr>
          <w:ilvl w:val="0"/>
          <w:numId w:val="1012"/>
        </w:numPr>
        <w:pStyle w:val="Compact"/>
      </w:pPr>
      <w:r>
        <w:t xml:space="preserve">Dari skematik, KiCad menghasilkan</w:t>
      </w:r>
      <w:r>
        <w:t xml:space="preserve"> </w:t>
      </w:r>
      <w:r>
        <w:rPr>
          <w:bCs/>
          <w:b/>
        </w:rPr>
        <w:t xml:space="preserve">netlist</w:t>
      </w:r>
      <w:r>
        <w:t xml:space="preserve">: daftar koneksi antar pin yang menjadi</w:t>
      </w:r>
      <w:r>
        <w:t xml:space="preserve"> </w:t>
      </w:r>
      <w:r>
        <w:t xml:space="preserve">“</w:t>
      </w:r>
      <w:r>
        <w:t xml:space="preserve">kontrak</w:t>
      </w:r>
      <w:r>
        <w:t xml:space="preserve">”</w:t>
      </w:r>
      <w:r>
        <w:t xml:space="preserve"> </w:t>
      </w:r>
      <w:r>
        <w:t xml:space="preserve">yang harus dipenuhi di layout PCB.</w:t>
      </w:r>
    </w:p>
    <w:p>
      <w:pPr>
        <w:numPr>
          <w:ilvl w:val="0"/>
          <w:numId w:val="1012"/>
        </w:numPr>
        <w:pStyle w:val="Compact"/>
      </w:pPr>
      <w:r>
        <w:rPr>
          <w:bCs/>
          <w:b/>
        </w:rPr>
        <w:t xml:space="preserve">PCB Editor</w:t>
      </w:r>
      <w:r>
        <w:t xml:space="preserve"> </w:t>
      </w:r>
      <w:r>
        <w:t xml:space="preserve">membaca netlist ini dan menampilkannya sebagai</w:t>
      </w:r>
      <w:r>
        <w:t xml:space="preserve"> </w:t>
      </w:r>
      <w:r>
        <w:rPr>
          <w:bCs/>
          <w:b/>
        </w:rPr>
        <w:t xml:space="preserve">ratsnest</w:t>
      </w:r>
      <w:r>
        <w:t xml:space="preserve"> </w:t>
      </w:r>
      <w:r>
        <w:t xml:space="preserve">(garis lurus penghubung sementara) di antara pad komponen yang belum di-routing.</w:t>
      </w:r>
    </w:p>
    <w:p>
      <w:pPr>
        <w:numPr>
          <w:ilvl w:val="0"/>
          <w:numId w:val="1012"/>
        </w:numPr>
        <w:pStyle w:val="Compact"/>
      </w:pPr>
      <w:r>
        <w:t xml:space="preserve">Saat trace digambar mengikuti ratsnest, KiCad menandai koneksi tersebut</w:t>
      </w:r>
      <w:r>
        <w:t xml:space="preserve"> </w:t>
      </w:r>
      <w:r>
        <w:t xml:space="preserve">“</w:t>
      </w:r>
      <w:r>
        <w:t xml:space="preserve">selesai</w:t>
      </w:r>
      <w:r>
        <w:t xml:space="preserve">”</w:t>
      </w:r>
      <w:r>
        <w:t xml:space="preserve">.</w:t>
      </w:r>
    </w:p>
    <w:p>
      <w:pPr>
        <w:numPr>
          <w:ilvl w:val="0"/>
          <w:numId w:val="1012"/>
        </w:numPr>
        <w:pStyle w:val="Compact"/>
      </w:pPr>
      <w:r>
        <w:rPr>
          <w:bCs/>
          <w:b/>
        </w:rPr>
        <w:t xml:space="preserve">Design Rule Check (DRC)</w:t>
      </w:r>
      <w:r>
        <w:t xml:space="preserve"> </w:t>
      </w:r>
      <w:r>
        <w:t xml:space="preserve">memverifikasi bahwa layout memenuhi aturan fisik (clearance, trace width minimum, dll) sekaligus memastikan tidak ada koneksi elektris yang hilang (unrouted nets) atau short circuit.</w:t>
      </w:r>
    </w:p>
    <w:p>
      <w:pPr>
        <w:numPr>
          <w:ilvl w:val="0"/>
          <w:numId w:val="1012"/>
        </w:numPr>
        <w:pStyle w:val="Compact"/>
      </w:pPr>
      <w:r>
        <w:t xml:space="preserve">Setelah semua clear, KiCad melakukan</w:t>
      </w:r>
      <w:r>
        <w:t xml:space="preserve"> </w:t>
      </w:r>
      <w:r>
        <w:rPr>
          <w:bCs/>
          <w:b/>
        </w:rPr>
        <w:t xml:space="preserve">export/plot</w:t>
      </w:r>
      <w:r>
        <w:t xml:space="preserve"> </w:t>
      </w:r>
      <w:r>
        <w:t xml:space="preserve">ke format standar industri (Gerber RS-274X, Excellon drill file) yang dipakai oleh pabrik PCB.</w:t>
      </w:r>
    </w:p>
    <w:p>
      <w:pPr>
        <w:pStyle w:val="FirstParagraph"/>
      </w:pPr>
      <w:r>
        <w:t xml:space="preserve">Contoh panel</w:t>
      </w:r>
      <w:r>
        <w:t xml:space="preserve"> </w:t>
      </w:r>
      <w:r>
        <w:rPr>
          <w:bCs/>
          <w:b/>
        </w:rPr>
        <w:t xml:space="preserve">Nets</w:t>
      </w:r>
      <w:r>
        <w:t xml:space="preserve"> </w:t>
      </w:r>
      <w:r>
        <w:t xml:space="preserve">di PCB Editor yang menampilkan daftar net hasil dari netlist skematik. Inilah</w:t>
      </w:r>
      <w:r>
        <w:t xml:space="preserve"> </w:t>
      </w:r>
      <w:r>
        <w:t xml:space="preserve">“</w:t>
      </w:r>
      <w:r>
        <w:t xml:space="preserve">kontrak</w:t>
      </w:r>
      <w:r>
        <w:t xml:space="preserve">”</w:t>
      </w:r>
      <w:r>
        <w:t xml:space="preserve"> </w:t>
      </w:r>
      <w:r>
        <w:t xml:space="preserve">koneksi yang harus dipenuhi saat routing:</w:t>
      </w:r>
    </w:p>
    <w:p>
      <w:pPr>
        <w:pStyle w:val="CaptionedFigure"/>
      </w:pPr>
      <w:r>
        <w:drawing>
          <wp:inline>
            <wp:extent cx="5334000" cy="2836836"/>
            <wp:effectExtent b="0" l="0" r="0" t="0"/>
            <wp:docPr descr="Panel Nets pada PCB Editor" title="" id="70" name="Picture"/>
            <a:graphic>
              <a:graphicData uri="http://schemas.openxmlformats.org/drawingml/2006/picture">
                <pic:pic>
                  <pic:nvPicPr>
                    <pic:cNvPr descr="assets/brin_pcb_netlist_nets.png" id="71" name="Picture"/>
                    <pic:cNvPicPr>
                      <a:picLocks noChangeArrowheads="1" noChangeAspect="1"/>
                    </pic:cNvPicPr>
                  </pic:nvPicPr>
                  <pic:blipFill>
                    <a:blip r:embed="rId69"/>
                    <a:stretch>
                      <a:fillRect/>
                    </a:stretch>
                  </pic:blipFill>
                  <pic:spPr bwMode="auto">
                    <a:xfrm>
                      <a:off x="0" y="0"/>
                      <a:ext cx="5334000" cy="2836836"/>
                    </a:xfrm>
                    <a:prstGeom prst="rect">
                      <a:avLst/>
                    </a:prstGeom>
                    <a:noFill/>
                    <a:ln w="9525">
                      <a:noFill/>
                      <a:headEnd/>
                      <a:tailEnd/>
                    </a:ln>
                  </pic:spPr>
                </pic:pic>
              </a:graphicData>
            </a:graphic>
          </wp:inline>
        </w:drawing>
      </w:r>
    </w:p>
    <w:p>
      <w:pPr>
        <w:pStyle w:val="ImageCaption"/>
      </w:pPr>
      <w:r>
        <w:t xml:space="preserve">Panel Nets pada PCB Editor</w:t>
      </w:r>
    </w:p>
    <w:p>
      <w:pPr>
        <w:pStyle w:val="BodyText"/>
      </w:pPr>
      <w:r>
        <w:t xml:space="preserve">Konsep kunci:</w:t>
      </w:r>
      <w:r>
        <w:t xml:space="preserve"> </w:t>
      </w:r>
      <w:r>
        <w:rPr>
          <w:bCs/>
          <w:b/>
        </w:rPr>
        <w:t xml:space="preserve">schematic dan PCB selalu tersinkronisasi lewat netlist</w:t>
      </w:r>
      <w:r>
        <w:t xml:space="preserve">: perubahan di skematik (menambah/menghapus komponen atau koneksi) perlu di-</w:t>
      </w:r>
      <w:r>
        <w:rPr>
          <w:iCs/>
          <w:i/>
        </w:rPr>
        <w:t xml:space="preserve">update</w:t>
      </w:r>
      <w:r>
        <w:t xml:space="preserve"> </w:t>
      </w:r>
      <w:r>
        <w:t xml:space="preserve">ke PCB melalui fitur</w:t>
      </w:r>
      <w:r>
        <w:t xml:space="preserve"> </w:t>
      </w:r>
      <w:r>
        <w:t xml:space="preserve">“</w:t>
      </w:r>
      <w:r>
        <w:t xml:space="preserve">Update PCB from Schematic</w:t>
      </w:r>
      <w:r>
        <w:t xml:space="preserve">”</w:t>
      </w:r>
      <w:r>
        <w:t xml:space="preserve">.</w:t>
      </w:r>
    </w:p>
    <w:p>
      <w:r>
        <w:pict>
          <v:rect style="width:0;height:1.5pt" o:hralign="center" o:hrstd="t" o:hr="t"/>
        </w:pict>
      </w:r>
    </w:p>
    <w:bookmarkEnd w:id="72"/>
    <w:bookmarkStart w:id="77" w:name="Xe27aa7f02a63859b1c1781a75ffd2cec4192488"/>
    <w:p>
      <w:pPr>
        <w:pStyle w:val="Heading2"/>
      </w:pPr>
      <w:r>
        <w:t xml:space="preserve">6. Referensi Cepat: Toolbar dan Shortcut KiCad</w:t>
      </w:r>
    </w:p>
    <w:bookmarkStart w:id="73" w:name="toolbar-umum-schematic-editor"/>
    <w:p>
      <w:pPr>
        <w:pStyle w:val="Heading3"/>
      </w:pPr>
      <w:r>
        <w:t xml:space="preserve">6.1 Toolbar Umum (Schematic 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Fungsi</w:t>
            </w:r>
          </w:p>
        </w:tc>
      </w:tr>
      <w:tr>
        <w:tc>
          <w:tcPr/>
          <w:p>
            <w:pPr>
              <w:pStyle w:val="Compact"/>
              <w:jc w:val="left"/>
            </w:pPr>
            <w:r>
              <w:t xml:space="preserve">Grid toggle</w:t>
            </w:r>
          </w:p>
        </w:tc>
        <w:tc>
          <w:tcPr/>
          <w:p>
            <w:pPr>
              <w:pStyle w:val="Compact"/>
              <w:jc w:val="left"/>
            </w:pPr>
            <w:r>
              <w:t xml:space="preserve">Mengaktifkan/menonaktifkan grid</w:t>
            </w:r>
          </w:p>
        </w:tc>
      </w:tr>
      <w:tr>
        <w:tc>
          <w:tcPr/>
          <w:p>
            <w:pPr>
              <w:pStyle w:val="Compact"/>
              <w:jc w:val="left"/>
            </w:pPr>
            <w:r>
              <w:t xml:space="preserve">Unit selector</w:t>
            </w:r>
          </w:p>
        </w:tc>
        <w:tc>
          <w:tcPr/>
          <w:p>
            <w:pPr>
              <w:pStyle w:val="Compact"/>
              <w:jc w:val="left"/>
            </w:pPr>
            <w:r>
              <w:t xml:space="preserve">Menentukan satuan dimensi (inci, mil, mm)</w:t>
            </w:r>
          </w:p>
        </w:tc>
      </w:tr>
      <w:tr>
        <w:tc>
          <w:tcPr/>
          <w:p>
            <w:pPr>
              <w:pStyle w:val="Compact"/>
              <w:jc w:val="left"/>
            </w:pPr>
            <w:r>
              <w:t xml:space="preserve">Crosshair mode</w:t>
            </w:r>
          </w:p>
        </w:tc>
        <w:tc>
          <w:tcPr/>
          <w:p>
            <w:pPr>
              <w:pStyle w:val="Compact"/>
              <w:jc w:val="left"/>
            </w:pPr>
            <w:r>
              <w:t xml:space="preserve">Mengubah bentuk crosshair menjadi full/kecil</w:t>
            </w:r>
          </w:p>
        </w:tc>
      </w:tr>
      <w:tr>
        <w:tc>
          <w:tcPr/>
          <w:p>
            <w:pPr>
              <w:pStyle w:val="Compact"/>
              <w:jc w:val="left"/>
            </w:pPr>
            <w:r>
              <w:t xml:space="preserve">Hidden pins toggle</w:t>
            </w:r>
          </w:p>
        </w:tc>
        <w:tc>
          <w:tcPr/>
          <w:p>
            <w:pPr>
              <w:pStyle w:val="Compact"/>
              <w:jc w:val="left"/>
            </w:pPr>
            <w:r>
              <w:t xml:space="preserve">Mengaktifkan/menonaktifkan pin yang disembunyikan secara default</w:t>
            </w:r>
          </w:p>
        </w:tc>
      </w:tr>
      <w:tr>
        <w:tc>
          <w:tcPr/>
          <w:p>
            <w:pPr>
              <w:pStyle w:val="Compact"/>
              <w:jc w:val="left"/>
            </w:pPr>
            <w:r>
              <w:t xml:space="preserve">Line mode</w:t>
            </w:r>
          </w:p>
        </w:tc>
        <w:tc>
          <w:tcPr/>
          <w:p>
            <w:pPr>
              <w:pStyle w:val="Compact"/>
              <w:jc w:val="left"/>
            </w:pPr>
            <w:r>
              <w:t xml:space="preserve">Menentukan garis bebas atau tegak lurus/45° sebagai kabel penghubung</w:t>
            </w:r>
          </w:p>
        </w:tc>
      </w:tr>
      <w:tr>
        <w:tc>
          <w:tcPr/>
          <w:p>
            <w:pPr>
              <w:pStyle w:val="Compact"/>
              <w:jc w:val="left"/>
            </w:pPr>
            <w:r>
              <w:t xml:space="preserve">Annotate</w:t>
            </w:r>
          </w:p>
        </w:tc>
        <w:tc>
          <w:tcPr/>
          <w:p>
            <w:pPr>
              <w:pStyle w:val="Compact"/>
              <w:jc w:val="left"/>
            </w:pPr>
            <w:r>
              <w:t xml:space="preserve">Menentukan anotasi terhadap simbol baru</w:t>
            </w:r>
          </w:p>
        </w:tc>
      </w:tr>
      <w:tr>
        <w:tc>
          <w:tcPr/>
          <w:p>
            <w:pPr>
              <w:pStyle w:val="Compact"/>
              <w:jc w:val="left"/>
            </w:pPr>
            <w:r>
              <w:t xml:space="preserve">Navigator panel</w:t>
            </w:r>
          </w:p>
        </w:tc>
        <w:tc>
          <w:tcPr/>
          <w:p>
            <w:pPr>
              <w:pStyle w:val="Compact"/>
              <w:jc w:val="left"/>
            </w:pPr>
            <w:r>
              <w:t xml:space="preserve">Membuka/menutup window navigator</w:t>
            </w:r>
          </w:p>
        </w:tc>
      </w:tr>
    </w:tbl>
    <w:bookmarkEnd w:id="73"/>
    <w:bookmarkStart w:id="74" w:name="toolbar-aksi-skematik-eeschema"/>
    <w:p>
      <w:pPr>
        <w:pStyle w:val="Heading3"/>
      </w:pPr>
      <w:r>
        <w:t xml:space="preserve">6.2 Toolbar Aksi Skematik (Eeschema)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 (Shortcut)</w:t>
            </w:r>
          </w:p>
        </w:tc>
        <w:tc>
          <w:tcPr/>
          <w:p>
            <w:pPr>
              <w:pStyle w:val="Compact"/>
              <w:jc w:val="left"/>
            </w:pPr>
            <w:r>
              <w:t xml:space="preserve">Fungsi</w:t>
            </w:r>
          </w:p>
        </w:tc>
      </w:tr>
      <w:tr>
        <w:tc>
          <w:tcPr/>
          <w:p>
            <w:pPr>
              <w:pStyle w:val="Compact"/>
              <w:jc w:val="left"/>
            </w:pPr>
            <w:r>
              <w:t xml:space="preserve">Select Items (</w:t>
            </w:r>
            <w:r>
              <w:rPr>
                <w:bCs/>
                <w:b/>
              </w:rPr>
              <w:t xml:space="preserve">S</w:t>
            </w:r>
            <w:r>
              <w:t xml:space="preserve">)</w:t>
            </w:r>
          </w:p>
        </w:tc>
        <w:tc>
          <w:tcPr/>
          <w:p>
            <w:pPr>
              <w:pStyle w:val="Compact"/>
              <w:jc w:val="left"/>
            </w:pPr>
            <w:r>
              <w:t xml:space="preserve">Memilih item</w:t>
            </w:r>
          </w:p>
        </w:tc>
      </w:tr>
      <w:tr>
        <w:tc>
          <w:tcPr/>
          <w:p>
            <w:pPr>
              <w:pStyle w:val="Compact"/>
              <w:jc w:val="left"/>
            </w:pPr>
            <w:r>
              <w:t xml:space="preserve">Wire color</w:t>
            </w:r>
          </w:p>
        </w:tc>
        <w:tc>
          <w:tcPr/>
          <w:p>
            <w:pPr>
              <w:pStyle w:val="Compact"/>
              <w:jc w:val="left"/>
            </w:pPr>
            <w:r>
              <w:t xml:space="preserve">Memberikan warna pada kabel</w:t>
            </w:r>
          </w:p>
        </w:tc>
      </w:tr>
      <w:tr>
        <w:tc>
          <w:tcPr/>
          <w:p>
            <w:pPr>
              <w:pStyle w:val="Compact"/>
              <w:jc w:val="left"/>
            </w:pPr>
            <w:r>
              <w:t xml:space="preserve">Place Symbols (</w:t>
            </w:r>
            <w:r>
              <w:rPr>
                <w:bCs/>
                <w:b/>
              </w:rPr>
              <w:t xml:space="preserve">A</w:t>
            </w:r>
            <w:r>
              <w:t xml:space="preserve">)</w:t>
            </w:r>
          </w:p>
        </w:tc>
        <w:tc>
          <w:tcPr/>
          <w:p>
            <w:pPr>
              <w:pStyle w:val="Compact"/>
              <w:jc w:val="left"/>
            </w:pPr>
            <w:r>
              <w:t xml:space="preserve">Menambahkan komponen</w:t>
            </w:r>
          </w:p>
        </w:tc>
      </w:tr>
      <w:tr>
        <w:tc>
          <w:tcPr/>
          <w:p>
            <w:pPr>
              <w:pStyle w:val="Compact"/>
              <w:jc w:val="left"/>
            </w:pPr>
            <w:r>
              <w:t xml:space="preserve">Place Power Symbols (</w:t>
            </w:r>
            <w:r>
              <w:rPr>
                <w:bCs/>
                <w:b/>
              </w:rPr>
              <w:t xml:space="preserve">P</w:t>
            </w:r>
            <w:r>
              <w:t xml:space="preserve">)</w:t>
            </w:r>
          </w:p>
        </w:tc>
        <w:tc>
          <w:tcPr/>
          <w:p>
            <w:pPr>
              <w:pStyle w:val="Compact"/>
              <w:jc w:val="left"/>
            </w:pPr>
            <w:r>
              <w:t xml:space="preserve">Menambahkan ground/power</w:t>
            </w:r>
          </w:p>
        </w:tc>
      </w:tr>
      <w:tr>
        <w:tc>
          <w:tcPr/>
          <w:p>
            <w:pPr>
              <w:pStyle w:val="Compact"/>
              <w:jc w:val="left"/>
            </w:pPr>
            <w:r>
              <w:t xml:space="preserve">Place Wire</w:t>
            </w:r>
          </w:p>
        </w:tc>
        <w:tc>
          <w:tcPr/>
          <w:p>
            <w:pPr>
              <w:pStyle w:val="Compact"/>
              <w:jc w:val="left"/>
            </w:pPr>
            <w:r>
              <w:t xml:space="preserve">Menambahkan kabel</w:t>
            </w:r>
          </w:p>
        </w:tc>
      </w:tr>
      <w:tr>
        <w:tc>
          <w:tcPr/>
          <w:p>
            <w:pPr>
              <w:pStyle w:val="Compact"/>
              <w:jc w:val="left"/>
            </w:pPr>
            <w:r>
              <w:t xml:space="preserve">Place Bus</w:t>
            </w:r>
          </w:p>
        </w:tc>
        <w:tc>
          <w:tcPr/>
          <w:p>
            <w:pPr>
              <w:pStyle w:val="Compact"/>
              <w:jc w:val="left"/>
            </w:pPr>
            <w:r>
              <w:t xml:space="preserve">Menambahkan jalur bus</w:t>
            </w:r>
          </w:p>
        </w:tc>
      </w:tr>
      <w:tr>
        <w:tc>
          <w:tcPr/>
          <w:p>
            <w:pPr>
              <w:pStyle w:val="Compact"/>
              <w:jc w:val="left"/>
            </w:pPr>
            <w:r>
              <w:t xml:space="preserve">Place Wire to Bus Entry</w:t>
            </w:r>
          </w:p>
        </w:tc>
        <w:tc>
          <w:tcPr/>
          <w:p>
            <w:pPr>
              <w:pStyle w:val="Compact"/>
              <w:jc w:val="left"/>
            </w:pPr>
            <w:r>
              <w:t xml:space="preserve">Menambahkan kabel ke jalur bus</w:t>
            </w:r>
          </w:p>
        </w:tc>
      </w:tr>
      <w:tr>
        <w:tc>
          <w:tcPr/>
          <w:p>
            <w:pPr>
              <w:pStyle w:val="Compact"/>
              <w:jc w:val="left"/>
            </w:pPr>
            <w:r>
              <w:t xml:space="preserve">Place No Connect Flag (</w:t>
            </w:r>
            <w:r>
              <w:rPr>
                <w:bCs/>
                <w:b/>
              </w:rPr>
              <w:t xml:space="preserve">Q</w:t>
            </w:r>
            <w:r>
              <w:t xml:space="preserve">)</w:t>
            </w:r>
          </w:p>
        </w:tc>
        <w:tc>
          <w:tcPr/>
          <w:p>
            <w:pPr>
              <w:pStyle w:val="Compact"/>
              <w:jc w:val="left"/>
            </w:pPr>
            <w:r>
              <w:t xml:space="preserve">Menandai pin komponen yang sengaja tidak terhubung</w:t>
            </w:r>
          </w:p>
        </w:tc>
      </w:tr>
      <w:tr>
        <w:tc>
          <w:tcPr/>
          <w:p>
            <w:pPr>
              <w:pStyle w:val="Compact"/>
              <w:jc w:val="left"/>
            </w:pPr>
            <w:r>
              <w:t xml:space="preserve">Place Junction</w:t>
            </w:r>
          </w:p>
        </w:tc>
        <w:tc>
          <w:tcPr/>
          <w:p>
            <w:pPr>
              <w:pStyle w:val="Compact"/>
              <w:jc w:val="left"/>
            </w:pPr>
            <w:r>
              <w:t xml:space="preserve">Menambahkan simpangan (junction)</w:t>
            </w:r>
          </w:p>
        </w:tc>
      </w:tr>
      <w:tr>
        <w:tc>
          <w:tcPr/>
          <w:p>
            <w:pPr>
              <w:pStyle w:val="Compact"/>
              <w:jc w:val="left"/>
            </w:pPr>
            <w:r>
              <w:t xml:space="preserve">Place Net Label</w:t>
            </w:r>
          </w:p>
        </w:tc>
        <w:tc>
          <w:tcPr/>
          <w:p>
            <w:pPr>
              <w:pStyle w:val="Compact"/>
              <w:jc w:val="left"/>
            </w:pPr>
            <w:r>
              <w:t xml:space="preserve">Menambahkan net label</w:t>
            </w:r>
          </w:p>
        </w:tc>
      </w:tr>
      <w:tr>
        <w:tc>
          <w:tcPr/>
          <w:p>
            <w:pPr>
              <w:pStyle w:val="Compact"/>
              <w:jc w:val="left"/>
            </w:pPr>
            <w:r>
              <w:t xml:space="preserve">Place Label</w:t>
            </w:r>
          </w:p>
        </w:tc>
        <w:tc>
          <w:tcPr/>
          <w:p>
            <w:pPr>
              <w:pStyle w:val="Compact"/>
              <w:jc w:val="left"/>
            </w:pPr>
            <w:r>
              <w:t xml:space="preserve">Menambahkan label pada net yang belum berlabel</w:t>
            </w:r>
          </w:p>
        </w:tc>
      </w:tr>
      <w:tr>
        <w:tc>
          <w:tcPr/>
          <w:p>
            <w:pPr>
              <w:pStyle w:val="Compact"/>
              <w:jc w:val="left"/>
            </w:pPr>
            <w:r>
              <w:t xml:space="preserve">Place Global Label</w:t>
            </w:r>
          </w:p>
        </w:tc>
        <w:tc>
          <w:tcPr/>
          <w:p>
            <w:pPr>
              <w:pStyle w:val="Compact"/>
              <w:jc w:val="left"/>
            </w:pPr>
            <w:r>
              <w:t xml:space="preserve">Menambahkan label global yang dapat terhubung antar sheet berbeda</w:t>
            </w:r>
          </w:p>
        </w:tc>
      </w:tr>
      <w:tr>
        <w:tc>
          <w:tcPr/>
          <w:p>
            <w:pPr>
              <w:pStyle w:val="Compact"/>
              <w:jc w:val="left"/>
            </w:pPr>
            <w:r>
              <w:t xml:space="preserve">Hierarchical Label</w:t>
            </w:r>
          </w:p>
        </w:tc>
        <w:tc>
          <w:tcPr/>
          <w:p>
            <w:pPr>
              <w:pStyle w:val="Compact"/>
              <w:jc w:val="left"/>
            </w:pPr>
            <w:r>
              <w:t xml:space="preserve">Menerapkan label hirarki</w:t>
            </w:r>
          </w:p>
        </w:tc>
      </w:tr>
      <w:tr>
        <w:tc>
          <w:tcPr/>
          <w:p>
            <w:pPr>
              <w:pStyle w:val="Compact"/>
              <w:jc w:val="left"/>
            </w:pPr>
            <w:r>
              <w:t xml:space="preserve">Hierarchical Sheet</w:t>
            </w:r>
          </w:p>
        </w:tc>
        <w:tc>
          <w:tcPr/>
          <w:p>
            <w:pPr>
              <w:pStyle w:val="Compact"/>
              <w:jc w:val="left"/>
            </w:pPr>
            <w:r>
              <w:t xml:space="preserve">Menerapkan hirarki subsheet</w:t>
            </w:r>
          </w:p>
        </w:tc>
      </w:tr>
      <w:tr>
        <w:tc>
          <w:tcPr/>
          <w:p>
            <w:pPr>
              <w:pStyle w:val="Compact"/>
              <w:jc w:val="left"/>
            </w:pPr>
            <w:r>
              <w:t xml:space="preserve">Import Sheet Pin</w:t>
            </w:r>
          </w:p>
        </w:tc>
        <w:tc>
          <w:tcPr/>
          <w:p>
            <w:pPr>
              <w:pStyle w:val="Compact"/>
              <w:jc w:val="left"/>
            </w:pPr>
            <w:r>
              <w:t xml:space="preserve">Import hirarki pin dari subsheet</w:t>
            </w:r>
          </w:p>
        </w:tc>
      </w:tr>
      <w:tr>
        <w:tc>
          <w:tcPr/>
          <w:p>
            <w:pPr>
              <w:pStyle w:val="Compact"/>
              <w:jc w:val="left"/>
            </w:pPr>
            <w:r>
              <w:t xml:space="preserve">Add Text</w:t>
            </w:r>
          </w:p>
        </w:tc>
        <w:tc>
          <w:tcPr/>
          <w:p>
            <w:pPr>
              <w:pStyle w:val="Compact"/>
              <w:jc w:val="left"/>
            </w:pPr>
            <w:r>
              <w:t xml:space="preserve">Menambahkan teks</w:t>
            </w:r>
          </w:p>
        </w:tc>
      </w:tr>
      <w:tr>
        <w:tc>
          <w:tcPr/>
          <w:p>
            <w:pPr>
              <w:pStyle w:val="Compact"/>
              <w:jc w:val="left"/>
            </w:pPr>
            <w:r>
              <w:t xml:space="preserve">Add Text Box</w:t>
            </w:r>
          </w:p>
        </w:tc>
        <w:tc>
          <w:tcPr/>
          <w:p>
            <w:pPr>
              <w:pStyle w:val="Compact"/>
              <w:jc w:val="left"/>
            </w:pPr>
            <w:r>
              <w:t xml:space="preserve">Menambahkan kotak teks</w:t>
            </w:r>
          </w:p>
        </w:tc>
      </w:tr>
    </w:tbl>
    <w:bookmarkEnd w:id="74"/>
    <w:bookmarkStart w:id="75" w:name="toolbar-file-edit-umum-di-semua-editor"/>
    <w:p>
      <w:pPr>
        <w:pStyle w:val="Heading3"/>
      </w:pPr>
      <w:r>
        <w:t xml:space="preserve">6.3 Toolbar File &amp; Edit (Umum di Semua 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Fungsi</w:t>
            </w:r>
          </w:p>
        </w:tc>
      </w:tr>
      <w:tr>
        <w:tc>
          <w:tcPr/>
          <w:p>
            <w:pPr>
              <w:pStyle w:val="Compact"/>
              <w:jc w:val="left"/>
            </w:pPr>
            <w:r>
              <w:t xml:space="preserve">New / Open / Save</w:t>
            </w:r>
          </w:p>
        </w:tc>
        <w:tc>
          <w:tcPr/>
          <w:p>
            <w:pPr>
              <w:pStyle w:val="Compact"/>
              <w:jc w:val="left"/>
            </w:pPr>
            <w:r>
              <w:t xml:space="preserve">Membuat, membuka, menyimpan dokumen</w:t>
            </w:r>
          </w:p>
        </w:tc>
      </w:tr>
      <w:tr>
        <w:tc>
          <w:tcPr/>
          <w:p>
            <w:pPr>
              <w:pStyle w:val="Compact"/>
              <w:jc w:val="left"/>
            </w:pPr>
            <w:r>
              <w:t xml:space="preserve">Schematic Setup</w:t>
            </w:r>
          </w:p>
        </w:tc>
        <w:tc>
          <w:tcPr/>
          <w:p>
            <w:pPr>
              <w:pStyle w:val="Compact"/>
              <w:jc w:val="left"/>
            </w:pPr>
            <w:r>
              <w:t xml:space="preserve">Mengedit pengaturan skematik</w:t>
            </w:r>
          </w:p>
        </w:tc>
      </w:tr>
      <w:tr>
        <w:tc>
          <w:tcPr/>
          <w:p>
            <w:pPr>
              <w:pStyle w:val="Compact"/>
              <w:jc w:val="left"/>
            </w:pPr>
            <w:r>
              <w:t xml:space="preserve">Page Settings</w:t>
            </w:r>
          </w:p>
        </w:tc>
        <w:tc>
          <w:tcPr/>
          <w:p>
            <w:pPr>
              <w:pStyle w:val="Compact"/>
              <w:jc w:val="left"/>
            </w:pPr>
            <w:r>
              <w:t xml:space="preserve">Mengatur ukuran halaman</w:t>
            </w:r>
          </w:p>
        </w:tc>
      </w:tr>
      <w:tr>
        <w:tc>
          <w:tcPr/>
          <w:p>
            <w:pPr>
              <w:pStyle w:val="Compact"/>
              <w:jc w:val="left"/>
            </w:pPr>
            <w:r>
              <w:t xml:space="preserve">Print / Plot</w:t>
            </w:r>
          </w:p>
        </w:tc>
        <w:tc>
          <w:tcPr/>
          <w:p>
            <w:pPr>
              <w:pStyle w:val="Compact"/>
              <w:jc w:val="left"/>
            </w:pPr>
            <w:r>
              <w:t xml:space="preserve">Mencetak / plot ke file produksi</w:t>
            </w:r>
          </w:p>
        </w:tc>
      </w:tr>
      <w:tr>
        <w:tc>
          <w:tcPr/>
          <w:p>
            <w:pPr>
              <w:pStyle w:val="Compact"/>
              <w:jc w:val="left"/>
            </w:pPr>
            <w:r>
              <w:t xml:space="preserve">Undo / Redo</w:t>
            </w:r>
          </w:p>
        </w:tc>
        <w:tc>
          <w:tcPr/>
          <w:p>
            <w:pPr>
              <w:pStyle w:val="Compact"/>
              <w:jc w:val="left"/>
            </w:pPr>
            <w:r>
              <w:t xml:space="preserve">Memundurkan / memajukan editan terakhir</w:t>
            </w:r>
          </w:p>
        </w:tc>
      </w:tr>
      <w:tr>
        <w:tc>
          <w:tcPr/>
          <w:p>
            <w:pPr>
              <w:pStyle w:val="Compact"/>
              <w:jc w:val="left"/>
            </w:pPr>
            <w:r>
              <w:t xml:space="preserve">Zoom In/Out/Fit/Selection</w:t>
            </w:r>
          </w:p>
        </w:tc>
        <w:tc>
          <w:tcPr/>
          <w:p>
            <w:pPr>
              <w:pStyle w:val="Compact"/>
              <w:jc w:val="left"/>
            </w:pPr>
            <w:r>
              <w:t xml:space="preserve">Mengatur jarak pandang tampilan</w:t>
            </w:r>
          </w:p>
        </w:tc>
      </w:tr>
      <w:tr>
        <w:tc>
          <w:tcPr/>
          <w:p>
            <w:pPr>
              <w:pStyle w:val="Compact"/>
              <w:jc w:val="left"/>
            </w:pPr>
            <w:r>
              <w:t xml:space="preserve">Rotate CCW/CW</w:t>
            </w:r>
          </w:p>
        </w:tc>
        <w:tc>
          <w:tcPr/>
          <w:p>
            <w:pPr>
              <w:pStyle w:val="Compact"/>
              <w:jc w:val="left"/>
            </w:pPr>
            <w:r>
              <w:t xml:space="preserve">Memutar berlawanan/searah jarum jam</w:t>
            </w:r>
          </w:p>
        </w:tc>
      </w:tr>
      <w:tr>
        <w:tc>
          <w:tcPr/>
          <w:p>
            <w:pPr>
              <w:pStyle w:val="Compact"/>
              <w:jc w:val="left"/>
            </w:pPr>
            <w:r>
              <w:t xml:space="preserve">Mirror Horizontal/Vertical</w:t>
            </w:r>
          </w:p>
        </w:tc>
        <w:tc>
          <w:tcPr/>
          <w:p>
            <w:pPr>
              <w:pStyle w:val="Compact"/>
              <w:jc w:val="left"/>
            </w:pPr>
            <w:r>
              <w:t xml:space="preserve">Mencerminkan objek secara horizontal/vertikal</w:t>
            </w:r>
          </w:p>
        </w:tc>
      </w:tr>
      <w:tr>
        <w:tc>
          <w:tcPr/>
          <w:p>
            <w:pPr>
              <w:pStyle w:val="Compact"/>
              <w:jc w:val="left"/>
            </w:pPr>
            <w:r>
              <w:t xml:space="preserve">Symbol Editor</w:t>
            </w:r>
          </w:p>
        </w:tc>
        <w:tc>
          <w:tcPr/>
          <w:p>
            <w:pPr>
              <w:pStyle w:val="Compact"/>
              <w:jc w:val="left"/>
            </w:pPr>
            <w:r>
              <w:t xml:space="preserve">Membuat, menghapus, dan mengedit simbol</w:t>
            </w:r>
          </w:p>
        </w:tc>
      </w:tr>
      <w:tr>
        <w:tc>
          <w:tcPr/>
          <w:p>
            <w:pPr>
              <w:pStyle w:val="Compact"/>
              <w:jc w:val="left"/>
            </w:pPr>
            <w:r>
              <w:t xml:space="preserve">Symbol Library Search</w:t>
            </w:r>
          </w:p>
        </w:tc>
        <w:tc>
          <w:tcPr/>
          <w:p>
            <w:pPr>
              <w:pStyle w:val="Compact"/>
              <w:jc w:val="left"/>
            </w:pPr>
            <w:r>
              <w:t xml:space="preserve">Mencari library simbol</w:t>
            </w:r>
          </w:p>
        </w:tc>
      </w:tr>
      <w:tr>
        <w:tc>
          <w:tcPr/>
          <w:p>
            <w:pPr>
              <w:pStyle w:val="Compact"/>
              <w:jc w:val="left"/>
            </w:pPr>
            <w:r>
              <w:t xml:space="preserve">Footprint Editor</w:t>
            </w:r>
          </w:p>
        </w:tc>
        <w:tc>
          <w:tcPr/>
          <w:p>
            <w:pPr>
              <w:pStyle w:val="Compact"/>
              <w:jc w:val="left"/>
            </w:pPr>
            <w:r>
              <w:t xml:space="preserve">Membuat, menghapus, dan mengedit footprint</w:t>
            </w:r>
          </w:p>
        </w:tc>
      </w:tr>
      <w:tr>
        <w:tc>
          <w:tcPr/>
          <w:p>
            <w:pPr>
              <w:pStyle w:val="Compact"/>
              <w:jc w:val="left"/>
            </w:pPr>
            <w:r>
              <w:t xml:space="preserve">Annotate Schematic</w:t>
            </w:r>
          </w:p>
        </w:tc>
        <w:tc>
          <w:tcPr/>
          <w:p>
            <w:pPr>
              <w:pStyle w:val="Compact"/>
              <w:jc w:val="left"/>
            </w:pPr>
            <w:r>
              <w:t xml:space="preserve">Mengisi designator simbol skematik</w:t>
            </w:r>
          </w:p>
        </w:tc>
      </w:tr>
      <w:tr>
        <w:tc>
          <w:tcPr/>
          <w:p>
            <w:pPr>
              <w:pStyle w:val="Compact"/>
              <w:jc w:val="left"/>
            </w:pPr>
            <w:r>
              <w:t xml:space="preserve">Electrical Rules Checker (ERC)</w:t>
            </w:r>
          </w:p>
        </w:tc>
        <w:tc>
          <w:tcPr/>
          <w:p>
            <w:pPr>
              <w:pStyle w:val="Compact"/>
              <w:jc w:val="left"/>
            </w:pPr>
            <w:r>
              <w:t xml:space="preserve">Mengecek adanya error elektris</w:t>
            </w:r>
          </w:p>
        </w:tc>
      </w:tr>
      <w:tr>
        <w:tc>
          <w:tcPr/>
          <w:p>
            <w:pPr>
              <w:pStyle w:val="Compact"/>
              <w:jc w:val="left"/>
            </w:pPr>
            <w:r>
              <w:t xml:space="preserve">Simulator</w:t>
            </w:r>
          </w:p>
        </w:tc>
        <w:tc>
          <w:tcPr/>
          <w:p>
            <w:pPr>
              <w:pStyle w:val="Compact"/>
              <w:jc w:val="left"/>
            </w:pPr>
            <w:r>
              <w:t xml:space="preserve">Simulasi sirkuit</w:t>
            </w:r>
          </w:p>
        </w:tc>
      </w:tr>
      <w:tr>
        <w:tc>
          <w:tcPr/>
          <w:p>
            <w:pPr>
              <w:pStyle w:val="Compact"/>
              <w:jc w:val="left"/>
            </w:pPr>
            <w:r>
              <w:t xml:space="preserve">Assign Footprints</w:t>
            </w:r>
          </w:p>
        </w:tc>
        <w:tc>
          <w:tcPr/>
          <w:p>
            <w:pPr>
              <w:pStyle w:val="Compact"/>
              <w:jc w:val="left"/>
            </w:pPr>
            <w:r>
              <w:t xml:space="preserve">Menerapkan footprint pada simbol</w:t>
            </w:r>
          </w:p>
        </w:tc>
      </w:tr>
      <w:tr>
        <w:tc>
          <w:tcPr/>
          <w:p>
            <w:pPr>
              <w:pStyle w:val="Compact"/>
              <w:jc w:val="left"/>
            </w:pPr>
            <w:r>
              <w:t xml:space="preserve">Edit Symbol Fields</w:t>
            </w:r>
          </w:p>
        </w:tc>
        <w:tc>
          <w:tcPr/>
          <w:p>
            <w:pPr>
              <w:pStyle w:val="Compact"/>
              <w:jc w:val="left"/>
            </w:pPr>
            <w:r>
              <w:t xml:space="preserve">Mengedit seluruh simbol pada skematik sekaligus</w:t>
            </w:r>
          </w:p>
        </w:tc>
      </w:tr>
      <w:tr>
        <w:tc>
          <w:tcPr/>
          <w:p>
            <w:pPr>
              <w:pStyle w:val="Compact"/>
              <w:jc w:val="left"/>
            </w:pPr>
            <w:r>
              <w:t xml:space="preserve">Generate BOM</w:t>
            </w:r>
          </w:p>
        </w:tc>
        <w:tc>
          <w:tcPr/>
          <w:p>
            <w:pPr>
              <w:pStyle w:val="Compact"/>
              <w:jc w:val="left"/>
            </w:pPr>
            <w:r>
              <w:t xml:space="preserve">Membuat</w:t>
            </w:r>
            <w:r>
              <w:t xml:space="preserve"> </w:t>
            </w:r>
            <w:r>
              <w:rPr>
                <w:iCs/>
                <w:i/>
              </w:rPr>
              <w:t xml:space="preserve">material bill</w:t>
            </w:r>
            <w:r>
              <w:t xml:space="preserve"> </w:t>
            </w:r>
            <w:r>
              <w:t xml:space="preserve">(BOM) dari skematik saat ini</w:t>
            </w:r>
          </w:p>
        </w:tc>
      </w:tr>
      <w:tr>
        <w:tc>
          <w:tcPr/>
          <w:p>
            <w:pPr>
              <w:pStyle w:val="Compact"/>
              <w:jc w:val="left"/>
            </w:pPr>
            <w:r>
              <w:t xml:space="preserve">Switch to PCB Editor</w:t>
            </w:r>
          </w:p>
        </w:tc>
        <w:tc>
          <w:tcPr/>
          <w:p>
            <w:pPr>
              <w:pStyle w:val="Compact"/>
              <w:jc w:val="left"/>
            </w:pPr>
            <w:r>
              <w:t xml:space="preserve">Membuka PCB editor</w:t>
            </w:r>
          </w:p>
        </w:tc>
      </w:tr>
      <w:tr>
        <w:tc>
          <w:tcPr/>
          <w:p>
            <w:pPr>
              <w:pStyle w:val="Compact"/>
              <w:jc w:val="left"/>
            </w:pPr>
            <w:r>
              <w:t xml:space="preserve">Scripting Console</w:t>
            </w:r>
          </w:p>
        </w:tc>
        <w:tc>
          <w:tcPr/>
          <w:p>
            <w:pPr>
              <w:pStyle w:val="Compact"/>
              <w:jc w:val="left"/>
            </w:pPr>
            <w:r>
              <w:t xml:space="preserve">Menampilkan konsol script Python</w:t>
            </w:r>
          </w:p>
        </w:tc>
      </w:tr>
    </w:tbl>
    <w:bookmarkEnd w:id="75"/>
    <w:bookmarkStart w:id="76" w:name="toolbar-pcb-editor-pcbnew"/>
    <w:p>
      <w:pPr>
        <w:pStyle w:val="Heading3"/>
      </w:pPr>
      <w:r>
        <w:t xml:space="preserve">6.4 Toolbar PCB Editor (Pcbnew)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Fungsi</w:t>
            </w:r>
          </w:p>
        </w:tc>
      </w:tr>
      <w:tr>
        <w:tc>
          <w:tcPr/>
          <w:p>
            <w:pPr>
              <w:pStyle w:val="Compact"/>
              <w:jc w:val="left"/>
            </w:pPr>
            <w:r>
              <w:t xml:space="preserve">Polar/Cartesian toggle</w:t>
            </w:r>
          </w:p>
        </w:tc>
        <w:tc>
          <w:tcPr/>
          <w:p>
            <w:pPr>
              <w:pStyle w:val="Compact"/>
              <w:jc w:val="left"/>
            </w:pPr>
            <w:r>
              <w:t xml:space="preserve">Mengatur tampilan koordinat polar atau kartesian</w:t>
            </w:r>
          </w:p>
        </w:tc>
      </w:tr>
      <w:tr>
        <w:tc>
          <w:tcPr/>
          <w:p>
            <w:pPr>
              <w:pStyle w:val="Compact"/>
              <w:jc w:val="left"/>
            </w:pPr>
            <w:r>
              <w:t xml:space="preserve">Show Tracks</w:t>
            </w:r>
          </w:p>
        </w:tc>
        <w:tc>
          <w:tcPr/>
          <w:p>
            <w:pPr>
              <w:pStyle w:val="Compact"/>
              <w:jc w:val="left"/>
            </w:pPr>
            <w:r>
              <w:t xml:space="preserve">Menampilkan jalur PCB</w:t>
            </w:r>
          </w:p>
        </w:tc>
      </w:tr>
      <w:tr>
        <w:tc>
          <w:tcPr/>
          <w:p>
            <w:pPr>
              <w:pStyle w:val="Compact"/>
              <w:jc w:val="left"/>
            </w:pPr>
            <w:r>
              <w:t xml:space="preserve">Show Curved Tracks</w:t>
            </w:r>
          </w:p>
        </w:tc>
        <w:tc>
          <w:tcPr/>
          <w:p>
            <w:pPr>
              <w:pStyle w:val="Compact"/>
              <w:jc w:val="left"/>
            </w:pPr>
            <w:r>
              <w:t xml:space="preserve">Menampilkan jalur PCB melengkung</w:t>
            </w:r>
          </w:p>
        </w:tc>
      </w:tr>
      <w:tr>
        <w:tc>
          <w:tcPr/>
          <w:p>
            <w:pPr>
              <w:pStyle w:val="Compact"/>
              <w:jc w:val="left"/>
            </w:pPr>
            <w:r>
              <w:t xml:space="preserve">Layer dim toggle</w:t>
            </w:r>
          </w:p>
        </w:tc>
        <w:tc>
          <w:tcPr/>
          <w:p>
            <w:pPr>
              <w:pStyle w:val="Compact"/>
              <w:jc w:val="left"/>
            </w:pPr>
            <w:r>
              <w:t xml:space="preserve">Menampilkan layer tidak aktif secara normal atau redup</w:t>
            </w:r>
          </w:p>
        </w:tc>
      </w:tr>
      <w:tr>
        <w:tc>
          <w:tcPr/>
          <w:p>
            <w:pPr>
              <w:pStyle w:val="Compact"/>
              <w:jc w:val="left"/>
            </w:pPr>
            <w:r>
              <w:t xml:space="preserve">Highlight Net</w:t>
            </w:r>
          </w:p>
        </w:tc>
        <w:tc>
          <w:tcPr/>
          <w:p>
            <w:pPr>
              <w:pStyle w:val="Compact"/>
              <w:jc w:val="left"/>
            </w:pPr>
            <w:r>
              <w:t xml:space="preserve">Menyorot (highlight) suatu net tertentu</w:t>
            </w:r>
          </w:p>
        </w:tc>
      </w:tr>
      <w:tr>
        <w:tc>
          <w:tcPr/>
          <w:p>
            <w:pPr>
              <w:pStyle w:val="Compact"/>
              <w:jc w:val="left"/>
            </w:pPr>
            <w:r>
              <w:t xml:space="preserve">Pad outline toggle</w:t>
            </w:r>
          </w:p>
        </w:tc>
        <w:tc>
          <w:tcPr/>
          <w:p>
            <w:pPr>
              <w:pStyle w:val="Compact"/>
              <w:jc w:val="left"/>
            </w:pPr>
            <w:r>
              <w:t xml:space="preserve">Menampilkan outline pad</w:t>
            </w:r>
          </w:p>
        </w:tc>
      </w:tr>
      <w:tr>
        <w:tc>
          <w:tcPr/>
          <w:p>
            <w:pPr>
              <w:pStyle w:val="Compact"/>
              <w:jc w:val="left"/>
            </w:pPr>
            <w:r>
              <w:t xml:space="preserve">Via outline toggle</w:t>
            </w:r>
          </w:p>
        </w:tc>
        <w:tc>
          <w:tcPr/>
          <w:p>
            <w:pPr>
              <w:pStyle w:val="Compact"/>
              <w:jc w:val="left"/>
            </w:pPr>
            <w:r>
              <w:t xml:space="preserve">Menampilkan outline via</w:t>
            </w:r>
          </w:p>
        </w:tc>
      </w:tr>
      <w:tr>
        <w:tc>
          <w:tcPr/>
          <w:p>
            <w:pPr>
              <w:pStyle w:val="Compact"/>
              <w:jc w:val="left"/>
            </w:pPr>
            <w:r>
              <w:t xml:space="preserve">Board Setup</w:t>
            </w:r>
          </w:p>
        </w:tc>
        <w:tc>
          <w:tcPr/>
          <w:p>
            <w:pPr>
              <w:pStyle w:val="Compact"/>
              <w:jc w:val="left"/>
            </w:pPr>
            <w:r>
              <w:t xml:space="preserve">Mengedit pengaturan board</w:t>
            </w:r>
          </w:p>
        </w:tc>
      </w:tr>
      <w:tr>
        <w:tc>
          <w:tcPr/>
          <w:p>
            <w:pPr>
              <w:pStyle w:val="Compact"/>
              <w:jc w:val="left"/>
            </w:pPr>
            <w:r>
              <w:t xml:space="preserve">Update PCB from Schematic (</w:t>
            </w:r>
            <w:r>
              <w:rPr>
                <w:bCs/>
                <w:b/>
              </w:rPr>
              <w:t xml:space="preserve">F8</w:t>
            </w:r>
            <w:r>
              <w:t xml:space="preserve">)</w:t>
            </w:r>
          </w:p>
        </w:tc>
        <w:tc>
          <w:tcPr/>
          <w:p>
            <w:pPr>
              <w:pStyle w:val="Compact"/>
              <w:jc w:val="left"/>
            </w:pPr>
            <w:r>
              <w:t xml:space="preserve">Membaca netlist dan memperbarui koneksi board</w:t>
            </w:r>
          </w:p>
        </w:tc>
      </w:tr>
      <w:tr>
        <w:tc>
          <w:tcPr/>
          <w:p>
            <w:pPr>
              <w:pStyle w:val="Compact"/>
              <w:jc w:val="left"/>
            </w:pPr>
            <w:r>
              <w:t xml:space="preserve">Switch Active Layer</w:t>
            </w:r>
          </w:p>
        </w:tc>
        <w:tc>
          <w:tcPr/>
          <w:p>
            <w:pPr>
              <w:pStyle w:val="Compact"/>
              <w:jc w:val="left"/>
            </w:pPr>
            <w:r>
              <w:t xml:space="preserve">Mengganti pasangan layer aktif untuk routing</w:t>
            </w:r>
          </w:p>
        </w:tc>
      </w:tr>
      <w:tr>
        <w:tc>
          <w:tcPr/>
          <w:p>
            <w:pPr>
              <w:pStyle w:val="Compact"/>
              <w:jc w:val="left"/>
            </w:pPr>
            <w:r>
              <w:t xml:space="preserve">Select</w:t>
            </w:r>
          </w:p>
        </w:tc>
        <w:tc>
          <w:tcPr/>
          <w:p>
            <w:pPr>
              <w:pStyle w:val="Compact"/>
              <w:jc w:val="left"/>
            </w:pPr>
            <w:r>
              <w:t xml:space="preserve">Memilih jalur PCB</w:t>
            </w:r>
          </w:p>
        </w:tc>
      </w:tr>
      <w:tr>
        <w:tc>
          <w:tcPr/>
          <w:p>
            <w:pPr>
              <w:pStyle w:val="Compact"/>
              <w:jc w:val="left"/>
            </w:pPr>
            <w:r>
              <w:t xml:space="preserve">Add Footprint</w:t>
            </w:r>
          </w:p>
        </w:tc>
        <w:tc>
          <w:tcPr/>
          <w:p>
            <w:pPr>
              <w:pStyle w:val="Compact"/>
              <w:jc w:val="left"/>
            </w:pPr>
            <w:r>
              <w:t xml:space="preserve">Menambahkan footprint</w:t>
            </w:r>
          </w:p>
        </w:tc>
      </w:tr>
      <w:tr>
        <w:tc>
          <w:tcPr/>
          <w:p>
            <w:pPr>
              <w:pStyle w:val="Compact"/>
              <w:jc w:val="left"/>
            </w:pPr>
            <w:r>
              <w:t xml:space="preserve">Route Single Track (</w:t>
            </w:r>
            <w:r>
              <w:rPr>
                <w:bCs/>
                <w:b/>
              </w:rPr>
              <w:t xml:space="preserve">X</w:t>
            </w:r>
            <w:r>
              <w:t xml:space="preserve">)</w:t>
            </w:r>
          </w:p>
        </w:tc>
        <w:tc>
          <w:tcPr/>
          <w:p>
            <w:pPr>
              <w:pStyle w:val="Compact"/>
              <w:jc w:val="left"/>
            </w:pPr>
            <w:r>
              <w:t xml:space="preserve">Menambahkan rute track</w:t>
            </w:r>
          </w:p>
        </w:tc>
      </w:tr>
      <w:tr>
        <w:tc>
          <w:tcPr/>
          <w:p>
            <w:pPr>
              <w:pStyle w:val="Compact"/>
              <w:jc w:val="left"/>
            </w:pPr>
            <w:r>
              <w:t xml:space="preserve">Tune Track Length</w:t>
            </w:r>
          </w:p>
        </w:tc>
        <w:tc>
          <w:tcPr/>
          <w:p>
            <w:pPr>
              <w:pStyle w:val="Compact"/>
              <w:jc w:val="left"/>
            </w:pPr>
            <w:r>
              <w:t xml:space="preserve">Mengatur panjang satu track</w:t>
            </w:r>
          </w:p>
        </w:tc>
      </w:tr>
      <w:tr>
        <w:tc>
          <w:tcPr/>
          <w:p>
            <w:pPr>
              <w:pStyle w:val="Compact"/>
              <w:jc w:val="left"/>
            </w:pPr>
            <w:r>
              <w:t xml:space="preserve">Add Via (Free)</w:t>
            </w:r>
          </w:p>
        </w:tc>
        <w:tc>
          <w:tcPr/>
          <w:p>
            <w:pPr>
              <w:pStyle w:val="Compact"/>
              <w:jc w:val="left"/>
            </w:pPr>
            <w:r>
              <w:t xml:space="preserve">Menambahkan via bebas</w:t>
            </w:r>
          </w:p>
        </w:tc>
      </w:tr>
      <w:tr>
        <w:tc>
          <w:tcPr/>
          <w:p>
            <w:pPr>
              <w:pStyle w:val="Compact"/>
              <w:jc w:val="left"/>
            </w:pPr>
            <w:r>
              <w:t xml:space="preserve">Add Filled Zone</w:t>
            </w:r>
          </w:p>
        </w:tc>
        <w:tc>
          <w:tcPr/>
          <w:p>
            <w:pPr>
              <w:pStyle w:val="Compact"/>
              <w:jc w:val="left"/>
            </w:pPr>
            <w:r>
              <w:t xml:space="preserve">Menambah zona untuk diisi (copper pour)</w:t>
            </w:r>
          </w:p>
        </w:tc>
      </w:tr>
      <w:tr>
        <w:tc>
          <w:tcPr/>
          <w:p>
            <w:pPr>
              <w:pStyle w:val="Compact"/>
              <w:jc w:val="left"/>
            </w:pPr>
            <w:r>
              <w:t xml:space="preserve">Add Rule Area</w:t>
            </w:r>
          </w:p>
        </w:tc>
        <w:tc>
          <w:tcPr/>
          <w:p>
            <w:pPr>
              <w:pStyle w:val="Compact"/>
              <w:jc w:val="left"/>
            </w:pPr>
            <w:r>
              <w:t xml:space="preserve">Menambah area larangan/keepout</w:t>
            </w:r>
          </w:p>
        </w:tc>
      </w:tr>
      <w:tr>
        <w:tc>
          <w:tcPr/>
          <w:p>
            <w:pPr>
              <w:pStyle w:val="Compact"/>
              <w:jc w:val="left"/>
            </w:pPr>
            <w:r>
              <w:t xml:space="preserve">Draw Line/Arc</w:t>
            </w:r>
          </w:p>
        </w:tc>
        <w:tc>
          <w:tcPr/>
          <w:p>
            <w:pPr>
              <w:pStyle w:val="Compact"/>
              <w:jc w:val="left"/>
            </w:pPr>
            <w:r>
              <w:t xml:space="preserve">Membuat garis lurus atau garis lengkung</w:t>
            </w:r>
          </w:p>
        </w:tc>
      </w:tr>
      <w:tr>
        <w:tc>
          <w:tcPr/>
          <w:p>
            <w:pPr>
              <w:pStyle w:val="Compact"/>
              <w:jc w:val="left"/>
            </w:pPr>
            <w:r>
              <w:t xml:space="preserve">Draw Rectangle</w:t>
            </w:r>
          </w:p>
        </w:tc>
        <w:tc>
          <w:tcPr/>
          <w:p>
            <w:pPr>
              <w:pStyle w:val="Compact"/>
              <w:jc w:val="left"/>
            </w:pPr>
            <w:r>
              <w:t xml:space="preserve">Menambahkan bentuk kotak</w:t>
            </w:r>
          </w:p>
        </w:tc>
      </w:tr>
      <w:tr>
        <w:tc>
          <w:tcPr/>
          <w:p>
            <w:pPr>
              <w:pStyle w:val="Compact"/>
              <w:jc w:val="left"/>
            </w:pPr>
            <w:r>
              <w:t xml:space="preserve">Draw Circle</w:t>
            </w:r>
          </w:p>
        </w:tc>
        <w:tc>
          <w:tcPr/>
          <w:p>
            <w:pPr>
              <w:pStyle w:val="Compact"/>
              <w:jc w:val="left"/>
            </w:pPr>
            <w:r>
              <w:t xml:space="preserve">Menambahkan bentuk lingkaran</w:t>
            </w:r>
          </w:p>
        </w:tc>
      </w:tr>
      <w:tr>
        <w:tc>
          <w:tcPr/>
          <w:p>
            <w:pPr>
              <w:pStyle w:val="Compact"/>
              <w:jc w:val="left"/>
            </w:pPr>
            <w:r>
              <w:t xml:space="preserve">Draw Polygon</w:t>
            </w:r>
          </w:p>
        </w:tc>
        <w:tc>
          <w:tcPr/>
          <w:p>
            <w:pPr>
              <w:pStyle w:val="Compact"/>
              <w:jc w:val="left"/>
            </w:pPr>
            <w:r>
              <w:t xml:space="preserve">Menambahkan bentuk bebas (poligon)</w:t>
            </w:r>
          </w:p>
        </w:tc>
      </w:tr>
      <w:tr>
        <w:tc>
          <w:tcPr/>
          <w:p>
            <w:pPr>
              <w:pStyle w:val="Compact"/>
              <w:jc w:val="left"/>
            </w:pPr>
            <w:r>
              <w:t xml:space="preserve">Add Image</w:t>
            </w:r>
          </w:p>
        </w:tc>
        <w:tc>
          <w:tcPr/>
          <w:p>
            <w:pPr>
              <w:pStyle w:val="Compact"/>
              <w:jc w:val="left"/>
            </w:pPr>
            <w:r>
              <w:t xml:space="preserve">Menambahkan gambar</w:t>
            </w:r>
          </w:p>
        </w:tc>
      </w:tr>
    </w:tbl>
    <w:p>
      <w:r>
        <w:pict>
          <v:rect style="width:0;height:1.5pt" o:hralign="center" o:hrstd="t" o:hr="t"/>
        </w:pict>
      </w:r>
    </w:p>
    <w:bookmarkEnd w:id="76"/>
    <w:bookmarkEnd w:id="77"/>
    <w:bookmarkStart w:id="105" w:name="Xe366bef13d3a143df8484c7a6ed02bce283bb0e"/>
    <w:p>
      <w:pPr>
        <w:pStyle w:val="Heading2"/>
      </w:pPr>
      <w:r>
        <w:t xml:space="preserve">7. Studi Kasus: Membuat Rangkaian Sederhana (Piano NE555)</w:t>
      </w:r>
    </w:p>
    <w:p>
      <w:pPr>
        <w:pStyle w:val="FirstParagraph"/>
      </w:pPr>
      <w:r>
        <w:t xml:space="preserve">Studi kasus ini membangun rangkaian</w:t>
      </w:r>
      <w:r>
        <w:t xml:space="preserve"> </w:t>
      </w:r>
      <w:r>
        <w:rPr>
          <w:bCs/>
          <w:b/>
        </w:rPr>
        <w:t xml:space="preserve">piano sederhana</w:t>
      </w:r>
      <w:r>
        <w:t xml:space="preserve"> </w:t>
      </w:r>
      <w:r>
        <w:t xml:space="preserve">berbasis IC timer NE555 yang dikonfigurasi sebagai</w:t>
      </w:r>
      <w:r>
        <w:t xml:space="preserve"> </w:t>
      </w:r>
      <w:r>
        <w:rPr>
          <w:iCs/>
          <w:i/>
        </w:rPr>
        <w:t xml:space="preserve">astable multivibrator</w:t>
      </w:r>
      <w:r>
        <w:t xml:space="preserve"> </w:t>
      </w:r>
      <w:r>
        <w:t xml:space="preserve">untuk menghasilkan nada suara berbeda saat tombol ditekan.</w:t>
      </w:r>
    </w:p>
    <w:bookmarkStart w:id="78" w:name="daftar-komponen"/>
    <w:p>
      <w:pPr>
        <w:pStyle w:val="Heading3"/>
      </w:pPr>
      <w:r>
        <w:t xml:space="preserve">7.1 Daftar Komponen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Referensi</w:t>
            </w:r>
          </w:p>
        </w:tc>
        <w:tc>
          <w:tcPr/>
          <w:p>
            <w:pPr>
              <w:pStyle w:val="Compact"/>
              <w:jc w:val="left"/>
            </w:pPr>
            <w:r>
              <w:t xml:space="preserve">Nilai/Part</w:t>
            </w:r>
          </w:p>
        </w:tc>
        <w:tc>
          <w:tcPr/>
          <w:p>
            <w:pPr>
              <w:pStyle w:val="Compact"/>
              <w:jc w:val="left"/>
            </w:pPr>
            <w:r>
              <w:t xml:space="preserve">Kategori</w:t>
            </w:r>
          </w:p>
        </w:tc>
        <w:tc>
          <w:tcPr/>
          <w:p>
            <w:pPr>
              <w:pStyle w:val="Compact"/>
              <w:jc w:val="left"/>
            </w:pPr>
            <w:r>
              <w:t xml:space="preserve">Fungsi Utama</w:t>
            </w:r>
          </w:p>
        </w:tc>
      </w:tr>
      <w:tr>
        <w:tc>
          <w:tcPr/>
          <w:p>
            <w:pPr>
              <w:pStyle w:val="Compact"/>
              <w:jc w:val="left"/>
            </w:pPr>
            <w:r>
              <w:t xml:space="preserve">U2</w:t>
            </w:r>
          </w:p>
        </w:tc>
        <w:tc>
          <w:tcPr/>
          <w:p>
            <w:pPr>
              <w:pStyle w:val="Compact"/>
              <w:jc w:val="left"/>
            </w:pPr>
            <w:r>
              <w:t xml:space="preserve">NE555P</w:t>
            </w:r>
          </w:p>
        </w:tc>
        <w:tc>
          <w:tcPr/>
          <w:p>
            <w:pPr>
              <w:pStyle w:val="Compact"/>
              <w:jc w:val="left"/>
            </w:pPr>
            <w:r>
              <w:t xml:space="preserve">IC Timer</w:t>
            </w:r>
          </w:p>
        </w:tc>
        <w:tc>
          <w:tcPr/>
          <w:p>
            <w:pPr>
              <w:pStyle w:val="Compact"/>
              <w:jc w:val="left"/>
            </w:pPr>
            <w:r>
              <w:t xml:space="preserve">“</w:t>
            </w:r>
            <w:r>
              <w:t xml:space="preserve">Otak</w:t>
            </w:r>
            <w:r>
              <w:t xml:space="preserve">”</w:t>
            </w:r>
            <w:r>
              <w:t xml:space="preserve"> </w:t>
            </w:r>
            <w:r>
              <w:t xml:space="preserve">rangkaian, dikonfigurasi sebagai astable multivibrator penghasil gelombang kotak (frekuensi suara)</w:t>
            </w:r>
          </w:p>
        </w:tc>
      </w:tr>
      <w:tr>
        <w:tc>
          <w:tcPr/>
          <w:p>
            <w:pPr>
              <w:pStyle w:val="Compact"/>
              <w:jc w:val="left"/>
            </w:pPr>
            <w:r>
              <w:t xml:space="preserve">R1–R5</w:t>
            </w:r>
          </w:p>
        </w:tc>
        <w:tc>
          <w:tcPr/>
          <w:p>
            <w:pPr>
              <w:pStyle w:val="Compact"/>
              <w:jc w:val="left"/>
            </w:pPr>
            <w:r>
              <w:t xml:space="preserve">1k</w:t>
            </w:r>
          </w:p>
        </w:tc>
        <w:tc>
          <w:tcPr/>
          <w:p>
            <w:pPr>
              <w:pStyle w:val="Compact"/>
              <w:jc w:val="left"/>
            </w:pPr>
            <w:r>
              <w:t xml:space="preserve">Resistor</w:t>
            </w:r>
          </w:p>
        </w:tc>
        <w:tc>
          <w:tcPr/>
          <w:p>
            <w:pPr>
              <w:pStyle w:val="Compact"/>
              <w:jc w:val="left"/>
            </w:pPr>
            <w:r>
              <w:t xml:space="preserve">Membentuk resistor ladder (jaringan seri) untuk mengubah total resistansi &amp; menghasilkan nada berbeda saat tombol ditekan</w:t>
            </w:r>
          </w:p>
        </w:tc>
      </w:tr>
      <w:tr>
        <w:tc>
          <w:tcPr/>
          <w:p>
            <w:pPr>
              <w:pStyle w:val="Compact"/>
              <w:jc w:val="left"/>
            </w:pPr>
            <w:r>
              <w:t xml:space="preserve">R6</w:t>
            </w:r>
          </w:p>
        </w:tc>
        <w:tc>
          <w:tcPr/>
          <w:p>
            <w:pPr>
              <w:pStyle w:val="Compact"/>
              <w:jc w:val="left"/>
            </w:pPr>
            <w:r>
              <w:t xml:space="preserve">4.7k</w:t>
            </w:r>
          </w:p>
        </w:tc>
        <w:tc>
          <w:tcPr/>
          <w:p>
            <w:pPr>
              <w:pStyle w:val="Compact"/>
              <w:jc w:val="left"/>
            </w:pPr>
            <w:r>
              <w:t xml:space="preserve">Resistor</w:t>
            </w:r>
          </w:p>
        </w:tc>
        <w:tc>
          <w:tcPr/>
          <w:p>
            <w:pPr>
              <w:pStyle w:val="Compact"/>
              <w:jc w:val="left"/>
            </w:pPr>
            <w:r>
              <w:t xml:space="preserve">Menentukan batas resistansi minimum jalur, mengatur nada tertinggi/batas dasar frekuensi bersama kapasitor</w:t>
            </w:r>
          </w:p>
        </w:tc>
      </w:tr>
      <w:tr>
        <w:tc>
          <w:tcPr/>
          <w:p>
            <w:pPr>
              <w:pStyle w:val="Compact"/>
              <w:jc w:val="left"/>
            </w:pPr>
            <w:r>
              <w:t xml:space="preserve">R7</w:t>
            </w:r>
          </w:p>
        </w:tc>
        <w:tc>
          <w:tcPr/>
          <w:p>
            <w:pPr>
              <w:pStyle w:val="Compact"/>
              <w:jc w:val="left"/>
            </w:pPr>
            <w:r>
              <w:t xml:space="preserve">1k</w:t>
            </w:r>
          </w:p>
        </w:tc>
        <w:tc>
          <w:tcPr/>
          <w:p>
            <w:pPr>
              <w:pStyle w:val="Compact"/>
              <w:jc w:val="left"/>
            </w:pPr>
            <w:r>
              <w:t xml:space="preserve">Resistor</w:t>
            </w:r>
          </w:p>
        </w:tc>
        <w:tc>
          <w:tcPr/>
          <w:p>
            <w:pPr>
              <w:pStyle w:val="Compact"/>
              <w:jc w:val="left"/>
            </w:pPr>
            <w:r>
              <w:t xml:space="preserve">Mengatur waktu pengisian (charging) kapasitor C1, berperan sebagai resistor utama (Ra) di pin 7 IC 555</w:t>
            </w:r>
          </w:p>
        </w:tc>
      </w:tr>
      <w:tr>
        <w:tc>
          <w:tcPr/>
          <w:p>
            <w:pPr>
              <w:pStyle w:val="Compact"/>
              <w:jc w:val="left"/>
            </w:pPr>
            <w:r>
              <w:t xml:space="preserve">SW1–SW6</w:t>
            </w:r>
          </w:p>
        </w:tc>
        <w:tc>
          <w:tcPr/>
          <w:p>
            <w:pPr>
              <w:pStyle w:val="Compact"/>
              <w:jc w:val="left"/>
            </w:pPr>
            <w:r>
              <w:t xml:space="preserve">SW_Push</w:t>
            </w:r>
          </w:p>
        </w:tc>
        <w:tc>
          <w:tcPr/>
          <w:p>
            <w:pPr>
              <w:pStyle w:val="Compact"/>
              <w:jc w:val="left"/>
            </w:pPr>
            <w:r>
              <w:t xml:space="preserve">Push Button</w:t>
            </w:r>
          </w:p>
        </w:tc>
        <w:tc>
          <w:tcPr/>
          <w:p>
            <w:pPr>
              <w:pStyle w:val="Compact"/>
              <w:jc w:val="left"/>
            </w:pPr>
            <w:r>
              <w:t xml:space="preserve">Berfungsi seperti tuts piano; menekan tombol</w:t>
            </w:r>
            <w:r>
              <w:t xml:space="preserve"> </w:t>
            </w:r>
            <w:r>
              <w:t xml:space="preserve">“</w:t>
            </w:r>
            <w:r>
              <w:t xml:space="preserve">memotong</w:t>
            </w:r>
            <w:r>
              <w:t xml:space="preserve">”</w:t>
            </w:r>
            <w:r>
              <w:t xml:space="preserve"> </w:t>
            </w:r>
            <w:r>
              <w:t xml:space="preserve">(bypass) jalur resistor tertentu untuk mengubah frekuensi suara</w:t>
            </w:r>
          </w:p>
        </w:tc>
      </w:tr>
      <w:tr>
        <w:tc>
          <w:tcPr/>
          <w:p>
            <w:pPr>
              <w:pStyle w:val="Compact"/>
              <w:jc w:val="left"/>
            </w:pPr>
            <w:r>
              <w:t xml:space="preserve">C1</w:t>
            </w:r>
          </w:p>
        </w:tc>
        <w:tc>
          <w:tcPr/>
          <w:p>
            <w:pPr>
              <w:pStyle w:val="Compact"/>
              <w:jc w:val="left"/>
            </w:pPr>
            <w:r>
              <w:t xml:space="preserve">100nF</w:t>
            </w:r>
          </w:p>
        </w:tc>
        <w:tc>
          <w:tcPr/>
          <w:p>
            <w:pPr>
              <w:pStyle w:val="Compact"/>
              <w:jc w:val="left"/>
            </w:pPr>
            <w:r>
              <w:t xml:space="preserve">Kapasitor Keramik</w:t>
            </w:r>
          </w:p>
        </w:tc>
        <w:tc>
          <w:tcPr/>
          <w:p>
            <w:pPr>
              <w:pStyle w:val="Compact"/>
              <w:jc w:val="left"/>
            </w:pPr>
            <w:r>
              <w:t xml:space="preserve">Menentukan rentang frekuensi suara utama (bersama kombinasi resistor)</w:t>
            </w:r>
          </w:p>
        </w:tc>
      </w:tr>
      <w:tr>
        <w:tc>
          <w:tcPr/>
          <w:p>
            <w:pPr>
              <w:pStyle w:val="Compact"/>
              <w:jc w:val="left"/>
            </w:pPr>
            <w:r>
              <w:t xml:space="preserve">C2</w:t>
            </w:r>
          </w:p>
        </w:tc>
        <w:tc>
          <w:tcPr/>
          <w:p>
            <w:pPr>
              <w:pStyle w:val="Compact"/>
              <w:jc w:val="left"/>
            </w:pPr>
            <w:r>
              <w:t xml:space="preserve">10µF</w:t>
            </w:r>
          </w:p>
        </w:tc>
        <w:tc>
          <w:tcPr/>
          <w:p>
            <w:pPr>
              <w:pStyle w:val="Compact"/>
              <w:jc w:val="left"/>
            </w:pPr>
            <w:r>
              <w:t xml:space="preserve">Kapasitor Elektrolit</w:t>
            </w:r>
          </w:p>
        </w:tc>
        <w:tc>
          <w:tcPr/>
          <w:p>
            <w:pPr>
              <w:pStyle w:val="Compact"/>
              <w:jc w:val="left"/>
            </w:pPr>
            <w:r>
              <w:t xml:space="preserve">Kapasitor coupling (DC blocking), memblokir arus DC dari IC 555 dan hanya meloloskan sinyal AC ke speaker agar koil speaker tidak panas/rusak</w:t>
            </w:r>
          </w:p>
        </w:tc>
      </w:tr>
      <w:tr>
        <w:tc>
          <w:tcPr/>
          <w:p>
            <w:pPr>
              <w:pStyle w:val="Compact"/>
              <w:jc w:val="left"/>
            </w:pPr>
            <w:r>
              <w:t xml:space="preserve">LS1</w:t>
            </w:r>
          </w:p>
        </w:tc>
        <w:tc>
          <w:tcPr/>
          <w:p>
            <w:pPr>
              <w:pStyle w:val="Compact"/>
              <w:jc w:val="left"/>
            </w:pPr>
            <w:r>
              <w:t xml:space="preserve">Speaker</w:t>
            </w:r>
          </w:p>
        </w:tc>
        <w:tc>
          <w:tcPr/>
          <w:p>
            <w:pPr>
              <w:pStyle w:val="Compact"/>
              <w:jc w:val="left"/>
            </w:pPr>
            <w:r>
              <w:t xml:space="preserve">Output Audio</w:t>
            </w:r>
          </w:p>
        </w:tc>
        <w:tc>
          <w:tcPr/>
          <w:p>
            <w:pPr>
              <w:pStyle w:val="Compact"/>
              <w:jc w:val="left"/>
            </w:pPr>
            <w:r>
              <w:t xml:space="preserve">Mengubah sinyal listrik (gelombang kotak) menjadi gelombang suara</w:t>
            </w:r>
          </w:p>
        </w:tc>
      </w:tr>
      <w:tr>
        <w:tc>
          <w:tcPr/>
          <w:p>
            <w:pPr>
              <w:pStyle w:val="Compact"/>
              <w:jc w:val="left"/>
            </w:pPr>
            <w:r>
              <w:t xml:space="preserve">J1</w:t>
            </w:r>
          </w:p>
        </w:tc>
        <w:tc>
          <w:tcPr/>
          <w:p>
            <w:pPr>
              <w:pStyle w:val="Compact"/>
              <w:jc w:val="left"/>
            </w:pPr>
            <w:r>
              <w:t xml:space="preserve">Conn_01x02_Pin</w:t>
            </w:r>
          </w:p>
        </w:tc>
        <w:tc>
          <w:tcPr/>
          <w:p>
            <w:pPr>
              <w:pStyle w:val="Compact"/>
              <w:jc w:val="left"/>
            </w:pPr>
            <w:r>
              <w:t xml:space="preserve">Konektor</w:t>
            </w:r>
          </w:p>
        </w:tc>
        <w:tc>
          <w:tcPr/>
          <w:p>
            <w:pPr>
              <w:pStyle w:val="Compact"/>
              <w:jc w:val="left"/>
            </w:pPr>
            <w:r>
              <w:t xml:space="preserve">Pin header 2-pin (VCC &amp; GND) untuk sumber tegangan (baterai/adaptor 9V)</w:t>
            </w:r>
          </w:p>
        </w:tc>
      </w:tr>
    </w:tbl>
    <w:bookmarkEnd w:id="78"/>
    <w:bookmarkStart w:id="88" w:name="langkah-skematik"/>
    <w:p>
      <w:pPr>
        <w:pStyle w:val="Heading3"/>
      </w:pPr>
      <w:r>
        <w:t xml:space="preserve">7.2 Langkah Skematik</w:t>
      </w:r>
    </w:p>
    <w:p>
      <w:pPr>
        <w:numPr>
          <w:ilvl w:val="0"/>
          <w:numId w:val="1013"/>
        </w:numPr>
      </w:pPr>
      <w:r>
        <w:t xml:space="preserve">Buat project baru:</w:t>
      </w:r>
      <w:r>
        <w:t xml:space="preserve"> </w:t>
      </w:r>
      <w:r>
        <w:rPr>
          <w:bCs/>
          <w:b/>
        </w:rPr>
        <w:t xml:space="preserve">File → New Project</w:t>
      </w:r>
      <w:r>
        <w:t xml:space="preserve"> </w:t>
      </w:r>
      <w:r>
        <w:t xml:space="preserve">(Ctrl+N).</w:t>
      </w:r>
    </w:p>
    <w:p>
      <w:pPr>
        <w:numPr>
          <w:ilvl w:val="0"/>
          <w:numId w:val="1013"/>
        </w:numPr>
      </w:pPr>
      <w:r>
        <w:t xml:space="preserve">Buka file</w:t>
      </w:r>
      <w:r>
        <w:t xml:space="preserve"> </w:t>
      </w:r>
      <w:r>
        <w:rPr>
          <w:rStyle w:val="VerbatimChar"/>
        </w:rPr>
        <w:t xml:space="preserve">.kicad_sch</w:t>
      </w:r>
      <w:r>
        <w:t xml:space="preserve">, masuk mode</w:t>
      </w:r>
      <w:r>
        <w:t xml:space="preserve"> </w:t>
      </w:r>
      <w:r>
        <w:rPr>
          <w:bCs/>
          <w:b/>
        </w:rPr>
        <w:t xml:space="preserve">Place Symbols</w:t>
      </w:r>
      <w:r>
        <w:t xml:space="preserve"> </w:t>
      </w:r>
      <w:r>
        <w:t xml:space="preserve">(shortcut</w:t>
      </w:r>
      <w:r>
        <w:t xml:space="preserve"> </w:t>
      </w:r>
      <w:r>
        <w:rPr>
          <w:bCs/>
          <w:b/>
        </w:rPr>
        <w:t xml:space="preserve">A</w:t>
      </w:r>
      <w:r>
        <w:t xml:space="preserve">) untuk menambahkan komponen sesuai tabel di atas.</w:t>
      </w:r>
    </w:p>
    <w:p>
      <w:pPr>
        <w:numPr>
          <w:ilvl w:val="0"/>
          <w:numId w:val="1000"/>
        </w:numPr>
        <w:pStyle w:val="CaptionedFigure"/>
      </w:pPr>
      <w:r>
        <w:drawing>
          <wp:inline>
            <wp:extent cx="5302684" cy="2939441"/>
            <wp:effectExtent b="0" l="0" r="0" t="0"/>
            <wp:docPr descr="Menambahkan komponen dengan Place Symbols" title="" id="80" name="Picture"/>
            <a:graphic>
              <a:graphicData uri="http://schemas.openxmlformats.org/drawingml/2006/picture">
                <pic:pic>
                  <pic:nvPicPr>
                    <pic:cNvPr descr="assets/piano_place_symbols.png" id="81" name="Picture"/>
                    <pic:cNvPicPr>
                      <a:picLocks noChangeArrowheads="1" noChangeAspect="1"/>
                    </pic:cNvPicPr>
                  </pic:nvPicPr>
                  <pic:blipFill>
                    <a:blip r:embed="rId79"/>
                    <a:stretch>
                      <a:fillRect/>
                    </a:stretch>
                  </pic:blipFill>
                  <pic:spPr bwMode="auto">
                    <a:xfrm>
                      <a:off x="0" y="0"/>
                      <a:ext cx="5302684" cy="2939441"/>
                    </a:xfrm>
                    <a:prstGeom prst="rect">
                      <a:avLst/>
                    </a:prstGeom>
                    <a:noFill/>
                    <a:ln w="9525">
                      <a:noFill/>
                      <a:headEnd/>
                      <a:tailEnd/>
                    </a:ln>
                  </pic:spPr>
                </pic:pic>
              </a:graphicData>
            </a:graphic>
          </wp:inline>
        </w:drawing>
      </w:r>
    </w:p>
    <w:p>
      <w:pPr>
        <w:numPr>
          <w:ilvl w:val="0"/>
          <w:numId w:val="1000"/>
        </w:numPr>
        <w:pStyle w:val="ImageCaption"/>
      </w:pPr>
      <w:r>
        <w:t xml:space="preserve">Menambahkan komponen dengan Place Symbols</w:t>
      </w:r>
    </w:p>
    <w:p>
      <w:pPr>
        <w:numPr>
          <w:ilvl w:val="0"/>
          <w:numId w:val="1013"/>
        </w:numPr>
      </w:pPr>
      <w:r>
        <w:t xml:space="preserve">Tambahkan simbol power (VCC, GND) dengan mode</w:t>
      </w:r>
      <w:r>
        <w:t xml:space="preserve"> </w:t>
      </w:r>
      <w:r>
        <w:rPr>
          <w:bCs/>
          <w:b/>
        </w:rPr>
        <w:t xml:space="preserve">Place Power Symbols</w:t>
      </w:r>
      <w:r>
        <w:t xml:space="preserve"> </w:t>
      </w:r>
      <w:r>
        <w:t xml:space="preserve">(shortcut</w:t>
      </w:r>
      <w:r>
        <w:t xml:space="preserve"> </w:t>
      </w:r>
      <w:r>
        <w:rPr>
          <w:bCs/>
          <w:b/>
        </w:rPr>
        <w:t xml:space="preserve">P</w:t>
      </w:r>
      <w:r>
        <w:t xml:space="preserve">).</w:t>
      </w:r>
    </w:p>
    <w:p>
      <w:pPr>
        <w:numPr>
          <w:ilvl w:val="0"/>
          <w:numId w:val="1013"/>
        </w:numPr>
      </w:pPr>
      <w:r>
        <w:t xml:space="preserve">Lakukan wiring: masuk mode</w:t>
      </w:r>
      <w:r>
        <w:t xml:space="preserve"> </w:t>
      </w:r>
      <w:r>
        <w:rPr>
          <w:bCs/>
          <w:b/>
        </w:rPr>
        <w:t xml:space="preserve">Select Items</w:t>
      </w:r>
      <w:r>
        <w:t xml:space="preserve"> </w:t>
      </w:r>
      <w:r>
        <w:t xml:space="preserve">(shortcut</w:t>
      </w:r>
      <w:r>
        <w:t xml:space="preserve"> </w:t>
      </w:r>
      <w:r>
        <w:rPr>
          <w:bCs/>
          <w:b/>
        </w:rPr>
        <w:t xml:space="preserve">S</w:t>
      </w:r>
      <w:r>
        <w:t xml:space="preserve">), lalu hubungkan pinout yang diinginkan dengan menarik wire.</w:t>
      </w:r>
    </w:p>
    <w:p>
      <w:pPr>
        <w:numPr>
          <w:ilvl w:val="0"/>
          <w:numId w:val="1013"/>
        </w:numPr>
      </w:pPr>
      <w:r>
        <w:t xml:space="preserve">Untuk pin yang sengaja tidak dipakai, pasangkan</w:t>
      </w:r>
      <w:r>
        <w:t xml:space="preserve"> </w:t>
      </w:r>
      <w:r>
        <w:rPr>
          <w:bCs/>
          <w:b/>
        </w:rPr>
        <w:t xml:space="preserve">No Connect Flag</w:t>
      </w:r>
      <w:r>
        <w:t xml:space="preserve"> </w:t>
      </w:r>
      <w:r>
        <w:t xml:space="preserve">(shortcut</w:t>
      </w:r>
      <w:r>
        <w:t xml:space="preserve"> </w:t>
      </w:r>
      <w:r>
        <w:rPr>
          <w:bCs/>
          <w:b/>
        </w:rPr>
        <w:t xml:space="preserve">Q</w:t>
      </w:r>
      <w:r>
        <w:t xml:space="preserve">) agar tidak dianggap error oleh ERC.</w:t>
      </w:r>
    </w:p>
    <w:p>
      <w:pPr>
        <w:numPr>
          <w:ilvl w:val="0"/>
          <w:numId w:val="1000"/>
        </w:numPr>
        <w:pStyle w:val="CaptionedFigure"/>
      </w:pPr>
      <w:r>
        <w:drawing>
          <wp:inline>
            <wp:extent cx="5185775" cy="2914389"/>
            <wp:effectExtent b="0" l="0" r="0" t="0"/>
            <wp:docPr descr="Rangkaian piano setelah selesai wiring" title="" id="83" name="Picture"/>
            <a:graphic>
              <a:graphicData uri="http://schemas.openxmlformats.org/drawingml/2006/picture">
                <pic:pic>
                  <pic:nvPicPr>
                    <pic:cNvPr descr="assets/piano_wiring_done.png" id="84" name="Picture"/>
                    <pic:cNvPicPr>
                      <a:picLocks noChangeArrowheads="1" noChangeAspect="1"/>
                    </pic:cNvPicPr>
                  </pic:nvPicPr>
                  <pic:blipFill>
                    <a:blip r:embed="rId82"/>
                    <a:stretch>
                      <a:fillRect/>
                    </a:stretch>
                  </pic:blipFill>
                  <pic:spPr bwMode="auto">
                    <a:xfrm>
                      <a:off x="0" y="0"/>
                      <a:ext cx="5185775" cy="2914389"/>
                    </a:xfrm>
                    <a:prstGeom prst="rect">
                      <a:avLst/>
                    </a:prstGeom>
                    <a:noFill/>
                    <a:ln w="9525">
                      <a:noFill/>
                      <a:headEnd/>
                      <a:tailEnd/>
                    </a:ln>
                  </pic:spPr>
                </pic:pic>
              </a:graphicData>
            </a:graphic>
          </wp:inline>
        </w:drawing>
      </w:r>
    </w:p>
    <w:p>
      <w:pPr>
        <w:numPr>
          <w:ilvl w:val="0"/>
          <w:numId w:val="1000"/>
        </w:numPr>
        <w:pStyle w:val="ImageCaption"/>
      </w:pPr>
      <w:r>
        <w:t xml:space="preserve">Rangkaian piano setelah selesai wiring</w:t>
      </w:r>
    </w:p>
    <w:p>
      <w:pPr>
        <w:numPr>
          <w:ilvl w:val="0"/>
          <w:numId w:val="1013"/>
        </w:numPr>
      </w:pPr>
      <w:r>
        <w:t xml:space="preserve">Jalankan</w:t>
      </w:r>
      <w:r>
        <w:t xml:space="preserve"> </w:t>
      </w:r>
      <w:r>
        <w:rPr>
          <w:bCs/>
          <w:b/>
        </w:rPr>
        <w:t xml:space="preserve">Electrical Rules Checker (ERC)</w:t>
      </w:r>
      <w:r>
        <w:t xml:space="preserve">: pastikan tidak ada error/warning yang signifikan sebelum lanjut.</w:t>
      </w:r>
    </w:p>
    <w:p>
      <w:pPr>
        <w:numPr>
          <w:ilvl w:val="0"/>
          <w:numId w:val="1000"/>
        </w:numPr>
        <w:pStyle w:val="CaptionedFigure"/>
      </w:pPr>
      <w:r>
        <w:drawing>
          <wp:inline>
            <wp:extent cx="5334000" cy="3456798"/>
            <wp:effectExtent b="0" l="0" r="0" t="0"/>
            <wp:docPr descr="Hasil ERC tanpa error maupun warning" title="" id="86" name="Picture"/>
            <a:graphic>
              <a:graphicData uri="http://schemas.openxmlformats.org/drawingml/2006/picture">
                <pic:pic>
                  <pic:nvPicPr>
                    <pic:cNvPr descr="assets/piano_erc_no_error.png" id="87" name="Picture"/>
                    <pic:cNvPicPr>
                      <a:picLocks noChangeArrowheads="1" noChangeAspect="1"/>
                    </pic:cNvPicPr>
                  </pic:nvPicPr>
                  <pic:blipFill>
                    <a:blip r:embed="rId85"/>
                    <a:stretch>
                      <a:fillRect/>
                    </a:stretch>
                  </pic:blipFill>
                  <pic:spPr bwMode="auto">
                    <a:xfrm>
                      <a:off x="0" y="0"/>
                      <a:ext cx="5334000" cy="3456798"/>
                    </a:xfrm>
                    <a:prstGeom prst="rect">
                      <a:avLst/>
                    </a:prstGeom>
                    <a:noFill/>
                    <a:ln w="9525">
                      <a:noFill/>
                      <a:headEnd/>
                      <a:tailEnd/>
                    </a:ln>
                  </pic:spPr>
                </pic:pic>
              </a:graphicData>
            </a:graphic>
          </wp:inline>
        </w:drawing>
      </w:r>
    </w:p>
    <w:p>
      <w:pPr>
        <w:numPr>
          <w:ilvl w:val="0"/>
          <w:numId w:val="1000"/>
        </w:numPr>
        <w:pStyle w:val="ImageCaption"/>
      </w:pPr>
      <w:r>
        <w:t xml:space="preserve">Hasil ERC tanpa error maupun warning</w:t>
      </w:r>
    </w:p>
    <w:bookmarkEnd w:id="88"/>
    <w:bookmarkStart w:id="104" w:name="konversi-skematik-ke-pcb"/>
    <w:p>
      <w:pPr>
        <w:pStyle w:val="Heading3"/>
      </w:pPr>
      <w:r>
        <w:t xml:space="preserve">7.3 Konversi Skematik ke PCB</w:t>
      </w:r>
    </w:p>
    <w:p>
      <w:pPr>
        <w:numPr>
          <w:ilvl w:val="0"/>
          <w:numId w:val="1014"/>
        </w:numPr>
      </w:pPr>
      <w:r>
        <w:t xml:space="preserve">Setelah ERC bersih, gunakan</w:t>
      </w:r>
      <w:r>
        <w:t xml:space="preserve"> </w:t>
      </w:r>
      <w:r>
        <w:rPr>
          <w:bCs/>
          <w:b/>
        </w:rPr>
        <w:t xml:space="preserve">Assign Footprints</w:t>
      </w:r>
      <w:r>
        <w:t xml:space="preserve"> </w:t>
      </w:r>
      <w:r>
        <w:t xml:space="preserve">untuk menyesuaikan footprint tiap komponen dengan bentuk fisik komponen sebenarnya.</w:t>
      </w:r>
    </w:p>
    <w:p>
      <w:pPr>
        <w:numPr>
          <w:ilvl w:val="0"/>
          <w:numId w:val="1000"/>
        </w:numPr>
        <w:pStyle w:val="CaptionedFigure"/>
      </w:pPr>
      <w:r>
        <w:drawing>
          <wp:inline>
            <wp:extent cx="5334000" cy="2966642"/>
            <wp:effectExtent b="0" l="0" r="0" t="0"/>
            <wp:docPr descr="Jendela Assign Footprints" title="" id="90" name="Picture"/>
            <a:graphic>
              <a:graphicData uri="http://schemas.openxmlformats.org/drawingml/2006/picture">
                <pic:pic>
                  <pic:nvPicPr>
                    <pic:cNvPr descr="assets/piano_assign_footprints.png" id="91" name="Picture"/>
                    <pic:cNvPicPr>
                      <a:picLocks noChangeArrowheads="1" noChangeAspect="1"/>
                    </pic:cNvPicPr>
                  </pic:nvPicPr>
                  <pic:blipFill>
                    <a:blip r:embed="rId89"/>
                    <a:stretch>
                      <a:fillRect/>
                    </a:stretch>
                  </pic:blipFill>
                  <pic:spPr bwMode="auto">
                    <a:xfrm>
                      <a:off x="0" y="0"/>
                      <a:ext cx="5334000" cy="2966642"/>
                    </a:xfrm>
                    <a:prstGeom prst="rect">
                      <a:avLst/>
                    </a:prstGeom>
                    <a:noFill/>
                    <a:ln w="9525">
                      <a:noFill/>
                      <a:headEnd/>
                      <a:tailEnd/>
                    </a:ln>
                  </pic:spPr>
                </pic:pic>
              </a:graphicData>
            </a:graphic>
          </wp:inline>
        </w:drawing>
      </w:r>
    </w:p>
    <w:p>
      <w:pPr>
        <w:numPr>
          <w:ilvl w:val="0"/>
          <w:numId w:val="1000"/>
        </w:numPr>
        <w:pStyle w:val="ImageCaption"/>
      </w:pPr>
      <w:r>
        <w:t xml:space="preserve">Jendela Assign Footprints</w:t>
      </w:r>
    </w:p>
    <w:p>
      <w:pPr>
        <w:numPr>
          <w:ilvl w:val="0"/>
          <w:numId w:val="1014"/>
        </w:numPr>
      </w:pPr>
      <w:r>
        <w:t xml:space="preserve">Klik</w:t>
      </w:r>
      <w:r>
        <w:t xml:space="preserve"> </w:t>
      </w:r>
      <w:r>
        <w:rPr>
          <w:bCs/>
          <w:b/>
        </w:rPr>
        <w:t xml:space="preserve">Switch to PCB Editor</w:t>
      </w:r>
      <w:r>
        <w:t xml:space="preserve">, lalu jalankan</w:t>
      </w:r>
      <w:r>
        <w:t xml:space="preserve"> </w:t>
      </w:r>
      <w:r>
        <w:rPr>
          <w:bCs/>
          <w:b/>
        </w:rPr>
        <w:t xml:space="preserve">Update PCB from Schematics</w:t>
      </w:r>
      <w:r>
        <w:t xml:space="preserve"> </w:t>
      </w:r>
      <w:r>
        <w:t xml:space="preserve">(shortcut</w:t>
      </w:r>
      <w:r>
        <w:t xml:space="preserve"> </w:t>
      </w:r>
      <w:r>
        <w:rPr>
          <w:bCs/>
          <w:b/>
        </w:rPr>
        <w:t xml:space="preserve">F8</w:t>
      </w:r>
      <w:r>
        <w:t xml:space="preserve">) mengikuti konfigurasi yang muncul, kemudian klik</w:t>
      </w:r>
      <w:r>
        <w:t xml:space="preserve"> </w:t>
      </w:r>
      <w:r>
        <w:rPr>
          <w:bCs/>
          <w:b/>
        </w:rPr>
        <w:t xml:space="preserve">Update PCB</w:t>
      </w:r>
      <w:r>
        <w:t xml:space="preserve">.</w:t>
      </w:r>
    </w:p>
    <w:p>
      <w:pPr>
        <w:numPr>
          <w:ilvl w:val="0"/>
          <w:numId w:val="1000"/>
        </w:numPr>
        <w:pStyle w:val="CaptionedFigure"/>
      </w:pPr>
      <w:r>
        <w:drawing>
          <wp:inline>
            <wp:extent cx="5334000" cy="2860963"/>
            <wp:effectExtent b="0" l="0" r="0" t="0"/>
            <wp:docPr descr="Konfigurasi Update PCB from Schematics" title="" id="93" name="Picture"/>
            <a:graphic>
              <a:graphicData uri="http://schemas.openxmlformats.org/drawingml/2006/picture">
                <pic:pic>
                  <pic:nvPicPr>
                    <pic:cNvPr descr="assets/piano_update_pcb.png" id="94" name="Picture"/>
                    <pic:cNvPicPr>
                      <a:picLocks noChangeArrowheads="1" noChangeAspect="1"/>
                    </pic:cNvPicPr>
                  </pic:nvPicPr>
                  <pic:blipFill>
                    <a:blip r:embed="rId92"/>
                    <a:stretch>
                      <a:fillRect/>
                    </a:stretch>
                  </pic:blipFill>
                  <pic:spPr bwMode="auto">
                    <a:xfrm>
                      <a:off x="0" y="0"/>
                      <a:ext cx="5334000" cy="2860963"/>
                    </a:xfrm>
                    <a:prstGeom prst="rect">
                      <a:avLst/>
                    </a:prstGeom>
                    <a:noFill/>
                    <a:ln w="9525">
                      <a:noFill/>
                      <a:headEnd/>
                      <a:tailEnd/>
                    </a:ln>
                  </pic:spPr>
                </pic:pic>
              </a:graphicData>
            </a:graphic>
          </wp:inline>
        </w:drawing>
      </w:r>
    </w:p>
    <w:p>
      <w:pPr>
        <w:numPr>
          <w:ilvl w:val="0"/>
          <w:numId w:val="1000"/>
        </w:numPr>
        <w:pStyle w:val="ImageCaption"/>
      </w:pPr>
      <w:r>
        <w:t xml:space="preserve">Konfigurasi Update PCB from Schematics</w:t>
      </w:r>
    </w:p>
    <w:p>
      <w:pPr>
        <w:numPr>
          <w:ilvl w:val="0"/>
          <w:numId w:val="1014"/>
        </w:numPr>
      </w:pPr>
      <w:r>
        <w:t xml:space="preserve">Lakukan routing: pilih layer</w:t>
      </w:r>
      <w:r>
        <w:t xml:space="preserve"> </w:t>
      </w:r>
      <w:r>
        <w:rPr>
          <w:bCs/>
          <w:b/>
        </w:rPr>
        <w:t xml:space="preserve">F.Cu</w:t>
      </w:r>
      <w:r>
        <w:t xml:space="preserve">, gunakan tool</w:t>
      </w:r>
      <w:r>
        <w:t xml:space="preserve"> </w:t>
      </w:r>
      <w:r>
        <w:rPr>
          <w:bCs/>
          <w:b/>
        </w:rPr>
        <w:t xml:space="preserve">Route Single Track</w:t>
      </w:r>
      <w:r>
        <w:t xml:space="preserve"> </w:t>
      </w:r>
      <w:r>
        <w:t xml:space="preserve">(shortcut</w:t>
      </w:r>
      <w:r>
        <w:t xml:space="preserve"> </w:t>
      </w:r>
      <w:r>
        <w:rPr>
          <w:bCs/>
          <w:b/>
        </w:rPr>
        <w:t xml:space="preserve">X</w:t>
      </w:r>
      <w:r>
        <w:t xml:space="preserve">) untuk menghubungkan ratsnest menjadi trace fisik.</w:t>
      </w:r>
    </w:p>
    <w:p>
      <w:pPr>
        <w:numPr>
          <w:ilvl w:val="0"/>
          <w:numId w:val="1000"/>
        </w:numPr>
        <w:pStyle w:val="CaptionedFigure"/>
      </w:pPr>
      <w:r>
        <w:drawing>
          <wp:inline>
            <wp:extent cx="5334000" cy="3000607"/>
            <wp:effectExtent b="0" l="0" r="0" t="0"/>
            <wp:docPr descr="Hasil routing PCB rangkaian piano" title="" id="96" name="Picture"/>
            <a:graphic>
              <a:graphicData uri="http://schemas.openxmlformats.org/drawingml/2006/picture">
                <pic:pic>
                  <pic:nvPicPr>
                    <pic:cNvPr descr="assets/piano_pcb_routed.png" id="97" name="Picture"/>
                    <pic:cNvPicPr>
                      <a:picLocks noChangeArrowheads="1" noChangeAspect="1"/>
                    </pic:cNvPicPr>
                  </pic:nvPicPr>
                  <pic:blipFill>
                    <a:blip r:embed="rId95"/>
                    <a:stretch>
                      <a:fillRect/>
                    </a:stretch>
                  </pic:blipFill>
                  <pic:spPr bwMode="auto">
                    <a:xfrm>
                      <a:off x="0" y="0"/>
                      <a:ext cx="5334000" cy="3000607"/>
                    </a:xfrm>
                    <a:prstGeom prst="rect">
                      <a:avLst/>
                    </a:prstGeom>
                    <a:noFill/>
                    <a:ln w="9525">
                      <a:noFill/>
                      <a:headEnd/>
                      <a:tailEnd/>
                    </a:ln>
                  </pic:spPr>
                </pic:pic>
              </a:graphicData>
            </a:graphic>
          </wp:inline>
        </w:drawing>
      </w:r>
    </w:p>
    <w:p>
      <w:pPr>
        <w:numPr>
          <w:ilvl w:val="0"/>
          <w:numId w:val="1000"/>
        </w:numPr>
        <w:pStyle w:val="ImageCaption"/>
      </w:pPr>
      <w:r>
        <w:t xml:space="preserve">Hasil routing PCB rangkaian piano</w:t>
      </w:r>
    </w:p>
    <w:p>
      <w:pPr>
        <w:numPr>
          <w:ilvl w:val="0"/>
          <w:numId w:val="1014"/>
        </w:numPr>
      </w:pPr>
      <w:r>
        <w:t xml:space="preserve">Cek tampilan hasil desain secara 3D dengan shortcut</w:t>
      </w:r>
      <w:r>
        <w:t xml:space="preserve"> </w:t>
      </w:r>
      <w:r>
        <w:rPr>
          <w:bCs/>
          <w:b/>
        </w:rPr>
        <w:t xml:space="preserve">Alt+3</w:t>
      </w:r>
      <w:r>
        <w:t xml:space="preserve">.</w:t>
      </w:r>
    </w:p>
    <w:p>
      <w:pPr>
        <w:numPr>
          <w:ilvl w:val="0"/>
          <w:numId w:val="1000"/>
        </w:numPr>
        <w:pStyle w:val="CaptionedFigure"/>
      </w:pPr>
      <w:r>
        <w:drawing>
          <wp:inline>
            <wp:extent cx="5334000" cy="3001543"/>
            <wp:effectExtent b="0" l="0" r="0" t="0"/>
            <wp:docPr descr="Tampilan 3D board setelah routing" title="" id="99" name="Picture"/>
            <a:graphic>
              <a:graphicData uri="http://schemas.openxmlformats.org/drawingml/2006/picture">
                <pic:pic>
                  <pic:nvPicPr>
                    <pic:cNvPr descr="assets/piano_3d_view.png" id="100" name="Picture"/>
                    <pic:cNvPicPr>
                      <a:picLocks noChangeArrowheads="1" noChangeAspect="1"/>
                    </pic:cNvPicPr>
                  </pic:nvPicPr>
                  <pic:blipFill>
                    <a:blip r:embed="rId98"/>
                    <a:stretch>
                      <a:fillRect/>
                    </a:stretch>
                  </pic:blipFill>
                  <pic:spPr bwMode="auto">
                    <a:xfrm>
                      <a:off x="0" y="0"/>
                      <a:ext cx="5334000" cy="3001543"/>
                    </a:xfrm>
                    <a:prstGeom prst="rect">
                      <a:avLst/>
                    </a:prstGeom>
                    <a:noFill/>
                    <a:ln w="9525">
                      <a:noFill/>
                      <a:headEnd/>
                      <a:tailEnd/>
                    </a:ln>
                  </pic:spPr>
                </pic:pic>
              </a:graphicData>
            </a:graphic>
          </wp:inline>
        </w:drawing>
      </w:r>
    </w:p>
    <w:p>
      <w:pPr>
        <w:numPr>
          <w:ilvl w:val="0"/>
          <w:numId w:val="1000"/>
        </w:numPr>
        <w:pStyle w:val="ImageCaption"/>
      </w:pPr>
      <w:r>
        <w:t xml:space="preserve">Tampilan 3D board setelah routing</w:t>
      </w:r>
    </w:p>
    <w:p>
      <w:pPr>
        <w:numPr>
          <w:ilvl w:val="0"/>
          <w:numId w:val="1014"/>
        </w:numPr>
      </w:pPr>
      <w:r>
        <w:t xml:space="preserve">Jalankan</w:t>
      </w:r>
      <w:r>
        <w:t xml:space="preserve"> </w:t>
      </w:r>
      <w:r>
        <w:rPr>
          <w:bCs/>
          <w:b/>
        </w:rPr>
        <w:t xml:space="preserve">Design Rules Checker (DRC)</w:t>
      </w:r>
      <w:r>
        <w:t xml:space="preserve"> </w:t>
      </w:r>
      <w:r>
        <w:t xml:space="preserve">untuk memastikan tidak ada pelanggaran aturan desain sebelum board dianggap final.</w:t>
      </w:r>
    </w:p>
    <w:p>
      <w:pPr>
        <w:numPr>
          <w:ilvl w:val="0"/>
          <w:numId w:val="1000"/>
        </w:numPr>
        <w:pStyle w:val="CaptionedFigure"/>
      </w:pPr>
      <w:r>
        <w:drawing>
          <wp:inline>
            <wp:extent cx="5334000" cy="4823460"/>
            <wp:effectExtent b="0" l="0" r="0" t="0"/>
            <wp:docPr descr="Hasil DRC tanpa error" title="" id="102" name="Picture"/>
            <a:graphic>
              <a:graphicData uri="http://schemas.openxmlformats.org/drawingml/2006/picture">
                <pic:pic>
                  <pic:nvPicPr>
                    <pic:cNvPr descr="assets/piano_drc_no_error.png" id="103" name="Picture"/>
                    <pic:cNvPicPr>
                      <a:picLocks noChangeArrowheads="1" noChangeAspect="1"/>
                    </pic:cNvPicPr>
                  </pic:nvPicPr>
                  <pic:blipFill>
                    <a:blip r:embed="rId101"/>
                    <a:stretch>
                      <a:fillRect/>
                    </a:stretch>
                  </pic:blipFill>
                  <pic:spPr bwMode="auto">
                    <a:xfrm>
                      <a:off x="0" y="0"/>
                      <a:ext cx="5334000" cy="4823460"/>
                    </a:xfrm>
                    <a:prstGeom prst="rect">
                      <a:avLst/>
                    </a:prstGeom>
                    <a:noFill/>
                    <a:ln w="9525">
                      <a:noFill/>
                      <a:headEnd/>
                      <a:tailEnd/>
                    </a:ln>
                  </pic:spPr>
                </pic:pic>
              </a:graphicData>
            </a:graphic>
          </wp:inline>
        </w:drawing>
      </w:r>
    </w:p>
    <w:p>
      <w:pPr>
        <w:numPr>
          <w:ilvl w:val="0"/>
          <w:numId w:val="1000"/>
        </w:numPr>
        <w:pStyle w:val="ImageCaption"/>
      </w:pPr>
      <w:r>
        <w:t xml:space="preserve">Hasil DRC tanpa error</w:t>
      </w:r>
    </w:p>
    <w:p>
      <w:r>
        <w:pict>
          <v:rect style="width:0;height:1.5pt" o:hralign="center" o:hrstd="t" o:hr="t"/>
        </w:pict>
      </w:r>
    </w:p>
    <w:bookmarkEnd w:id="104"/>
    <w:bookmarkEnd w:id="105"/>
    <w:bookmarkStart w:id="118" w:name="membuat-simbol-dan-footprint-kustom"/>
    <w:p>
      <w:pPr>
        <w:pStyle w:val="Heading2"/>
      </w:pPr>
      <w:r>
        <w:t xml:space="preserve">8. Membuat Simbol dan Footprint Kustom</w:t>
      </w:r>
    </w:p>
    <w:p>
      <w:pPr>
        <w:pStyle w:val="FirstParagraph"/>
      </w:pPr>
      <w:r>
        <w:t xml:space="preserve">Ketika komponen yang dibutuhkan tidak tersedia di library bawaan KiCad, kita dapat membuat simbol dan footprint sendiri.</w:t>
      </w:r>
    </w:p>
    <w:bookmarkStart w:id="109" w:name="tipe-pin-pada-symbol-editor"/>
    <w:p>
      <w:pPr>
        <w:pStyle w:val="Heading3"/>
      </w:pPr>
      <w:r>
        <w:t xml:space="preserve">8.1 Tipe Pin pada Symbol Editor</w:t>
      </w:r>
    </w:p>
    <w:p>
      <w:pPr>
        <w:pStyle w:val="FirstParagraph"/>
      </w:pPr>
      <w:r>
        <w:t xml:space="preserve">Saat membuat simbol kustom (mis. modul layar ST7789), setiap pin perlu diberi tipe yang sesuai agar ERC dapat memvalidasi rangkaian dengan benar.</w:t>
      </w:r>
    </w:p>
    <w:p>
      <w:pPr>
        <w:pStyle w:val="CaptionedFigure"/>
      </w:pPr>
      <w:r>
        <w:drawing>
          <wp:inline>
            <wp:extent cx="5278931" cy="4863993"/>
            <wp:effectExtent b="0" l="0" r="0" t="0"/>
            <wp:docPr descr="Daftar tipe pin pada Symbol Editor" title="" id="107" name="Picture"/>
            <a:graphic>
              <a:graphicData uri="http://schemas.openxmlformats.org/drawingml/2006/picture">
                <pic:pic>
                  <pic:nvPicPr>
                    <pic:cNvPr descr="assets/symbol_pin_types.png" id="108" name="Picture"/>
                    <pic:cNvPicPr>
                      <a:picLocks noChangeArrowheads="1" noChangeAspect="1"/>
                    </pic:cNvPicPr>
                  </pic:nvPicPr>
                  <pic:blipFill>
                    <a:blip r:embed="rId106"/>
                    <a:stretch>
                      <a:fillRect/>
                    </a:stretch>
                  </pic:blipFill>
                  <pic:spPr bwMode="auto">
                    <a:xfrm>
                      <a:off x="0" y="0"/>
                      <a:ext cx="5278931" cy="4863993"/>
                    </a:xfrm>
                    <a:prstGeom prst="rect">
                      <a:avLst/>
                    </a:prstGeom>
                    <a:noFill/>
                    <a:ln w="9525">
                      <a:noFill/>
                      <a:headEnd/>
                      <a:tailEnd/>
                    </a:ln>
                  </pic:spPr>
                </pic:pic>
              </a:graphicData>
            </a:graphic>
          </wp:inline>
        </w:drawing>
      </w:r>
    </w:p>
    <w:p>
      <w:pPr>
        <w:pStyle w:val="ImageCaption"/>
      </w:pPr>
      <w:r>
        <w:t xml:space="preserve">Daftar tipe pin pada Symbol Editor</w:t>
      </w:r>
    </w:p>
    <w:p>
      <w:pPr>
        <w:pStyle w:val="BodyText"/>
      </w:pPr>
      <w:r>
        <w:rPr>
          <w:bCs/>
          <w:b/>
        </w:rPr>
        <w:t xml:space="preserve">Tipe Pin Sinyal &amp; Data</w:t>
      </w:r>
    </w:p>
    <w:p>
      <w:pPr>
        <w:numPr>
          <w:ilvl w:val="0"/>
          <w:numId w:val="1015"/>
        </w:numPr>
        <w:pStyle w:val="Compact"/>
      </w:pPr>
      <w:r>
        <w:rPr>
          <w:bCs/>
          <w:b/>
        </w:rPr>
        <w:t xml:space="preserve">Input</w:t>
      </w:r>
      <w:r>
        <w:t xml:space="preserve">: pin yang murni menerima sinyal; jika tidak tersambung ke sumber sinyal apa pun, KiCad akan memberi peringatan (contoh: pin SCL/SDA pada layar ST7789 yang menerima perintah dari ESP32).</w:t>
      </w:r>
    </w:p>
    <w:p>
      <w:pPr>
        <w:numPr>
          <w:ilvl w:val="0"/>
          <w:numId w:val="1015"/>
        </w:numPr>
        <w:pStyle w:val="Compact"/>
      </w:pPr>
      <w:r>
        <w:rPr>
          <w:bCs/>
          <w:b/>
        </w:rPr>
        <w:t xml:space="preserve">Output</w:t>
      </w:r>
      <w:r>
        <w:t xml:space="preserve">: pin yang mengirim sinyal ke komponen lain; KiCad akan memberi error jika dua pin Output disambungkan bersamaan karena berisiko tabrakan arus (contoh: pin TX mikrokontroler).</w:t>
      </w:r>
    </w:p>
    <w:p>
      <w:pPr>
        <w:numPr>
          <w:ilvl w:val="0"/>
          <w:numId w:val="1015"/>
        </w:numPr>
        <w:pStyle w:val="Compact"/>
      </w:pPr>
      <w:r>
        <w:rPr>
          <w:bCs/>
          <w:b/>
        </w:rPr>
        <w:t xml:space="preserve">Bidirectional</w:t>
      </w:r>
      <w:r>
        <w:t xml:space="preserve">: pin dua arah, bisa berganti fungsi Input/Output tergantung kode program (contoh: pin data pada protokol I2C).</w:t>
      </w:r>
    </w:p>
    <w:p>
      <w:pPr>
        <w:pStyle w:val="FirstParagraph"/>
      </w:pPr>
      <w:r>
        <w:rPr>
          <w:bCs/>
          <w:b/>
        </w:rPr>
        <w:t xml:space="preserve">Tipe Pin Daya (Power)</w:t>
      </w:r>
    </w:p>
    <w:p>
      <w:pPr>
        <w:numPr>
          <w:ilvl w:val="0"/>
          <w:numId w:val="1016"/>
        </w:numPr>
        <w:pStyle w:val="Compact"/>
      </w:pPr>
      <w:r>
        <w:rPr>
          <w:bCs/>
          <w:b/>
        </w:rPr>
        <w:t xml:space="preserve">Power input</w:t>
      </w:r>
      <w:r>
        <w:t xml:space="preserve">: pin yang membutuhkan suplai tegangan/ground agar komponen bisa hidup; jika dibiarkan menggantung, ERC akan memberi peringatan (contoh: pin VCC &amp; GND pada layar ST7789).</w:t>
      </w:r>
    </w:p>
    <w:p>
      <w:pPr>
        <w:numPr>
          <w:ilvl w:val="0"/>
          <w:numId w:val="1016"/>
        </w:numPr>
        <w:pStyle w:val="Compact"/>
      </w:pPr>
      <w:r>
        <w:rPr>
          <w:bCs/>
          <w:b/>
        </w:rPr>
        <w:t xml:space="preserve">Power output</w:t>
      </w:r>
      <w:r>
        <w:t xml:space="preserve">: pin yang menyediakan/mengeluarkan tegangan untuk komponen lain (contoh: pin 3.3V keluaran IC regulator/LDO).</w:t>
      </w:r>
    </w:p>
    <w:p>
      <w:pPr>
        <w:pStyle w:val="FirstParagraph"/>
      </w:pPr>
      <w:r>
        <w:rPr>
          <w:bCs/>
          <w:b/>
        </w:rPr>
        <w:t xml:space="preserve">Tipe Pin Lainnya</w:t>
      </w:r>
    </w:p>
    <w:p>
      <w:pPr>
        <w:numPr>
          <w:ilvl w:val="0"/>
          <w:numId w:val="1017"/>
        </w:numPr>
        <w:pStyle w:val="Compact"/>
      </w:pPr>
      <w:r>
        <w:rPr>
          <w:bCs/>
          <w:b/>
        </w:rPr>
        <w:t xml:space="preserve">Passive</w:t>
      </w:r>
      <w:r>
        <w:t xml:space="preserve">: untuk komponen pasif dasar yang arusnya bisa mengalir bolak-balik tanpa memanipulasi sinyal secara aktif (contoh: pin resistor, kapasitor, induktor).</w:t>
      </w:r>
    </w:p>
    <w:p>
      <w:pPr>
        <w:numPr>
          <w:ilvl w:val="0"/>
          <w:numId w:val="1017"/>
        </w:numPr>
        <w:pStyle w:val="Compact"/>
      </w:pPr>
      <w:r>
        <w:rPr>
          <w:bCs/>
          <w:b/>
        </w:rPr>
        <w:t xml:space="preserve">Tri-state</w:t>
      </w:r>
      <w:r>
        <w:t xml:space="preserve">: pin output logika dengan tiga keadaan: High, Low, dan High-Impedance (mengambang); umum dipakai pada bus memori paralel.</w:t>
      </w:r>
    </w:p>
    <w:p>
      <w:pPr>
        <w:numPr>
          <w:ilvl w:val="0"/>
          <w:numId w:val="1017"/>
        </w:numPr>
        <w:pStyle w:val="Compact"/>
      </w:pPr>
      <w:r>
        <w:rPr>
          <w:bCs/>
          <w:b/>
        </w:rPr>
        <w:t xml:space="preserve">Open collector / Open drain</w:t>
      </w:r>
      <w:r>
        <w:t xml:space="preserve">: pin output khusus yang tidak bisa mengeluarkan tegangan High sendiri, sehingga wajib ditambahkan resistor</w:t>
      </w:r>
      <w:r>
        <w:t xml:space="preserve"> </w:t>
      </w:r>
      <w:r>
        <w:rPr>
          <w:iCs/>
          <w:i/>
        </w:rPr>
        <w:t xml:space="preserve">pull-up</w:t>
      </w:r>
      <w:r>
        <w:t xml:space="preserve"> </w:t>
      </w:r>
      <w:r>
        <w:t xml:space="preserve">eksternal.</w:t>
      </w:r>
    </w:p>
    <w:p>
      <w:pPr>
        <w:numPr>
          <w:ilvl w:val="0"/>
          <w:numId w:val="1017"/>
        </w:numPr>
        <w:pStyle w:val="Compact"/>
      </w:pPr>
      <w:r>
        <w:rPr>
          <w:bCs/>
          <w:b/>
        </w:rPr>
        <w:t xml:space="preserve">Unspecified / Free</w:t>
      </w:r>
      <w:r>
        <w:t xml:space="preserve">: dipakai jika fungsi pin fleksibel atau belum yakin fungsinya; KiCad tidak melakukan pengecekan ketat pada pin ini.</w:t>
      </w:r>
    </w:p>
    <w:p>
      <w:pPr>
        <w:numPr>
          <w:ilvl w:val="0"/>
          <w:numId w:val="1017"/>
        </w:numPr>
        <w:pStyle w:val="Compact"/>
      </w:pPr>
      <w:r>
        <w:rPr>
          <w:bCs/>
          <w:b/>
        </w:rPr>
        <w:t xml:space="preserve">No connect</w:t>
      </w:r>
      <w:r>
        <w:t xml:space="preserve">: pin fisik pada IC yang memang dirancang pabrik untuk dibiarkan kosong dan tidak boleh disambungkan ke jalur mana pun.</w:t>
      </w:r>
    </w:p>
    <w:bookmarkEnd w:id="109"/>
    <w:bookmarkStart w:id="113" w:name="langkah-membuat-symbol-kustom"/>
    <w:p>
      <w:pPr>
        <w:pStyle w:val="Heading3"/>
      </w:pPr>
      <w:r>
        <w:t xml:space="preserve">8.2 Langkah Membuat Symbol Kustom</w:t>
      </w:r>
    </w:p>
    <w:p>
      <w:pPr>
        <w:numPr>
          <w:ilvl w:val="0"/>
          <w:numId w:val="1018"/>
        </w:numPr>
        <w:pStyle w:val="Compact"/>
      </w:pPr>
      <w:r>
        <w:t xml:space="preserve">Buka</w:t>
      </w:r>
      <w:r>
        <w:t xml:space="preserve"> </w:t>
      </w:r>
      <w:r>
        <w:rPr>
          <w:bCs/>
          <w:b/>
        </w:rPr>
        <w:t xml:space="preserve">Symbol Editor</w:t>
      </w:r>
      <w:r>
        <w:t xml:space="preserve">, klik</w:t>
      </w:r>
      <w:r>
        <w:t xml:space="preserve"> </w:t>
      </w:r>
      <w:r>
        <w:rPr>
          <w:bCs/>
          <w:b/>
        </w:rPr>
        <w:t xml:space="preserve">File → New Library</w:t>
      </w:r>
      <w:r>
        <w:t xml:space="preserve">, beri nama library.</w:t>
      </w:r>
    </w:p>
    <w:p>
      <w:pPr>
        <w:numPr>
          <w:ilvl w:val="0"/>
          <w:numId w:val="1018"/>
        </w:numPr>
        <w:pStyle w:val="Compact"/>
      </w:pPr>
      <w:r>
        <w:t xml:space="preserve">Buat</w:t>
      </w:r>
      <w:r>
        <w:t xml:space="preserve"> </w:t>
      </w:r>
      <w:r>
        <w:rPr>
          <w:bCs/>
          <w:b/>
        </w:rPr>
        <w:t xml:space="preserve">New Symbol</w:t>
      </w:r>
      <w:r>
        <w:t xml:space="preserve">, gambar bentuk yang diinginkan, lalu tambahkan pin (di panel kanan atas) sesuai tipe pin pada bagian 8.1.</w:t>
      </w:r>
    </w:p>
    <w:p>
      <w:pPr>
        <w:numPr>
          <w:ilvl w:val="0"/>
          <w:numId w:val="1018"/>
        </w:numPr>
        <w:pStyle w:val="Compact"/>
      </w:pPr>
      <w:r>
        <w:t xml:space="preserve">Setelah semua pin sesuai kebutuhan, simbol kustom siap dipakai di skematik.</w:t>
      </w:r>
    </w:p>
    <w:p>
      <w:pPr>
        <w:pStyle w:val="CaptionedFigure"/>
      </w:pPr>
      <w:r>
        <w:drawing>
          <wp:inline>
            <wp:extent cx="5334000" cy="2940106"/>
            <wp:effectExtent b="0" l="0" r="0" t="0"/>
            <wp:docPr descr="Symbol kustom modul ST7789 di Symbol Editor" title="" id="111" name="Picture"/>
            <a:graphic>
              <a:graphicData uri="http://schemas.openxmlformats.org/drawingml/2006/picture">
                <pic:pic>
                  <pic:nvPicPr>
                    <pic:cNvPr descr="assets/symbol_editor_st7789.png" id="112" name="Picture"/>
                    <pic:cNvPicPr>
                      <a:picLocks noChangeArrowheads="1" noChangeAspect="1"/>
                    </pic:cNvPicPr>
                  </pic:nvPicPr>
                  <pic:blipFill>
                    <a:blip r:embed="rId110"/>
                    <a:stretch>
                      <a:fillRect/>
                    </a:stretch>
                  </pic:blipFill>
                  <pic:spPr bwMode="auto">
                    <a:xfrm>
                      <a:off x="0" y="0"/>
                      <a:ext cx="5334000" cy="2940106"/>
                    </a:xfrm>
                    <a:prstGeom prst="rect">
                      <a:avLst/>
                    </a:prstGeom>
                    <a:noFill/>
                    <a:ln w="9525">
                      <a:noFill/>
                      <a:headEnd/>
                      <a:tailEnd/>
                    </a:ln>
                  </pic:spPr>
                </pic:pic>
              </a:graphicData>
            </a:graphic>
          </wp:inline>
        </w:drawing>
      </w:r>
    </w:p>
    <w:p>
      <w:pPr>
        <w:pStyle w:val="ImageCaption"/>
      </w:pPr>
      <w:r>
        <w:t xml:space="preserve">Symbol kustom modul ST7789 di Symbol Editor</w:t>
      </w:r>
    </w:p>
    <w:bookmarkEnd w:id="113"/>
    <w:bookmarkStart w:id="117" w:name="langkah-membuat-footprint-kustom"/>
    <w:p>
      <w:pPr>
        <w:pStyle w:val="Heading3"/>
      </w:pPr>
      <w:r>
        <w:t xml:space="preserve">8.3 Langkah Membuat Footprint Kustom</w:t>
      </w:r>
    </w:p>
    <w:p>
      <w:pPr>
        <w:numPr>
          <w:ilvl w:val="0"/>
          <w:numId w:val="1019"/>
        </w:numPr>
        <w:pStyle w:val="Compact"/>
      </w:pPr>
      <w:r>
        <w:rPr>
          <w:bCs/>
          <w:b/>
        </w:rPr>
        <w:t xml:space="preserve">Buat Library Footprint</w:t>
      </w:r>
      <w:r>
        <w:t xml:space="preserve">: buka</w:t>
      </w:r>
      <w:r>
        <w:t xml:space="preserve"> </w:t>
      </w:r>
      <w:r>
        <w:rPr>
          <w:bCs/>
          <w:b/>
        </w:rPr>
        <w:t xml:space="preserve">Footprint Editor</w:t>
      </w:r>
      <w:r>
        <w:t xml:space="preserve">, klik</w:t>
      </w:r>
      <w:r>
        <w:t xml:space="preserve"> </w:t>
      </w:r>
      <w:r>
        <w:rPr>
          <w:bCs/>
          <w:b/>
        </w:rPr>
        <w:t xml:space="preserve">File → New Library…</w:t>
      </w:r>
      <w:r>
        <w:t xml:space="preserve">, pilih</w:t>
      </w:r>
      <w:r>
        <w:t xml:space="preserve"> </w:t>
      </w:r>
      <w:r>
        <w:rPr>
          <w:bCs/>
          <w:b/>
        </w:rPr>
        <w:t xml:space="preserve">Project</w:t>
      </w:r>
      <w:r>
        <w:t xml:space="preserve">, beri nama library (mis.</w:t>
      </w:r>
      <w:r>
        <w:t xml:space="preserve"> </w:t>
      </w:r>
      <w:r>
        <w:rPr>
          <w:rStyle w:val="VerbatimChar"/>
        </w:rPr>
        <w:t xml:space="preserve">Footprint_Kustom</w:t>
      </w:r>
      <w:r>
        <w:t xml:space="preserve">).</w:t>
      </w:r>
    </w:p>
    <w:p>
      <w:pPr>
        <w:numPr>
          <w:ilvl w:val="0"/>
          <w:numId w:val="1019"/>
        </w:numPr>
        <w:pStyle w:val="Compact"/>
      </w:pPr>
      <w:r>
        <w:rPr>
          <w:bCs/>
          <w:b/>
        </w:rPr>
        <w:t xml:space="preserve">Buat Footprint</w:t>
      </w:r>
      <w:r>
        <w:t xml:space="preserve">: klik kanan pada library tersebut →</w:t>
      </w:r>
      <w:r>
        <w:t xml:space="preserve"> </w:t>
      </w:r>
      <w:r>
        <w:rPr>
          <w:bCs/>
          <w:b/>
        </w:rPr>
        <w:t xml:space="preserve">New Footprint</w:t>
      </w:r>
      <w:r>
        <w:t xml:space="preserve">, beri nama (mis.</w:t>
      </w:r>
      <w:r>
        <w:t xml:space="preserve"> </w:t>
      </w:r>
      <w:r>
        <w:rPr>
          <w:rStyle w:val="VerbatimChar"/>
        </w:rPr>
        <w:t xml:space="preserve">Modul_ST7789</w:t>
      </w:r>
      <w:r>
        <w:t xml:space="preserve">), pilih tipe (mis.</w:t>
      </w:r>
      <w:r>
        <w:t xml:space="preserve"> </w:t>
      </w:r>
      <w:r>
        <w:rPr>
          <w:bCs/>
          <w:b/>
        </w:rPr>
        <w:t xml:space="preserve">Through hole</w:t>
      </w:r>
      <w:r>
        <w:t xml:space="preserve">), klik OK.</w:t>
      </w:r>
    </w:p>
    <w:p>
      <w:pPr>
        <w:numPr>
          <w:ilvl w:val="0"/>
          <w:numId w:val="1019"/>
        </w:numPr>
        <w:pStyle w:val="Compact"/>
      </w:pPr>
      <w:r>
        <w:rPr>
          <w:bCs/>
          <w:b/>
        </w:rPr>
        <w:t xml:space="preserve">Gambar batas fisik komponen</w:t>
      </w:r>
      <w:r>
        <w:t xml:space="preserve"> </w:t>
      </w:r>
      <w:r>
        <w:t xml:space="preserve">(penting!):</w:t>
      </w:r>
    </w:p>
    <w:p>
      <w:pPr>
        <w:numPr>
          <w:ilvl w:val="1"/>
          <w:numId w:val="1020"/>
        </w:numPr>
        <w:pStyle w:val="Compact"/>
      </w:pPr>
      <w:r>
        <w:t xml:space="preserve">Ubah ukuran grid menjadi</w:t>
      </w:r>
      <w:r>
        <w:t xml:space="preserve"> </w:t>
      </w:r>
      <w:r>
        <w:rPr>
          <w:bCs/>
          <w:b/>
        </w:rPr>
        <w:t xml:space="preserve">1.0 mm</w:t>
      </w:r>
      <w:r>
        <w:t xml:space="preserve"> </w:t>
      </w:r>
      <w:r>
        <w:t xml:space="preserve">agar mudah menggambar.</w:t>
      </w:r>
    </w:p>
    <w:p>
      <w:pPr>
        <w:numPr>
          <w:ilvl w:val="1"/>
          <w:numId w:val="1020"/>
        </w:numPr>
        <w:pStyle w:val="Compact"/>
      </w:pPr>
      <w:r>
        <w:t xml:space="preserve">Pilih layer</w:t>
      </w:r>
      <w:r>
        <w:t xml:space="preserve"> </w:t>
      </w:r>
      <w:r>
        <w:rPr>
          <w:bCs/>
          <w:b/>
        </w:rPr>
        <w:t xml:space="preserve">F.Silkscreen</w:t>
      </w:r>
      <w:r>
        <w:t xml:space="preserve">.</w:t>
      </w:r>
    </w:p>
    <w:p>
      <w:pPr>
        <w:numPr>
          <w:ilvl w:val="1"/>
          <w:numId w:val="1020"/>
        </w:numPr>
        <w:pStyle w:val="Compact"/>
      </w:pPr>
      <w:r>
        <w:t xml:space="preserve">Gunakan tool</w:t>
      </w:r>
      <w:r>
        <w:t xml:space="preserve"> </w:t>
      </w:r>
      <w:r>
        <w:rPr>
          <w:bCs/>
          <w:b/>
        </w:rPr>
        <w:t xml:space="preserve">Draw a rectangle</w:t>
      </w:r>
      <w:r>
        <w:t xml:space="preserve">, gambar kotak sesuai ukuran fisik komponen (mis. layar 41.8 mm × 43.7 mm).</w:t>
      </w:r>
    </w:p>
    <w:p>
      <w:pPr>
        <w:numPr>
          <w:ilvl w:val="0"/>
          <w:numId w:val="1019"/>
        </w:numPr>
        <w:pStyle w:val="Compact"/>
      </w:pPr>
      <w:r>
        <w:rPr>
          <w:bCs/>
          <w:b/>
        </w:rPr>
        <w:t xml:space="preserve">Buat zona larangan (keepout)</w:t>
      </w:r>
      <w:r>
        <w:t xml:space="preserve"> </w:t>
      </w:r>
      <w:r>
        <w:t xml:space="preserve">agar KiCad tidak meletakkan komponen lain di bawah komponen ini:</w:t>
      </w:r>
    </w:p>
    <w:p>
      <w:pPr>
        <w:numPr>
          <w:ilvl w:val="1"/>
          <w:numId w:val="1021"/>
        </w:numPr>
        <w:pStyle w:val="Compact"/>
      </w:pPr>
      <w:r>
        <w:t xml:space="preserve">Klik kanan pada garis kotak yang baru dibuat →</w:t>
      </w:r>
      <w:r>
        <w:t xml:space="preserve"> </w:t>
      </w:r>
      <w:r>
        <w:rPr>
          <w:bCs/>
          <w:b/>
        </w:rPr>
        <w:t xml:space="preserve">Create from Selection → Create Rule Area from Selection</w:t>
      </w:r>
      <w:r>
        <w:t xml:space="preserve">.</w:t>
      </w:r>
    </w:p>
    <w:p>
      <w:pPr>
        <w:numPr>
          <w:ilvl w:val="1"/>
          <w:numId w:val="1021"/>
        </w:numPr>
        <w:pStyle w:val="Compact"/>
      </w:pPr>
      <w:r>
        <w:t xml:space="preserve">Hapus centang pada</w:t>
      </w:r>
      <w:r>
        <w:t xml:space="preserve"> </w:t>
      </w:r>
      <w:r>
        <w:rPr>
          <w:iCs/>
          <w:i/>
        </w:rPr>
        <w:t xml:space="preserve">Tracks</w:t>
      </w:r>
      <w:r>
        <w:t xml:space="preserve"> </w:t>
      </w:r>
      <w:r>
        <w:t xml:space="preserve">dan</w:t>
      </w:r>
      <w:r>
        <w:t xml:space="preserve"> </w:t>
      </w:r>
      <w:r>
        <w:rPr>
          <w:iCs/>
          <w:i/>
        </w:rPr>
        <w:t xml:space="preserve">Vias</w:t>
      </w:r>
      <w:r>
        <w:t xml:space="preserve">, biarkan</w:t>
      </w:r>
      <w:r>
        <w:t xml:space="preserve"> </w:t>
      </w:r>
      <w:r>
        <w:rPr>
          <w:bCs/>
          <w:b/>
        </w:rPr>
        <w:t xml:space="preserve">Keep out footprints</w:t>
      </w:r>
      <w:r>
        <w:t xml:space="preserve"> </w:t>
      </w:r>
      <w:r>
        <w:t xml:space="preserve">tetap tercentang, lalu klik OK.</w:t>
      </w:r>
    </w:p>
    <w:p>
      <w:pPr>
        <w:numPr>
          <w:ilvl w:val="0"/>
          <w:numId w:val="1019"/>
        </w:numPr>
        <w:pStyle w:val="Compact"/>
      </w:pPr>
      <w:r>
        <w:rPr>
          <w:bCs/>
          <w:b/>
        </w:rPr>
        <w:t xml:space="preserve">Pasang pad solder</w:t>
      </w:r>
      <w:r>
        <w:t xml:space="preserve">:</w:t>
      </w:r>
    </w:p>
    <w:p>
      <w:pPr>
        <w:numPr>
          <w:ilvl w:val="1"/>
          <w:numId w:val="1022"/>
        </w:numPr>
        <w:pStyle w:val="Compact"/>
      </w:pPr>
      <w:r>
        <w:t xml:space="preserve">Ubah grid menjadi</w:t>
      </w:r>
      <w:r>
        <w:t xml:space="preserve"> </w:t>
      </w:r>
      <w:r>
        <w:rPr>
          <w:bCs/>
          <w:b/>
        </w:rPr>
        <w:t xml:space="preserve">2.54 mm</w:t>
      </w:r>
      <w:r>
        <w:t xml:space="preserve"> </w:t>
      </w:r>
      <w:r>
        <w:t xml:space="preserve">(jarak standar internasional untuk kaki komponen/pin header).</w:t>
      </w:r>
    </w:p>
    <w:p>
      <w:pPr>
        <w:numPr>
          <w:ilvl w:val="1"/>
          <w:numId w:val="1022"/>
        </w:numPr>
        <w:pStyle w:val="Compact"/>
      </w:pPr>
      <w:r>
        <w:t xml:space="preserve">Gunakan tool</w:t>
      </w:r>
      <w:r>
        <w:t xml:space="preserve"> </w:t>
      </w:r>
      <w:r>
        <w:rPr>
          <w:bCs/>
          <w:b/>
        </w:rPr>
        <w:t xml:space="preserve">Add a pad</w:t>
      </w:r>
      <w:r>
        <w:t xml:space="preserve"> </w:t>
      </w:r>
      <w:r>
        <w:t xml:space="preserve">(shortcut</w:t>
      </w:r>
      <w:r>
        <w:t xml:space="preserve"> </w:t>
      </w:r>
      <w:r>
        <w:rPr>
          <w:bCs/>
          <w:b/>
        </w:rPr>
        <w:t xml:space="preserve">P</w:t>
      </w:r>
      <w:r>
        <w:t xml:space="preserve">), letakkan pad berjejer sesuai jumlah kaki komponen. Dengan grid 2.54 mm, jarak antar lubang otomatis presisi.</w:t>
      </w:r>
    </w:p>
    <w:p>
      <w:pPr>
        <w:numPr>
          <w:ilvl w:val="0"/>
          <w:numId w:val="1019"/>
        </w:numPr>
        <w:pStyle w:val="Compact"/>
      </w:pPr>
      <w:r>
        <w:rPr>
          <w:bCs/>
          <w:b/>
        </w:rPr>
        <w:t xml:space="preserve">Menandai Pin 1 &amp; label</w:t>
      </w:r>
      <w:r>
        <w:t xml:space="preserve"> </w:t>
      </w:r>
      <w:r>
        <w:t xml:space="preserve">(standar industri):</w:t>
      </w:r>
    </w:p>
    <w:p>
      <w:pPr>
        <w:numPr>
          <w:ilvl w:val="1"/>
          <w:numId w:val="1023"/>
        </w:numPr>
        <w:pStyle w:val="Compact"/>
      </w:pPr>
      <w:r>
        <w:t xml:space="preserve">Klik kanan pada pad nomor 1 →</w:t>
      </w:r>
      <w:r>
        <w:t xml:space="preserve"> </w:t>
      </w:r>
      <w:r>
        <w:rPr>
          <w:bCs/>
          <w:b/>
        </w:rPr>
        <w:t xml:space="preserve">Properties</w:t>
      </w:r>
      <w:r>
        <w:t xml:space="preserve">, ubah</w:t>
      </w:r>
      <w:r>
        <w:t xml:space="preserve"> </w:t>
      </w:r>
      <w:r>
        <w:rPr>
          <w:iCs/>
          <w:i/>
        </w:rPr>
        <w:t xml:space="preserve">Pad shape</w:t>
      </w:r>
      <w:r>
        <w:t xml:space="preserve"> </w:t>
      </w:r>
      <w:r>
        <w:t xml:space="preserve">menjadi</w:t>
      </w:r>
      <w:r>
        <w:t xml:space="preserve"> </w:t>
      </w:r>
      <w:r>
        <w:rPr>
          <w:bCs/>
          <w:b/>
        </w:rPr>
        <w:t xml:space="preserve">Rectangular</w:t>
      </w:r>
      <w:r>
        <w:t xml:space="preserve"> </w:t>
      </w:r>
      <w:r>
        <w:t xml:space="preserve">untuk menandai posisi Pin 1.</w:t>
      </w:r>
    </w:p>
    <w:p>
      <w:pPr>
        <w:numPr>
          <w:ilvl w:val="1"/>
          <w:numId w:val="1023"/>
        </w:numPr>
        <w:pStyle w:val="Compact"/>
      </w:pPr>
      <w:r>
        <w:t xml:space="preserve">Ubah grid menjadi</w:t>
      </w:r>
      <w:r>
        <w:t xml:space="preserve"> </w:t>
      </w:r>
      <w:r>
        <w:rPr>
          <w:bCs/>
          <w:b/>
        </w:rPr>
        <w:t xml:space="preserve">0.5 mm</w:t>
      </w:r>
      <w:r>
        <w:t xml:space="preserve">, gunakan</w:t>
      </w:r>
      <w:r>
        <w:t xml:space="preserve"> </w:t>
      </w:r>
      <w:r>
        <w:rPr>
          <w:bCs/>
          <w:b/>
        </w:rPr>
        <w:t xml:space="preserve">Add text</w:t>
      </w:r>
      <w:r>
        <w:t xml:space="preserve"> </w:t>
      </w:r>
      <w:r>
        <w:t xml:space="preserve">(shortcut</w:t>
      </w:r>
      <w:r>
        <w:t xml:space="preserve"> </w:t>
      </w:r>
      <w:r>
        <w:rPr>
          <w:bCs/>
          <w:b/>
        </w:rPr>
        <w:t xml:space="preserve">T</w:t>
      </w:r>
      <w:r>
        <w:t xml:space="preserve">) untuk memberi nama pin (VCC, GND, SCL, dst.) di atas masing-masing lubang pada layer F.Silkscreen.</w:t>
      </w:r>
    </w:p>
    <w:p>
      <w:pPr>
        <w:pStyle w:val="CaptionedFigure"/>
      </w:pPr>
      <w:r>
        <w:drawing>
          <wp:inline>
            <wp:extent cx="5334000" cy="2838122"/>
            <wp:effectExtent b="0" l="0" r="0" t="0"/>
            <wp:docPr descr="Footprint kustom di Footprint Editor lengkap dengan keepout area" title="" id="115" name="Picture"/>
            <a:graphic>
              <a:graphicData uri="http://schemas.openxmlformats.org/drawingml/2006/picture">
                <pic:pic>
                  <pic:nvPicPr>
                    <pic:cNvPr descr="assets/footprint_editor_custom.png" id="116" name="Picture"/>
                    <pic:cNvPicPr>
                      <a:picLocks noChangeArrowheads="1" noChangeAspect="1"/>
                    </pic:cNvPicPr>
                  </pic:nvPicPr>
                  <pic:blipFill>
                    <a:blip r:embed="rId114"/>
                    <a:stretch>
                      <a:fillRect/>
                    </a:stretch>
                  </pic:blipFill>
                  <pic:spPr bwMode="auto">
                    <a:xfrm>
                      <a:off x="0" y="0"/>
                      <a:ext cx="5334000" cy="2838122"/>
                    </a:xfrm>
                    <a:prstGeom prst="rect">
                      <a:avLst/>
                    </a:prstGeom>
                    <a:noFill/>
                    <a:ln w="9525">
                      <a:noFill/>
                      <a:headEnd/>
                      <a:tailEnd/>
                    </a:ln>
                  </pic:spPr>
                </pic:pic>
              </a:graphicData>
            </a:graphic>
          </wp:inline>
        </w:drawing>
      </w:r>
    </w:p>
    <w:p>
      <w:pPr>
        <w:pStyle w:val="ImageCaption"/>
      </w:pPr>
      <w:r>
        <w:t xml:space="preserve">Footprint kustom di Footprint Editor lengkap dengan keepout area</w:t>
      </w:r>
    </w:p>
    <w:p>
      <w:r>
        <w:pict>
          <v:rect style="width:0;height:1.5pt" o:hralign="center" o:hrstd="t" o:hr="t"/>
        </w:pict>
      </w:r>
    </w:p>
    <w:bookmarkEnd w:id="117"/>
    <w:bookmarkEnd w:id="118"/>
    <w:bookmarkStart w:id="128" w:name="X3efea7f313cd32e690bdabb40d249f144aefa1f"/>
    <w:p>
      <w:pPr>
        <w:pStyle w:val="Heading2"/>
      </w:pPr>
      <w:r>
        <w:t xml:space="preserve">9. Import Simbol/Footprint dari Sumber Eksternal</w:t>
      </w:r>
    </w:p>
    <w:p>
      <w:pPr>
        <w:pStyle w:val="FirstParagraph"/>
      </w:pPr>
      <w:r>
        <w:t xml:space="preserve">Terkadang komponen yang dibutuhkan tidak tersedia di library bawaan KiCad. Selain membuat simbol/footprint kustom sendiri (lihat Bab 8), kita juga bisa mencari komponen di website eksternal seperti</w:t>
      </w:r>
      <w:r>
        <w:t xml:space="preserve"> </w:t>
      </w:r>
      <w:r>
        <w:rPr>
          <w:bCs/>
          <w:b/>
        </w:rPr>
        <w:t xml:space="preserve">SnapEDA</w:t>
      </w:r>
      <w:r>
        <w:t xml:space="preserve">.</w:t>
      </w:r>
    </w:p>
    <w:p>
      <w:pPr>
        <w:pStyle w:val="BodyText"/>
      </w:pPr>
      <w:r>
        <w:t xml:space="preserve">Langkah umum:</w:t>
      </w:r>
    </w:p>
    <w:p>
      <w:pPr>
        <w:numPr>
          <w:ilvl w:val="0"/>
          <w:numId w:val="1024"/>
        </w:numPr>
      </w:pPr>
      <w:r>
        <w:t xml:space="preserve">Cari komponen yang ingin dipakai (mis.</w:t>
      </w:r>
      <w:r>
        <w:t xml:space="preserve"> </w:t>
      </w:r>
      <w:r>
        <w:rPr>
          <w:bCs/>
          <w:b/>
        </w:rPr>
        <w:t xml:space="preserve">ESP32-WROOM</w:t>
      </w:r>
      <w:r>
        <w:t xml:space="preserve">) di situs penyedia, lalu pilih opsi</w:t>
      </w:r>
      <w:r>
        <w:t xml:space="preserve"> </w:t>
      </w:r>
      <w:r>
        <w:rPr>
          <w:bCs/>
          <w:b/>
        </w:rPr>
        <w:t xml:space="preserve">download symbol and footprint</w:t>
      </w:r>
      <w:r>
        <w:t xml:space="preserve">.</w:t>
      </w:r>
    </w:p>
    <w:p>
      <w:pPr>
        <w:numPr>
          <w:ilvl w:val="0"/>
          <w:numId w:val="1000"/>
        </w:numPr>
        <w:pStyle w:val="CaptionedFigure"/>
      </w:pPr>
      <w:r>
        <w:drawing>
          <wp:inline>
            <wp:extent cx="3774509" cy="2029216"/>
            <wp:effectExtent b="0" l="0" r="0" t="0"/>
            <wp:docPr descr="Mencari komponen ESP32-WROOM di SnapEDA" title="" id="120" name="Picture"/>
            <a:graphic>
              <a:graphicData uri="http://schemas.openxmlformats.org/drawingml/2006/picture">
                <pic:pic>
                  <pic:nvPicPr>
                    <pic:cNvPr descr="assets/snapeda_esp32_search.png" id="121" name="Picture"/>
                    <pic:cNvPicPr>
                      <a:picLocks noChangeArrowheads="1" noChangeAspect="1"/>
                    </pic:cNvPicPr>
                  </pic:nvPicPr>
                  <pic:blipFill>
                    <a:blip r:embed="rId119"/>
                    <a:stretch>
                      <a:fillRect/>
                    </a:stretch>
                  </pic:blipFill>
                  <pic:spPr bwMode="auto">
                    <a:xfrm>
                      <a:off x="0" y="0"/>
                      <a:ext cx="3774509" cy="2029216"/>
                    </a:xfrm>
                    <a:prstGeom prst="rect">
                      <a:avLst/>
                    </a:prstGeom>
                    <a:noFill/>
                    <a:ln w="9525">
                      <a:noFill/>
                      <a:headEnd/>
                      <a:tailEnd/>
                    </a:ln>
                  </pic:spPr>
                </pic:pic>
              </a:graphicData>
            </a:graphic>
          </wp:inline>
        </w:drawing>
      </w:r>
    </w:p>
    <w:p>
      <w:pPr>
        <w:numPr>
          <w:ilvl w:val="0"/>
          <w:numId w:val="1000"/>
        </w:numPr>
        <w:pStyle w:val="ImageCaption"/>
      </w:pPr>
      <w:r>
        <w:t xml:space="preserve">Mencari komponen ESP32-WROOM di SnapEDA</w:t>
      </w:r>
    </w:p>
    <w:p>
      <w:pPr>
        <w:numPr>
          <w:ilvl w:val="0"/>
          <w:numId w:val="1024"/>
        </w:numPr>
      </w:pPr>
      <w:r>
        <w:t xml:space="preserve">Pilih format file sesuai software yang dipakai. Dalam kasus ini, pilih format</w:t>
      </w:r>
      <w:r>
        <w:t xml:space="preserve"> </w:t>
      </w:r>
      <w:r>
        <w:rPr>
          <w:bCs/>
          <w:b/>
        </w:rPr>
        <w:t xml:space="preserve">KiCad</w:t>
      </w:r>
      <w:r>
        <w:t xml:space="preserve">.</w:t>
      </w:r>
    </w:p>
    <w:p>
      <w:pPr>
        <w:numPr>
          <w:ilvl w:val="0"/>
          <w:numId w:val="1000"/>
        </w:numPr>
        <w:pStyle w:val="CaptionedFigure"/>
      </w:pPr>
      <w:r>
        <w:drawing>
          <wp:inline>
            <wp:extent cx="4492668" cy="2329841"/>
            <wp:effectExtent b="0" l="0" r="0" t="0"/>
            <wp:docPr descr="Memilih format file KiCad saat download" title="" id="123" name="Picture"/>
            <a:graphic>
              <a:graphicData uri="http://schemas.openxmlformats.org/drawingml/2006/picture">
                <pic:pic>
                  <pic:nvPicPr>
                    <pic:cNvPr descr="assets/snapeda_choose_format.png" id="124" name="Picture"/>
                    <pic:cNvPicPr>
                      <a:picLocks noChangeArrowheads="1" noChangeAspect="1"/>
                    </pic:cNvPicPr>
                  </pic:nvPicPr>
                  <pic:blipFill>
                    <a:blip r:embed="rId122"/>
                    <a:stretch>
                      <a:fillRect/>
                    </a:stretch>
                  </pic:blipFill>
                  <pic:spPr bwMode="auto">
                    <a:xfrm>
                      <a:off x="0" y="0"/>
                      <a:ext cx="4492668" cy="2329841"/>
                    </a:xfrm>
                    <a:prstGeom prst="rect">
                      <a:avLst/>
                    </a:prstGeom>
                    <a:noFill/>
                    <a:ln w="9525">
                      <a:noFill/>
                      <a:headEnd/>
                      <a:tailEnd/>
                    </a:ln>
                  </pic:spPr>
                </pic:pic>
              </a:graphicData>
            </a:graphic>
          </wp:inline>
        </w:drawing>
      </w:r>
    </w:p>
    <w:p>
      <w:pPr>
        <w:numPr>
          <w:ilvl w:val="0"/>
          <w:numId w:val="1000"/>
        </w:numPr>
        <w:pStyle w:val="ImageCaption"/>
      </w:pPr>
      <w:r>
        <w:t xml:space="preserve">Memilih format file KiCad saat download</w:t>
      </w:r>
    </w:p>
    <w:p>
      <w:pPr>
        <w:numPr>
          <w:ilvl w:val="0"/>
          <w:numId w:val="1024"/>
        </w:numPr>
      </w:pPr>
      <w:r>
        <w:t xml:space="preserve">File akan terunduh dalam format</w:t>
      </w:r>
      <w:r>
        <w:t xml:space="preserve"> </w:t>
      </w:r>
      <w:r>
        <w:rPr>
          <w:bCs/>
          <w:b/>
        </w:rPr>
        <w:t xml:space="preserve">.ZIP</w:t>
      </w:r>
      <w:r>
        <w:t xml:space="preserve">: ekstrak untuk mendapatkan file library (biasanya berakhiran</w:t>
      </w:r>
      <w:r>
        <w:t xml:space="preserve"> </w:t>
      </w:r>
      <w:r>
        <w:rPr>
          <w:rStyle w:val="VerbatimChar"/>
        </w:rPr>
        <w:t xml:space="preserve">_sym</w:t>
      </w:r>
      <w:r>
        <w:t xml:space="preserve"> </w:t>
      </w:r>
      <w:r>
        <w:t xml:space="preserve">untuk simbol, beserta file footprint terkait).</w:t>
      </w:r>
    </w:p>
    <w:p>
      <w:pPr>
        <w:numPr>
          <w:ilvl w:val="0"/>
          <w:numId w:val="1024"/>
        </w:numPr>
      </w:pPr>
      <w:r>
        <w:t xml:space="preserve">Kembali ke KiCad, buka tab</w:t>
      </w:r>
      <w:r>
        <w:t xml:space="preserve"> </w:t>
      </w:r>
      <w:r>
        <w:rPr>
          <w:bCs/>
          <w:b/>
        </w:rPr>
        <w:t xml:space="preserve">Preferences → Manage Symbol Libraries</w:t>
      </w:r>
      <w:r>
        <w:t xml:space="preserve">, klik tombol</w:t>
      </w:r>
      <w:r>
        <w:t xml:space="preserve"> </w:t>
      </w:r>
      <w:r>
        <w:rPr>
          <w:bCs/>
          <w:b/>
        </w:rPr>
        <w:t xml:space="preserve">+</w:t>
      </w:r>
      <w:r>
        <w:t xml:space="preserve">, lalu arahkan ke file yang sudah diekstrak untuk menambahkannya sebagai library baru.</w:t>
      </w:r>
    </w:p>
    <w:p>
      <w:pPr>
        <w:numPr>
          <w:ilvl w:val="0"/>
          <w:numId w:val="1000"/>
        </w:numPr>
        <w:pStyle w:val="CaptionedFigure"/>
      </w:pPr>
      <w:r>
        <w:drawing>
          <wp:inline>
            <wp:extent cx="5334000" cy="2904376"/>
            <wp:effectExtent b="0" l="0" r="0" t="0"/>
            <wp:docPr descr="Menambahkan library simbol lewat Manage Symbol Libraries" title="" id="126" name="Picture"/>
            <a:graphic>
              <a:graphicData uri="http://schemas.openxmlformats.org/drawingml/2006/picture">
                <pic:pic>
                  <pic:nvPicPr>
                    <pic:cNvPr descr="assets/manage_symbol_libraries.png" id="127" name="Picture"/>
                    <pic:cNvPicPr>
                      <a:picLocks noChangeArrowheads="1" noChangeAspect="1"/>
                    </pic:cNvPicPr>
                  </pic:nvPicPr>
                  <pic:blipFill>
                    <a:blip r:embed="rId125"/>
                    <a:stretch>
                      <a:fillRect/>
                    </a:stretch>
                  </pic:blipFill>
                  <pic:spPr bwMode="auto">
                    <a:xfrm>
                      <a:off x="0" y="0"/>
                      <a:ext cx="5334000" cy="2904376"/>
                    </a:xfrm>
                    <a:prstGeom prst="rect">
                      <a:avLst/>
                    </a:prstGeom>
                    <a:noFill/>
                    <a:ln w="9525">
                      <a:noFill/>
                      <a:headEnd/>
                      <a:tailEnd/>
                    </a:ln>
                  </pic:spPr>
                </pic:pic>
              </a:graphicData>
            </a:graphic>
          </wp:inline>
        </w:drawing>
      </w:r>
    </w:p>
    <w:p>
      <w:pPr>
        <w:numPr>
          <w:ilvl w:val="0"/>
          <w:numId w:val="1000"/>
        </w:numPr>
        <w:pStyle w:val="ImageCaption"/>
      </w:pPr>
      <w:r>
        <w:t xml:space="preserve">Menambahkan library simbol lewat Manage Symbol Libraries</w:t>
      </w:r>
    </w:p>
    <w:p>
      <w:pPr>
        <w:numPr>
          <w:ilvl w:val="0"/>
          <w:numId w:val="1024"/>
        </w:numPr>
      </w:pPr>
      <w:r>
        <w:t xml:space="preserve">Lakukan hal serupa pada</w:t>
      </w:r>
      <w:r>
        <w:t xml:space="preserve"> </w:t>
      </w:r>
      <w:r>
        <w:rPr>
          <w:bCs/>
          <w:b/>
        </w:rPr>
        <w:t xml:space="preserve">Manage Footprint Libraries</w:t>
      </w:r>
      <w:r>
        <w:t xml:space="preserve"> </w:t>
      </w:r>
      <w:r>
        <w:t xml:space="preserve">jika file footprint terpisah dari file simbol.</w:t>
      </w:r>
    </w:p>
    <w:p>
      <w:r>
        <w:pict>
          <v:rect style="width:0;height:1.5pt" o:hralign="center" o:hrstd="t" o:hr="t"/>
        </w:pict>
      </w:r>
    </w:p>
    <w:bookmarkEnd w:id="128"/>
    <w:bookmarkStart w:id="138" w:name="bus-routing-pada-skematik"/>
    <w:p>
      <w:pPr>
        <w:pStyle w:val="Heading2"/>
      </w:pPr>
      <w:r>
        <w:t xml:space="preserve">10. Bus Routing pada Skematik</w:t>
      </w:r>
    </w:p>
    <w:p>
      <w:pPr>
        <w:pStyle w:val="FirstParagraph"/>
      </w:pPr>
      <w:r>
        <w:rPr>
          <w:bCs/>
          <w:b/>
        </w:rPr>
        <w:t xml:space="preserve">Bus</w:t>
      </w:r>
      <w:r>
        <w:t xml:space="preserve"> </w:t>
      </w:r>
      <w:r>
        <w:t xml:space="preserve">berguna untuk menyederhanakan tampilan skematik yang memiliki banyak jalur sinyal terkait (mis. bus data 8-bit). Cara kerjanya mirip kabel LAN: dari luar terlihat sebagai satu kabel tebal, padahal di dalamnya terdapat banyak jalur kecil dengan fungsi berbeda-beda (jalur kirim data, terima data, dsb). Selain merapikan tampilan, bus route juga membuat skematik terlihat lebih profesional.</w:t>
      </w:r>
    </w:p>
    <w:p>
      <w:pPr>
        <w:pStyle w:val="BodyText"/>
      </w:pPr>
      <w:r>
        <w:t xml:space="preserve">Langkah membuat bus route:</w:t>
      </w:r>
    </w:p>
    <w:p>
      <w:pPr>
        <w:numPr>
          <w:ilvl w:val="0"/>
          <w:numId w:val="1025"/>
        </w:numPr>
      </w:pPr>
      <w:r>
        <w:t xml:space="preserve">Siapkan rangkaian dengan beberapa jalur sinyal yang ingin dikelompokkan.</w:t>
      </w:r>
    </w:p>
    <w:p>
      <w:pPr>
        <w:numPr>
          <w:ilvl w:val="0"/>
          <w:numId w:val="1000"/>
        </w:numPr>
        <w:pStyle w:val="CaptionedFigure"/>
      </w:pPr>
      <w:r>
        <w:drawing>
          <wp:inline>
            <wp:extent cx="5334000" cy="4459797"/>
            <wp:effectExtent b="0" l="0" r="0" t="0"/>
            <wp:docPr descr="Contoh rangkaian sebelum diberi bus route" title="" id="130" name="Picture"/>
            <a:graphic>
              <a:graphicData uri="http://schemas.openxmlformats.org/drawingml/2006/picture">
                <pic:pic>
                  <pic:nvPicPr>
                    <pic:cNvPr descr="assets/bus_example_circuit.png" id="131" name="Picture"/>
                    <pic:cNvPicPr>
                      <a:picLocks noChangeArrowheads="1" noChangeAspect="1"/>
                    </pic:cNvPicPr>
                  </pic:nvPicPr>
                  <pic:blipFill>
                    <a:blip r:embed="rId129"/>
                    <a:stretch>
                      <a:fillRect/>
                    </a:stretch>
                  </pic:blipFill>
                  <pic:spPr bwMode="auto">
                    <a:xfrm>
                      <a:off x="0" y="0"/>
                      <a:ext cx="5334000" cy="4459797"/>
                    </a:xfrm>
                    <a:prstGeom prst="rect">
                      <a:avLst/>
                    </a:prstGeom>
                    <a:noFill/>
                    <a:ln w="9525">
                      <a:noFill/>
                      <a:headEnd/>
                      <a:tailEnd/>
                    </a:ln>
                  </pic:spPr>
                </pic:pic>
              </a:graphicData>
            </a:graphic>
          </wp:inline>
        </w:drawing>
      </w:r>
    </w:p>
    <w:p>
      <w:pPr>
        <w:numPr>
          <w:ilvl w:val="0"/>
          <w:numId w:val="1000"/>
        </w:numPr>
        <w:pStyle w:val="ImageCaption"/>
      </w:pPr>
      <w:r>
        <w:t xml:space="preserve">Contoh rangkaian sebelum diberi bus route</w:t>
      </w:r>
    </w:p>
    <w:p>
      <w:pPr>
        <w:numPr>
          <w:ilvl w:val="0"/>
          <w:numId w:val="1025"/>
        </w:numPr>
      </w:pPr>
      <w:r>
        <w:t xml:space="preserve">Gunakan tool</w:t>
      </w:r>
      <w:r>
        <w:t xml:space="preserve"> </w:t>
      </w:r>
      <w:r>
        <w:rPr>
          <w:bCs/>
          <w:b/>
        </w:rPr>
        <w:t xml:space="preserve">Place Wire to Bus Entry</w:t>
      </w:r>
      <w:r>
        <w:t xml:space="preserve"> </w:t>
      </w:r>
      <w:r>
        <w:t xml:space="preserve">(</w:t>
      </w:r>
      <w:r>
        <w:t xml:space="preserve">“</w:t>
      </w:r>
      <w:r>
        <w:t xml:space="preserve">place wires for bus entries</w:t>
      </w:r>
      <w:r>
        <w:t xml:space="preserve">”</w:t>
      </w:r>
      <w:r>
        <w:t xml:space="preserve">) dan pasangkan ke masing-masing pin yang akan dimasukkan ke dalam bus.</w:t>
      </w:r>
    </w:p>
    <w:p>
      <w:pPr>
        <w:numPr>
          <w:ilvl w:val="0"/>
          <w:numId w:val="1000"/>
        </w:numPr>
        <w:pStyle w:val="CaptionedFigure"/>
      </w:pPr>
      <w:r>
        <w:drawing>
          <wp:inline>
            <wp:extent cx="4326110" cy="4725680"/>
            <wp:effectExtent b="0" l="0" r="0" t="0"/>
            <wp:docPr descr="Memasang wire ke bus entry pada tiap pin" title="" id="133" name="Picture"/>
            <a:graphic>
              <a:graphicData uri="http://schemas.openxmlformats.org/drawingml/2006/picture">
                <pic:pic>
                  <pic:nvPicPr>
                    <pic:cNvPr descr="assets/bus_wire_entries.png" id="134" name="Picture"/>
                    <pic:cNvPicPr>
                      <a:picLocks noChangeArrowheads="1" noChangeAspect="1"/>
                    </pic:cNvPicPr>
                  </pic:nvPicPr>
                  <pic:blipFill>
                    <a:blip r:embed="rId132"/>
                    <a:stretch>
                      <a:fillRect/>
                    </a:stretch>
                  </pic:blipFill>
                  <pic:spPr bwMode="auto">
                    <a:xfrm>
                      <a:off x="0" y="0"/>
                      <a:ext cx="4326110" cy="4725680"/>
                    </a:xfrm>
                    <a:prstGeom prst="rect">
                      <a:avLst/>
                    </a:prstGeom>
                    <a:noFill/>
                    <a:ln w="9525">
                      <a:noFill/>
                      <a:headEnd/>
                      <a:tailEnd/>
                    </a:ln>
                  </pic:spPr>
                </pic:pic>
              </a:graphicData>
            </a:graphic>
          </wp:inline>
        </w:drawing>
      </w:r>
    </w:p>
    <w:p>
      <w:pPr>
        <w:numPr>
          <w:ilvl w:val="0"/>
          <w:numId w:val="1000"/>
        </w:numPr>
        <w:pStyle w:val="ImageCaption"/>
      </w:pPr>
      <w:r>
        <w:t xml:space="preserve">Memasang wire ke bus entry pada tiap pin</w:t>
      </w:r>
    </w:p>
    <w:p>
      <w:pPr>
        <w:numPr>
          <w:ilvl w:val="0"/>
          <w:numId w:val="1025"/>
        </w:numPr>
      </w:pPr>
      <w:r>
        <w:t xml:space="preserve">Gunakan tool</w:t>
      </w:r>
      <w:r>
        <w:t xml:space="preserve"> </w:t>
      </w:r>
      <w:r>
        <w:rPr>
          <w:bCs/>
          <w:b/>
        </w:rPr>
        <w:t xml:space="preserve">Place Bus</w:t>
      </w:r>
      <w:r>
        <w:t xml:space="preserve"> </w:t>
      </w:r>
      <w:r>
        <w:t xml:space="preserve">(</w:t>
      </w:r>
      <w:r>
        <w:t xml:space="preserve">“</w:t>
      </w:r>
      <w:r>
        <w:t xml:space="preserve">Draw Buses</w:t>
      </w:r>
      <w:r>
        <w:t xml:space="preserve">”</w:t>
      </w:r>
      <w:r>
        <w:t xml:space="preserve">) dan tarik garis (biasanya digambarkan berwarna biru tebal) dari titik kumpulan jalur ke arah tujuan.</w:t>
      </w:r>
    </w:p>
    <w:p>
      <w:pPr>
        <w:numPr>
          <w:ilvl w:val="0"/>
          <w:numId w:val="1025"/>
        </w:numPr>
      </w:pPr>
      <w:r>
        <w:t xml:space="preserve">Setelah bus terbentuk, beri</w:t>
      </w:r>
      <w:r>
        <w:t xml:space="preserve"> </w:t>
      </w:r>
      <w:r>
        <w:rPr>
          <w:bCs/>
          <w:b/>
        </w:rPr>
        <w:t xml:space="preserve">label</w:t>
      </w:r>
      <w:r>
        <w:t xml:space="preserve"> </w:t>
      </w:r>
      <w:r>
        <w:t xml:space="preserve">pada tiap jalur yang masuk ke bus dengan tool</w:t>
      </w:r>
      <w:r>
        <w:t xml:space="preserve"> </w:t>
      </w:r>
      <w:r>
        <w:rPr>
          <w:bCs/>
          <w:b/>
        </w:rPr>
        <w:t xml:space="preserve">Place Net Label</w:t>
      </w:r>
      <w:r>
        <w:t xml:space="preserve"> </w:t>
      </w:r>
      <w:r>
        <w:t xml:space="preserve">(shortcut</w:t>
      </w:r>
      <w:r>
        <w:t xml:space="preserve"> </w:t>
      </w:r>
      <w:r>
        <w:rPr>
          <w:bCs/>
          <w:b/>
        </w:rPr>
        <w:t xml:space="preserve">L</w:t>
      </w:r>
      <w:r>
        <w:t xml:space="preserve">), mis.</w:t>
      </w:r>
      <w:r>
        <w:t xml:space="preserve"> </w:t>
      </w:r>
      <w:r>
        <w:rPr>
          <w:rStyle w:val="VerbatimChar"/>
        </w:rPr>
        <w:t xml:space="preserve">D0</w:t>
      </w:r>
      <w:r>
        <w:t xml:space="preserve">,</w:t>
      </w:r>
      <w:r>
        <w:t xml:space="preserve"> </w:t>
      </w:r>
      <w:r>
        <w:rPr>
          <w:rStyle w:val="VerbatimChar"/>
        </w:rPr>
        <w:t xml:space="preserve">D1</w:t>
      </w:r>
      <w:r>
        <w:t xml:space="preserve">, …</w:t>
      </w:r>
      <w:r>
        <w:t xml:space="preserve"> </w:t>
      </w:r>
      <w:r>
        <w:rPr>
          <w:rStyle w:val="VerbatimChar"/>
        </w:rPr>
        <w:t xml:space="preserve">D7</w:t>
      </w:r>
      <w:r>
        <w:t xml:space="preserve">, agar jelas kabel dari pin mana saja yang tergabung di dalam bus tersebut. Tanpa label ini, KiCad tidak akan tahu bagaimana memisahkan kembali sinyal-sinyal di dalam bus saat sampai ke tujuan.</w:t>
      </w:r>
    </w:p>
    <w:p>
      <w:pPr>
        <w:numPr>
          <w:ilvl w:val="0"/>
          <w:numId w:val="1000"/>
        </w:numPr>
        <w:pStyle w:val="CaptionedFigure"/>
      </w:pPr>
      <w:r>
        <w:drawing>
          <wp:inline>
            <wp:extent cx="5109882" cy="5009989"/>
            <wp:effectExtent b="0" l="0" r="0" t="0"/>
            <wp:docPr descr="Rangkaian akhir setelah bus route dan label selesai dipasang" title="" id="136" name="Picture"/>
            <a:graphic>
              <a:graphicData uri="http://schemas.openxmlformats.org/drawingml/2006/picture">
                <pic:pic>
                  <pic:nvPicPr>
                    <pic:cNvPr descr="assets/bus_final_result.png" id="137" name="Picture"/>
                    <pic:cNvPicPr>
                      <a:picLocks noChangeArrowheads="1" noChangeAspect="1"/>
                    </pic:cNvPicPr>
                  </pic:nvPicPr>
                  <pic:blipFill>
                    <a:blip r:embed="rId135"/>
                    <a:stretch>
                      <a:fillRect/>
                    </a:stretch>
                  </pic:blipFill>
                  <pic:spPr bwMode="auto">
                    <a:xfrm>
                      <a:off x="0" y="0"/>
                      <a:ext cx="5109882" cy="5009989"/>
                    </a:xfrm>
                    <a:prstGeom prst="rect">
                      <a:avLst/>
                    </a:prstGeom>
                    <a:noFill/>
                    <a:ln w="9525">
                      <a:noFill/>
                      <a:headEnd/>
                      <a:tailEnd/>
                    </a:ln>
                  </pic:spPr>
                </pic:pic>
              </a:graphicData>
            </a:graphic>
          </wp:inline>
        </w:drawing>
      </w:r>
    </w:p>
    <w:p>
      <w:pPr>
        <w:numPr>
          <w:ilvl w:val="0"/>
          <w:numId w:val="1000"/>
        </w:numPr>
        <w:pStyle w:val="ImageCaption"/>
      </w:pPr>
      <w:r>
        <w:t xml:space="preserve">Rangkaian akhir setelah bus route dan label selesai dipasang</w:t>
      </w:r>
    </w:p>
    <w:p>
      <w:r>
        <w:pict>
          <v:rect style="width:0;height:1.5pt" o:hralign="center" o:hrstd="t" o:hr="t"/>
        </w:pict>
      </w:r>
    </w:p>
    <w:bookmarkEnd w:id="138"/>
    <w:bookmarkStart w:id="165" w:name="Xf463edc00df819fe2462eaae7960210a606fe35"/>
    <w:p>
      <w:pPr>
        <w:pStyle w:val="Heading2"/>
      </w:pPr>
      <w:r>
        <w:t xml:space="preserve">11. Alur Lengkap Pembuatan PCB dengan KiCad (Step-by-Step)</w:t>
      </w:r>
    </w:p>
    <w:p>
      <w:pPr>
        <w:pStyle w:val="FirstParagraph"/>
      </w:pPr>
      <w:r>
        <w:t xml:space="preserve">Alur berikut menggabungkan best practice umum dengan langkah praktis di KiCad, dari project kosong hingga file siap fabrikasi.</w:t>
      </w:r>
    </w:p>
    <w:bookmarkStart w:id="139" w:name="Xa86375b3742d3645d7d12ae6a67a3cd4b18b053"/>
    <w:p>
      <w:pPr>
        <w:pStyle w:val="Heading3"/>
      </w:pPr>
      <w:r>
        <w:t xml:space="preserve">Tahap 0: Perencanaan (Sebelum Membuka KiCad)</w:t>
      </w:r>
    </w:p>
    <w:p>
      <w:pPr>
        <w:numPr>
          <w:ilvl w:val="0"/>
          <w:numId w:val="1026"/>
        </w:numPr>
        <w:pStyle w:val="Compact"/>
      </w:pPr>
      <w:r>
        <w:t xml:space="preserve">Tentukan requirement: fungsi board, mikrokontroler yang dipakai, interface (I2C, SPI, UART, dsb.), catu daya, dan enclosure/dimensi board jika ada batasan fisik.</w:t>
      </w:r>
    </w:p>
    <w:p>
      <w:pPr>
        <w:numPr>
          <w:ilvl w:val="0"/>
          <w:numId w:val="1026"/>
        </w:numPr>
        <w:pStyle w:val="Compact"/>
      </w:pPr>
      <w:r>
        <w:t xml:space="preserve">Buat</w:t>
      </w:r>
      <w:r>
        <w:t xml:space="preserve"> </w:t>
      </w:r>
      <w:r>
        <w:rPr>
          <w:bCs/>
          <w:b/>
        </w:rPr>
        <w:t xml:space="preserve">block diagram</w:t>
      </w:r>
      <w:r>
        <w:t xml:space="preserve"> </w:t>
      </w:r>
      <w:r>
        <w:t xml:space="preserve">sederhana (power supply, MCU, sensor, komunikasi, output) untuk memetakan sub-sistem.</w:t>
      </w:r>
    </w:p>
    <w:p>
      <w:pPr>
        <w:numPr>
          <w:ilvl w:val="0"/>
          <w:numId w:val="1026"/>
        </w:numPr>
        <w:pStyle w:val="Compact"/>
      </w:pPr>
      <w:r>
        <w:t xml:space="preserve">Kumpulkan datasheet semua komponen utama.</w:t>
      </w:r>
    </w:p>
    <w:bookmarkEnd w:id="139"/>
    <w:bookmarkStart w:id="140" w:name="tahap-1-membuat-project-baru"/>
    <w:p>
      <w:pPr>
        <w:pStyle w:val="Heading3"/>
      </w:pPr>
      <w:r>
        <w:t xml:space="preserve">Tahap 1: Membuat Project Baru</w:t>
      </w:r>
    </w:p>
    <w:p>
      <w:pPr>
        <w:numPr>
          <w:ilvl w:val="0"/>
          <w:numId w:val="1027"/>
        </w:numPr>
        <w:pStyle w:val="Compact"/>
      </w:pPr>
      <w:r>
        <w:t xml:space="preserve">Buka KiCad →</w:t>
      </w:r>
      <w:r>
        <w:t xml:space="preserve"> </w:t>
      </w:r>
      <w:r>
        <w:rPr>
          <w:bCs/>
          <w:b/>
        </w:rPr>
        <w:t xml:space="preserve">New Project</w:t>
      </w:r>
      <w:r>
        <w:t xml:space="preserve">, beri nama project.</w:t>
      </w:r>
    </w:p>
    <w:p>
      <w:pPr>
        <w:numPr>
          <w:ilvl w:val="0"/>
          <w:numId w:val="1027"/>
        </w:numPr>
        <w:pStyle w:val="Compact"/>
      </w:pPr>
      <w:r>
        <w:t xml:space="preserve">KiCad otomatis membuat file</w:t>
      </w:r>
      <w:r>
        <w:t xml:space="preserve"> </w:t>
      </w:r>
      <w:r>
        <w:rPr>
          <w:rStyle w:val="VerbatimChar"/>
        </w:rPr>
        <w:t xml:space="preserve">.kicad_pro</w:t>
      </w:r>
      <w:r>
        <w:t xml:space="preserve"> </w:t>
      </w:r>
      <w:r>
        <w:t xml:space="preserve">(project),</w:t>
      </w:r>
      <w:r>
        <w:t xml:space="preserve"> </w:t>
      </w:r>
      <w:r>
        <w:rPr>
          <w:rStyle w:val="VerbatimChar"/>
        </w:rPr>
        <w:t xml:space="preserve">.kicad_sch</w:t>
      </w:r>
      <w:r>
        <w:t xml:space="preserve"> </w:t>
      </w:r>
      <w:r>
        <w:t xml:space="preserve">(schematic), dan</w:t>
      </w:r>
      <w:r>
        <w:t xml:space="preserve"> </w:t>
      </w:r>
      <w:r>
        <w:rPr>
          <w:rStyle w:val="VerbatimChar"/>
        </w:rPr>
        <w:t xml:space="preserve">.kicad_pcb</w:t>
      </w:r>
      <w:r>
        <w:t xml:space="preserve"> </w:t>
      </w:r>
      <w:r>
        <w:t xml:space="preserve">(PCB layout).</w:t>
      </w:r>
    </w:p>
    <w:bookmarkEnd w:id="140"/>
    <w:bookmarkStart w:id="141" w:name="X89b922fa7d45649f32db3fcd22afe11e17ed65d"/>
    <w:p>
      <w:pPr>
        <w:pStyle w:val="Heading3"/>
      </w:pPr>
      <w:r>
        <w:t xml:space="preserve">Tahap 2: Desain Skematik (Schematic Capture)</w:t>
      </w:r>
    </w:p>
    <w:p>
      <w:pPr>
        <w:numPr>
          <w:ilvl w:val="0"/>
          <w:numId w:val="1028"/>
        </w:numPr>
        <w:pStyle w:val="Compact"/>
      </w:pPr>
      <w:r>
        <w:t xml:space="preserve">Buka</w:t>
      </w:r>
      <w:r>
        <w:t xml:space="preserve"> </w:t>
      </w:r>
      <w:r>
        <w:rPr>
          <w:bCs/>
          <w:b/>
        </w:rPr>
        <w:t xml:space="preserve">Schematic Editor</w:t>
      </w:r>
      <w:r>
        <w:t xml:space="preserve">.</w:t>
      </w:r>
    </w:p>
    <w:p>
      <w:pPr>
        <w:numPr>
          <w:ilvl w:val="0"/>
          <w:numId w:val="1028"/>
        </w:numPr>
        <w:pStyle w:val="Compact"/>
      </w:pPr>
      <w:r>
        <w:t xml:space="preserve">Tambahkan simbol komponen (</w:t>
      </w:r>
      <w:r>
        <w:rPr>
          <w:rStyle w:val="VerbatimChar"/>
        </w:rPr>
        <w:t xml:space="preserve">Add Symbol</w:t>
      </w:r>
      <w:r>
        <w:t xml:space="preserve">/mode</w:t>
      </w:r>
      <w:r>
        <w:t xml:space="preserve"> </w:t>
      </w:r>
      <w:r>
        <w:rPr>
          <w:bCs/>
          <w:b/>
        </w:rPr>
        <w:t xml:space="preserve">A</w:t>
      </w:r>
      <w:r>
        <w:t xml:space="preserve">) dari library, cari berdasarkan nama part.</w:t>
      </w:r>
    </w:p>
    <w:p>
      <w:pPr>
        <w:numPr>
          <w:ilvl w:val="0"/>
          <w:numId w:val="1028"/>
        </w:numPr>
        <w:pStyle w:val="Compact"/>
      </w:pPr>
      <w:r>
        <w:t xml:space="preserve">Susun simbol sesuai block diagram, lalu hubungkan pin-pin yang berelasi menggunakan</w:t>
      </w:r>
      <w:r>
        <w:t xml:space="preserve"> </w:t>
      </w:r>
      <w:r>
        <w:rPr>
          <w:bCs/>
          <w:b/>
        </w:rPr>
        <w:t xml:space="preserve">wire</w:t>
      </w:r>
      <w:r>
        <w:t xml:space="preserve">.</w:t>
      </w:r>
    </w:p>
    <w:p>
      <w:pPr>
        <w:numPr>
          <w:ilvl w:val="0"/>
          <w:numId w:val="1028"/>
        </w:numPr>
        <w:pStyle w:val="Compact"/>
      </w:pPr>
      <w:r>
        <w:t xml:space="preserve">Gunakan</w:t>
      </w:r>
      <w:r>
        <w:t xml:space="preserve"> </w:t>
      </w:r>
      <w:r>
        <w:rPr>
          <w:bCs/>
          <w:b/>
        </w:rPr>
        <w:t xml:space="preserve">label</w:t>
      </w:r>
      <w:r>
        <w:t xml:space="preserve"> </w:t>
      </w:r>
      <w:r>
        <w:t xml:space="preserve">dan</w:t>
      </w:r>
      <w:r>
        <w:t xml:space="preserve"> </w:t>
      </w:r>
      <w:r>
        <w:rPr>
          <w:bCs/>
          <w:b/>
        </w:rPr>
        <w:t xml:space="preserve">global label</w:t>
      </w:r>
      <w:r>
        <w:t xml:space="preserve"> </w:t>
      </w:r>
      <w:r>
        <w:t xml:space="preserve">untuk koneksi yang sama tanpa perlu digambar garis fisik (mis. label</w:t>
      </w:r>
      <w:r>
        <w:t xml:space="preserve"> </w:t>
      </w:r>
      <w:r>
        <w:rPr>
          <w:rStyle w:val="VerbatimChar"/>
        </w:rPr>
        <w:t xml:space="preserve">GND</w:t>
      </w:r>
      <w:r>
        <w:t xml:space="preserve">,</w:t>
      </w:r>
      <w:r>
        <w:t xml:space="preserve"> </w:t>
      </w:r>
      <w:r>
        <w:rPr>
          <w:rStyle w:val="VerbatimChar"/>
        </w:rPr>
        <w:t xml:space="preserve">3V3</w:t>
      </w:r>
      <w:r>
        <w:t xml:space="preserve">,</w:t>
      </w:r>
      <w:r>
        <w:t xml:space="preserve"> </w:t>
      </w:r>
      <w:r>
        <w:rPr>
          <w:rStyle w:val="VerbatimChar"/>
        </w:rPr>
        <w:t xml:space="preserve">SDA</w:t>
      </w:r>
      <w:r>
        <w:t xml:space="preserve">,</w:t>
      </w:r>
      <w:r>
        <w:t xml:space="preserve"> </w:t>
      </w:r>
      <w:r>
        <w:rPr>
          <w:rStyle w:val="VerbatimChar"/>
        </w:rPr>
        <w:t xml:space="preserve">SCL</w:t>
      </w:r>
      <w:r>
        <w:t xml:space="preserve">).</w:t>
      </w:r>
    </w:p>
    <w:p>
      <w:pPr>
        <w:numPr>
          <w:ilvl w:val="0"/>
          <w:numId w:val="1028"/>
        </w:numPr>
        <w:pStyle w:val="Compact"/>
      </w:pPr>
      <w:r>
        <w:t xml:space="preserve">Tambahkan</w:t>
      </w:r>
      <w:r>
        <w:t xml:space="preserve"> </w:t>
      </w:r>
      <w:r>
        <w:rPr>
          <w:bCs/>
          <w:b/>
        </w:rPr>
        <w:t xml:space="preserve">power symbol</w:t>
      </w:r>
      <w:r>
        <w:t xml:space="preserve"> </w:t>
      </w:r>
      <w:r>
        <w:t xml:space="preserve">(VCC, GND, mode</w:t>
      </w:r>
      <w:r>
        <w:t xml:space="preserve"> </w:t>
      </w:r>
      <w:r>
        <w:rPr>
          <w:bCs/>
          <w:b/>
        </w:rPr>
        <w:t xml:space="preserve">P</w:t>
      </w:r>
      <w:r>
        <w:t xml:space="preserve">) sesuai kebutuhan.</w:t>
      </w:r>
    </w:p>
    <w:p>
      <w:pPr>
        <w:numPr>
          <w:ilvl w:val="0"/>
          <w:numId w:val="1028"/>
        </w:numPr>
        <w:pStyle w:val="Compact"/>
      </w:pPr>
      <w:r>
        <w:t xml:space="preserve">Beri</w:t>
      </w:r>
      <w:r>
        <w:t xml:space="preserve"> </w:t>
      </w:r>
      <w:r>
        <w:rPr>
          <w:bCs/>
          <w:b/>
        </w:rPr>
        <w:t xml:space="preserve">annotasi</w:t>
      </w:r>
      <w:r>
        <w:t xml:space="preserve"> </w:t>
      </w:r>
      <w:r>
        <w:t xml:space="preserve">referensi komponen (</w:t>
      </w:r>
      <w:r>
        <w:rPr>
          <w:rStyle w:val="VerbatimChar"/>
        </w:rPr>
        <w:t xml:space="preserve">Tools &gt; Annotate Schematic</w:t>
      </w:r>
      <w:r>
        <w:t xml:space="preserve">) sehingga tiap komponen punya reference designator unik (R1, R2, C1, U1, dst).</w:t>
      </w:r>
    </w:p>
    <w:p>
      <w:pPr>
        <w:numPr>
          <w:ilvl w:val="0"/>
          <w:numId w:val="1028"/>
        </w:numPr>
        <w:pStyle w:val="Compact"/>
      </w:pPr>
      <w:r>
        <w:t xml:space="preserve">Assign</w:t>
      </w:r>
      <w:r>
        <w:t xml:space="preserve"> </w:t>
      </w:r>
      <w:r>
        <w:rPr>
          <w:bCs/>
          <w:b/>
        </w:rPr>
        <w:t xml:space="preserve">footprint</w:t>
      </w:r>
      <w:r>
        <w:t xml:space="preserve"> </w:t>
      </w:r>
      <w:r>
        <w:t xml:space="preserve">ke tiap simbol lewat</w:t>
      </w:r>
      <w:r>
        <w:t xml:space="preserve"> </w:t>
      </w:r>
      <w:r>
        <w:rPr>
          <w:bCs/>
          <w:b/>
        </w:rPr>
        <w:t xml:space="preserve">Assign Footprints</w:t>
      </w:r>
      <w:r>
        <w:t xml:space="preserve">.</w:t>
      </w:r>
    </w:p>
    <w:p>
      <w:pPr>
        <w:numPr>
          <w:ilvl w:val="0"/>
          <w:numId w:val="1028"/>
        </w:numPr>
        <w:pStyle w:val="Compact"/>
      </w:pPr>
      <w:r>
        <w:t xml:space="preserve">Jalankan</w:t>
      </w:r>
      <w:r>
        <w:t xml:space="preserve"> </w:t>
      </w:r>
      <w:r>
        <w:rPr>
          <w:bCs/>
          <w:b/>
        </w:rPr>
        <w:t xml:space="preserve">Electrical Rule Check (ERC)</w:t>
      </w:r>
      <w:r>
        <w:t xml:space="preserve"> </w:t>
      </w:r>
      <w:r>
        <w:t xml:space="preserve">untuk mendeteksi kesalahan seperti pin yang tidak terhubung, konflik output-output, atau net yang floating. Perbaiki semua warning/error signifikan.</w:t>
      </w:r>
    </w:p>
    <w:bookmarkEnd w:id="141"/>
    <w:bookmarkStart w:id="142" w:name="tahap-3-generate-netlist-update-pcb"/>
    <w:p>
      <w:pPr>
        <w:pStyle w:val="Heading3"/>
      </w:pPr>
      <w:r>
        <w:t xml:space="preserve">Tahap 3: Generate Netlist / Update PCB</w:t>
      </w:r>
    </w:p>
    <w:p>
      <w:pPr>
        <w:numPr>
          <w:ilvl w:val="0"/>
          <w:numId w:val="1029"/>
        </w:numPr>
        <w:pStyle w:val="Compact"/>
      </w:pPr>
      <w:r>
        <w:t xml:space="preserve">Gunakan menu</w:t>
      </w:r>
      <w:r>
        <w:t xml:space="preserve"> </w:t>
      </w:r>
      <w:r>
        <w:rPr>
          <w:bCs/>
          <w:b/>
        </w:rPr>
        <w:t xml:space="preserve">Update PCB from Schematic</w:t>
      </w:r>
      <w:r>
        <w:t xml:space="preserve"> </w:t>
      </w:r>
      <w:r>
        <w:t xml:space="preserve">(shortcut</w:t>
      </w:r>
      <w:r>
        <w:t xml:space="preserve"> </w:t>
      </w:r>
      <w:r>
        <w:rPr>
          <w:bCs/>
          <w:b/>
        </w:rPr>
        <w:t xml:space="preserve">F8</w:t>
      </w:r>
      <w:r>
        <w:t xml:space="preserve">).</w:t>
      </w:r>
    </w:p>
    <w:p>
      <w:pPr>
        <w:numPr>
          <w:ilvl w:val="0"/>
          <w:numId w:val="1029"/>
        </w:numPr>
        <w:pStyle w:val="Compact"/>
      </w:pPr>
      <w:r>
        <w:t xml:space="preserve">KiCad akan mentransfer seluruh komponen beserta footprint dan informasi koneksinya ke PCB Editor dalam bentuk ratsnest.</w:t>
      </w:r>
    </w:p>
    <w:bookmarkEnd w:id="142"/>
    <w:bookmarkStart w:id="143" w:name="tahap-4-setup-pcb-sebelum-layout"/>
    <w:p>
      <w:pPr>
        <w:pStyle w:val="Heading3"/>
      </w:pPr>
      <w:r>
        <w:t xml:space="preserve">Tahap 4: Setup PCB (Sebelum Layout)</w:t>
      </w:r>
    </w:p>
    <w:p>
      <w:pPr>
        <w:numPr>
          <w:ilvl w:val="0"/>
          <w:numId w:val="1030"/>
        </w:numPr>
        <w:pStyle w:val="Compact"/>
      </w:pPr>
      <w:r>
        <w:t xml:space="preserve">Buka</w:t>
      </w:r>
      <w:r>
        <w:t xml:space="preserve"> </w:t>
      </w:r>
      <w:r>
        <w:rPr>
          <w:bCs/>
          <w:b/>
        </w:rPr>
        <w:t xml:space="preserve">PCB Editor</w:t>
      </w:r>
      <w:r>
        <w:t xml:space="preserve">.</w:t>
      </w:r>
    </w:p>
    <w:p>
      <w:pPr>
        <w:numPr>
          <w:ilvl w:val="0"/>
          <w:numId w:val="1030"/>
        </w:numPr>
        <w:pStyle w:val="Compact"/>
      </w:pPr>
      <w:r>
        <w:t xml:space="preserve">Tentukan</w:t>
      </w:r>
      <w:r>
        <w:t xml:space="preserve"> </w:t>
      </w:r>
      <w:r>
        <w:rPr>
          <w:bCs/>
          <w:b/>
        </w:rPr>
        <w:t xml:space="preserve">board outline</w:t>
      </w:r>
      <w:r>
        <w:t xml:space="preserve"> </w:t>
      </w:r>
      <w:r>
        <w:t xml:space="preserve">di layer</w:t>
      </w:r>
      <w:r>
        <w:t xml:space="preserve"> </w:t>
      </w:r>
      <w:r>
        <w:rPr>
          <w:rStyle w:val="VerbatimChar"/>
        </w:rPr>
        <w:t xml:space="preserve">Edge.Cuts</w:t>
      </w:r>
      <w:r>
        <w:t xml:space="preserve">, sesuaikan dengan dimensi/enclosure yang direncanakan.</w:t>
      </w:r>
    </w:p>
    <w:p>
      <w:pPr>
        <w:numPr>
          <w:ilvl w:val="0"/>
          <w:numId w:val="1030"/>
        </w:numPr>
        <w:pStyle w:val="Compact"/>
      </w:pPr>
      <w:r>
        <w:t xml:space="preserve">Atur</w:t>
      </w:r>
      <w:r>
        <w:t xml:space="preserve"> </w:t>
      </w:r>
      <w:r>
        <w:rPr>
          <w:bCs/>
          <w:b/>
        </w:rPr>
        <w:t xml:space="preserve">layer count</w:t>
      </w:r>
      <w:r>
        <w:t xml:space="preserve"> </w:t>
      </w:r>
      <w:r>
        <w:t xml:space="preserve">dan stackup sesuai kebutuhan (2-layer untuk kebanyakan project hobby/embedded sederhana).</w:t>
      </w:r>
    </w:p>
    <w:p>
      <w:pPr>
        <w:numPr>
          <w:ilvl w:val="0"/>
          <w:numId w:val="1030"/>
        </w:numPr>
        <w:pStyle w:val="Compact"/>
      </w:pPr>
      <w:r>
        <w:t xml:space="preserve">Atur</w:t>
      </w:r>
      <w:r>
        <w:t xml:space="preserve"> </w:t>
      </w:r>
      <w:r>
        <w:rPr>
          <w:bCs/>
          <w:b/>
        </w:rPr>
        <w:t xml:space="preserve">design rules</w:t>
      </w:r>
      <w:r>
        <w:t xml:space="preserve"> </w:t>
      </w:r>
      <w:r>
        <w:t xml:space="preserve">(</w:t>
      </w:r>
      <w:r>
        <w:rPr>
          <w:rStyle w:val="VerbatimChar"/>
        </w:rPr>
        <w:t xml:space="preserve">Board Setup</w:t>
      </w:r>
      <w:r>
        <w:t xml:space="preserve">): minimum trace width, clearance, via size, sesuai kemampuan fabrikasi vendor yang dituju.</w:t>
      </w:r>
    </w:p>
    <w:bookmarkEnd w:id="143"/>
    <w:bookmarkStart w:id="144" w:name="tahap-5-placement-penempatan-komponen"/>
    <w:p>
      <w:pPr>
        <w:pStyle w:val="Heading3"/>
      </w:pPr>
      <w:r>
        <w:t xml:space="preserve">Tahap 5: Placement (Penempatan Komponen)</w:t>
      </w:r>
    </w:p>
    <w:p>
      <w:pPr>
        <w:numPr>
          <w:ilvl w:val="0"/>
          <w:numId w:val="1031"/>
        </w:numPr>
        <w:pStyle w:val="Compact"/>
      </w:pPr>
      <w:r>
        <w:t xml:space="preserve">Susun posisi komponen berdasarkan alur sinyal logis, kedekatan komponen terkait (mis. kapasitor decoupling sedekat mungkin dengan pin power IC), posisi konektor di tepi board, serta menjauhkan komponen panas dari komponen sensitif suhu.</w:t>
      </w:r>
    </w:p>
    <w:p>
      <w:pPr>
        <w:numPr>
          <w:ilvl w:val="0"/>
          <w:numId w:val="1031"/>
        </w:numPr>
        <w:pStyle w:val="Compact"/>
      </w:pPr>
      <w:r>
        <w:t xml:space="preserve">Gunakan</w:t>
      </w:r>
      <w:r>
        <w:t xml:space="preserve"> </w:t>
      </w:r>
      <w:r>
        <w:rPr>
          <w:bCs/>
          <w:b/>
        </w:rPr>
        <w:t xml:space="preserve">3D Viewer</w:t>
      </w:r>
      <w:r>
        <w:t xml:space="preserve"> </w:t>
      </w:r>
      <w:r>
        <w:t xml:space="preserve">(Alt+3) secara berkala untuk mengecek potensi bentrok fisik antar komponen atau dengan enclosure.</w:t>
      </w:r>
    </w:p>
    <w:bookmarkEnd w:id="144"/>
    <w:bookmarkStart w:id="154" w:name="tahap-6-routing-menggambar-trace"/>
    <w:p>
      <w:pPr>
        <w:pStyle w:val="Heading3"/>
      </w:pPr>
      <w:r>
        <w:t xml:space="preserve">Tahap 6: Routing (Menggambar Trace)</w:t>
      </w:r>
    </w:p>
    <w:p>
      <w:pPr>
        <w:numPr>
          <w:ilvl w:val="0"/>
          <w:numId w:val="1032"/>
        </w:numPr>
      </w:pPr>
      <w:r>
        <w:t xml:space="preserve">Ikuti garis</w:t>
      </w:r>
      <w:r>
        <w:t xml:space="preserve"> </w:t>
      </w:r>
      <w:r>
        <w:rPr>
          <w:bCs/>
          <w:b/>
        </w:rPr>
        <w:t xml:space="preserve">ratsnest</w:t>
      </w:r>
      <w:r>
        <w:t xml:space="preserve"> </w:t>
      </w:r>
      <w:r>
        <w:t xml:space="preserve">untuk menggambar trace pada layer</w:t>
      </w:r>
      <w:r>
        <w:t xml:space="preserve"> </w:t>
      </w:r>
      <w:r>
        <w:rPr>
          <w:bCs/>
          <w:b/>
        </w:rPr>
        <w:t xml:space="preserve">F.Cu</w:t>
      </w:r>
      <w:r>
        <w:t xml:space="preserve">/</w:t>
      </w:r>
      <w:r>
        <w:rPr>
          <w:bCs/>
          <w:b/>
        </w:rPr>
        <w:t xml:space="preserve">B.Cu</w:t>
      </w:r>
      <w:r>
        <w:t xml:space="preserve"> </w:t>
      </w:r>
      <w:r>
        <w:t xml:space="preserve">dengan tool</w:t>
      </w:r>
      <w:r>
        <w:t xml:space="preserve"> </w:t>
      </w:r>
      <w:r>
        <w:rPr>
          <w:bCs/>
          <w:b/>
        </w:rPr>
        <w:t xml:space="preserve">Route Single Track</w:t>
      </w:r>
      <w:r>
        <w:t xml:space="preserve"> </w:t>
      </w:r>
      <w:r>
        <w:t xml:space="preserve">(shortcut</w:t>
      </w:r>
      <w:r>
        <w:t xml:space="preserve"> </w:t>
      </w:r>
      <w:r>
        <w:rPr>
          <w:bCs/>
          <w:b/>
        </w:rPr>
        <w:t xml:space="preserve">X</w:t>
      </w:r>
      <w:r>
        <w:t xml:space="preserve">).</w:t>
      </w:r>
    </w:p>
    <w:p>
      <w:pPr>
        <w:numPr>
          <w:ilvl w:val="0"/>
          <w:numId w:val="1032"/>
        </w:numPr>
      </w:pPr>
      <w:r>
        <w:t xml:space="preserve">Tentukan</w:t>
      </w:r>
      <w:r>
        <w:t xml:space="preserve"> </w:t>
      </w:r>
      <w:r>
        <w:rPr>
          <w:bCs/>
          <w:b/>
        </w:rPr>
        <w:t xml:space="preserve">trace width</w:t>
      </w:r>
      <w:r>
        <w:t xml:space="preserve"> </w:t>
      </w:r>
      <w:r>
        <w:t xml:space="preserve">berbeda untuk jalur signal biasa vs jalur power/arus besar lewat</w:t>
      </w:r>
      <w:r>
        <w:t xml:space="preserve"> </w:t>
      </w:r>
      <w:r>
        <w:rPr>
          <w:bCs/>
          <w:b/>
        </w:rPr>
        <w:t xml:space="preserve">Net Classes</w:t>
      </w:r>
      <w:r>
        <w:t xml:space="preserve">: buka</w:t>
      </w:r>
      <w:r>
        <w:t xml:space="preserve"> </w:t>
      </w:r>
      <w:r>
        <w:rPr>
          <w:rStyle w:val="VerbatimChar"/>
        </w:rPr>
        <w:t xml:space="preserve">File &gt; Board Setup &gt; Design Rules &gt; Net Classes</w:t>
      </w:r>
      <w:r>
        <w:t xml:space="preserve">, lalu buat kelas</w:t>
      </w:r>
      <w:r>
        <w:t xml:space="preserve"> </w:t>
      </w:r>
      <w:r>
        <w:t xml:space="preserve">“</w:t>
      </w:r>
      <w:r>
        <w:t xml:space="preserve">Default</w:t>
      </w:r>
      <w:r>
        <w:t xml:space="preserve">”</w:t>
      </w:r>
      <w:r>
        <w:t xml:space="preserve"> </w:t>
      </w:r>
      <w:r>
        <w:t xml:space="preserve">dengan lebar (mis. 0.25 mm) dan kelas</w:t>
      </w:r>
      <w:r>
        <w:t xml:space="preserve"> </w:t>
      </w:r>
      <w:r>
        <w:t xml:space="preserve">“</w:t>
      </w:r>
      <w:r>
        <w:t xml:space="preserve">Power</w:t>
      </w:r>
      <w:r>
        <w:t xml:space="preserve">”</w:t>
      </w:r>
      <w:r>
        <w:t xml:space="preserve"> </w:t>
      </w:r>
      <w:r>
        <w:t xml:space="preserve">dengan lebar lebih besar (mis. 0.5 mm) untuk net VCC/GND.</w:t>
      </w:r>
    </w:p>
    <w:p>
      <w:pPr>
        <w:numPr>
          <w:ilvl w:val="0"/>
          <w:numId w:val="1000"/>
        </w:numPr>
        <w:pStyle w:val="CaptionedFigure"/>
      </w:pPr>
      <w:r>
        <w:drawing>
          <wp:inline>
            <wp:extent cx="5334000" cy="2133600"/>
            <wp:effectExtent b="0" l="0" r="0" t="0"/>
            <wp:docPr descr="Trace dengan lebar berbeda menurut Net Class" title="" id="146" name="Picture"/>
            <a:graphic>
              <a:graphicData uri="http://schemas.openxmlformats.org/drawingml/2006/picture">
                <pic:pic>
                  <pic:nvPicPr>
                    <pic:cNvPr descr="assets/diagram_trace_width_netclass.png" id="147" name="Picture"/>
                    <pic:cNvPicPr>
                      <a:picLocks noChangeArrowheads="1" noChangeAspect="1"/>
                    </pic:cNvPicPr>
                  </pic:nvPicPr>
                  <pic:blipFill>
                    <a:blip r:embed="rId145"/>
                    <a:stretch>
                      <a:fillRect/>
                    </a:stretch>
                  </pic:blipFill>
                  <pic:spPr bwMode="auto">
                    <a:xfrm>
                      <a:off x="0" y="0"/>
                      <a:ext cx="5334000" cy="2133600"/>
                    </a:xfrm>
                    <a:prstGeom prst="rect">
                      <a:avLst/>
                    </a:prstGeom>
                    <a:noFill/>
                    <a:ln w="9525">
                      <a:noFill/>
                      <a:headEnd/>
                      <a:tailEnd/>
                    </a:ln>
                  </pic:spPr>
                </pic:pic>
              </a:graphicData>
            </a:graphic>
          </wp:inline>
        </w:drawing>
      </w:r>
    </w:p>
    <w:p>
      <w:pPr>
        <w:numPr>
          <w:ilvl w:val="0"/>
          <w:numId w:val="1000"/>
        </w:numPr>
        <w:pStyle w:val="ImageCaption"/>
      </w:pPr>
      <w:r>
        <w:t xml:space="preserve">Trace dengan lebar berbeda menurut Net Class</w:t>
      </w:r>
    </w:p>
    <w:p>
      <w:pPr>
        <w:numPr>
          <w:ilvl w:val="0"/>
          <w:numId w:val="1032"/>
        </w:numPr>
      </w:pPr>
      <w:r>
        <w:t xml:space="preserve">Gunakan</w:t>
      </w:r>
      <w:r>
        <w:t xml:space="preserve"> </w:t>
      </w:r>
      <w:r>
        <w:rPr>
          <w:bCs/>
          <w:b/>
        </w:rPr>
        <w:t xml:space="preserve">via</w:t>
      </w:r>
      <w:r>
        <w:t xml:space="preserve"> </w:t>
      </w:r>
      <w:r>
        <w:t xml:space="preserve">untuk memindahkan trace antar layer bila diperlukan.</w:t>
      </w:r>
    </w:p>
    <w:p>
      <w:pPr>
        <w:numPr>
          <w:ilvl w:val="0"/>
          <w:numId w:val="1032"/>
        </w:numPr>
      </w:pPr>
      <w:r>
        <w:t xml:space="preserve">Buat</w:t>
      </w:r>
      <w:r>
        <w:t xml:space="preserve"> </w:t>
      </w:r>
      <w:r>
        <w:rPr>
          <w:bCs/>
          <w:b/>
        </w:rPr>
        <w:t xml:space="preserve">ground plane/pour</w:t>
      </w:r>
      <w:r>
        <w:t xml:space="preserve"> </w:t>
      </w:r>
      <w:r>
        <w:t xml:space="preserve">untuk net GND:</w:t>
      </w:r>
    </w:p>
    <w:p>
      <w:pPr>
        <w:numPr>
          <w:ilvl w:val="1"/>
          <w:numId w:val="1033"/>
        </w:numPr>
        <w:pStyle w:val="Compact"/>
      </w:pPr>
      <w:r>
        <w:t xml:space="preserve">Klik ikon</w:t>
      </w:r>
      <w:r>
        <w:t xml:space="preserve"> </w:t>
      </w:r>
      <w:r>
        <w:rPr>
          <w:bCs/>
          <w:b/>
        </w:rPr>
        <w:t xml:space="preserve">Add a filled zone</w:t>
      </w:r>
      <w:r>
        <w:t xml:space="preserve"> </w:t>
      </w:r>
      <w:r>
        <w:t xml:space="preserve">(shortcut</w:t>
      </w:r>
      <w:r>
        <w:t xml:space="preserve"> </w:t>
      </w:r>
      <w:r>
        <w:rPr>
          <w:bCs/>
          <w:b/>
        </w:rPr>
        <w:t xml:space="preserve">Shift+B</w:t>
      </w:r>
      <w:r>
        <w:t xml:space="preserve">).</w:t>
      </w:r>
    </w:p>
    <w:p>
      <w:pPr>
        <w:numPr>
          <w:ilvl w:val="1"/>
          <w:numId w:val="1033"/>
        </w:numPr>
        <w:pStyle w:val="Compact"/>
      </w:pPr>
      <w:r>
        <w:t xml:space="preserve">Klik di salah satu sudut luar batas papan, gambar garis mengelilingi seluruh area PCB hingga kembali ke titik awal (klik dua kali untuk menutup poligon).</w:t>
      </w:r>
    </w:p>
    <w:p>
      <w:pPr>
        <w:numPr>
          <w:ilvl w:val="1"/>
          <w:numId w:val="1033"/>
        </w:numPr>
        <w:pStyle w:val="Compact"/>
      </w:pPr>
      <w:r>
        <w:t xml:space="preserve">Pada jendela yang muncul, pilih layer (</w:t>
      </w:r>
      <w:r>
        <w:rPr>
          <w:bCs/>
          <w:b/>
        </w:rPr>
        <w:t xml:space="preserve">F.Cu</w:t>
      </w:r>
      <w:r>
        <w:t xml:space="preserve"> </w:t>
      </w:r>
      <w:r>
        <w:t xml:space="preserve">atau</w:t>
      </w:r>
      <w:r>
        <w:t xml:space="preserve"> </w:t>
      </w:r>
      <w:r>
        <w:rPr>
          <w:bCs/>
          <w:b/>
        </w:rPr>
        <w:t xml:space="preserve">B.Cu</w:t>
      </w:r>
      <w:r>
        <w:t xml:space="preserve">) dan pilih net</w:t>
      </w:r>
      <w:r>
        <w:t xml:space="preserve"> </w:t>
      </w:r>
      <w:r>
        <w:rPr>
          <w:bCs/>
          <w:b/>
        </w:rPr>
        <w:t xml:space="preserve">GND</w:t>
      </w:r>
      <w:r>
        <w:t xml:space="preserve"> </w:t>
      </w:r>
      <w:r>
        <w:t xml:space="preserve">dari daftar Net, lalu klik OK.</w:t>
      </w:r>
    </w:p>
    <w:p>
      <w:pPr>
        <w:numPr>
          <w:ilvl w:val="1"/>
          <w:numId w:val="1033"/>
        </w:numPr>
        <w:pStyle w:val="Compact"/>
      </w:pPr>
      <w:r>
        <w:t xml:space="preserve">Tekan</w:t>
      </w:r>
      <w:r>
        <w:t xml:space="preserve"> </w:t>
      </w:r>
      <w:r>
        <w:rPr>
          <w:bCs/>
          <w:b/>
        </w:rPr>
        <w:t xml:space="preserve">B</w:t>
      </w:r>
      <w:r>
        <w:t xml:space="preserve"> </w:t>
      </w:r>
      <w:r>
        <w:t xml:space="preserve">untuk mengisi (fill) area tersebut dengan tembaga. Ground plane ini mengurangi resistansi/induktansi ground dan membantu shielding noise.</w:t>
      </w:r>
    </w:p>
    <w:p>
      <w:pPr>
        <w:numPr>
          <w:ilvl w:val="0"/>
          <w:numId w:val="1000"/>
        </w:numPr>
        <w:pStyle w:val="CaptionedFigure"/>
      </w:pPr>
      <w:r>
        <w:drawing>
          <wp:inline>
            <wp:extent cx="5334000" cy="4445000"/>
            <wp:effectExtent b="0" l="0" r="0" t="0"/>
            <wp:docPr descr="Ground pour menutupi seluruh area board" title="" id="149" name="Picture"/>
            <a:graphic>
              <a:graphicData uri="http://schemas.openxmlformats.org/drawingml/2006/picture">
                <pic:pic>
                  <pic:nvPicPr>
                    <pic:cNvPr descr="assets/diagram_ground_pour.png" id="150" name="Picture"/>
                    <pic:cNvPicPr>
                      <a:picLocks noChangeArrowheads="1" noChangeAspect="1"/>
                    </pic:cNvPicPr>
                  </pic:nvPicPr>
                  <pic:blipFill>
                    <a:blip r:embed="rId148"/>
                    <a:stretch>
                      <a:fillRect/>
                    </a:stretch>
                  </pic:blipFill>
                  <pic:spPr bwMode="auto">
                    <a:xfrm>
                      <a:off x="0" y="0"/>
                      <a:ext cx="5334000" cy="4445000"/>
                    </a:xfrm>
                    <a:prstGeom prst="rect">
                      <a:avLst/>
                    </a:prstGeom>
                    <a:noFill/>
                    <a:ln w="9525">
                      <a:noFill/>
                      <a:headEnd/>
                      <a:tailEnd/>
                    </a:ln>
                  </pic:spPr>
                </pic:pic>
              </a:graphicData>
            </a:graphic>
          </wp:inline>
        </w:drawing>
      </w:r>
    </w:p>
    <w:p>
      <w:pPr>
        <w:numPr>
          <w:ilvl w:val="0"/>
          <w:numId w:val="1000"/>
        </w:numPr>
        <w:pStyle w:val="ImageCaption"/>
      </w:pPr>
      <w:r>
        <w:t xml:space="preserve">Ground pour menutupi seluruh area board</w:t>
      </w:r>
    </w:p>
    <w:p>
      <w:pPr>
        <w:numPr>
          <w:ilvl w:val="0"/>
          <w:numId w:val="1032"/>
        </w:numPr>
      </w:pPr>
      <w:r>
        <w:t xml:space="preserve">Sebagai alternatif routing manual, KiCad dapat memanggil</w:t>
      </w:r>
      <w:r>
        <w:t xml:space="preserve"> </w:t>
      </w:r>
      <w:r>
        <w:rPr>
          <w:bCs/>
          <w:b/>
        </w:rPr>
        <w:t xml:space="preserve">autorouter</w:t>
      </w:r>
      <w:r>
        <w:t xml:space="preserve"> </w:t>
      </w:r>
      <w:r>
        <w:t xml:space="preserve">lewat plugin</w:t>
      </w:r>
      <w:r>
        <w:t xml:space="preserve"> </w:t>
      </w:r>
      <w:r>
        <w:rPr>
          <w:bCs/>
          <w:b/>
        </w:rPr>
        <w:t xml:space="preserve">FreeRouting</w:t>
      </w:r>
      <w:r>
        <w:t xml:space="preserve">:</w:t>
      </w:r>
    </w:p>
    <w:p>
      <w:pPr>
        <w:numPr>
          <w:ilvl w:val="1"/>
          <w:numId w:val="1034"/>
        </w:numPr>
        <w:pStyle w:val="Compact"/>
      </w:pPr>
      <w:r>
        <w:t xml:space="preserve">Klik</w:t>
      </w:r>
      <w:r>
        <w:t xml:space="preserve"> </w:t>
      </w:r>
      <w:r>
        <w:rPr>
          <w:rStyle w:val="VerbatimChar"/>
        </w:rPr>
        <w:t xml:space="preserve">Tools &gt; External Plugins &gt; Freerouting</w:t>
      </w:r>
      <w:r>
        <w:t xml:space="preserve">. Aplikasi FreeRouting akan terbuka dan memuat desain board secara otomatis.</w:t>
      </w:r>
    </w:p>
    <w:p>
      <w:pPr>
        <w:numPr>
          <w:ilvl w:val="1"/>
          <w:numId w:val="1034"/>
        </w:numPr>
        <w:pStyle w:val="Compact"/>
      </w:pPr>
      <w:r>
        <w:t xml:space="preserve">Klik tombol</w:t>
      </w:r>
      <w:r>
        <w:t xml:space="preserve"> </w:t>
      </w:r>
      <w:r>
        <w:rPr>
          <w:bCs/>
          <w:b/>
        </w:rPr>
        <w:t xml:space="preserve">Autorouter</w:t>
      </w:r>
      <w:r>
        <w:t xml:space="preserve"> </w:t>
      </w:r>
      <w:r>
        <w:t xml:space="preserve">di aplikasi tersebut, lalu tunggu proses pencarian jalur selesai.</w:t>
      </w:r>
    </w:p>
    <w:p>
      <w:pPr>
        <w:numPr>
          <w:ilvl w:val="1"/>
          <w:numId w:val="1034"/>
        </w:numPr>
        <w:pStyle w:val="Compact"/>
      </w:pPr>
      <w:r>
        <w:t xml:space="preserve">Simpan/tutup jendela FreeRouting; jalur kelistrikan akan ter-update otomatis di lembar kerja KiCad tanpa proses import/export manual.</w:t>
      </w:r>
    </w:p>
    <w:p>
      <w:pPr>
        <w:numPr>
          <w:ilvl w:val="1"/>
          <w:numId w:val="1034"/>
        </w:numPr>
        <w:pStyle w:val="Compact"/>
      </w:pPr>
      <w:r>
        <w:t xml:space="preserve">Setelah routing dari FreeRouting selesai, tekan</w:t>
      </w:r>
      <w:r>
        <w:t xml:space="preserve"> </w:t>
      </w:r>
      <w:r>
        <w:rPr>
          <w:bCs/>
          <w:b/>
        </w:rPr>
        <w:t xml:space="preserve">B</w:t>
      </w:r>
      <w:r>
        <w:t xml:space="preserve"> </w:t>
      </w:r>
      <w:r>
        <w:t xml:space="preserve">lagi agar Filled Zone menyesuaikan dengan jalur baru sebelum lanjut ke DRC.</w:t>
      </w:r>
    </w:p>
    <w:p>
      <w:pPr>
        <w:numPr>
          <w:ilvl w:val="0"/>
          <w:numId w:val="1000"/>
        </w:numPr>
        <w:pStyle w:val="CaptionedFigure"/>
      </w:pPr>
      <w:r>
        <w:drawing>
          <wp:inline>
            <wp:extent cx="5334000" cy="1778000"/>
            <wp:effectExtent b="0" l="0" r="0" t="0"/>
            <wp:docPr descr="Alur kerja plugin FreeRouting sebagai autorouter" title="" id="152" name="Picture"/>
            <a:graphic>
              <a:graphicData uri="http://schemas.openxmlformats.org/drawingml/2006/picture">
                <pic:pic>
                  <pic:nvPicPr>
                    <pic:cNvPr descr="assets/diagram_freerouting_flow.png" id="153" name="Picture"/>
                    <pic:cNvPicPr>
                      <a:picLocks noChangeArrowheads="1" noChangeAspect="1"/>
                    </pic:cNvPicPr>
                  </pic:nvPicPr>
                  <pic:blipFill>
                    <a:blip r:embed="rId151"/>
                    <a:stretch>
                      <a:fillRect/>
                    </a:stretch>
                  </pic:blipFill>
                  <pic:spPr bwMode="auto">
                    <a:xfrm>
                      <a:off x="0" y="0"/>
                      <a:ext cx="5334000" cy="1778000"/>
                    </a:xfrm>
                    <a:prstGeom prst="rect">
                      <a:avLst/>
                    </a:prstGeom>
                    <a:noFill/>
                    <a:ln w="9525">
                      <a:noFill/>
                      <a:headEnd/>
                      <a:tailEnd/>
                    </a:ln>
                  </pic:spPr>
                </pic:pic>
              </a:graphicData>
            </a:graphic>
          </wp:inline>
        </w:drawing>
      </w:r>
    </w:p>
    <w:p>
      <w:pPr>
        <w:numPr>
          <w:ilvl w:val="0"/>
          <w:numId w:val="1000"/>
        </w:numPr>
        <w:pStyle w:val="ImageCaption"/>
      </w:pPr>
      <w:r>
        <w:t xml:space="preserve">Alur kerja plugin FreeRouting sebagai autorouter</w:t>
      </w:r>
    </w:p>
    <w:p>
      <w:pPr>
        <w:numPr>
          <w:ilvl w:val="0"/>
          <w:numId w:val="1032"/>
        </w:numPr>
      </w:pPr>
      <w:r>
        <w:t xml:space="preserve">Perhatikan jalur sinyal sensitif (clock, analog, high-speed). Hindari rute yang terlalu panjang atau berdekatan dengan sumber noise.</w:t>
      </w:r>
    </w:p>
    <w:bookmarkEnd w:id="154"/>
    <w:bookmarkStart w:id="155" w:name="tahap-7-design-rule-check-drc"/>
    <w:p>
      <w:pPr>
        <w:pStyle w:val="Heading3"/>
      </w:pPr>
      <w:r>
        <w:t xml:space="preserve">Tahap 7: Design Rule Check (DRC)</w:t>
      </w:r>
    </w:p>
    <w:p>
      <w:pPr>
        <w:numPr>
          <w:ilvl w:val="0"/>
          <w:numId w:val="1035"/>
        </w:numPr>
        <w:pStyle w:val="Compact"/>
      </w:pPr>
      <w:r>
        <w:t xml:space="preserve">Jalankan</w:t>
      </w:r>
      <w:r>
        <w:t xml:space="preserve"> </w:t>
      </w:r>
      <w:r>
        <w:rPr>
          <w:bCs/>
          <w:b/>
        </w:rPr>
        <w:t xml:space="preserve">DRC</w:t>
      </w:r>
      <w:r>
        <w:t xml:space="preserve"> </w:t>
      </w:r>
      <w:r>
        <w:t xml:space="preserve">untuk mendeteksi clearance violation, net yang belum ter-routing, atau pelanggaran aturan lain sesuai board setup.</w:t>
      </w:r>
    </w:p>
    <w:p>
      <w:pPr>
        <w:numPr>
          <w:ilvl w:val="0"/>
          <w:numId w:val="1035"/>
        </w:numPr>
        <w:pStyle w:val="Compact"/>
      </w:pPr>
      <w:r>
        <w:t xml:space="preserve">Perbaiki semua error sebelum lanjut.</w:t>
      </w:r>
    </w:p>
    <w:bookmarkEnd w:id="155"/>
    <w:bookmarkStart w:id="156" w:name="tahap-8-finishing-layout"/>
    <w:p>
      <w:pPr>
        <w:pStyle w:val="Heading3"/>
      </w:pPr>
      <w:r>
        <w:t xml:space="preserve">Tahap 8: Finishing Layout</w:t>
      </w:r>
    </w:p>
    <w:p>
      <w:pPr>
        <w:numPr>
          <w:ilvl w:val="0"/>
          <w:numId w:val="1036"/>
        </w:numPr>
        <w:pStyle w:val="Compact"/>
      </w:pPr>
      <w:r>
        <w:t xml:space="preserve">Tambahkan</w:t>
      </w:r>
      <w:r>
        <w:t xml:space="preserve"> </w:t>
      </w:r>
      <w:r>
        <w:rPr>
          <w:bCs/>
          <w:b/>
        </w:rPr>
        <w:t xml:space="preserve">silkscreen</w:t>
      </w:r>
      <w:r>
        <w:t xml:space="preserve"> </w:t>
      </w:r>
      <w:r>
        <w:t xml:space="preserve">informatif (label pin penting, nama project, versi board, polaritas komponen). Pastikan silkscreen tidak menimpa pad.</w:t>
      </w:r>
    </w:p>
    <w:p>
      <w:pPr>
        <w:numPr>
          <w:ilvl w:val="0"/>
          <w:numId w:val="1036"/>
        </w:numPr>
        <w:pStyle w:val="Compact"/>
      </w:pPr>
      <w:r>
        <w:t xml:space="preserve">Cek</w:t>
      </w:r>
      <w:r>
        <w:t xml:space="preserve"> </w:t>
      </w:r>
      <w:r>
        <w:rPr>
          <w:bCs/>
          <w:b/>
        </w:rPr>
        <w:t xml:space="preserve">copper pour</w:t>
      </w:r>
      <w:r>
        <w:t xml:space="preserve"> </w:t>
      </w:r>
      <w:r>
        <w:t xml:space="preserve">sudah ter-refill dengan benar.</w:t>
      </w:r>
    </w:p>
    <w:p>
      <w:pPr>
        <w:numPr>
          <w:ilvl w:val="0"/>
          <w:numId w:val="1036"/>
        </w:numPr>
        <w:pStyle w:val="Compact"/>
      </w:pPr>
      <w:r>
        <w:t xml:space="preserve">Review keseluruhan board di</w:t>
      </w:r>
      <w:r>
        <w:t xml:space="preserve"> </w:t>
      </w:r>
      <w:r>
        <w:rPr>
          <w:bCs/>
          <w:b/>
        </w:rPr>
        <w:t xml:space="preserve">3D Viewer</w:t>
      </w:r>
      <w:r>
        <w:t xml:space="preserve">.</w:t>
      </w:r>
    </w:p>
    <w:bookmarkEnd w:id="156"/>
    <w:bookmarkStart w:id="163" w:name="tahap-9-generate-file-produksi-gerber"/>
    <w:p>
      <w:pPr>
        <w:pStyle w:val="Heading3"/>
      </w:pPr>
      <w:r>
        <w:t xml:space="preserve">Tahap 9: Generate File Produksi (Gerber)</w:t>
      </w:r>
    </w:p>
    <w:p>
      <w:pPr>
        <w:numPr>
          <w:ilvl w:val="0"/>
          <w:numId w:val="1037"/>
        </w:numPr>
      </w:pPr>
      <w:r>
        <w:t xml:space="preserve">Klik</w:t>
      </w:r>
      <w:r>
        <w:t xml:space="preserve"> </w:t>
      </w:r>
      <w:r>
        <w:rPr>
          <w:bCs/>
          <w:b/>
        </w:rPr>
        <w:t xml:space="preserve">File → Plot</w:t>
      </w:r>
      <w:r>
        <w:t xml:space="preserve">, sesuaikan konfigurasi layer yang ingin di-export (Cu layers, solder mask, silkscreen, edge cuts) sesuai kebutuhan fabrikasi.</w:t>
      </w:r>
    </w:p>
    <w:p>
      <w:pPr>
        <w:numPr>
          <w:ilvl w:val="0"/>
          <w:numId w:val="1000"/>
        </w:numPr>
        <w:pStyle w:val="CaptionedFigure"/>
      </w:pPr>
      <w:r>
        <w:drawing>
          <wp:inline>
            <wp:extent cx="5334000" cy="2930153"/>
            <wp:effectExtent b="0" l="0" r="0" t="0"/>
            <wp:docPr descr="Konfigurasi Plot untuk generate Gerber" title="" id="158" name="Picture"/>
            <a:graphic>
              <a:graphicData uri="http://schemas.openxmlformats.org/drawingml/2006/picture">
                <pic:pic>
                  <pic:nvPicPr>
                    <pic:cNvPr descr="assets/gerber_plot_dialog.png" id="159" name="Picture"/>
                    <pic:cNvPicPr>
                      <a:picLocks noChangeArrowheads="1" noChangeAspect="1"/>
                    </pic:cNvPicPr>
                  </pic:nvPicPr>
                  <pic:blipFill>
                    <a:blip r:embed="rId157"/>
                    <a:stretch>
                      <a:fillRect/>
                    </a:stretch>
                  </pic:blipFill>
                  <pic:spPr bwMode="auto">
                    <a:xfrm>
                      <a:off x="0" y="0"/>
                      <a:ext cx="5334000" cy="2930153"/>
                    </a:xfrm>
                    <a:prstGeom prst="rect">
                      <a:avLst/>
                    </a:prstGeom>
                    <a:noFill/>
                    <a:ln w="9525">
                      <a:noFill/>
                      <a:headEnd/>
                      <a:tailEnd/>
                    </a:ln>
                  </pic:spPr>
                </pic:pic>
              </a:graphicData>
            </a:graphic>
          </wp:inline>
        </w:drawing>
      </w:r>
    </w:p>
    <w:p>
      <w:pPr>
        <w:numPr>
          <w:ilvl w:val="0"/>
          <w:numId w:val="1000"/>
        </w:numPr>
        <w:pStyle w:val="ImageCaption"/>
      </w:pPr>
      <w:r>
        <w:t xml:space="preserve">Konfigurasi Plot untuk generate Gerber</w:t>
      </w:r>
    </w:p>
    <w:p>
      <w:pPr>
        <w:numPr>
          <w:ilvl w:val="0"/>
          <w:numId w:val="1037"/>
        </w:numPr>
      </w:pPr>
      <w:r>
        <w:t xml:space="preserve">Klik</w:t>
      </w:r>
      <w:r>
        <w:t xml:space="preserve"> </w:t>
      </w:r>
      <w:r>
        <w:rPr>
          <w:bCs/>
          <w:b/>
        </w:rPr>
        <w:t xml:space="preserve">Plot</w:t>
      </w:r>
      <w:r>
        <w:t xml:space="preserve">, tunggu proses selesai, lalu cek direktori output untuk memastikan seluruh file Gerber berhasil dibuat.</w:t>
      </w:r>
    </w:p>
    <w:p>
      <w:pPr>
        <w:numPr>
          <w:ilvl w:val="0"/>
          <w:numId w:val="1000"/>
        </w:numPr>
        <w:pStyle w:val="CaptionedFigure"/>
      </w:pPr>
      <w:r>
        <w:drawing>
          <wp:inline>
            <wp:extent cx="4025030" cy="2104372"/>
            <wp:effectExtent b="0" l="0" r="0" t="0"/>
            <wp:docPr descr="Folder output berisi file-file Gerber hasil plot" title="" id="161" name="Picture"/>
            <a:graphic>
              <a:graphicData uri="http://schemas.openxmlformats.org/drawingml/2006/picture">
                <pic:pic>
                  <pic:nvPicPr>
                    <pic:cNvPr descr="assets/gerber_output_folder.png" id="162" name="Picture"/>
                    <pic:cNvPicPr>
                      <a:picLocks noChangeArrowheads="1" noChangeAspect="1"/>
                    </pic:cNvPicPr>
                  </pic:nvPicPr>
                  <pic:blipFill>
                    <a:blip r:embed="rId160"/>
                    <a:stretch>
                      <a:fillRect/>
                    </a:stretch>
                  </pic:blipFill>
                  <pic:spPr bwMode="auto">
                    <a:xfrm>
                      <a:off x="0" y="0"/>
                      <a:ext cx="4025030" cy="2104372"/>
                    </a:xfrm>
                    <a:prstGeom prst="rect">
                      <a:avLst/>
                    </a:prstGeom>
                    <a:noFill/>
                    <a:ln w="9525">
                      <a:noFill/>
                      <a:headEnd/>
                      <a:tailEnd/>
                    </a:ln>
                  </pic:spPr>
                </pic:pic>
              </a:graphicData>
            </a:graphic>
          </wp:inline>
        </w:drawing>
      </w:r>
    </w:p>
    <w:p>
      <w:pPr>
        <w:numPr>
          <w:ilvl w:val="0"/>
          <w:numId w:val="1000"/>
        </w:numPr>
        <w:pStyle w:val="ImageCaption"/>
      </w:pPr>
      <w:r>
        <w:t xml:space="preserve">Folder output berisi file-file Gerber hasil plot</w:t>
      </w:r>
    </w:p>
    <w:p>
      <w:pPr>
        <w:numPr>
          <w:ilvl w:val="0"/>
          <w:numId w:val="1037"/>
        </w:numPr>
      </w:pPr>
      <w:r>
        <w:rPr>
          <w:bCs/>
          <w:b/>
        </w:rPr>
        <w:t xml:space="preserve">Generate Drill File</w:t>
      </w:r>
      <w:r>
        <w:t xml:space="preserve"> </w:t>
      </w:r>
      <w:r>
        <w:t xml:space="preserve">(Excellon format) untuk lubang via dan through-hole.</w:t>
      </w:r>
    </w:p>
    <w:p>
      <w:pPr>
        <w:numPr>
          <w:ilvl w:val="0"/>
          <w:numId w:val="1037"/>
        </w:numPr>
      </w:pPr>
      <w:r>
        <w:rPr>
          <w:bCs/>
          <w:b/>
        </w:rPr>
        <w:t xml:space="preserve">Generate Pick and Place file</w:t>
      </w:r>
      <w:r>
        <w:t xml:space="preserve"> </w:t>
      </w:r>
      <w:r>
        <w:t xml:space="preserve">(posisi &amp; orientasi komponen SMD) jika PCB akan dirakit otomatis oleh pabrik (PCBA).</w:t>
      </w:r>
    </w:p>
    <w:p>
      <w:pPr>
        <w:numPr>
          <w:ilvl w:val="0"/>
          <w:numId w:val="1037"/>
        </w:numPr>
      </w:pPr>
      <w:r>
        <w:rPr>
          <w:bCs/>
          <w:b/>
        </w:rPr>
        <w:t xml:space="preserve">Generate BOM (Bill of Materials)</w:t>
      </w:r>
      <w:r>
        <w:t xml:space="preserve">: daftar komponen lengkap dengan reference designator, value, footprint, dan part number (lihat Bab 12 untuk BOM lanjutan dengan data pabrikan).</w:t>
      </w:r>
    </w:p>
    <w:p>
      <w:pPr>
        <w:numPr>
          <w:ilvl w:val="0"/>
          <w:numId w:val="1037"/>
        </w:numPr>
      </w:pPr>
      <w:r>
        <w:t xml:space="preserve">Kompres semua file Gerber + drill menjadi satu ZIP untuk diunggah ke vendor fabrikasi.</w:t>
      </w:r>
    </w:p>
    <w:bookmarkEnd w:id="163"/>
    <w:bookmarkStart w:id="164" w:name="tahap-10-verifikasi-akhir"/>
    <w:p>
      <w:pPr>
        <w:pStyle w:val="Heading3"/>
      </w:pPr>
      <w:r>
        <w:t xml:space="preserve">Tahap 10: Verifikasi Akhir</w:t>
      </w:r>
    </w:p>
    <w:p>
      <w:pPr>
        <w:numPr>
          <w:ilvl w:val="0"/>
          <w:numId w:val="1038"/>
        </w:numPr>
        <w:pStyle w:val="Compact"/>
      </w:pPr>
      <w:r>
        <w:t xml:space="preserve">Buka hasil Gerber di</w:t>
      </w:r>
      <w:r>
        <w:t xml:space="preserve"> </w:t>
      </w:r>
      <w:r>
        <w:rPr>
          <w:bCs/>
          <w:b/>
        </w:rPr>
        <w:t xml:space="preserve">Gerber Viewer</w:t>
      </w:r>
      <w:r>
        <w:t xml:space="preserve"> </w:t>
      </w:r>
      <w:r>
        <w:t xml:space="preserve">untuk memastikan semua layer benar sebelum submit.</w:t>
      </w:r>
    </w:p>
    <w:p>
      <w:pPr>
        <w:numPr>
          <w:ilvl w:val="0"/>
          <w:numId w:val="1038"/>
        </w:numPr>
        <w:pStyle w:val="Compact"/>
      </w:pPr>
      <w:r>
        <w:t xml:space="preserve">Bandingkan sekali lagi dengan skematik untuk memastikan tidak ada yang tertinggal.</w:t>
      </w:r>
    </w:p>
    <w:p>
      <w:r>
        <w:pict>
          <v:rect style="width:0;height:1.5pt" o:hralign="center" o:hrstd="t" o:hr="t"/>
        </w:pict>
      </w:r>
    </w:p>
    <w:bookmarkEnd w:id="164"/>
    <w:bookmarkEnd w:id="165"/>
    <w:bookmarkStart w:id="172" w:name="pembuatan-bill-of-materials-bom-lanjutan"/>
    <w:p>
      <w:pPr>
        <w:pStyle w:val="Heading2"/>
      </w:pPr>
      <w:r>
        <w:t xml:space="preserve">12. Pembuatan Bill of Materials (BOM) Lanjutan</w:t>
      </w:r>
    </w:p>
    <w:p>
      <w:pPr>
        <w:pStyle w:val="FirstParagraph"/>
      </w:pPr>
      <w:r>
        <w:t xml:space="preserve">BOM standar (reference designator, value, footprint) yang dijelaskan pada Tahap 9 sudah cukup untuk kebutuhan dasar. Untuk keperluan procurement/pembelian komponen dalam jumlah besar, tambahkan data pabrikan (manufacturer) dan nomor part asli agar BOM langsung siap dipakai tim pembelian.</w:t>
      </w:r>
    </w:p>
    <w:p>
      <w:pPr>
        <w:pStyle w:val="CaptionedFigure"/>
      </w:pPr>
      <w:r>
        <w:drawing>
          <wp:inline>
            <wp:extent cx="5334000" cy="1600200"/>
            <wp:effectExtent b="0" l="0" r="0" t="0"/>
            <wp:docPr descr="Alur pembuatan BOM lanjutan hingga siap dibaca di Excel" title="" id="167" name="Picture"/>
            <a:graphic>
              <a:graphicData uri="http://schemas.openxmlformats.org/drawingml/2006/picture">
                <pic:pic>
                  <pic:nvPicPr>
                    <pic:cNvPr descr="assets/diagram_bom_workflow.png" id="168" name="Picture"/>
                    <pic:cNvPicPr>
                      <a:picLocks noChangeArrowheads="1" noChangeAspect="1"/>
                    </pic:cNvPicPr>
                  </pic:nvPicPr>
                  <pic:blipFill>
                    <a:blip r:embed="rId166"/>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Alur pembuatan BOM lanjutan hingga siap dibaca di Excel</w:t>
      </w:r>
    </w:p>
    <w:bookmarkStart w:id="169" w:name="melengkapi-metadata-komponen"/>
    <w:p>
      <w:pPr>
        <w:pStyle w:val="Heading3"/>
      </w:pPr>
      <w:r>
        <w:t xml:space="preserve">12.1 Melengkapi Metadata Komponen</w:t>
      </w:r>
    </w:p>
    <w:p>
      <w:pPr>
        <w:numPr>
          <w:ilvl w:val="0"/>
          <w:numId w:val="1039"/>
        </w:numPr>
        <w:pStyle w:val="Compact"/>
      </w:pPr>
      <w:r>
        <w:t xml:space="preserve">Di</w:t>
      </w:r>
      <w:r>
        <w:t xml:space="preserve"> </w:t>
      </w:r>
      <w:r>
        <w:rPr>
          <w:bCs/>
          <w:b/>
        </w:rPr>
        <w:t xml:space="preserve">Schematic Editor</w:t>
      </w:r>
      <w:r>
        <w:t xml:space="preserve">, klik dua kali pada komponen yang ingin dilengkapi datanya (mis. IC, konektor).</w:t>
      </w:r>
    </w:p>
    <w:p>
      <w:pPr>
        <w:numPr>
          <w:ilvl w:val="0"/>
          <w:numId w:val="1039"/>
        </w:numPr>
        <w:pStyle w:val="Compact"/>
      </w:pPr>
      <w:r>
        <w:t xml:space="preserve">Tambahkan kolom kustom</w:t>
      </w:r>
      <w:r>
        <w:t xml:space="preserve"> </w:t>
      </w:r>
      <w:r>
        <w:rPr>
          <w:bCs/>
          <w:b/>
        </w:rPr>
        <w:t xml:space="preserve">MANUFACTURER</w:t>
      </w:r>
      <w:r>
        <w:t xml:space="preserve"> </w:t>
      </w:r>
      <w:r>
        <w:t xml:space="preserve">(nama pabrik) dan</w:t>
      </w:r>
      <w:r>
        <w:t xml:space="preserve"> </w:t>
      </w:r>
      <w:r>
        <w:rPr>
          <w:bCs/>
          <w:b/>
        </w:rPr>
        <w:t xml:space="preserve">MP</w:t>
      </w:r>
      <w:r>
        <w:t xml:space="preserve"> </w:t>
      </w:r>
      <w:r>
        <w:t xml:space="preserve">(nomor seri asli/Manufacturer Part) pada field komponen tersebut.</w:t>
      </w:r>
    </w:p>
    <w:bookmarkEnd w:id="169"/>
    <w:bookmarkStart w:id="170" w:name="symbol-fields-table"/>
    <w:p>
      <w:pPr>
        <w:pStyle w:val="Heading3"/>
      </w:pPr>
      <w:r>
        <w:t xml:space="preserve">12.2 Symbol Fields Table</w:t>
      </w:r>
    </w:p>
    <w:p>
      <w:pPr>
        <w:numPr>
          <w:ilvl w:val="0"/>
          <w:numId w:val="1040"/>
        </w:numPr>
        <w:pStyle w:val="Compact"/>
      </w:pPr>
      <w:r>
        <w:t xml:space="preserve">Buka tabel field lewat ikon tabel di toolbar atau menu</w:t>
      </w:r>
      <w:r>
        <w:t xml:space="preserve"> </w:t>
      </w:r>
      <w:r>
        <w:rPr>
          <w:rStyle w:val="VerbatimChar"/>
        </w:rPr>
        <w:t xml:space="preserve">Tools &gt; Edit Symbol Fields...</w:t>
      </w:r>
      <w:r>
        <w:t xml:space="preserve">.</w:t>
      </w:r>
    </w:p>
    <w:p>
      <w:pPr>
        <w:numPr>
          <w:ilvl w:val="0"/>
          <w:numId w:val="1040"/>
        </w:numPr>
        <w:pStyle w:val="Compact"/>
      </w:pPr>
      <w:r>
        <w:t xml:space="preserve">Pada bagian</w:t>
      </w:r>
      <w:r>
        <w:t xml:space="preserve"> </w:t>
      </w:r>
      <w:r>
        <w:rPr>
          <w:bCs/>
          <w:b/>
        </w:rPr>
        <w:t xml:space="preserve">Include</w:t>
      </w:r>
      <w:r>
        <w:t xml:space="preserve">, centang kolom yang relevan:</w:t>
      </w:r>
      <w:r>
        <w:t xml:space="preserve"> </w:t>
      </w:r>
      <w:r>
        <w:rPr>
          <w:rStyle w:val="VerbatimChar"/>
        </w:rPr>
        <w:t xml:space="preserve">Reference</w:t>
      </w:r>
      <w:r>
        <w:t xml:space="preserve">,</w:t>
      </w:r>
      <w:r>
        <w:t xml:space="preserve"> </w:t>
      </w:r>
      <w:r>
        <w:rPr>
          <w:rStyle w:val="VerbatimChar"/>
        </w:rPr>
        <w:t xml:space="preserve">Value</w:t>
      </w:r>
      <w:r>
        <w:t xml:space="preserve">,</w:t>
      </w:r>
      <w:r>
        <w:t xml:space="preserve"> </w:t>
      </w:r>
      <w:r>
        <w:rPr>
          <w:rStyle w:val="VerbatimChar"/>
        </w:rPr>
        <w:t xml:space="preserve">Footprint</w:t>
      </w:r>
      <w:r>
        <w:t xml:space="preserve">,</w:t>
      </w:r>
      <w:r>
        <w:t xml:space="preserve"> </w:t>
      </w:r>
      <w:r>
        <w:rPr>
          <w:rStyle w:val="VerbatimChar"/>
        </w:rPr>
        <w:t xml:space="preserve">Qty</w:t>
      </w:r>
      <w:r>
        <w:t xml:space="preserve">,</w:t>
      </w:r>
      <w:r>
        <w:t xml:space="preserve"> </w:t>
      </w:r>
      <w:r>
        <w:rPr>
          <w:rStyle w:val="VerbatimChar"/>
        </w:rPr>
        <w:t xml:space="preserve">MANUFACTURER</w:t>
      </w:r>
      <w:r>
        <w:t xml:space="preserve">,</w:t>
      </w:r>
      <w:r>
        <w:t xml:space="preserve"> </w:t>
      </w:r>
      <w:r>
        <w:rPr>
          <w:rStyle w:val="VerbatimChar"/>
        </w:rPr>
        <w:t xml:space="preserve">MP</w:t>
      </w:r>
      <w:r>
        <w:t xml:space="preserve">. Hapus centang kolom yang tidak perlu (mis.</w:t>
      </w:r>
      <w:r>
        <w:t xml:space="preserve"> </w:t>
      </w:r>
      <w:r>
        <w:rPr>
          <w:rStyle w:val="VerbatimChar"/>
        </w:rPr>
        <w:t xml:space="preserve">Exclude from BOM</w:t>
      </w:r>
      <w:r>
        <w:t xml:space="preserve">).</w:t>
      </w:r>
    </w:p>
    <w:p>
      <w:pPr>
        <w:numPr>
          <w:ilvl w:val="0"/>
          <w:numId w:val="1040"/>
        </w:numPr>
        <w:pStyle w:val="Compact"/>
      </w:pPr>
      <w:r>
        <w:t xml:space="preserve">Centang</w:t>
      </w:r>
      <w:r>
        <w:t xml:space="preserve"> </w:t>
      </w:r>
      <w:r>
        <w:rPr>
          <w:bCs/>
          <w:b/>
        </w:rPr>
        <w:t xml:space="preserve">Group By</w:t>
      </w:r>
      <w:r>
        <w:t xml:space="preserve"> </w:t>
      </w:r>
      <w:r>
        <w:t xml:space="preserve">pada</w:t>
      </w:r>
      <w:r>
        <w:t xml:space="preserve"> </w:t>
      </w:r>
      <w:r>
        <w:rPr>
          <w:rStyle w:val="VerbatimChar"/>
        </w:rPr>
        <w:t xml:space="preserve">Value</w:t>
      </w:r>
      <w:r>
        <w:t xml:space="preserve"> </w:t>
      </w:r>
      <w:r>
        <w:t xml:space="preserve">dan</w:t>
      </w:r>
      <w:r>
        <w:t xml:space="preserve"> </w:t>
      </w:r>
      <w:r>
        <w:rPr>
          <w:rStyle w:val="VerbatimChar"/>
        </w:rPr>
        <w:t xml:space="preserve">Footprint</w:t>
      </w:r>
      <w:r>
        <w:t xml:space="preserve"> </w:t>
      </w:r>
      <w:r>
        <w:t xml:space="preserve">agar komponen identik (mis. 5 buah resistor 10k) digabung menjadi satu baris dengan</w:t>
      </w:r>
      <w:r>
        <w:t xml:space="preserve"> </w:t>
      </w:r>
      <w:r>
        <w:rPr>
          <w:rStyle w:val="VerbatimChar"/>
        </w:rPr>
        <w:t xml:space="preserve">Qty = 5</w:t>
      </w:r>
      <w:r>
        <w:t xml:space="preserve">.</w:t>
      </w:r>
    </w:p>
    <w:bookmarkEnd w:id="170"/>
    <w:bookmarkStart w:id="171" w:name="export-ke-csv-dan-import-ke-excel"/>
    <w:p>
      <w:pPr>
        <w:pStyle w:val="Heading3"/>
      </w:pPr>
      <w:r>
        <w:t xml:space="preserve">12.3 Export ke CSV dan Import ke Excel</w:t>
      </w:r>
    </w:p>
    <w:p>
      <w:pPr>
        <w:numPr>
          <w:ilvl w:val="0"/>
          <w:numId w:val="1041"/>
        </w:numPr>
        <w:pStyle w:val="Compact"/>
      </w:pPr>
      <w:r>
        <w:t xml:space="preserve">Pilih tab</w:t>
      </w:r>
      <w:r>
        <w:t xml:space="preserve"> </w:t>
      </w:r>
      <w:r>
        <w:rPr>
          <w:bCs/>
          <w:b/>
        </w:rPr>
        <w:t xml:space="preserve">Export</w:t>
      </w:r>
      <w:r>
        <w:t xml:space="preserve">, atur format preset ke</w:t>
      </w:r>
      <w:r>
        <w:t xml:space="preserve"> </w:t>
      </w:r>
      <w:r>
        <w:rPr>
          <w:bCs/>
          <w:b/>
        </w:rPr>
        <w:t xml:space="preserve">CSV</w:t>
      </w:r>
      <w:r>
        <w:t xml:space="preserve">, lalu klik</w:t>
      </w:r>
      <w:r>
        <w:t xml:space="preserve"> </w:t>
      </w:r>
      <w:r>
        <w:rPr>
          <w:bCs/>
          <w:b/>
        </w:rPr>
        <w:t xml:space="preserve">Export</w:t>
      </w:r>
      <w:r>
        <w:t xml:space="preserve"> </w:t>
      </w:r>
      <w:r>
        <w:t xml:space="preserve">untuk menghasilkan file</w:t>
      </w:r>
      <w:r>
        <w:t xml:space="preserve"> </w:t>
      </w:r>
      <w:r>
        <w:rPr>
          <w:rStyle w:val="VerbatimChar"/>
        </w:rPr>
        <w:t xml:space="preserve">${PROJECTNAME}.csv</w:t>
      </w:r>
      <w:r>
        <w:t xml:space="preserve">.</w:t>
      </w:r>
    </w:p>
    <w:p>
      <w:pPr>
        <w:numPr>
          <w:ilvl w:val="0"/>
          <w:numId w:val="1041"/>
        </w:numPr>
        <w:pStyle w:val="Compact"/>
      </w:pPr>
      <w:r>
        <w:t xml:space="preserve">Buka Excel, pilih</w:t>
      </w:r>
      <w:r>
        <w:t xml:space="preserve"> </w:t>
      </w:r>
      <w:r>
        <w:rPr>
          <w:rStyle w:val="VerbatimChar"/>
        </w:rPr>
        <w:t xml:space="preserve">Data &gt; From Text/CSV</w:t>
      </w:r>
      <w:r>
        <w:t xml:space="preserve">, lalu pilih file BOM hasil export tersebut.</w:t>
      </w:r>
    </w:p>
    <w:p>
      <w:pPr>
        <w:numPr>
          <w:ilvl w:val="0"/>
          <w:numId w:val="1041"/>
        </w:numPr>
        <w:pStyle w:val="Compact"/>
      </w:pPr>
      <w:r>
        <w:t xml:space="preserve">Ubah</w:t>
      </w:r>
      <w:r>
        <w:t xml:space="preserve"> </w:t>
      </w:r>
      <w:r>
        <w:rPr>
          <w:bCs/>
          <w:b/>
        </w:rPr>
        <w:t xml:space="preserve">File Origin</w:t>
      </w:r>
      <w:r>
        <w:t xml:space="preserve"> </w:t>
      </w:r>
      <w:r>
        <w:t xml:space="preserve">menjadi</w:t>
      </w:r>
      <w:r>
        <w:t xml:space="preserve"> </w:t>
      </w:r>
      <w:r>
        <w:rPr>
          <w:bCs/>
          <w:b/>
        </w:rPr>
        <w:t xml:space="preserve">65001: Unicode (UTF-8)</w:t>
      </w:r>
      <w:r>
        <w:t xml:space="preserve"> </w:t>
      </w:r>
      <w:r>
        <w:t xml:space="preserve">agar simbol satuan (mis.</w:t>
      </w:r>
      <w:r>
        <w:t xml:space="preserve"> </w:t>
      </w:r>
      <w:r>
        <w:rPr>
          <w:rStyle w:val="VerbatimChar"/>
        </w:rPr>
        <w:t xml:space="preserve">µ</w:t>
      </w:r>
      <w:r>
        <w:t xml:space="preserve"> </w:t>
      </w:r>
      <w:r>
        <w:t xml:space="preserve">pada µF) terbaca dengan benar, lalu klik</w:t>
      </w:r>
      <w:r>
        <w:t xml:space="preserve"> </w:t>
      </w:r>
      <w:r>
        <w:rPr>
          <w:bCs/>
          <w:b/>
        </w:rPr>
        <w:t xml:space="preserve">Load</w:t>
      </w:r>
      <w:r>
        <w:t xml:space="preserve">.</w:t>
      </w:r>
    </w:p>
    <w:bookmarkEnd w:id="171"/>
    <w:bookmarkEnd w:id="172"/>
    <w:bookmarkStart w:id="173" w:name="standarisasi-best-practice-desain"/>
    <w:p>
      <w:pPr>
        <w:pStyle w:val="Heading2"/>
      </w:pPr>
      <w:r>
        <w:t xml:space="preserve">13. Standarisasi &amp; Best Practice Desain</w:t>
      </w:r>
    </w:p>
    <w:p>
      <w:pPr>
        <w:pStyle w:val="FirstParagraph"/>
      </w:pPr>
      <w:r>
        <w:t xml:space="preserve">Prinsip umum sekaligus standarisasi kerja tim teknis (disarikan dari pengalaman praktik magang):</w:t>
      </w:r>
    </w:p>
    <w:p>
      <w:pPr>
        <w:numPr>
          <w:ilvl w:val="0"/>
          <w:numId w:val="1042"/>
        </w:numPr>
        <w:pStyle w:val="Compact"/>
      </w:pPr>
      <w:r>
        <w:rPr>
          <w:bCs/>
          <w:b/>
        </w:rPr>
        <w:t xml:space="preserve">Pemilihan komponen</w:t>
      </w:r>
      <w:r>
        <w:t xml:space="preserve">: pastikan</w:t>
      </w:r>
      <w:r>
        <w:t xml:space="preserve"> </w:t>
      </w:r>
      <w:r>
        <w:rPr>
          <w:bCs/>
          <w:b/>
        </w:rPr>
        <w:t xml:space="preserve">pitch</w:t>
      </w:r>
      <w:r>
        <w:t xml:space="preserve"> </w:t>
      </w:r>
      <w:r>
        <w:t xml:space="preserve">komponen yang dipilih sesuai dengan kemampuan pabrikasi atau kemudahan penyolderan manual jika membutuhkan prototype.</w:t>
      </w:r>
    </w:p>
    <w:p>
      <w:pPr>
        <w:numPr>
          <w:ilvl w:val="0"/>
          <w:numId w:val="1042"/>
        </w:numPr>
        <w:pStyle w:val="Compact"/>
      </w:pPr>
      <w:r>
        <w:rPr>
          <w:bCs/>
          <w:b/>
        </w:rPr>
        <w:t xml:space="preserve">Penamaan label</w:t>
      </w:r>
      <w:r>
        <w:t xml:space="preserve">: gunakan label yang deskriptif pada skematik untuk mempermudah proses debugging pada sistem tertanam yang kompleks.</w:t>
      </w:r>
    </w:p>
    <w:p>
      <w:pPr>
        <w:numPr>
          <w:ilvl w:val="0"/>
          <w:numId w:val="1042"/>
        </w:numPr>
        <w:pStyle w:val="Compact"/>
      </w:pPr>
      <w:r>
        <w:rPr>
          <w:bCs/>
          <w:b/>
        </w:rPr>
        <w:t xml:space="preserve">Manajemen layer</w:t>
      </w:r>
      <w:r>
        <w:t xml:space="preserve">: gunakan layer tembaga (Cu) secara efisien, dan pastikan silkscreen tidak menimpa pad agar informasi pada board tetap terbaca setelah perakitan.</w:t>
      </w:r>
    </w:p>
    <w:p>
      <w:pPr>
        <w:numPr>
          <w:ilvl w:val="0"/>
          <w:numId w:val="1042"/>
        </w:numPr>
        <w:pStyle w:val="Compact"/>
      </w:pPr>
      <w:r>
        <w:rPr>
          <w:bCs/>
          <w:b/>
        </w:rPr>
        <w:t xml:space="preserve">Decoupling capacitor</w:t>
      </w:r>
      <w:r>
        <w:t xml:space="preserve">: tempatkan sedekat mungkin dengan pin VCC setiap IC (umumnya 100nF ceramic, ditambah kapasitor bulk lebih besar per rail power).</w:t>
      </w:r>
    </w:p>
    <w:p>
      <w:pPr>
        <w:numPr>
          <w:ilvl w:val="0"/>
          <w:numId w:val="1042"/>
        </w:numPr>
        <w:pStyle w:val="Compact"/>
      </w:pPr>
      <w:r>
        <w:rPr>
          <w:bCs/>
          <w:b/>
        </w:rPr>
        <w:t xml:space="preserve">Trace width untuk arus</w:t>
      </w:r>
      <w:r>
        <w:t xml:space="preserve">: gunakan referensi IPC-2221 atau kalkulator trace width online; jangan hanya menebak.</w:t>
      </w:r>
    </w:p>
    <w:p>
      <w:pPr>
        <w:numPr>
          <w:ilvl w:val="0"/>
          <w:numId w:val="1042"/>
        </w:numPr>
        <w:pStyle w:val="Compact"/>
      </w:pPr>
      <w:r>
        <w:rPr>
          <w:bCs/>
          <w:b/>
        </w:rPr>
        <w:t xml:space="preserve">Ground plane solid</w:t>
      </w:r>
      <w:r>
        <w:t xml:space="preserve">: hindari banyak</w:t>
      </w:r>
      <w:r>
        <w:t xml:space="preserve"> </w:t>
      </w:r>
      <w:r>
        <w:t xml:space="preserve">“</w:t>
      </w:r>
      <w:r>
        <w:t xml:space="preserve">cut</w:t>
      </w:r>
      <w:r>
        <w:t xml:space="preserve">”</w:t>
      </w:r>
      <w:r>
        <w:t xml:space="preserve"> </w:t>
      </w:r>
      <w:r>
        <w:t xml:space="preserve">di ground plane karena bisa menimbulkan loop arus balik yang tidak diinginkan, terutama untuk sinyal high-speed.</w:t>
      </w:r>
    </w:p>
    <w:p>
      <w:pPr>
        <w:numPr>
          <w:ilvl w:val="0"/>
          <w:numId w:val="1042"/>
        </w:numPr>
        <w:pStyle w:val="Compact"/>
      </w:pPr>
      <w:r>
        <w:rPr>
          <w:bCs/>
          <w:b/>
        </w:rPr>
        <w:t xml:space="preserve">Jarak antar via/pad</w:t>
      </w:r>
      <w:r>
        <w:t xml:space="preserve">: sesuaikan dengan kapabilitas fabrikasi vendor yang dituju.</w:t>
      </w:r>
    </w:p>
    <w:p>
      <w:pPr>
        <w:numPr>
          <w:ilvl w:val="0"/>
          <w:numId w:val="1042"/>
        </w:numPr>
        <w:pStyle w:val="Compact"/>
      </w:pPr>
      <w:r>
        <w:rPr>
          <w:bCs/>
          <w:b/>
        </w:rPr>
        <w:t xml:space="preserve">Test point</w:t>
      </w:r>
      <w:r>
        <w:t xml:space="preserve">: sediakan titik pengujian untuk sinyal-sinyal kritikal (power rail, komunikasi) guna mempermudah debugging setelah board jadi.</w:t>
      </w:r>
    </w:p>
    <w:p>
      <w:pPr>
        <w:numPr>
          <w:ilvl w:val="0"/>
          <w:numId w:val="1042"/>
        </w:numPr>
        <w:pStyle w:val="Compact"/>
      </w:pPr>
      <w:r>
        <w:rPr>
          <w:bCs/>
          <w:b/>
        </w:rPr>
        <w:t xml:space="preserve">Orientasi konektor seragam</w:t>
      </w:r>
      <w:r>
        <w:t xml:space="preserve">: memudahkan proses assembly dan mengurangi human error saat pemasangan kabel.</w:t>
      </w:r>
    </w:p>
    <w:p>
      <w:pPr>
        <w:numPr>
          <w:ilvl w:val="0"/>
          <w:numId w:val="1042"/>
        </w:numPr>
        <w:pStyle w:val="Compact"/>
      </w:pPr>
      <w:r>
        <w:rPr>
          <w:bCs/>
          <w:b/>
        </w:rPr>
        <w:t xml:space="preserve">Revisi &amp; versioning</w:t>
      </w:r>
      <w:r>
        <w:t xml:space="preserve">: selalu simpan nomor versi board di silkscreen (mis.</w:t>
      </w:r>
      <w:r>
        <w:t xml:space="preserve"> </w:t>
      </w:r>
      <w:r>
        <w:t xml:space="preserve">“</w:t>
      </w:r>
      <w:r>
        <w:t xml:space="preserve">REV A</w:t>
      </w:r>
      <w:r>
        <w:t xml:space="preserve">”</w:t>
      </w:r>
      <w:r>
        <w:t xml:space="preserve">,</w:t>
      </w:r>
      <w:r>
        <w:t xml:space="preserve"> </w:t>
      </w:r>
      <w:r>
        <w:t xml:space="preserve">“</w:t>
      </w:r>
      <w:r>
        <w:t xml:space="preserve">REV B</w:t>
      </w:r>
      <w:r>
        <w:t xml:space="preserve">”</w:t>
      </w:r>
      <w:r>
        <w:t xml:space="preserve">) untuk melacak iterasi desain.</w:t>
      </w:r>
    </w:p>
    <w:p>
      <w:r>
        <w:pict>
          <v:rect style="width:0;height:1.5pt" o:hralign="center" o:hrstd="t" o:hr="t"/>
        </w:pict>
      </w:r>
    </w:p>
    <w:bookmarkEnd w:id="173"/>
    <w:bookmarkStart w:id="174" w:name="proses-fabrikasi-assembly-pcba"/>
    <w:p>
      <w:pPr>
        <w:pStyle w:val="Heading2"/>
      </w:pPr>
      <w:r>
        <w:t xml:space="preserve">14. Proses Fabrikasi &amp; Assembly (PCBA)</w:t>
      </w:r>
    </w:p>
    <w:p>
      <w:pPr>
        <w:pStyle w:val="FirstParagraph"/>
      </w:pPr>
      <w:r>
        <w:t xml:space="preserve">Setelah file Gerber, drill file, BOM, dan pick-and-place selesai dibuat di KiCad, alur menuju board fisik umumnya:</w:t>
      </w:r>
    </w:p>
    <w:p>
      <w:pPr>
        <w:numPr>
          <w:ilvl w:val="0"/>
          <w:numId w:val="1043"/>
        </w:numPr>
        <w:pStyle w:val="Compact"/>
      </w:pPr>
      <w:r>
        <w:rPr>
          <w:bCs/>
          <w:b/>
        </w:rPr>
        <w:t xml:space="preserve">Upload file ke vendor fabrikasi</w:t>
      </w:r>
      <w:r>
        <w:t xml:space="preserve"> </w:t>
      </w:r>
      <w:r>
        <w:t xml:space="preserve">(mis. JLCPCB, PCBWay, Seeed Fusion) → vendor melakukan review otomatis/manual (DFM check).</w:t>
      </w:r>
    </w:p>
    <w:p>
      <w:pPr>
        <w:numPr>
          <w:ilvl w:val="0"/>
          <w:numId w:val="1043"/>
        </w:numPr>
        <w:pStyle w:val="Compact"/>
      </w:pPr>
      <w:r>
        <w:rPr>
          <w:bCs/>
          <w:b/>
        </w:rPr>
        <w:t xml:space="preserve">Fabrikasi bare PCB</w:t>
      </w:r>
      <w:r>
        <w:t xml:space="preserve">: proses etching tembaga, laminasi, drilling, solder mask, silkscreen, surface finish.</w:t>
      </w:r>
    </w:p>
    <w:p>
      <w:pPr>
        <w:numPr>
          <w:ilvl w:val="0"/>
          <w:numId w:val="1043"/>
        </w:numPr>
        <w:pStyle w:val="Compact"/>
      </w:pPr>
      <w:r>
        <w:rPr>
          <w:bCs/>
          <w:b/>
        </w:rPr>
        <w:t xml:space="preserve">Quality control</w:t>
      </w:r>
      <w:r>
        <w:t xml:space="preserve"> </w:t>
      </w:r>
      <w:r>
        <w:t xml:space="preserve">oleh vendor (electrical test, visual inspection).</w:t>
      </w:r>
    </w:p>
    <w:p>
      <w:pPr>
        <w:numPr>
          <w:ilvl w:val="0"/>
          <w:numId w:val="1043"/>
        </w:numPr>
        <w:pStyle w:val="Compact"/>
      </w:pPr>
      <w:r>
        <w:rPr>
          <w:bCs/>
          <w:b/>
        </w:rPr>
        <w:t xml:space="preserve">Assembly (PCBA)</w:t>
      </w:r>
      <w:r>
        <w:t xml:space="preserve">: jika menggunakan jasa assembly:</w:t>
      </w:r>
    </w:p>
    <w:p>
      <w:pPr>
        <w:numPr>
          <w:ilvl w:val="1"/>
          <w:numId w:val="1044"/>
        </w:numPr>
        <w:pStyle w:val="Compact"/>
      </w:pPr>
      <w:r>
        <w:t xml:space="preserve">Vendor menempatkan komponen SMD sesuai file pick-and-place, lalu melewati</w:t>
      </w:r>
      <w:r>
        <w:t xml:space="preserve"> </w:t>
      </w:r>
      <w:r>
        <w:rPr>
          <w:bCs/>
          <w:b/>
        </w:rPr>
        <w:t xml:space="preserve">reflow oven</w:t>
      </w:r>
      <w:r>
        <w:t xml:space="preserve">.</w:t>
      </w:r>
    </w:p>
    <w:p>
      <w:pPr>
        <w:numPr>
          <w:ilvl w:val="1"/>
          <w:numId w:val="1044"/>
        </w:numPr>
        <w:pStyle w:val="Compact"/>
      </w:pPr>
      <w:r>
        <w:t xml:space="preserve">Komponen through-hole (jika ada) biasanya disolder manual atau via wave soldering.</w:t>
      </w:r>
    </w:p>
    <w:p>
      <w:pPr>
        <w:numPr>
          <w:ilvl w:val="0"/>
          <w:numId w:val="1043"/>
        </w:numPr>
        <w:pStyle w:val="Compact"/>
      </w:pPr>
      <w:r>
        <w:rPr>
          <w:bCs/>
          <w:b/>
        </w:rPr>
        <w:t xml:space="preserve">Functional testing</w:t>
      </w:r>
      <w:r>
        <w:t xml:space="preserve">: pengujian board hasil rakitan sesuai spesifikasi yang direncanakan di tahap awal.</w:t>
      </w:r>
    </w:p>
    <w:p>
      <w:pPr>
        <w:pStyle w:val="FirstParagraph"/>
      </w:pPr>
      <w:r>
        <w:t xml:space="preserve">Jika assembly dilakukan mandiri (manual soldering), pastikan urutan solder: komponen dengan profil suhu tertinggi/paling sulit diakses terlebih dahulu, baru komponen yang lebih mudah (umumnya SMD kecil dulu, lalu komponen besar/through-hole).</w:t>
      </w:r>
    </w:p>
    <w:p>
      <w:r>
        <w:pict>
          <v:rect style="width:0;height:1.5pt" o:hralign="center" o:hrstd="t" o:hr="t"/>
        </w:pict>
      </w:r>
    </w:p>
    <w:bookmarkEnd w:id="174"/>
    <w:bookmarkStart w:id="175" w:name="troubleshooting-umum"/>
    <w:p>
      <w:pPr>
        <w:pStyle w:val="Heading2"/>
      </w:pPr>
      <w:r>
        <w:t xml:space="preserve">15. Troubleshooting Umum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Masalah</w:t>
            </w:r>
          </w:p>
        </w:tc>
        <w:tc>
          <w:tcPr/>
          <w:p>
            <w:pPr>
              <w:pStyle w:val="Compact"/>
              <w:jc w:val="left"/>
            </w:pPr>
            <w:r>
              <w:t xml:space="preserve">Kemungkinan Penyebab</w:t>
            </w:r>
          </w:p>
        </w:tc>
        <w:tc>
          <w:tcPr/>
          <w:p>
            <w:pPr>
              <w:pStyle w:val="Compact"/>
              <w:jc w:val="left"/>
            </w:pPr>
            <w:r>
              <w:t xml:space="preserve">Solusi</w:t>
            </w:r>
          </w:p>
        </w:tc>
      </w:tr>
      <w:tr>
        <w:tc>
          <w:tcPr/>
          <w:p>
            <w:pPr>
              <w:pStyle w:val="Compact"/>
              <w:jc w:val="left"/>
            </w:pPr>
            <w:r>
              <w:t xml:space="preserve">Board tidak menyala</w:t>
            </w:r>
          </w:p>
        </w:tc>
        <w:tc>
          <w:tcPr/>
          <w:p>
            <w:pPr>
              <w:pStyle w:val="Compact"/>
              <w:jc w:val="left"/>
            </w:pPr>
            <w:r>
              <w:t xml:space="preserve">Short pada power rail, polaritas komponen terbalik</w:t>
            </w:r>
          </w:p>
        </w:tc>
        <w:tc>
          <w:tcPr/>
          <w:p>
            <w:pPr>
              <w:pStyle w:val="Compact"/>
              <w:jc w:val="left"/>
            </w:pPr>
            <w:r>
              <w:t xml:space="preserve">Cek dengan multimeter (continuity test) sebelum power-on</w:t>
            </w:r>
          </w:p>
        </w:tc>
      </w:tr>
      <w:tr>
        <w:tc>
          <w:tcPr/>
          <w:p>
            <w:pPr>
              <w:pStyle w:val="Compact"/>
              <w:jc w:val="left"/>
            </w:pPr>
            <w:r>
              <w:t xml:space="preserve">MCU tidak terdeteksi programmer</w:t>
            </w:r>
          </w:p>
        </w:tc>
        <w:tc>
          <w:tcPr/>
          <w:p>
            <w:pPr>
              <w:pStyle w:val="Compact"/>
              <w:jc w:val="left"/>
            </w:pPr>
            <w:r>
              <w:t xml:space="preserve">Jalur SWD/UART salah wiring, crystal tidak berosilasi</w:t>
            </w:r>
          </w:p>
        </w:tc>
        <w:tc>
          <w:tcPr/>
          <w:p>
            <w:pPr>
              <w:pStyle w:val="Compact"/>
              <w:jc w:val="left"/>
            </w:pPr>
            <w:r>
              <w:t xml:space="preserve">Cek skematik vs datasheet pinout MCU</w:t>
            </w:r>
          </w:p>
        </w:tc>
      </w:tr>
      <w:tr>
        <w:tc>
          <w:tcPr/>
          <w:p>
            <w:pPr>
              <w:pStyle w:val="Compact"/>
              <w:jc w:val="left"/>
            </w:pPr>
            <w:r>
              <w:t xml:space="preserve">Noise pada sinyal analog</w:t>
            </w:r>
          </w:p>
        </w:tc>
        <w:tc>
          <w:tcPr/>
          <w:p>
            <w:pPr>
              <w:pStyle w:val="Compact"/>
              <w:jc w:val="left"/>
            </w:pPr>
            <w:r>
              <w:t xml:space="preserve">Ground plane terpotong, trace analog dekat trace digital berkecepatan tinggi</w:t>
            </w:r>
          </w:p>
        </w:tc>
        <w:tc>
          <w:tcPr/>
          <w:p>
            <w:pPr>
              <w:pStyle w:val="Compact"/>
              <w:jc w:val="left"/>
            </w:pPr>
            <w:r>
              <w:t xml:space="preserve">Pisahkan analog &amp; digital ground, re-route</w:t>
            </w:r>
          </w:p>
        </w:tc>
      </w:tr>
      <w:tr>
        <w:tc>
          <w:tcPr/>
          <w:p>
            <w:pPr>
              <w:pStyle w:val="Compact"/>
              <w:jc w:val="left"/>
            </w:pPr>
            <w:r>
              <w:t xml:space="preserve">DRC error clearance</w:t>
            </w:r>
          </w:p>
        </w:tc>
        <w:tc>
          <w:tcPr/>
          <w:p>
            <w:pPr>
              <w:pStyle w:val="Compact"/>
              <w:jc w:val="left"/>
            </w:pPr>
            <w:r>
              <w:t xml:space="preserve">Trace/pad terlalu berdekatan</w:t>
            </w:r>
          </w:p>
        </w:tc>
        <w:tc>
          <w:tcPr/>
          <w:p>
            <w:pPr>
              <w:pStyle w:val="Compact"/>
              <w:jc w:val="left"/>
            </w:pPr>
            <w:r>
              <w:t xml:space="preserve">Perbesar clearance di board setup atau reposisi komponen</w:t>
            </w:r>
          </w:p>
        </w:tc>
      </w:tr>
      <w:tr>
        <w:tc>
          <w:tcPr/>
          <w:p>
            <w:pPr>
              <w:pStyle w:val="Compact"/>
              <w:jc w:val="left"/>
            </w:pPr>
            <w:r>
              <w:t xml:space="preserve">Komponen tidak muat secara fisik</w:t>
            </w:r>
          </w:p>
        </w:tc>
        <w:tc>
          <w:tcPr/>
          <w:p>
            <w:pPr>
              <w:pStyle w:val="Compact"/>
              <w:jc w:val="left"/>
            </w:pPr>
            <w:r>
              <w:t xml:space="preserve">Footprint salah/berbeda dari komponen asli yang dibeli</w:t>
            </w:r>
          </w:p>
        </w:tc>
        <w:tc>
          <w:tcPr/>
          <w:p>
            <w:pPr>
              <w:pStyle w:val="Compact"/>
              <w:jc w:val="left"/>
            </w:pPr>
            <w:r>
              <w:t xml:space="preserve">Verifikasi footprint dengan datasheet sebelum order</w:t>
            </w:r>
          </w:p>
        </w:tc>
      </w:tr>
      <w:tr>
        <w:tc>
          <w:tcPr/>
          <w:p>
            <w:pPr>
              <w:pStyle w:val="Compact"/>
              <w:jc w:val="left"/>
            </w:pPr>
            <w:r>
              <w:t xml:space="preserve">ERC memberi peringatan pin Input floating</w:t>
            </w:r>
          </w:p>
        </w:tc>
        <w:tc>
          <w:tcPr/>
          <w:p>
            <w:pPr>
              <w:pStyle w:val="Compact"/>
              <w:jc w:val="left"/>
            </w:pPr>
            <w:r>
              <w:t xml:space="preserve">Pin input tidak terhubung ke sumber sinyal apa pun</w:t>
            </w:r>
          </w:p>
        </w:tc>
        <w:tc>
          <w:tcPr/>
          <w:p>
            <w:pPr>
              <w:pStyle w:val="Compact"/>
              <w:jc w:val="left"/>
            </w:pPr>
            <w:r>
              <w:t xml:space="preserve">Sambungkan ke sumber sinyal, atau pasang No Connect Flag bila memang sengaja tidak dipakai</w:t>
            </w:r>
          </w:p>
        </w:tc>
      </w:tr>
      <w:tr>
        <w:tc>
          <w:tcPr/>
          <w:p>
            <w:pPr>
              <w:pStyle w:val="Compact"/>
              <w:jc w:val="left"/>
            </w:pPr>
            <w:r>
              <w:t xml:space="preserve">Silkscreen tidak terbaca setelah board jadi</w:t>
            </w:r>
          </w:p>
        </w:tc>
        <w:tc>
          <w:tcPr/>
          <w:p>
            <w:pPr>
              <w:pStyle w:val="Compact"/>
              <w:jc w:val="left"/>
            </w:pPr>
            <w:r>
              <w:t xml:space="preserve">Teks silkscreen menimpa pad/area solder</w:t>
            </w:r>
          </w:p>
        </w:tc>
        <w:tc>
          <w:tcPr/>
          <w:p>
            <w:pPr>
              <w:pStyle w:val="Compact"/>
              <w:jc w:val="left"/>
            </w:pPr>
            <w:r>
              <w:t xml:space="preserve">Reposisi teks silkscreen agar tidak tertutup solder mask/pad</w:t>
            </w:r>
          </w:p>
        </w:tc>
      </w:tr>
    </w:tbl>
    <w:p>
      <w:r>
        <w:pict>
          <v:rect style="width:0;height:1.5pt" o:hralign="center" o:hrstd="t" o:hr="t"/>
        </w:pict>
      </w:r>
    </w:p>
    <w:bookmarkEnd w:id="175"/>
    <w:bookmarkStart w:id="176" w:name="glosarium-istilah"/>
    <w:p>
      <w:pPr>
        <w:pStyle w:val="Heading2"/>
      </w:pPr>
      <w:r>
        <w:t xml:space="preserve">16. Glosarium Istilah</w:t>
      </w:r>
    </w:p>
    <w:p>
      <w:pPr>
        <w:numPr>
          <w:ilvl w:val="0"/>
          <w:numId w:val="1045"/>
        </w:numPr>
        <w:pStyle w:val="Compact"/>
      </w:pPr>
      <w:r>
        <w:rPr>
          <w:bCs/>
          <w:b/>
        </w:rPr>
        <w:t xml:space="preserve">Symbol</w:t>
      </w:r>
      <w:r>
        <w:t xml:space="preserve">: representasi visual/logis komponen elektronik (mis. resistor, kapasitor, IC) di lembar kerja skematik.</w:t>
      </w:r>
    </w:p>
    <w:p>
      <w:pPr>
        <w:numPr>
          <w:ilvl w:val="0"/>
          <w:numId w:val="1045"/>
        </w:numPr>
        <w:pStyle w:val="Compact"/>
      </w:pPr>
      <w:r>
        <w:rPr>
          <w:bCs/>
          <w:b/>
        </w:rPr>
        <w:t xml:space="preserve">Label</w:t>
      </w:r>
      <w:r>
        <w:t xml:space="preserve">: penanda teks pada wire agar dua jalur terhubung secara logis tanpa garis panjang.</w:t>
      </w:r>
    </w:p>
    <w:p>
      <w:pPr>
        <w:numPr>
          <w:ilvl w:val="0"/>
          <w:numId w:val="1045"/>
        </w:numPr>
        <w:pStyle w:val="Compact"/>
      </w:pPr>
      <w:r>
        <w:rPr>
          <w:bCs/>
          <w:b/>
        </w:rPr>
        <w:t xml:space="preserve">Bus</w:t>
      </w:r>
      <w:r>
        <w:t xml:space="preserve">: jalur tebal representasi kumpulan beberapa jalur sinyal/kabel.</w:t>
      </w:r>
    </w:p>
    <w:p>
      <w:pPr>
        <w:numPr>
          <w:ilvl w:val="0"/>
          <w:numId w:val="1045"/>
        </w:numPr>
        <w:pStyle w:val="Compact"/>
      </w:pPr>
      <w:r>
        <w:rPr>
          <w:bCs/>
          <w:b/>
        </w:rPr>
        <w:t xml:space="preserve">Netlist</w:t>
      </w:r>
      <w:r>
        <w:t xml:space="preserve">: daftar koneksi antar pin komponen hasil dari skematik, diekspor ke PCB.</w:t>
      </w:r>
    </w:p>
    <w:p>
      <w:pPr>
        <w:numPr>
          <w:ilvl w:val="0"/>
          <w:numId w:val="1045"/>
        </w:numPr>
        <w:pStyle w:val="Compact"/>
      </w:pPr>
      <w:r>
        <w:rPr>
          <w:bCs/>
          <w:b/>
        </w:rPr>
        <w:t xml:space="preserve">Ratsnest</w:t>
      </w:r>
      <w:r>
        <w:t xml:space="preserve">: garis penghubung sementara di PCB Editor yang menunjukkan koneksi belum di-routing.</w:t>
      </w:r>
    </w:p>
    <w:p>
      <w:pPr>
        <w:numPr>
          <w:ilvl w:val="0"/>
          <w:numId w:val="1045"/>
        </w:numPr>
        <w:pStyle w:val="Compact"/>
      </w:pPr>
      <w:r>
        <w:rPr>
          <w:bCs/>
          <w:b/>
        </w:rPr>
        <w:t xml:space="preserve">Pitch</w:t>
      </w:r>
      <w:r>
        <w:t xml:space="preserve">: jarak spasi standar antar pin/kaki komponen atau konektor.</w:t>
      </w:r>
    </w:p>
    <w:p>
      <w:pPr>
        <w:numPr>
          <w:ilvl w:val="0"/>
          <w:numId w:val="1045"/>
        </w:numPr>
        <w:pStyle w:val="Compact"/>
      </w:pPr>
      <w:r>
        <w:rPr>
          <w:bCs/>
          <w:b/>
        </w:rPr>
        <w:t xml:space="preserve">Packaging/Konektor</w:t>
      </w:r>
      <w:r>
        <w:t xml:space="preserve">: bentuk kemasan fisik standar komponen (mis. TO-92, SOT-23) yang menentukan luas area di PCB.</w:t>
      </w:r>
    </w:p>
    <w:p>
      <w:pPr>
        <w:numPr>
          <w:ilvl w:val="0"/>
          <w:numId w:val="1045"/>
        </w:numPr>
        <w:pStyle w:val="Compact"/>
      </w:pPr>
      <w:r>
        <w:rPr>
          <w:bCs/>
          <w:b/>
        </w:rPr>
        <w:t xml:space="preserve">Footprint/Land Pattern</w:t>
      </w:r>
      <w:r>
        <w:t xml:space="preserve">: pola pad fisik tempat kaki komponen disolder.</w:t>
      </w:r>
    </w:p>
    <w:p>
      <w:pPr>
        <w:numPr>
          <w:ilvl w:val="0"/>
          <w:numId w:val="1045"/>
        </w:numPr>
        <w:pStyle w:val="Compact"/>
      </w:pPr>
      <w:r>
        <w:rPr>
          <w:bCs/>
          <w:b/>
        </w:rPr>
        <w:t xml:space="preserve">Through-Hole (THT)</w:t>
      </w:r>
      <w:r>
        <w:t xml:space="preserve">: metode pemasangan komponen menembus lubang PCB, disolder dari sisi sebaliknya.</w:t>
      </w:r>
    </w:p>
    <w:p>
      <w:pPr>
        <w:numPr>
          <w:ilvl w:val="0"/>
          <w:numId w:val="1045"/>
        </w:numPr>
        <w:pStyle w:val="Compact"/>
      </w:pPr>
      <w:r>
        <w:rPr>
          <w:bCs/>
          <w:b/>
        </w:rPr>
        <w:t xml:space="preserve">SMD (Surface Mount Device)</w:t>
      </w:r>
      <w:r>
        <w:t xml:space="preserve">: metode pemasangan komponen ditempel langsung pada permukaan PCB.</w:t>
      </w:r>
    </w:p>
    <w:p>
      <w:pPr>
        <w:numPr>
          <w:ilvl w:val="0"/>
          <w:numId w:val="1045"/>
        </w:numPr>
        <w:pStyle w:val="Compact"/>
      </w:pPr>
      <w:r>
        <w:rPr>
          <w:bCs/>
          <w:b/>
        </w:rPr>
        <w:t xml:space="preserve">F.Cu / B.Cu</w:t>
      </w:r>
      <w:r>
        <w:t xml:space="preserve">: lapisan tembaga depan (Front Copper) dan belakang (Back/Bottom Copper).</w:t>
      </w:r>
    </w:p>
    <w:p>
      <w:pPr>
        <w:numPr>
          <w:ilvl w:val="0"/>
          <w:numId w:val="1045"/>
        </w:numPr>
        <w:pStyle w:val="Compact"/>
      </w:pPr>
      <w:r>
        <w:rPr>
          <w:bCs/>
          <w:b/>
        </w:rPr>
        <w:t xml:space="preserve">Masking (Solder Mask)</w:t>
      </w:r>
      <w:r>
        <w:t xml:space="preserve">: lapisan isolator pelindung (umumnya hijau) yang menutupi jalur tembaga.</w:t>
      </w:r>
    </w:p>
    <w:p>
      <w:pPr>
        <w:numPr>
          <w:ilvl w:val="0"/>
          <w:numId w:val="1045"/>
        </w:numPr>
        <w:pStyle w:val="Compact"/>
      </w:pPr>
      <w:r>
        <w:rPr>
          <w:bCs/>
          <w:b/>
        </w:rPr>
        <w:t xml:space="preserve">Silk (Silkscreen)</w:t>
      </w:r>
      <w:r>
        <w:t xml:space="preserve">: lapisan tinta (umumnya putih) untuk teks informasi, nama komponen, dan indikator polaritas.</w:t>
      </w:r>
    </w:p>
    <w:p>
      <w:pPr>
        <w:numPr>
          <w:ilvl w:val="0"/>
          <w:numId w:val="1045"/>
        </w:numPr>
        <w:pStyle w:val="Compact"/>
      </w:pPr>
      <w:r>
        <w:rPr>
          <w:bCs/>
          <w:b/>
        </w:rPr>
        <w:t xml:space="preserve">Vias</w:t>
      </w:r>
      <w:r>
        <w:t xml:space="preserve">: lubang berlapis tembaga penghubung antar layer PCB (F.Cu ↔ B.Cu).</w:t>
      </w:r>
    </w:p>
    <w:p>
      <w:pPr>
        <w:numPr>
          <w:ilvl w:val="0"/>
          <w:numId w:val="1045"/>
        </w:numPr>
        <w:pStyle w:val="Compact"/>
      </w:pPr>
      <w:r>
        <w:rPr>
          <w:bCs/>
          <w:b/>
        </w:rPr>
        <w:t xml:space="preserve">Pad</w:t>
      </w:r>
      <w:r>
        <w:t xml:space="preserve">: area tembaga terbuka tempat kaki komponen disolder.</w:t>
      </w:r>
    </w:p>
    <w:p>
      <w:pPr>
        <w:numPr>
          <w:ilvl w:val="0"/>
          <w:numId w:val="1045"/>
        </w:numPr>
        <w:pStyle w:val="Compact"/>
      </w:pPr>
      <w:r>
        <w:rPr>
          <w:bCs/>
          <w:b/>
        </w:rPr>
        <w:t xml:space="preserve">Trace</w:t>
      </w:r>
      <w:r>
        <w:t xml:space="preserve">: jalur tembaga penghubung antar komponen di PCB.</w:t>
      </w:r>
    </w:p>
    <w:p>
      <w:pPr>
        <w:numPr>
          <w:ilvl w:val="0"/>
          <w:numId w:val="1045"/>
        </w:numPr>
        <w:pStyle w:val="Compact"/>
      </w:pPr>
      <w:r>
        <w:rPr>
          <w:bCs/>
          <w:b/>
        </w:rPr>
        <w:t xml:space="preserve">Clearance</w:t>
      </w:r>
      <w:r>
        <w:t xml:space="preserve">: jarak minimum aman antar elemen tembaga berbeda untuk mencegah short circuit.</w:t>
      </w:r>
    </w:p>
    <w:p>
      <w:pPr>
        <w:numPr>
          <w:ilvl w:val="0"/>
          <w:numId w:val="1045"/>
        </w:numPr>
        <w:pStyle w:val="Compact"/>
      </w:pPr>
      <w:r>
        <w:rPr>
          <w:bCs/>
          <w:b/>
        </w:rPr>
        <w:t xml:space="preserve">ERC (Electrical Rule Check)</w:t>
      </w:r>
      <w:r>
        <w:t xml:space="preserve">: pengecekan aturan elektris pada skematik.</w:t>
      </w:r>
    </w:p>
    <w:p>
      <w:pPr>
        <w:numPr>
          <w:ilvl w:val="0"/>
          <w:numId w:val="1045"/>
        </w:numPr>
        <w:pStyle w:val="Compact"/>
      </w:pPr>
      <w:r>
        <w:rPr>
          <w:bCs/>
          <w:b/>
        </w:rPr>
        <w:t xml:space="preserve">DRC (Design Rule Check)</w:t>
      </w:r>
      <w:r>
        <w:t xml:space="preserve">: pengecekan aturan fisik pada layout PCB.</w:t>
      </w:r>
    </w:p>
    <w:p>
      <w:pPr>
        <w:numPr>
          <w:ilvl w:val="0"/>
          <w:numId w:val="1045"/>
        </w:numPr>
        <w:pStyle w:val="Compact"/>
      </w:pPr>
      <w:r>
        <w:rPr>
          <w:bCs/>
          <w:b/>
        </w:rPr>
        <w:t xml:space="preserve">Gerber File</w:t>
      </w:r>
      <w:r>
        <w:t xml:space="preserve">: format file standar industri untuk fabrikasi PCB.</w:t>
      </w:r>
    </w:p>
    <w:p>
      <w:pPr>
        <w:numPr>
          <w:ilvl w:val="0"/>
          <w:numId w:val="1045"/>
        </w:numPr>
        <w:pStyle w:val="Compact"/>
      </w:pPr>
      <w:r>
        <w:rPr>
          <w:bCs/>
          <w:b/>
        </w:rPr>
        <w:t xml:space="preserve">BOM (Bill of Materials)</w:t>
      </w:r>
      <w:r>
        <w:t xml:space="preserve">: daftar lengkap komponen suatu board.</w:t>
      </w:r>
    </w:p>
    <w:p>
      <w:pPr>
        <w:numPr>
          <w:ilvl w:val="0"/>
          <w:numId w:val="1045"/>
        </w:numPr>
        <w:pStyle w:val="Compact"/>
      </w:pPr>
      <w:r>
        <w:rPr>
          <w:bCs/>
          <w:b/>
        </w:rPr>
        <w:t xml:space="preserve">Pick and Place File</w:t>
      </w:r>
      <w:r>
        <w:t xml:space="preserve">: file berisi posisi &amp; orientasi komponen untuk mesin assembly otomatis.</w:t>
      </w:r>
    </w:p>
    <w:p>
      <w:pPr>
        <w:numPr>
          <w:ilvl w:val="0"/>
          <w:numId w:val="1045"/>
        </w:numPr>
        <w:pStyle w:val="Compact"/>
      </w:pPr>
      <w:r>
        <w:rPr>
          <w:bCs/>
          <w:b/>
        </w:rPr>
        <w:t xml:space="preserve">Copper Pour/Zone</w:t>
      </w:r>
      <w:r>
        <w:t xml:space="preserve">: area tembaga solid yang biasanya digunakan sebagai ground/power plane.</w:t>
      </w:r>
    </w:p>
    <w:p>
      <w:pPr>
        <w:numPr>
          <w:ilvl w:val="0"/>
          <w:numId w:val="1045"/>
        </w:numPr>
        <w:pStyle w:val="Compact"/>
      </w:pPr>
      <w:r>
        <w:rPr>
          <w:bCs/>
          <w:b/>
        </w:rPr>
        <w:t xml:space="preserve">Reflow Soldering</w:t>
      </w:r>
      <w:r>
        <w:t xml:space="preserve">: proses solder komponen SMD menggunakan panas oven.</w:t>
      </w:r>
    </w:p>
    <w:bookmarkEnd w:id="176"/>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69" Target="media/rId69.png" /><Relationship Type="http://schemas.openxmlformats.org/officeDocument/2006/relationships/image" Id="rId64" Target="media/rId64.png" /><Relationship Type="http://schemas.openxmlformats.org/officeDocument/2006/relationships/image" Id="rId129" Target="media/rId129.png" /><Relationship Type="http://schemas.openxmlformats.org/officeDocument/2006/relationships/image" Id="rId135" Target="media/rId135.png" /><Relationship Type="http://schemas.openxmlformats.org/officeDocument/2006/relationships/image" Id="rId132" Target="media/rId132.png" /><Relationship Type="http://schemas.openxmlformats.org/officeDocument/2006/relationships/image" Id="rId166" Target="media/rId166.png" /><Relationship Type="http://schemas.openxmlformats.org/officeDocument/2006/relationships/image" Id="rId151" Target="media/rId151.png" /><Relationship Type="http://schemas.openxmlformats.org/officeDocument/2006/relationships/image" Id="rId148" Target="media/rId148.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145" Target="media/rId145.png" /><Relationship Type="http://schemas.openxmlformats.org/officeDocument/2006/relationships/image" Id="rId35" Target="media/rId35.png" /><Relationship Type="http://schemas.openxmlformats.org/officeDocument/2006/relationships/image" Id="rId114" Target="media/rId114.png" /><Relationship Type="http://schemas.openxmlformats.org/officeDocument/2006/relationships/image" Id="rId160" Target="media/rId160.png" /><Relationship Type="http://schemas.openxmlformats.org/officeDocument/2006/relationships/image" Id="rId157" Target="media/rId157.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125" Target="media/rId125.png" /><Relationship Type="http://schemas.openxmlformats.org/officeDocument/2006/relationships/image" Id="rId98" Target="media/rId98.png" /><Relationship Type="http://schemas.openxmlformats.org/officeDocument/2006/relationships/image" Id="rId89" Target="media/rId89.png" /><Relationship Type="http://schemas.openxmlformats.org/officeDocument/2006/relationships/image" Id="rId101" Target="media/rId101.png" /><Relationship Type="http://schemas.openxmlformats.org/officeDocument/2006/relationships/image" Id="rId85" Target="media/rId85.png" /><Relationship Type="http://schemas.openxmlformats.org/officeDocument/2006/relationships/image" Id="rId95" Target="media/rId95.png" /><Relationship Type="http://schemas.openxmlformats.org/officeDocument/2006/relationships/image" Id="rId79" Target="media/rId79.png" /><Relationship Type="http://schemas.openxmlformats.org/officeDocument/2006/relationships/image" Id="rId92" Target="media/rId92.png" /><Relationship Type="http://schemas.openxmlformats.org/officeDocument/2006/relationships/image" Id="rId82" Target="media/rId82.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10" Target="media/rId110.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2026-08-29T02:27:34Z</dcterms:created>
  <dcterms:modified xsi:type="dcterms:W3CDTF">2026-08-29T02:27:34Z</dcterms:modified>
</cp:coreProperties>
</file>

<file path=docProps/custom.xml><?xml version="1.0" encoding="utf-8"?>
<Properties xmlns="http://schemas.openxmlformats.org/officeDocument/2006/custom-properties" xmlns:vt="http://schemas.openxmlformats.org/officeDocument/2006/docPropsVTypes"/>
</file>