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00C1" w14:textId="635232AE" w:rsidR="00A43AD6" w:rsidRDefault="00A43AD6"/>
    <w:p w14:paraId="636F188C" w14:textId="35D4AD2E" w:rsidR="0079292C" w:rsidRDefault="0079292C" w:rsidP="0079292C">
      <w:pPr>
        <w:pStyle w:val="ListParagraph"/>
        <w:ind w:hanging="720"/>
        <w:jc w:val="both"/>
      </w:pPr>
      <w:r>
        <w:rPr>
          <w:noProof/>
        </w:rPr>
        <w:drawing>
          <wp:inline distT="0" distB="0" distL="0" distR="0" wp14:anchorId="391CE1FD" wp14:editId="2FEDE04B">
            <wp:extent cx="5943600" cy="350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9ED2" w14:textId="3B4DA15A" w:rsidR="0079292C" w:rsidRDefault="0079292C" w:rsidP="0079292C">
      <w:pPr>
        <w:pStyle w:val="ListParagraph"/>
        <w:ind w:hanging="720"/>
        <w:jc w:val="both"/>
      </w:pPr>
    </w:p>
    <w:p w14:paraId="2C33C2FA" w14:textId="0A889C03" w:rsidR="0079292C" w:rsidRDefault="0079292C" w:rsidP="0079292C">
      <w:pPr>
        <w:pStyle w:val="ListParagraph"/>
        <w:numPr>
          <w:ilvl w:val="0"/>
          <w:numId w:val="2"/>
        </w:numPr>
        <w:jc w:val="both"/>
      </w:pPr>
      <w:r>
        <w:t xml:space="preserve">One to many : </w:t>
      </w:r>
      <w:proofErr w:type="spellStart"/>
      <w:r>
        <w:t>antara</w:t>
      </w:r>
      <w:proofErr w:type="spellEnd"/>
      <w:r w:rsidR="008738B6">
        <w:t xml:space="preserve"> </w:t>
      </w:r>
      <w:proofErr w:type="spellStart"/>
      <w:r w:rsidR="008738B6">
        <w:t>obat</w:t>
      </w:r>
      <w:proofErr w:type="spellEnd"/>
      <w:r w:rsidR="008738B6">
        <w:t xml:space="preserve"> dan </w:t>
      </w:r>
      <w:proofErr w:type="spellStart"/>
      <w:r w:rsidR="008738B6">
        <w:t>penjualan</w:t>
      </w:r>
      <w:proofErr w:type="spellEnd"/>
      <w:r w:rsidR="008738B6">
        <w:t xml:space="preserve"> detail </w:t>
      </w:r>
      <w:proofErr w:type="spellStart"/>
      <w:r w:rsidR="008738B6">
        <w:t>karena</w:t>
      </w:r>
      <w:proofErr w:type="spellEnd"/>
      <w:r w:rsidR="008738B6">
        <w:t xml:space="preserve"> </w:t>
      </w:r>
      <w:proofErr w:type="spellStart"/>
      <w:r w:rsidR="008738B6">
        <w:t>banyak</w:t>
      </w:r>
      <w:proofErr w:type="spellEnd"/>
      <w:r w:rsidR="008738B6">
        <w:t xml:space="preserve"> </w:t>
      </w:r>
      <w:proofErr w:type="spellStart"/>
      <w:r w:rsidR="008738B6">
        <w:t>obat</w:t>
      </w:r>
      <w:proofErr w:type="spellEnd"/>
      <w:r w:rsidR="008738B6">
        <w:t xml:space="preserve"> </w:t>
      </w:r>
      <w:proofErr w:type="spellStart"/>
      <w:r w:rsidR="008738B6">
        <w:t>memiliki</w:t>
      </w:r>
      <w:proofErr w:type="spellEnd"/>
      <w:r w:rsidR="008738B6">
        <w:t xml:space="preserve"> </w:t>
      </w:r>
      <w:proofErr w:type="spellStart"/>
      <w:r w:rsidR="008738B6">
        <w:t>satu</w:t>
      </w:r>
      <w:proofErr w:type="spellEnd"/>
      <w:r w:rsidR="008738B6">
        <w:t xml:space="preserve"> </w:t>
      </w:r>
      <w:proofErr w:type="spellStart"/>
      <w:r w:rsidR="008738B6">
        <w:t>penjualan_detail</w:t>
      </w:r>
      <w:proofErr w:type="spellEnd"/>
      <w:r w:rsidR="0037761F">
        <w:t>.</w:t>
      </w:r>
    </w:p>
    <w:p w14:paraId="1E4F3081" w14:textId="35D5E78C" w:rsidR="008738B6" w:rsidRDefault="008738B6" w:rsidP="0079292C">
      <w:pPr>
        <w:pStyle w:val="ListParagraph"/>
        <w:numPr>
          <w:ilvl w:val="0"/>
          <w:numId w:val="2"/>
        </w:numPr>
        <w:jc w:val="both"/>
      </w:pPr>
      <w:r>
        <w:t>One to on</w:t>
      </w:r>
      <w:r w:rsidR="0037761F">
        <w:t xml:space="preserve">e : </w:t>
      </w:r>
      <w:proofErr w:type="spellStart"/>
      <w:r w:rsidR="0037761F">
        <w:t>antara</w:t>
      </w:r>
      <w:proofErr w:type="spellEnd"/>
      <w:r w:rsidR="0037761F">
        <w:t xml:space="preserve"> </w:t>
      </w:r>
      <w:proofErr w:type="spellStart"/>
      <w:r w:rsidR="0037761F">
        <w:t>pelanggan</w:t>
      </w:r>
      <w:proofErr w:type="spellEnd"/>
      <w:r w:rsidR="0037761F">
        <w:t xml:space="preserve"> dan </w:t>
      </w:r>
      <w:proofErr w:type="spellStart"/>
      <w:r w:rsidR="0037761F">
        <w:t>penjualan</w:t>
      </w:r>
      <w:proofErr w:type="spellEnd"/>
      <w:r w:rsidR="0037761F">
        <w:t xml:space="preserve"> </w:t>
      </w:r>
      <w:proofErr w:type="spellStart"/>
      <w:r w:rsidR="0037761F">
        <w:t>karena</w:t>
      </w:r>
      <w:proofErr w:type="spellEnd"/>
      <w:r w:rsidR="0037761F">
        <w:t xml:space="preserve"> </w:t>
      </w:r>
      <w:proofErr w:type="spellStart"/>
      <w:r w:rsidR="0037761F">
        <w:t>satu</w:t>
      </w:r>
      <w:proofErr w:type="spellEnd"/>
      <w:r w:rsidR="0037761F">
        <w:t xml:space="preserve"> </w:t>
      </w:r>
      <w:proofErr w:type="spellStart"/>
      <w:r w:rsidR="0037761F">
        <w:t>pelanggan</w:t>
      </w:r>
      <w:proofErr w:type="spellEnd"/>
      <w:r w:rsidR="0037761F">
        <w:t xml:space="preserve"> </w:t>
      </w:r>
      <w:proofErr w:type="spellStart"/>
      <w:r w:rsidR="0037761F">
        <w:t>memiliki</w:t>
      </w:r>
      <w:proofErr w:type="spellEnd"/>
      <w:r w:rsidR="0037761F">
        <w:t xml:space="preserve"> </w:t>
      </w:r>
      <w:proofErr w:type="spellStart"/>
      <w:r w:rsidR="0037761F">
        <w:t>satu</w:t>
      </w:r>
      <w:proofErr w:type="spellEnd"/>
      <w:r w:rsidR="0037761F">
        <w:t xml:space="preserve"> </w:t>
      </w:r>
      <w:proofErr w:type="spellStart"/>
      <w:r w:rsidR="0037761F">
        <w:t>penjualan</w:t>
      </w:r>
      <w:proofErr w:type="spellEnd"/>
      <w:r w:rsidR="0037761F">
        <w:t>.</w:t>
      </w:r>
    </w:p>
    <w:p w14:paraId="7DD2D32A" w14:textId="6C6C1C5A" w:rsidR="0037761F" w:rsidRDefault="0037761F" w:rsidP="0079292C">
      <w:pPr>
        <w:pStyle w:val="ListParagraph"/>
        <w:numPr>
          <w:ilvl w:val="0"/>
          <w:numId w:val="2"/>
        </w:numPr>
        <w:jc w:val="both"/>
      </w:pPr>
      <w:r>
        <w:t xml:space="preserve">Many to many :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penjualan_detal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detail.</w:t>
      </w:r>
    </w:p>
    <w:sectPr w:rsidR="00377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17C9"/>
    <w:multiLevelType w:val="hybridMultilevel"/>
    <w:tmpl w:val="62526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46A04"/>
    <w:multiLevelType w:val="hybridMultilevel"/>
    <w:tmpl w:val="C2DC1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739196">
    <w:abstractNumId w:val="0"/>
  </w:num>
  <w:num w:numId="2" w16cid:durableId="494691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2C"/>
    <w:rsid w:val="001F6A63"/>
    <w:rsid w:val="0037761F"/>
    <w:rsid w:val="0044774D"/>
    <w:rsid w:val="0079292C"/>
    <w:rsid w:val="008738B6"/>
    <w:rsid w:val="00A4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E2F8"/>
  <w15:chartTrackingRefBased/>
  <w15:docId w15:val="{C28CAEB8-66D8-4636-9687-D623FCF9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Martino Y Sitinjak</dc:creator>
  <cp:keywords/>
  <dc:description/>
  <cp:lastModifiedBy>Hans Martino Y Sitinjak</cp:lastModifiedBy>
  <cp:revision>1</cp:revision>
  <dcterms:created xsi:type="dcterms:W3CDTF">2022-04-16T07:38:00Z</dcterms:created>
  <dcterms:modified xsi:type="dcterms:W3CDTF">2022-04-16T08:00:00Z</dcterms:modified>
</cp:coreProperties>
</file>