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1F5" w:rsidRDefault="00D61E54" w:rsidP="00D61E54">
      <w:pPr>
        <w:jc w:val="center"/>
        <w:rPr>
          <w:lang w:val="id-ID"/>
        </w:rPr>
      </w:pPr>
      <w:r>
        <w:rPr>
          <w:lang w:val="id-ID"/>
        </w:rPr>
        <w:t>Rangkuman Pengolahan Citra UTS</w:t>
      </w:r>
    </w:p>
    <w:p w:rsidR="00D61E54" w:rsidRDefault="00D61E54" w:rsidP="00D61E54">
      <w:pPr>
        <w:jc w:val="center"/>
        <w:rPr>
          <w:lang w:val="id-ID"/>
        </w:rPr>
      </w:pPr>
    </w:p>
    <w:p w:rsidR="00D61E54" w:rsidRDefault="00D61E54" w:rsidP="00D61E54">
      <w:pPr>
        <w:pStyle w:val="ListParagraph"/>
        <w:numPr>
          <w:ilvl w:val="0"/>
          <w:numId w:val="1"/>
        </w:numPr>
        <w:rPr>
          <w:lang w:val="id-ID"/>
        </w:rPr>
      </w:pPr>
      <w:r>
        <w:rPr>
          <w:lang w:val="id-ID"/>
        </w:rPr>
        <w:t>Formasi Citra</w:t>
      </w:r>
    </w:p>
    <w:p w:rsidR="00D61E54" w:rsidRDefault="00D61E54" w:rsidP="00D61E54">
      <w:pPr>
        <w:pStyle w:val="ListParagraph"/>
        <w:numPr>
          <w:ilvl w:val="0"/>
          <w:numId w:val="2"/>
        </w:numPr>
        <w:rPr>
          <w:lang w:val="id-ID"/>
        </w:rPr>
      </w:pPr>
      <w:r w:rsidRPr="00D61E54">
        <w:rPr>
          <w:b/>
          <w:lang w:val="id-ID"/>
        </w:rPr>
        <w:t>Adaptasi &amp; Diskriminasi Brightness</w:t>
      </w:r>
      <w:r>
        <w:rPr>
          <w:lang w:val="id-ID"/>
        </w:rPr>
        <w:t>, merupakan fenomena penyesuaian mata manusia dalam membedakan gradasi tingkat kecemerlangan(brightness). Pada mata manusia, tingkat brightness yang mampu dibedakan secara sekaligus lebih kecil dibandingkan dengan daerah tingkat brightness sebenarnya</w:t>
      </w:r>
    </w:p>
    <w:p w:rsidR="00D61E54" w:rsidRDefault="00D61E54" w:rsidP="00D61E54">
      <w:pPr>
        <w:pStyle w:val="ListParagraph"/>
        <w:numPr>
          <w:ilvl w:val="0"/>
          <w:numId w:val="2"/>
        </w:numPr>
        <w:rPr>
          <w:lang w:val="id-ID"/>
        </w:rPr>
      </w:pPr>
      <w:r>
        <w:rPr>
          <w:b/>
          <w:lang w:val="id-ID"/>
        </w:rPr>
        <w:t>Pola Mach Band</w:t>
      </w:r>
      <w:r>
        <w:rPr>
          <w:lang w:val="id-ID"/>
        </w:rPr>
        <w:t>, pola brightness yang tampak ketika terdapat citra dengan warna kontras, mengakibatkan daerah yang dekat dengan batas warna terlihat lebih gelap/terang dibandingkan daerah yang jauh dengan batas warna</w:t>
      </w:r>
    </w:p>
    <w:p w:rsidR="00D61E54" w:rsidRDefault="00D61E54" w:rsidP="00D61E54">
      <w:pPr>
        <w:pStyle w:val="ListParagraph"/>
        <w:ind w:left="1800"/>
        <w:jc w:val="center"/>
        <w:rPr>
          <w:lang w:val="id-ID"/>
        </w:rPr>
      </w:pPr>
      <w:r>
        <w:rPr>
          <w:noProof/>
        </w:rPr>
        <w:drawing>
          <wp:inline distT="0" distB="0" distL="0" distR="0">
            <wp:extent cx="3115110" cy="25054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893BF.tmp"/>
                    <pic:cNvPicPr/>
                  </pic:nvPicPr>
                  <pic:blipFill>
                    <a:blip r:embed="rId6">
                      <a:extLst>
                        <a:ext uri="{28A0092B-C50C-407E-A947-70E740481C1C}">
                          <a14:useLocalDpi xmlns:a14="http://schemas.microsoft.com/office/drawing/2010/main" val="0"/>
                        </a:ext>
                      </a:extLst>
                    </a:blip>
                    <a:stretch>
                      <a:fillRect/>
                    </a:stretch>
                  </pic:blipFill>
                  <pic:spPr>
                    <a:xfrm>
                      <a:off x="0" y="0"/>
                      <a:ext cx="3115110" cy="2505425"/>
                    </a:xfrm>
                    <a:prstGeom prst="rect">
                      <a:avLst/>
                    </a:prstGeom>
                    <a:ln>
                      <a:solidFill>
                        <a:schemeClr val="accent1"/>
                      </a:solidFill>
                    </a:ln>
                  </pic:spPr>
                </pic:pic>
              </a:graphicData>
            </a:graphic>
          </wp:inline>
        </w:drawing>
      </w:r>
    </w:p>
    <w:p w:rsidR="00D61E54" w:rsidRDefault="00D61E54" w:rsidP="00D61E54">
      <w:pPr>
        <w:pStyle w:val="ListParagraph"/>
        <w:numPr>
          <w:ilvl w:val="0"/>
          <w:numId w:val="2"/>
        </w:numPr>
        <w:rPr>
          <w:lang w:val="id-ID"/>
        </w:rPr>
      </w:pPr>
      <w:r>
        <w:rPr>
          <w:b/>
          <w:lang w:val="id-ID"/>
        </w:rPr>
        <w:t>Kontras simultan</w:t>
      </w:r>
      <w:r>
        <w:rPr>
          <w:lang w:val="id-ID"/>
        </w:rPr>
        <w:t>, pola yang dirasakan oleh mata bahwa suatu warna terlihat lebih gelap pada background terang, dan tetrlihat lebih teranng pada background gelap</w:t>
      </w:r>
    </w:p>
    <w:p w:rsidR="00D61E54" w:rsidRDefault="00D61E54" w:rsidP="00D61E54">
      <w:pPr>
        <w:pStyle w:val="ListParagraph"/>
        <w:numPr>
          <w:ilvl w:val="0"/>
          <w:numId w:val="2"/>
        </w:numPr>
        <w:rPr>
          <w:lang w:val="id-ID"/>
        </w:rPr>
      </w:pPr>
      <w:r>
        <w:rPr>
          <w:b/>
          <w:lang w:val="id-ID"/>
        </w:rPr>
        <w:t>Citra digital,</w:t>
      </w:r>
      <w:r w:rsidR="00026AF3">
        <w:rPr>
          <w:lang w:val="id-ID"/>
        </w:rPr>
        <w:t xml:space="preserve"> merupaka suatu matriks dimana indeks baris dan kolomnya menyatakan suatu titik pada acitra tersebut dan elemen pmatriksnya disebut dengan piksel menyatakan tingkat keabuan pada titik tersebut</w:t>
      </w:r>
    </w:p>
    <w:p w:rsidR="00026AF3" w:rsidRDefault="00026AF3" w:rsidP="00D61E54">
      <w:pPr>
        <w:pStyle w:val="ListParagraph"/>
        <w:numPr>
          <w:ilvl w:val="0"/>
          <w:numId w:val="2"/>
        </w:numPr>
        <w:rPr>
          <w:lang w:val="id-ID"/>
        </w:rPr>
      </w:pPr>
      <w:r>
        <w:rPr>
          <w:b/>
          <w:lang w:val="id-ID"/>
        </w:rPr>
        <w:t>Sampling</w:t>
      </w:r>
      <w:r>
        <w:rPr>
          <w:lang w:val="id-ID"/>
        </w:rPr>
        <w:t>, adalah jarak dari nilai-nilai diskrit dalam domain sinyal, sampling rate adalah berapa banyak sampel yang diambil per unit dari masing2 dimensi</w:t>
      </w:r>
    </w:p>
    <w:p w:rsidR="00026AF3" w:rsidRDefault="00026AF3" w:rsidP="00D61E54">
      <w:pPr>
        <w:pStyle w:val="ListParagraph"/>
        <w:numPr>
          <w:ilvl w:val="0"/>
          <w:numId w:val="2"/>
        </w:numPr>
        <w:rPr>
          <w:lang w:val="id-ID"/>
        </w:rPr>
      </w:pPr>
      <w:r>
        <w:rPr>
          <w:b/>
          <w:lang w:val="id-ID"/>
        </w:rPr>
        <w:t>Kuantisasi,</w:t>
      </w:r>
      <w:r>
        <w:rPr>
          <w:lang w:val="id-ID"/>
        </w:rPr>
        <w:t>adalah jarak nilai-nilai diskrit dalam range sinyal, pada citra ontohnya adalah 1 bit per pikse (citra hitam putih), 24-bit citra berwana</w:t>
      </w:r>
    </w:p>
    <w:p w:rsidR="00026AF3" w:rsidRDefault="00026AF3" w:rsidP="00D61E54">
      <w:pPr>
        <w:pStyle w:val="ListParagraph"/>
        <w:numPr>
          <w:ilvl w:val="0"/>
          <w:numId w:val="2"/>
        </w:numPr>
        <w:rPr>
          <w:lang w:val="id-ID"/>
        </w:rPr>
      </w:pPr>
      <w:r>
        <w:rPr>
          <w:b/>
          <w:lang w:val="id-ID"/>
        </w:rPr>
        <w:t xml:space="preserve">Gray level, </w:t>
      </w:r>
      <w:r>
        <w:rPr>
          <w:lang w:val="id-ID"/>
        </w:rPr>
        <w:t>merupakan intensitas dari citra monokrom, tingkat keabuan dari citra pada suatu pixel</w:t>
      </w:r>
    </w:p>
    <w:p w:rsidR="00026AF3" w:rsidRDefault="00026AF3" w:rsidP="00D61E54">
      <w:pPr>
        <w:pStyle w:val="ListParagraph"/>
        <w:numPr>
          <w:ilvl w:val="0"/>
          <w:numId w:val="2"/>
        </w:numPr>
        <w:rPr>
          <w:lang w:val="id-ID"/>
        </w:rPr>
      </w:pPr>
      <w:r>
        <w:rPr>
          <w:b/>
          <w:lang w:val="id-ID"/>
        </w:rPr>
        <w:t xml:space="preserve">Jumlah bit, </w:t>
      </w:r>
      <w:r>
        <w:rPr>
          <w:lang w:val="id-ID"/>
        </w:rPr>
        <w:t>jumlah dari derajat keabuan, umumnya adalah bilangan pangkat dari dua.</w:t>
      </w:r>
    </w:p>
    <w:p w:rsidR="00026AF3" w:rsidRDefault="00026AF3" w:rsidP="00026AF3">
      <w:pPr>
        <w:pStyle w:val="ListParagraph"/>
        <w:ind w:left="1800"/>
        <w:jc w:val="center"/>
        <w:rPr>
          <w:lang w:val="id-ID"/>
        </w:rPr>
      </w:pPr>
      <w:r>
        <w:rPr>
          <w:noProof/>
        </w:rPr>
        <w:drawing>
          <wp:inline distT="0" distB="0" distL="0" distR="0">
            <wp:extent cx="5010849" cy="838317"/>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8C614.tmp"/>
                    <pic:cNvPicPr/>
                  </pic:nvPicPr>
                  <pic:blipFill>
                    <a:blip r:embed="rId7">
                      <a:extLst>
                        <a:ext uri="{28A0092B-C50C-407E-A947-70E740481C1C}">
                          <a14:useLocalDpi xmlns:a14="http://schemas.microsoft.com/office/drawing/2010/main" val="0"/>
                        </a:ext>
                      </a:extLst>
                    </a:blip>
                    <a:stretch>
                      <a:fillRect/>
                    </a:stretch>
                  </pic:blipFill>
                  <pic:spPr>
                    <a:xfrm>
                      <a:off x="0" y="0"/>
                      <a:ext cx="5010849" cy="838317"/>
                    </a:xfrm>
                    <a:prstGeom prst="rect">
                      <a:avLst/>
                    </a:prstGeom>
                    <a:ln>
                      <a:solidFill>
                        <a:schemeClr val="accent1"/>
                      </a:solidFill>
                    </a:ln>
                  </pic:spPr>
                </pic:pic>
              </a:graphicData>
            </a:graphic>
          </wp:inline>
        </w:drawing>
      </w:r>
    </w:p>
    <w:p w:rsidR="00026AF3" w:rsidRDefault="00026AF3" w:rsidP="00D61E54">
      <w:pPr>
        <w:pStyle w:val="ListParagraph"/>
        <w:numPr>
          <w:ilvl w:val="0"/>
          <w:numId w:val="2"/>
        </w:numPr>
        <w:rPr>
          <w:lang w:val="id-ID"/>
        </w:rPr>
      </w:pPr>
      <w:r>
        <w:rPr>
          <w:b/>
          <w:lang w:val="id-ID"/>
        </w:rPr>
        <w:lastRenderedPageBreak/>
        <w:t xml:space="preserve">Resolusi, </w:t>
      </w:r>
      <w:r>
        <w:rPr>
          <w:lang w:val="id-ID"/>
        </w:rPr>
        <w:t>dibagi menjadi dua yaitu</w:t>
      </w:r>
    </w:p>
    <w:p w:rsidR="00026AF3" w:rsidRDefault="00026AF3" w:rsidP="00026AF3">
      <w:pPr>
        <w:pStyle w:val="ListParagraph"/>
        <w:numPr>
          <w:ilvl w:val="1"/>
          <w:numId w:val="2"/>
        </w:numPr>
        <w:rPr>
          <w:lang w:val="id-ID"/>
        </w:rPr>
      </w:pPr>
      <w:r>
        <w:rPr>
          <w:lang w:val="id-ID"/>
        </w:rPr>
        <w:t>Pembagian kisi-kisi baris dan kolom, direpresentasikan dalam bentuk (2560 x 1440, 128 x 128)</w:t>
      </w:r>
    </w:p>
    <w:p w:rsidR="008E1B11" w:rsidRDefault="00026AF3" w:rsidP="008E1B11">
      <w:pPr>
        <w:pStyle w:val="ListParagraph"/>
        <w:numPr>
          <w:ilvl w:val="1"/>
          <w:numId w:val="2"/>
        </w:numPr>
        <w:rPr>
          <w:lang w:val="id-ID"/>
        </w:rPr>
      </w:pPr>
      <w:r>
        <w:rPr>
          <w:lang w:val="id-ID"/>
        </w:rPr>
        <w:t>Resolusi brightness, pembagian tingkat brightness bila intensitas piksel berkisar antara 0 dan 255 maka resolusi kecemerlangannya adalah 256</w:t>
      </w:r>
    </w:p>
    <w:p w:rsidR="008E1B11" w:rsidRPr="008E1B11" w:rsidRDefault="008E1B11" w:rsidP="008E1B11">
      <w:pPr>
        <w:pStyle w:val="ListParagraph"/>
        <w:ind w:left="2520"/>
        <w:rPr>
          <w:lang w:val="id-ID"/>
        </w:rPr>
      </w:pPr>
    </w:p>
    <w:p w:rsidR="00D61E54" w:rsidRDefault="00D61E54" w:rsidP="00D61E54">
      <w:pPr>
        <w:pStyle w:val="ListParagraph"/>
        <w:numPr>
          <w:ilvl w:val="0"/>
          <w:numId w:val="1"/>
        </w:numPr>
        <w:rPr>
          <w:lang w:val="id-ID"/>
        </w:rPr>
      </w:pPr>
      <w:r>
        <w:rPr>
          <w:lang w:val="id-ID"/>
        </w:rPr>
        <w:t>Enhancement Citra – Transformasi Gray-Level</w:t>
      </w:r>
    </w:p>
    <w:p w:rsidR="007316FD" w:rsidRDefault="007316FD" w:rsidP="007316FD">
      <w:pPr>
        <w:pStyle w:val="ListParagraph"/>
        <w:jc w:val="center"/>
        <w:rPr>
          <w:lang w:val="id-ID"/>
        </w:rPr>
      </w:pPr>
      <w:r>
        <w:rPr>
          <w:noProof/>
        </w:rPr>
        <w:drawing>
          <wp:inline distT="0" distB="0" distL="0" distR="0" wp14:anchorId="17927365" wp14:editId="0701E7D4">
            <wp:extent cx="2553195" cy="2383122"/>
            <wp:effectExtent l="0" t="0" r="0" b="0"/>
            <wp:docPr id="18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5748" cy="2385505"/>
                    </a:xfrm>
                    <a:prstGeom prst="rect">
                      <a:avLst/>
                    </a:prstGeom>
                    <a:noFill/>
                    <a:ln>
                      <a:noFill/>
                    </a:ln>
                    <a:extLst/>
                  </pic:spPr>
                </pic:pic>
              </a:graphicData>
            </a:graphic>
          </wp:inline>
        </w:drawing>
      </w:r>
    </w:p>
    <w:p w:rsidR="008E1B11" w:rsidRDefault="008E1B11" w:rsidP="008E1B11">
      <w:pPr>
        <w:pStyle w:val="ListParagraph"/>
        <w:numPr>
          <w:ilvl w:val="0"/>
          <w:numId w:val="2"/>
        </w:numPr>
        <w:rPr>
          <w:lang w:val="id-ID"/>
        </w:rPr>
      </w:pPr>
      <w:r>
        <w:rPr>
          <w:lang w:val="id-ID"/>
        </w:rPr>
        <w:t>Transformasi tingkat keabuan (gray-level)</w:t>
      </w:r>
      <w:r w:rsidR="007316FD">
        <w:rPr>
          <w:lang w:val="id-ID"/>
        </w:rPr>
        <w:t>, memiliki tiga jenis, yaitu:</w:t>
      </w:r>
    </w:p>
    <w:p w:rsidR="007316FD" w:rsidRPr="007316FD" w:rsidRDefault="007316FD" w:rsidP="007316FD">
      <w:pPr>
        <w:pStyle w:val="ListParagraph"/>
        <w:numPr>
          <w:ilvl w:val="1"/>
          <w:numId w:val="2"/>
        </w:numPr>
        <w:rPr>
          <w:lang w:val="id-ID"/>
        </w:rPr>
      </w:pPr>
      <w:r>
        <w:rPr>
          <w:lang w:val="id-ID"/>
        </w:rPr>
        <w:t>Linier (negative dan identity transformation)</w:t>
      </w:r>
    </w:p>
    <w:p w:rsidR="007316FD" w:rsidRDefault="007316FD" w:rsidP="007316FD">
      <w:pPr>
        <w:pStyle w:val="ListParagraph"/>
        <w:numPr>
          <w:ilvl w:val="1"/>
          <w:numId w:val="2"/>
        </w:numPr>
        <w:rPr>
          <w:lang w:val="id-ID"/>
        </w:rPr>
      </w:pPr>
      <w:r>
        <w:rPr>
          <w:lang w:val="id-ID"/>
        </w:rPr>
        <w:t>Logaritma (log dan inverse-log transformation)</w:t>
      </w:r>
    </w:p>
    <w:p w:rsidR="007316FD" w:rsidRDefault="007316FD" w:rsidP="007316FD">
      <w:pPr>
        <w:pStyle w:val="ListParagraph"/>
        <w:numPr>
          <w:ilvl w:val="1"/>
          <w:numId w:val="2"/>
        </w:numPr>
        <w:rPr>
          <w:lang w:val="id-ID"/>
        </w:rPr>
      </w:pPr>
      <w:r>
        <w:rPr>
          <w:lang w:val="id-ID"/>
        </w:rPr>
        <w:t>Power-Law(nth poer dan nth root transformation)</w:t>
      </w:r>
    </w:p>
    <w:p w:rsidR="007316FD" w:rsidRDefault="007316FD" w:rsidP="007316FD">
      <w:pPr>
        <w:pStyle w:val="ListParagraph"/>
        <w:numPr>
          <w:ilvl w:val="0"/>
          <w:numId w:val="2"/>
        </w:numPr>
        <w:rPr>
          <w:lang w:val="id-ID"/>
        </w:rPr>
      </w:pPr>
      <w:r w:rsidRPr="006C5AC8">
        <w:rPr>
          <w:b/>
          <w:lang w:val="id-ID"/>
        </w:rPr>
        <w:t>Fungsi identitas</w:t>
      </w:r>
      <w:r>
        <w:rPr>
          <w:lang w:val="id-ID"/>
        </w:rPr>
        <w:t>, adalah dimana output intensitas pada citra identik dengan intensitas citra input</w:t>
      </w:r>
    </w:p>
    <w:p w:rsidR="007316FD" w:rsidRDefault="007316FD" w:rsidP="007316FD">
      <w:pPr>
        <w:pStyle w:val="ListParagraph"/>
        <w:numPr>
          <w:ilvl w:val="0"/>
          <w:numId w:val="2"/>
        </w:numPr>
        <w:rPr>
          <w:lang w:val="id-ID"/>
        </w:rPr>
      </w:pPr>
      <w:r w:rsidRPr="006C5AC8">
        <w:rPr>
          <w:b/>
          <w:lang w:val="id-ID"/>
        </w:rPr>
        <w:t>Citra negatif</w:t>
      </w:r>
      <w:r>
        <w:rPr>
          <w:lang w:val="id-ID"/>
        </w:rPr>
        <w:t>, hasil output citranya merupakan invers dari input citra, hasilnya seperti klise foto dan dapat digunakan untuk meningkatkan mutu citrta dengan detail warna putih atau keabuan yang ada dalam daerah gelap citra (wtf?)</w:t>
      </w:r>
    </w:p>
    <w:p w:rsidR="007316FD" w:rsidRDefault="007316FD" w:rsidP="007316FD">
      <w:pPr>
        <w:pStyle w:val="ListParagraph"/>
        <w:numPr>
          <w:ilvl w:val="0"/>
          <w:numId w:val="2"/>
        </w:numPr>
        <w:rPr>
          <w:lang w:val="id-ID"/>
        </w:rPr>
      </w:pPr>
      <w:r w:rsidRPr="006C5AC8">
        <w:rPr>
          <w:b/>
          <w:lang w:val="id-ID"/>
        </w:rPr>
        <w:t>Transformasi logaritma</w:t>
      </w:r>
      <w:r>
        <w:rPr>
          <w:lang w:val="id-ID"/>
        </w:rPr>
        <w:t>, akan menghasilkan citra output dengan level keabuan yang lebih lebar range nya dibandingkan citra input, digunakan untuk menaikkan nilai-nilai keabuan piksel gelap pada citra selama proses kompresi menjadi nilai keabuan yang tinggi, hingga variasi nilai keabuan menjadi lebih jelas</w:t>
      </w:r>
    </w:p>
    <w:p w:rsidR="007316FD" w:rsidRDefault="007316FD" w:rsidP="007316FD">
      <w:pPr>
        <w:pStyle w:val="ListParagraph"/>
        <w:numPr>
          <w:ilvl w:val="0"/>
          <w:numId w:val="2"/>
        </w:numPr>
        <w:rPr>
          <w:lang w:val="id-ID"/>
        </w:rPr>
      </w:pPr>
      <w:r w:rsidRPr="006C5AC8">
        <w:rPr>
          <w:b/>
          <w:lang w:val="id-ID"/>
        </w:rPr>
        <w:t>Transformasi inverse logaritma</w:t>
      </w:r>
      <w:r>
        <w:rPr>
          <w:lang w:val="id-ID"/>
        </w:rPr>
        <w:t>, merupakan kebalikan dari transformasi logaritma yaitu mempersempit range nilai level keabuan pada citra output, digunakan untuk melakukan kompresi terhadap nilai nilai piksel sehingga citra output lebih sedikit varian gray levelnya</w:t>
      </w:r>
    </w:p>
    <w:p w:rsidR="006C5AC8" w:rsidRDefault="007316FD" w:rsidP="007316FD">
      <w:pPr>
        <w:pStyle w:val="ListParagraph"/>
        <w:numPr>
          <w:ilvl w:val="0"/>
          <w:numId w:val="2"/>
        </w:numPr>
        <w:rPr>
          <w:lang w:val="id-ID"/>
        </w:rPr>
      </w:pPr>
      <w:r w:rsidRPr="006C5AC8">
        <w:rPr>
          <w:b/>
          <w:lang w:val="id-ID"/>
        </w:rPr>
        <w:t>Transformasi algoritma power law</w:t>
      </w:r>
      <w:r>
        <w:rPr>
          <w:lang w:val="id-ID"/>
        </w:rPr>
        <w:t xml:space="preserve">, dengan nilai pecahan </w:t>
      </w:r>
      <w:r>
        <w:rPr>
          <w:rFonts w:cstheme="minorHAnsi"/>
          <w:lang w:val="id-ID"/>
        </w:rPr>
        <w:t>γ</w:t>
      </w:r>
      <w:r w:rsidR="006C5AC8">
        <w:rPr>
          <w:lang w:val="id-ID"/>
        </w:rPr>
        <w:t>(gamma) akan memetakan citra input dengan range nilai gelap yang sempit ke nilai output terang yang lebih lebar rangenya dan juga kebalikannya memetakan citra input dengan range nilai terang yang lebih lebar menjadi range nilai yang lebih sempit</w:t>
      </w:r>
    </w:p>
    <w:p w:rsidR="007316FD" w:rsidRDefault="006C5AC8" w:rsidP="006C5AC8">
      <w:pPr>
        <w:pStyle w:val="ListParagraph"/>
        <w:numPr>
          <w:ilvl w:val="1"/>
          <w:numId w:val="2"/>
        </w:numPr>
        <w:rPr>
          <w:lang w:val="id-ID"/>
        </w:rPr>
      </w:pPr>
      <w:r>
        <w:rPr>
          <w:lang w:val="id-ID"/>
        </w:rPr>
        <w:lastRenderedPageBreak/>
        <w:t xml:space="preserve">Konstanta  </w:t>
      </w:r>
      <w:r>
        <w:rPr>
          <w:rFonts w:cstheme="minorHAnsi"/>
          <w:lang w:val="id-ID"/>
        </w:rPr>
        <w:t>γ</w:t>
      </w:r>
      <w:r>
        <w:rPr>
          <w:lang w:val="id-ID"/>
        </w:rPr>
        <w:t>(gamma)</w:t>
      </w:r>
      <w:r>
        <w:rPr>
          <w:lang w:val="id-ID"/>
        </w:rPr>
        <w:t xml:space="preserve"> &lt;1 (0,01, 0,1, dst) akan melebarkan range level (semakin terang</w:t>
      </w:r>
    </w:p>
    <w:p w:rsidR="006C5AC8" w:rsidRDefault="006C5AC8" w:rsidP="006C5AC8">
      <w:pPr>
        <w:pStyle w:val="ListParagraph"/>
        <w:numPr>
          <w:ilvl w:val="1"/>
          <w:numId w:val="2"/>
        </w:numPr>
        <w:rPr>
          <w:lang w:val="id-ID"/>
        </w:rPr>
      </w:pPr>
      <w:r>
        <w:rPr>
          <w:lang w:val="id-ID"/>
        </w:rPr>
        <w:t xml:space="preserve">Konstanta </w:t>
      </w:r>
      <w:r>
        <w:rPr>
          <w:rFonts w:cstheme="minorHAnsi"/>
          <w:lang w:val="id-ID"/>
        </w:rPr>
        <w:t>γ</w:t>
      </w:r>
      <w:r>
        <w:rPr>
          <w:lang w:val="id-ID"/>
        </w:rPr>
        <w:t>(gamma)</w:t>
      </w:r>
      <w:r>
        <w:rPr>
          <w:lang w:val="id-ID"/>
        </w:rPr>
        <w:t xml:space="preserve"> = 1, akan menghasilkan output yang sama dengan fungsi identitas (input == input)</w:t>
      </w:r>
    </w:p>
    <w:p w:rsidR="006C5AC8" w:rsidRDefault="006C5AC8" w:rsidP="006C5AC8">
      <w:pPr>
        <w:pStyle w:val="ListParagraph"/>
        <w:numPr>
          <w:ilvl w:val="1"/>
          <w:numId w:val="2"/>
        </w:numPr>
        <w:rPr>
          <w:lang w:val="id-ID"/>
        </w:rPr>
      </w:pPr>
      <w:r>
        <w:rPr>
          <w:lang w:val="id-ID"/>
        </w:rPr>
        <w:t xml:space="preserve">Konstanta </w:t>
      </w:r>
      <w:r>
        <w:rPr>
          <w:rFonts w:cstheme="minorHAnsi"/>
          <w:lang w:val="id-ID"/>
        </w:rPr>
        <w:t>γ</w:t>
      </w:r>
      <w:r>
        <w:rPr>
          <w:lang w:val="id-ID"/>
        </w:rPr>
        <w:t>(gamma)</w:t>
      </w:r>
      <w:r>
        <w:rPr>
          <w:lang w:val="id-ID"/>
        </w:rPr>
        <w:t xml:space="preserve"> &gt;1 (1,5, 2,5, dst) akan meenyempitkan range level (semakin gelap)</w:t>
      </w:r>
    </w:p>
    <w:p w:rsidR="006C5AC8" w:rsidRPr="008E1B11" w:rsidRDefault="006C5AC8" w:rsidP="006C5AC8">
      <w:pPr>
        <w:pStyle w:val="ListParagraph"/>
        <w:ind w:left="1800"/>
        <w:jc w:val="center"/>
        <w:rPr>
          <w:lang w:val="id-ID"/>
        </w:rPr>
      </w:pPr>
      <w:r>
        <w:rPr>
          <w:noProof/>
        </w:rPr>
        <w:drawing>
          <wp:inline distT="0" distB="0" distL="0" distR="0">
            <wp:extent cx="4906060" cy="3439005"/>
            <wp:effectExtent l="19050" t="19050" r="2794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89302.tmp"/>
                    <pic:cNvPicPr/>
                  </pic:nvPicPr>
                  <pic:blipFill>
                    <a:blip r:embed="rId9">
                      <a:extLst>
                        <a:ext uri="{28A0092B-C50C-407E-A947-70E740481C1C}">
                          <a14:useLocalDpi xmlns:a14="http://schemas.microsoft.com/office/drawing/2010/main" val="0"/>
                        </a:ext>
                      </a:extLst>
                    </a:blip>
                    <a:stretch>
                      <a:fillRect/>
                    </a:stretch>
                  </pic:blipFill>
                  <pic:spPr>
                    <a:xfrm>
                      <a:off x="0" y="0"/>
                      <a:ext cx="4906060" cy="3439005"/>
                    </a:xfrm>
                    <a:prstGeom prst="rect">
                      <a:avLst/>
                    </a:prstGeom>
                    <a:ln>
                      <a:solidFill>
                        <a:schemeClr val="accent1"/>
                      </a:solidFill>
                    </a:ln>
                  </pic:spPr>
                </pic:pic>
              </a:graphicData>
            </a:graphic>
          </wp:inline>
        </w:drawing>
      </w:r>
    </w:p>
    <w:p w:rsidR="00D61E54" w:rsidRDefault="00D61E54" w:rsidP="00D61E54">
      <w:pPr>
        <w:pStyle w:val="ListParagraph"/>
        <w:numPr>
          <w:ilvl w:val="0"/>
          <w:numId w:val="1"/>
        </w:numPr>
        <w:rPr>
          <w:lang w:val="id-ID"/>
        </w:rPr>
      </w:pPr>
      <w:r>
        <w:rPr>
          <w:lang w:val="id-ID"/>
        </w:rPr>
        <w:t>Enhancement Citra – Histogram Ekualisasi</w:t>
      </w:r>
    </w:p>
    <w:p w:rsidR="006C5AC8" w:rsidRDefault="006C5AC8" w:rsidP="006C5AC8">
      <w:pPr>
        <w:pStyle w:val="ListParagraph"/>
        <w:numPr>
          <w:ilvl w:val="0"/>
          <w:numId w:val="2"/>
        </w:numPr>
        <w:rPr>
          <w:lang w:val="id-ID"/>
        </w:rPr>
      </w:pPr>
      <w:r>
        <w:rPr>
          <w:lang w:val="id-ID"/>
        </w:rPr>
        <w:t>Untuk histogram ekualisasi, prosesnya adalah</w:t>
      </w:r>
    </w:p>
    <w:tbl>
      <w:tblPr>
        <w:tblW w:w="6640" w:type="dxa"/>
        <w:jc w:val="center"/>
        <w:tblInd w:w="93" w:type="dxa"/>
        <w:tblLook w:val="04A0" w:firstRow="1" w:lastRow="0" w:firstColumn="1" w:lastColumn="0" w:noHBand="0" w:noVBand="1"/>
      </w:tblPr>
      <w:tblGrid>
        <w:gridCol w:w="960"/>
        <w:gridCol w:w="960"/>
        <w:gridCol w:w="1071"/>
        <w:gridCol w:w="2260"/>
        <w:gridCol w:w="1420"/>
      </w:tblGrid>
      <w:tr w:rsidR="006C5AC8" w:rsidRPr="006C5AC8" w:rsidTr="006C5AC8">
        <w:trPr>
          <w:trHeight w:val="9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xi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proofErr w:type="spellStart"/>
            <w:r w:rsidRPr="006C5AC8">
              <w:rPr>
                <w:rFonts w:ascii="Calibri" w:eastAsia="Times New Roman" w:hAnsi="Calibri" w:cs="Calibri"/>
                <w:color w:val="000000"/>
              </w:rPr>
              <w:t>nj</w:t>
            </w:r>
            <w:proofErr w:type="spell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C5AC8" w:rsidRPr="006C5AC8" w:rsidRDefault="006C5AC8" w:rsidP="006C5AC8">
            <w:pPr>
              <w:spacing w:after="0" w:line="240" w:lineRule="auto"/>
              <w:jc w:val="center"/>
              <w:rPr>
                <w:rFonts w:ascii="Calibri" w:eastAsia="Times New Roman" w:hAnsi="Calibri" w:cs="Calibri"/>
                <w:color w:val="000000"/>
              </w:rPr>
            </w:pPr>
            <w:proofErr w:type="spellStart"/>
            <w:r w:rsidRPr="006C5AC8">
              <w:rPr>
                <w:rFonts w:ascii="Calibri" w:eastAsia="Times New Roman" w:hAnsi="Calibri" w:cs="Calibri"/>
                <w:color w:val="000000"/>
              </w:rPr>
              <w:t>Nilai</w:t>
            </w:r>
            <w:proofErr w:type="spellEnd"/>
            <w:r w:rsidRPr="006C5AC8">
              <w:rPr>
                <w:rFonts w:ascii="Calibri" w:eastAsia="Times New Roman" w:hAnsi="Calibri" w:cs="Calibri"/>
                <w:color w:val="000000"/>
              </w:rPr>
              <w:t xml:space="preserve"> </w:t>
            </w:r>
            <w:proofErr w:type="spellStart"/>
            <w:r w:rsidRPr="006C5AC8">
              <w:rPr>
                <w:rFonts w:ascii="Calibri" w:eastAsia="Times New Roman" w:hAnsi="Calibri" w:cs="Calibri"/>
                <w:color w:val="000000"/>
              </w:rPr>
              <w:t>kumulatif</w:t>
            </w:r>
            <w:proofErr w:type="spellEnd"/>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 xml:space="preserve">s = </w:t>
            </w:r>
            <w:proofErr w:type="spellStart"/>
            <w:r w:rsidRPr="006C5AC8">
              <w:rPr>
                <w:rFonts w:ascii="Calibri" w:eastAsia="Times New Roman" w:hAnsi="Calibri" w:cs="Calibri"/>
                <w:color w:val="000000"/>
              </w:rPr>
              <w:t>nilai</w:t>
            </w:r>
            <w:proofErr w:type="spellEnd"/>
            <w:r w:rsidRPr="006C5AC8">
              <w:rPr>
                <w:rFonts w:ascii="Calibri" w:eastAsia="Times New Roman" w:hAnsi="Calibri" w:cs="Calibri"/>
                <w:color w:val="000000"/>
              </w:rPr>
              <w:t xml:space="preserve"> </w:t>
            </w:r>
            <w:proofErr w:type="spellStart"/>
            <w:r w:rsidRPr="006C5AC8">
              <w:rPr>
                <w:rFonts w:ascii="Calibri" w:eastAsia="Times New Roman" w:hAnsi="Calibri" w:cs="Calibri"/>
                <w:color w:val="000000"/>
              </w:rPr>
              <w:t>kumulatif</w:t>
            </w:r>
            <w:proofErr w:type="spellEnd"/>
            <w:r w:rsidRPr="006C5AC8">
              <w:rPr>
                <w:rFonts w:ascii="Calibri" w:eastAsia="Times New Roman" w:hAnsi="Calibri" w:cs="Calibri"/>
                <w:color w:val="000000"/>
              </w:rPr>
              <w:t xml:space="preserve"> / total </w:t>
            </w:r>
            <w:proofErr w:type="spellStart"/>
            <w:r w:rsidRPr="006C5AC8">
              <w:rPr>
                <w:rFonts w:ascii="Calibri" w:eastAsia="Times New Roman" w:hAnsi="Calibri" w:cs="Calibri"/>
                <w:color w:val="000000"/>
              </w:rPr>
              <w:t>nj</w:t>
            </w:r>
            <w:proofErr w:type="spellEnd"/>
            <w:r w:rsidRPr="006C5AC8">
              <w:rPr>
                <w:rFonts w:ascii="Calibri" w:eastAsia="Times New Roman" w:hAnsi="Calibri" w:cs="Calibri"/>
                <w:color w:val="000000"/>
              </w:rPr>
              <w:t xml:space="preserve"> * </w:t>
            </w:r>
            <w:proofErr w:type="spellStart"/>
            <w:r w:rsidRPr="006C5AC8">
              <w:rPr>
                <w:rFonts w:ascii="Calibri" w:eastAsia="Times New Roman" w:hAnsi="Calibri" w:cs="Calibri"/>
                <w:color w:val="000000"/>
              </w:rPr>
              <w:t>jumlah</w:t>
            </w:r>
            <w:proofErr w:type="spellEnd"/>
            <w:r w:rsidRPr="006C5AC8">
              <w:rPr>
                <w:rFonts w:ascii="Calibri" w:eastAsia="Times New Roman" w:hAnsi="Calibri" w:cs="Calibri"/>
                <w:color w:val="000000"/>
              </w:rPr>
              <w:t xml:space="preserve"> </w:t>
            </w:r>
            <w:proofErr w:type="spellStart"/>
            <w:r w:rsidRPr="006C5AC8">
              <w:rPr>
                <w:rFonts w:ascii="Calibri" w:eastAsia="Times New Roman" w:hAnsi="Calibri" w:cs="Calibri"/>
                <w:color w:val="000000"/>
              </w:rPr>
              <w:t>citra</w:t>
            </w:r>
            <w:proofErr w:type="spellEnd"/>
            <w:r w:rsidRPr="006C5AC8">
              <w:rPr>
                <w:rFonts w:ascii="Calibri" w:eastAsia="Times New Roman" w:hAnsi="Calibri" w:cs="Calibri"/>
                <w:color w:val="000000"/>
              </w:rPr>
              <w:t xml:space="preserve"> </w:t>
            </w:r>
            <w:proofErr w:type="spellStart"/>
            <w:r w:rsidRPr="006C5AC8">
              <w:rPr>
                <w:rFonts w:ascii="Calibri" w:eastAsia="Times New Roman" w:hAnsi="Calibri" w:cs="Calibri"/>
                <w:color w:val="000000"/>
              </w:rPr>
              <w:t>grayscale</w:t>
            </w:r>
            <w:proofErr w:type="spellEnd"/>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C5AC8" w:rsidRPr="006C5AC8" w:rsidRDefault="006C5AC8" w:rsidP="006C5AC8">
            <w:pPr>
              <w:spacing w:after="0" w:line="240" w:lineRule="auto"/>
              <w:jc w:val="center"/>
              <w:rPr>
                <w:rFonts w:ascii="Calibri" w:eastAsia="Times New Roman" w:hAnsi="Calibri" w:cs="Calibri"/>
                <w:color w:val="000000"/>
              </w:rPr>
            </w:pPr>
            <w:proofErr w:type="spellStart"/>
            <w:r w:rsidRPr="006C5AC8">
              <w:rPr>
                <w:rFonts w:ascii="Calibri" w:eastAsia="Times New Roman" w:hAnsi="Calibri" w:cs="Calibri"/>
                <w:color w:val="000000"/>
              </w:rPr>
              <w:t>Hasil</w:t>
            </w:r>
            <w:proofErr w:type="spellEnd"/>
            <w:r w:rsidRPr="006C5AC8">
              <w:rPr>
                <w:rFonts w:ascii="Calibri" w:eastAsia="Times New Roman" w:hAnsi="Calibri" w:cs="Calibri"/>
                <w:color w:val="000000"/>
              </w:rPr>
              <w:t xml:space="preserve"> </w:t>
            </w:r>
            <w:proofErr w:type="spellStart"/>
            <w:r w:rsidRPr="006C5AC8">
              <w:rPr>
                <w:rFonts w:ascii="Calibri" w:eastAsia="Times New Roman" w:hAnsi="Calibri" w:cs="Calibri"/>
                <w:color w:val="000000"/>
              </w:rPr>
              <w:t>pembulatan</w:t>
            </w:r>
            <w:proofErr w:type="spellEnd"/>
            <w:r w:rsidRPr="006C5AC8">
              <w:rPr>
                <w:rFonts w:ascii="Calibri" w:eastAsia="Times New Roman" w:hAnsi="Calibri" w:cs="Calibri"/>
                <w:color w:val="000000"/>
              </w:rPr>
              <w:t xml:space="preserve"> </w:t>
            </w:r>
            <w:proofErr w:type="spellStart"/>
            <w:r w:rsidRPr="006C5AC8">
              <w:rPr>
                <w:rFonts w:ascii="Calibri" w:eastAsia="Times New Roman" w:hAnsi="Calibri" w:cs="Calibri"/>
                <w:color w:val="000000"/>
              </w:rPr>
              <w:t>ke</w:t>
            </w:r>
            <w:proofErr w:type="spellEnd"/>
            <w:r w:rsidRPr="006C5AC8">
              <w:rPr>
                <w:rFonts w:ascii="Calibri" w:eastAsia="Times New Roman" w:hAnsi="Calibri" w:cs="Calibri"/>
                <w:color w:val="000000"/>
              </w:rPr>
              <w:t xml:space="preserve"> </w:t>
            </w:r>
            <w:proofErr w:type="spellStart"/>
            <w:r w:rsidRPr="006C5AC8">
              <w:rPr>
                <w:rFonts w:ascii="Calibri" w:eastAsia="Times New Roman" w:hAnsi="Calibri" w:cs="Calibri"/>
                <w:color w:val="000000"/>
              </w:rPr>
              <w:t>atas</w:t>
            </w:r>
            <w:proofErr w:type="spellEnd"/>
          </w:p>
        </w:tc>
      </w:tr>
      <w:tr w:rsidR="006C5AC8" w:rsidRPr="006C5AC8" w:rsidTr="006C5AC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790</w:t>
            </w:r>
          </w:p>
        </w:tc>
        <w:tc>
          <w:tcPr>
            <w:tcW w:w="104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790</w:t>
            </w:r>
          </w:p>
        </w:tc>
        <w:tc>
          <w:tcPr>
            <w:tcW w:w="2260" w:type="dxa"/>
            <w:tcBorders>
              <w:top w:val="nil"/>
              <w:left w:val="nil"/>
              <w:bottom w:val="single" w:sz="4" w:space="0" w:color="auto"/>
              <w:right w:val="single" w:sz="4" w:space="0" w:color="auto"/>
            </w:tcBorders>
            <w:shd w:val="clear" w:color="auto" w:fill="auto"/>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1,350097656</w:t>
            </w:r>
          </w:p>
        </w:tc>
        <w:tc>
          <w:tcPr>
            <w:tcW w:w="142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1</w:t>
            </w:r>
          </w:p>
        </w:tc>
      </w:tr>
      <w:tr w:rsidR="006C5AC8" w:rsidRPr="006C5AC8" w:rsidTr="006C5AC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1023</w:t>
            </w:r>
          </w:p>
        </w:tc>
        <w:tc>
          <w:tcPr>
            <w:tcW w:w="104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1813</w:t>
            </w:r>
          </w:p>
        </w:tc>
        <w:tc>
          <w:tcPr>
            <w:tcW w:w="22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3,098388672</w:t>
            </w:r>
          </w:p>
        </w:tc>
        <w:tc>
          <w:tcPr>
            <w:tcW w:w="142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3</w:t>
            </w:r>
          </w:p>
        </w:tc>
      </w:tr>
      <w:tr w:rsidR="006C5AC8" w:rsidRPr="006C5AC8" w:rsidTr="006C5AC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850</w:t>
            </w:r>
          </w:p>
        </w:tc>
        <w:tc>
          <w:tcPr>
            <w:tcW w:w="104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2663</w:t>
            </w:r>
          </w:p>
        </w:tc>
        <w:tc>
          <w:tcPr>
            <w:tcW w:w="22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4,551025391</w:t>
            </w:r>
          </w:p>
        </w:tc>
        <w:tc>
          <w:tcPr>
            <w:tcW w:w="142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5</w:t>
            </w:r>
          </w:p>
        </w:tc>
      </w:tr>
      <w:tr w:rsidR="006C5AC8" w:rsidRPr="006C5AC8" w:rsidTr="006C5AC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656</w:t>
            </w:r>
          </w:p>
        </w:tc>
        <w:tc>
          <w:tcPr>
            <w:tcW w:w="104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3319</w:t>
            </w:r>
          </w:p>
        </w:tc>
        <w:tc>
          <w:tcPr>
            <w:tcW w:w="22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5,672119141</w:t>
            </w:r>
          </w:p>
        </w:tc>
        <w:tc>
          <w:tcPr>
            <w:tcW w:w="142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6</w:t>
            </w:r>
          </w:p>
        </w:tc>
      </w:tr>
      <w:tr w:rsidR="006C5AC8" w:rsidRPr="006C5AC8" w:rsidTr="006C5AC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329</w:t>
            </w:r>
          </w:p>
        </w:tc>
        <w:tc>
          <w:tcPr>
            <w:tcW w:w="104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3648</w:t>
            </w:r>
          </w:p>
        </w:tc>
        <w:tc>
          <w:tcPr>
            <w:tcW w:w="22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6,234375</w:t>
            </w:r>
          </w:p>
        </w:tc>
        <w:tc>
          <w:tcPr>
            <w:tcW w:w="142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6</w:t>
            </w:r>
          </w:p>
        </w:tc>
      </w:tr>
      <w:tr w:rsidR="006C5AC8" w:rsidRPr="006C5AC8" w:rsidTr="006C5AC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245</w:t>
            </w:r>
          </w:p>
        </w:tc>
        <w:tc>
          <w:tcPr>
            <w:tcW w:w="104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3893</w:t>
            </w:r>
          </w:p>
        </w:tc>
        <w:tc>
          <w:tcPr>
            <w:tcW w:w="22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6,653076172</w:t>
            </w:r>
          </w:p>
        </w:tc>
        <w:tc>
          <w:tcPr>
            <w:tcW w:w="142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7</w:t>
            </w:r>
          </w:p>
        </w:tc>
      </w:tr>
      <w:tr w:rsidR="006C5AC8" w:rsidRPr="006C5AC8" w:rsidTr="006C5AC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122</w:t>
            </w:r>
          </w:p>
        </w:tc>
        <w:tc>
          <w:tcPr>
            <w:tcW w:w="104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4015</w:t>
            </w:r>
          </w:p>
        </w:tc>
        <w:tc>
          <w:tcPr>
            <w:tcW w:w="22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6,861572266</w:t>
            </w:r>
          </w:p>
        </w:tc>
        <w:tc>
          <w:tcPr>
            <w:tcW w:w="142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7</w:t>
            </w:r>
          </w:p>
        </w:tc>
      </w:tr>
      <w:tr w:rsidR="006C5AC8" w:rsidRPr="006C5AC8" w:rsidTr="006C5AC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81</w:t>
            </w:r>
          </w:p>
        </w:tc>
        <w:tc>
          <w:tcPr>
            <w:tcW w:w="104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4096</w:t>
            </w:r>
          </w:p>
        </w:tc>
        <w:tc>
          <w:tcPr>
            <w:tcW w:w="22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7</w:t>
            </w:r>
          </w:p>
        </w:tc>
        <w:tc>
          <w:tcPr>
            <w:tcW w:w="142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7</w:t>
            </w:r>
          </w:p>
        </w:tc>
      </w:tr>
      <w:tr w:rsidR="006C5AC8" w:rsidRPr="006C5AC8" w:rsidTr="006C5AC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 xml:space="preserve">Total </w:t>
            </w:r>
            <w:proofErr w:type="spellStart"/>
            <w:r w:rsidRPr="006C5AC8">
              <w:rPr>
                <w:rFonts w:ascii="Calibri" w:eastAsia="Times New Roman" w:hAnsi="Calibri" w:cs="Calibri"/>
                <w:color w:val="000000"/>
              </w:rPr>
              <w:t>nj</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r w:rsidRPr="006C5AC8">
              <w:rPr>
                <w:rFonts w:ascii="Calibri" w:eastAsia="Times New Roman" w:hAnsi="Calibri" w:cs="Calibri"/>
                <w:color w:val="000000"/>
              </w:rPr>
              <w:t>4096</w:t>
            </w:r>
          </w:p>
        </w:tc>
        <w:tc>
          <w:tcPr>
            <w:tcW w:w="1040" w:type="dxa"/>
            <w:tcBorders>
              <w:top w:val="nil"/>
              <w:left w:val="nil"/>
              <w:bottom w:val="nil"/>
              <w:right w:val="nil"/>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p>
        </w:tc>
        <w:tc>
          <w:tcPr>
            <w:tcW w:w="2260" w:type="dxa"/>
            <w:tcBorders>
              <w:top w:val="nil"/>
              <w:left w:val="nil"/>
              <w:bottom w:val="nil"/>
              <w:right w:val="nil"/>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center"/>
            <w:hideMark/>
          </w:tcPr>
          <w:p w:rsidR="006C5AC8" w:rsidRPr="006C5AC8" w:rsidRDefault="006C5AC8" w:rsidP="006C5AC8">
            <w:pPr>
              <w:spacing w:after="0" w:line="240" w:lineRule="auto"/>
              <w:jc w:val="center"/>
              <w:rPr>
                <w:rFonts w:ascii="Calibri" w:eastAsia="Times New Roman" w:hAnsi="Calibri" w:cs="Calibri"/>
                <w:color w:val="000000"/>
              </w:rPr>
            </w:pPr>
          </w:p>
        </w:tc>
      </w:tr>
    </w:tbl>
    <w:p w:rsidR="006C5AC8" w:rsidRDefault="006C5AC8" w:rsidP="006C5AC8">
      <w:pPr>
        <w:pStyle w:val="ListParagraph"/>
        <w:ind w:left="1800"/>
        <w:jc w:val="center"/>
        <w:rPr>
          <w:lang w:val="id-ID"/>
        </w:rPr>
      </w:pPr>
    </w:p>
    <w:p w:rsidR="00405DF3" w:rsidRDefault="00405DF3">
      <w:pPr>
        <w:rPr>
          <w:lang w:val="id-ID"/>
        </w:rPr>
      </w:pPr>
      <w:r>
        <w:rPr>
          <w:lang w:val="id-ID"/>
        </w:rPr>
        <w:br w:type="page"/>
      </w:r>
    </w:p>
    <w:p w:rsidR="00D61E54" w:rsidRDefault="00D61E54" w:rsidP="00D61E54">
      <w:pPr>
        <w:pStyle w:val="ListParagraph"/>
        <w:numPr>
          <w:ilvl w:val="0"/>
          <w:numId w:val="1"/>
        </w:numPr>
        <w:rPr>
          <w:lang w:val="id-ID"/>
        </w:rPr>
      </w:pPr>
      <w:r>
        <w:rPr>
          <w:lang w:val="id-ID"/>
        </w:rPr>
        <w:lastRenderedPageBreak/>
        <w:t>Filtering – Low Pass Filter &amp; High Pass Filter</w:t>
      </w:r>
      <w:r w:rsidR="00405DF3">
        <w:rPr>
          <w:lang w:val="id-ID"/>
        </w:rPr>
        <w:t xml:space="preserve"> – wes onok, konvolusi</w:t>
      </w:r>
    </w:p>
    <w:p w:rsidR="00D61E54" w:rsidRDefault="00D61E54" w:rsidP="00D61E54">
      <w:pPr>
        <w:pStyle w:val="ListParagraph"/>
        <w:numPr>
          <w:ilvl w:val="0"/>
          <w:numId w:val="1"/>
        </w:numPr>
        <w:rPr>
          <w:lang w:val="id-ID"/>
        </w:rPr>
      </w:pPr>
      <w:r>
        <w:rPr>
          <w:lang w:val="id-ID"/>
        </w:rPr>
        <w:t>Filtering Domain Frekuensi : Fungsi H(U,V) pada filter ideal, butterworth dan gaussian low pass filter &amp; high pass filter</w:t>
      </w:r>
    </w:p>
    <w:p w:rsidR="00405DF3" w:rsidRDefault="00405DF3" w:rsidP="00405DF3">
      <w:pPr>
        <w:pStyle w:val="ListParagraph"/>
        <w:numPr>
          <w:ilvl w:val="0"/>
          <w:numId w:val="2"/>
        </w:numPr>
        <w:rPr>
          <w:lang w:val="id-ID"/>
        </w:rPr>
      </w:pPr>
      <w:r>
        <w:rPr>
          <w:lang w:val="id-ID"/>
        </w:rPr>
        <w:t>Ideal low pass filter</w:t>
      </w:r>
    </w:p>
    <w:p w:rsidR="00405DF3" w:rsidRDefault="00A2768E" w:rsidP="00405DF3">
      <w:pPr>
        <w:pStyle w:val="ListParagraph"/>
        <w:numPr>
          <w:ilvl w:val="1"/>
          <w:numId w:val="2"/>
        </w:numPr>
        <w:rPr>
          <w:lang w:val="id-ID"/>
        </w:rPr>
      </w:pPr>
      <w:r>
        <w:rPr>
          <w:lang w:val="id-ID"/>
        </w:rPr>
        <w:t>Filter menghilangan seluruh frekuensi yang berada di atas frekuensi cutoff sementara akan membiarkan frekuensi yang dibawahnya tidak berubah sama sekali</w:t>
      </w:r>
    </w:p>
    <w:p w:rsidR="00A2768E" w:rsidRDefault="00A2768E" w:rsidP="00A2768E">
      <w:pPr>
        <w:pStyle w:val="ListParagraph"/>
        <w:ind w:left="2520"/>
        <w:jc w:val="center"/>
        <w:rPr>
          <w:lang w:val="id-ID"/>
        </w:rPr>
      </w:pPr>
      <w:r>
        <w:rPr>
          <w:noProof/>
        </w:rPr>
        <w:drawing>
          <wp:inline distT="0" distB="0" distL="0" distR="0" wp14:anchorId="0909E7B3">
            <wp:extent cx="3218213" cy="764048"/>
            <wp:effectExtent l="19050" t="19050" r="2032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5199" cy="768081"/>
                    </a:xfrm>
                    <a:prstGeom prst="rect">
                      <a:avLst/>
                    </a:prstGeom>
                    <a:noFill/>
                    <a:ln>
                      <a:solidFill>
                        <a:schemeClr val="accent1"/>
                      </a:solidFill>
                    </a:ln>
                    <a:effectLst/>
                  </pic:spPr>
                </pic:pic>
              </a:graphicData>
            </a:graphic>
          </wp:inline>
        </w:drawing>
      </w:r>
    </w:p>
    <w:p w:rsidR="00A2768E" w:rsidRDefault="00A2768E" w:rsidP="00A2768E">
      <w:pPr>
        <w:pStyle w:val="ListParagraph"/>
        <w:numPr>
          <w:ilvl w:val="1"/>
          <w:numId w:val="2"/>
        </w:numPr>
        <w:rPr>
          <w:lang w:val="id-ID"/>
        </w:rPr>
      </w:pPr>
      <w:r>
        <w:rPr>
          <w:lang w:val="id-ID"/>
        </w:rPr>
        <w:t>Do merupakan frekuensi cutoff atau batas frekuensinya, akan dibiarkan atau bernilai 1 jika kurang dari atau sama dengan frekuensi cutoff dan dihilangkan atau bernilai 0 ketika frekuensinya lebih dari frekuensi cutoff</w:t>
      </w:r>
    </w:p>
    <w:p w:rsidR="00405DF3" w:rsidRDefault="00405DF3" w:rsidP="00405DF3">
      <w:pPr>
        <w:pStyle w:val="ListParagraph"/>
        <w:numPr>
          <w:ilvl w:val="0"/>
          <w:numId w:val="2"/>
        </w:numPr>
        <w:rPr>
          <w:lang w:val="id-ID"/>
        </w:rPr>
      </w:pPr>
      <w:r>
        <w:rPr>
          <w:lang w:val="id-ID"/>
        </w:rPr>
        <w:t>Butterworth low pass filter</w:t>
      </w:r>
    </w:p>
    <w:p w:rsidR="00A2768E" w:rsidRDefault="00A2768E" w:rsidP="00A2768E">
      <w:pPr>
        <w:pStyle w:val="ListParagraph"/>
        <w:numPr>
          <w:ilvl w:val="1"/>
          <w:numId w:val="2"/>
        </w:numPr>
        <w:rPr>
          <w:lang w:val="id-ID"/>
        </w:rPr>
      </w:pPr>
      <w:r>
        <w:rPr>
          <w:lang w:val="id-ID"/>
        </w:rPr>
        <w:t>Butterworth digunakan untuk memfilter frekuensi bergantung dengan order n, sehingga tidak semata mata memiliki frekuensi cutoff yang solid, hasil filter akan lebih halus dan tidak kasar seperti ideal lpf</w:t>
      </w:r>
    </w:p>
    <w:p w:rsidR="00A2768E" w:rsidRDefault="00A2768E" w:rsidP="00A2768E">
      <w:pPr>
        <w:pStyle w:val="ListParagraph"/>
        <w:ind w:left="2520"/>
        <w:jc w:val="center"/>
        <w:rPr>
          <w:lang w:val="id-ID"/>
        </w:rPr>
      </w:pPr>
      <w:r>
        <w:rPr>
          <w:noProof/>
        </w:rPr>
        <w:drawing>
          <wp:inline distT="0" distB="0" distL="0" distR="0" wp14:anchorId="2AFF53BD">
            <wp:extent cx="2707574" cy="653419"/>
            <wp:effectExtent l="19050" t="19050" r="1714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6" cy="655121"/>
                    </a:xfrm>
                    <a:prstGeom prst="rect">
                      <a:avLst/>
                    </a:prstGeom>
                    <a:noFill/>
                    <a:ln>
                      <a:solidFill>
                        <a:schemeClr val="accent1"/>
                      </a:solidFill>
                    </a:ln>
                    <a:effectLst/>
                  </pic:spPr>
                </pic:pic>
              </a:graphicData>
            </a:graphic>
          </wp:inline>
        </w:drawing>
      </w:r>
    </w:p>
    <w:p w:rsidR="00A2768E" w:rsidRPr="00A2768E" w:rsidRDefault="00A2768E" w:rsidP="00A2768E">
      <w:pPr>
        <w:pStyle w:val="ListParagraph"/>
        <w:numPr>
          <w:ilvl w:val="1"/>
          <w:numId w:val="2"/>
        </w:numPr>
        <w:rPr>
          <w:lang w:val="id-ID"/>
        </w:rPr>
      </w:pPr>
      <w:r>
        <w:rPr>
          <w:lang w:val="id-ID"/>
        </w:rPr>
        <w:t>DO dipengaruhi oleh orde n</w:t>
      </w:r>
    </w:p>
    <w:p w:rsidR="00405DF3" w:rsidRDefault="00405DF3" w:rsidP="00405DF3">
      <w:pPr>
        <w:pStyle w:val="ListParagraph"/>
        <w:numPr>
          <w:ilvl w:val="0"/>
          <w:numId w:val="2"/>
        </w:numPr>
        <w:rPr>
          <w:lang w:val="id-ID"/>
        </w:rPr>
      </w:pPr>
      <w:r>
        <w:rPr>
          <w:lang w:val="id-ID"/>
        </w:rPr>
        <w:t>Gaussian low pass filter</w:t>
      </w:r>
    </w:p>
    <w:p w:rsidR="00A2768E" w:rsidRDefault="00A2768E" w:rsidP="00A2768E">
      <w:pPr>
        <w:pStyle w:val="ListParagraph"/>
        <w:numPr>
          <w:ilvl w:val="1"/>
          <w:numId w:val="2"/>
        </w:numPr>
        <w:rPr>
          <w:lang w:val="id-ID"/>
        </w:rPr>
      </w:pPr>
      <w:r>
        <w:rPr>
          <w:lang w:val="id-ID"/>
        </w:rPr>
        <w:t>Gaussian filter menentukan nilai frekuensi yang terfilter menggunakan fungsi gaussian</w:t>
      </w:r>
    </w:p>
    <w:p w:rsidR="00A2768E" w:rsidRDefault="00A2768E" w:rsidP="00A2768E">
      <w:pPr>
        <w:pStyle w:val="ListParagraph"/>
        <w:ind w:left="2520"/>
        <w:jc w:val="center"/>
        <w:rPr>
          <w:lang w:val="id-ID"/>
        </w:rPr>
      </w:pPr>
      <w:r>
        <w:rPr>
          <w:noProof/>
        </w:rPr>
        <w:drawing>
          <wp:inline distT="0" distB="0" distL="0" distR="0" wp14:anchorId="15A7240B">
            <wp:extent cx="2671948" cy="516524"/>
            <wp:effectExtent l="19050" t="19050" r="14605"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9113" cy="521775"/>
                    </a:xfrm>
                    <a:prstGeom prst="rect">
                      <a:avLst/>
                    </a:prstGeom>
                    <a:noFill/>
                    <a:ln>
                      <a:solidFill>
                        <a:schemeClr val="accent1"/>
                      </a:solidFill>
                    </a:ln>
                    <a:effectLst/>
                  </pic:spPr>
                </pic:pic>
              </a:graphicData>
            </a:graphic>
          </wp:inline>
        </w:drawing>
      </w:r>
    </w:p>
    <w:p w:rsidR="00A2768E" w:rsidRDefault="00A2768E" w:rsidP="00A2768E">
      <w:pPr>
        <w:pStyle w:val="ListParagraph"/>
        <w:numPr>
          <w:ilvl w:val="1"/>
          <w:numId w:val="2"/>
        </w:numPr>
        <w:rPr>
          <w:lang w:val="id-ID"/>
        </w:rPr>
      </w:pPr>
      <w:r>
        <w:rPr>
          <w:lang w:val="id-ID"/>
        </w:rPr>
        <w:t>Dimana frekuensi cutoff tidak didefinisikan melainkan ditentukan olah kalkulasi pada fungsi gaussian</w:t>
      </w:r>
    </w:p>
    <w:p w:rsidR="00A2768E" w:rsidRPr="00D61E54" w:rsidRDefault="00A2768E" w:rsidP="00A2768E">
      <w:pPr>
        <w:pStyle w:val="ListParagraph"/>
        <w:numPr>
          <w:ilvl w:val="0"/>
          <w:numId w:val="2"/>
        </w:numPr>
        <w:rPr>
          <w:lang w:val="id-ID"/>
        </w:rPr>
      </w:pPr>
      <w:bookmarkStart w:id="0" w:name="_GoBack"/>
      <w:bookmarkEnd w:id="0"/>
    </w:p>
    <w:sectPr w:rsidR="00A2768E" w:rsidRPr="00D61E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51E9B"/>
    <w:multiLevelType w:val="hybridMultilevel"/>
    <w:tmpl w:val="94889198"/>
    <w:lvl w:ilvl="0" w:tplc="0366B684">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9F11743"/>
    <w:multiLevelType w:val="hybridMultilevel"/>
    <w:tmpl w:val="7F5C6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54"/>
    <w:rsid w:val="00026AF3"/>
    <w:rsid w:val="00405DF3"/>
    <w:rsid w:val="006C5AC8"/>
    <w:rsid w:val="007316FD"/>
    <w:rsid w:val="008E1B11"/>
    <w:rsid w:val="00A2768E"/>
    <w:rsid w:val="00CA51F5"/>
    <w:rsid w:val="00D6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E54"/>
    <w:pPr>
      <w:ind w:left="720"/>
      <w:contextualSpacing/>
    </w:pPr>
  </w:style>
  <w:style w:type="paragraph" w:styleId="BalloonText">
    <w:name w:val="Balloon Text"/>
    <w:basedOn w:val="Normal"/>
    <w:link w:val="BalloonTextChar"/>
    <w:uiPriority w:val="99"/>
    <w:semiHidden/>
    <w:unhideWhenUsed/>
    <w:rsid w:val="00D61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E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E54"/>
    <w:pPr>
      <w:ind w:left="720"/>
      <w:contextualSpacing/>
    </w:pPr>
  </w:style>
  <w:style w:type="paragraph" w:styleId="BalloonText">
    <w:name w:val="Balloon Text"/>
    <w:basedOn w:val="Normal"/>
    <w:link w:val="BalloonTextChar"/>
    <w:uiPriority w:val="99"/>
    <w:semiHidden/>
    <w:unhideWhenUsed/>
    <w:rsid w:val="00D61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E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1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2017-04-25T02:19:00Z</dcterms:created>
  <dcterms:modified xsi:type="dcterms:W3CDTF">2017-04-25T03:34:00Z</dcterms:modified>
</cp:coreProperties>
</file>