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AEA5BD" w14:textId="6E1BB75D" w:rsidR="002A5F76" w:rsidRPr="00C13CD2" w:rsidRDefault="002A5F76" w:rsidP="002A5F76">
      <w:pPr>
        <w:pStyle w:val="ListParagraph"/>
        <w:spacing w:after="0" w:line="276" w:lineRule="auto"/>
        <w:ind w:left="0"/>
        <w:jc w:val="center"/>
        <w:rPr>
          <w:rFonts w:ascii="Times New Roman" w:hAnsi="Times New Roman" w:cs="Times New Roman"/>
          <w:b/>
          <w:bCs/>
          <w:sz w:val="28"/>
          <w:szCs w:val="28"/>
        </w:rPr>
      </w:pPr>
      <w:r w:rsidRPr="00C13CD2">
        <w:rPr>
          <w:rFonts w:ascii="Times New Roman" w:hAnsi="Times New Roman" w:cs="Times New Roman"/>
          <w:b/>
          <w:bCs/>
          <w:sz w:val="28"/>
          <w:szCs w:val="28"/>
        </w:rPr>
        <w:t>ANALISIS PENDEKATAN, MODEL, STRATEGI, METODE, TEKNIS, DAN TAKTIS PEMBELAJARAN FISIKA INOVATIF</w:t>
      </w:r>
    </w:p>
    <w:p w14:paraId="154A2DD2" w14:textId="0B4A459C"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rFonts w:ascii="Times New Roman" w:eastAsia="Times New Roman" w:hAnsi="Times New Roman" w:cs="Times New Roman"/>
          <w:sz w:val="24"/>
          <w:szCs w:val="24"/>
        </w:rPr>
        <w:br/>
      </w:r>
      <w:r w:rsidRPr="00C13CD2">
        <w:rPr>
          <w:rFonts w:ascii="Times New Roman" w:eastAsia="Times New Roman" w:hAnsi="Times New Roman" w:cs="Times New Roman"/>
          <w:sz w:val="24"/>
          <w:szCs w:val="24"/>
        </w:rPr>
        <w:br/>
        <w:t>MAKALAH</w:t>
      </w:r>
    </w:p>
    <w:p w14:paraId="1A1056B5" w14:textId="23430873" w:rsidR="002A5F76" w:rsidRPr="00C13CD2" w:rsidRDefault="002A5F76" w:rsidP="002A5F76">
      <w:pPr>
        <w:spacing w:line="360" w:lineRule="auto"/>
        <w:jc w:val="center"/>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Disusun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untuk</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memenuhi</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Tugas</w:t>
      </w:r>
      <w:proofErr w:type="spellEnd"/>
      <w:r w:rsidRPr="00C13CD2">
        <w:rPr>
          <w:rFonts w:ascii="Times New Roman" w:eastAsia="Times New Roman" w:hAnsi="Times New Roman" w:cs="Times New Roman"/>
          <w:sz w:val="24"/>
          <w:szCs w:val="24"/>
        </w:rPr>
        <w:t xml:space="preserve"> Mata </w:t>
      </w:r>
      <w:proofErr w:type="spellStart"/>
      <w:r w:rsidRPr="00C13CD2">
        <w:rPr>
          <w:rFonts w:ascii="Times New Roman" w:eastAsia="Times New Roman" w:hAnsi="Times New Roman" w:cs="Times New Roman"/>
          <w:sz w:val="24"/>
          <w:szCs w:val="24"/>
        </w:rPr>
        <w:t>Kuliah</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Pengembangan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Pembelajaran</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Fisika</w:t>
      </w:r>
      <w:proofErr w:type="spell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Inovatif</w:t>
      </w:r>
      <w:proofErr w:type="spellEnd"/>
      <w:r w:rsidRPr="00C13CD2">
        <w:rPr>
          <w:rFonts w:ascii="Times New Roman" w:eastAsia="Times New Roman" w:hAnsi="Times New Roman" w:cs="Times New Roman"/>
          <w:sz w:val="24"/>
          <w:szCs w:val="24"/>
        </w:rPr>
        <w:t xml:space="preserve">” yang </w:t>
      </w:r>
      <w:proofErr w:type="spellStart"/>
      <w:r w:rsidRPr="00C13CD2">
        <w:rPr>
          <w:rFonts w:ascii="Times New Roman" w:eastAsia="Times New Roman" w:hAnsi="Times New Roman" w:cs="Times New Roman"/>
          <w:sz w:val="24"/>
          <w:szCs w:val="24"/>
        </w:rPr>
        <w:t>diampu</w:t>
      </w:r>
      <w:proofErr w:type="spellEnd"/>
      <w:r w:rsidRPr="00C13CD2">
        <w:rPr>
          <w:rFonts w:ascii="Times New Roman" w:eastAsia="Times New Roman" w:hAnsi="Times New Roman" w:cs="Times New Roman"/>
          <w:sz w:val="24"/>
          <w:szCs w:val="24"/>
        </w:rPr>
        <w:t xml:space="preserve"> oleh Bapak Prof. </w:t>
      </w:r>
      <w:proofErr w:type="spellStart"/>
      <w:r w:rsidRPr="00C13CD2">
        <w:rPr>
          <w:rFonts w:ascii="Times New Roman" w:eastAsia="Times New Roman" w:hAnsi="Times New Roman" w:cs="Times New Roman"/>
          <w:sz w:val="24"/>
          <w:szCs w:val="24"/>
        </w:rPr>
        <w:t>Dr.</w:t>
      </w:r>
      <w:proofErr w:type="spellEnd"/>
      <w:r w:rsidRPr="00C13CD2">
        <w:rPr>
          <w:rFonts w:ascii="Times New Roman" w:eastAsia="Times New Roman" w:hAnsi="Times New Roman" w:cs="Times New Roman"/>
          <w:sz w:val="24"/>
          <w:szCs w:val="24"/>
        </w:rPr>
        <w:t xml:space="preserve"> </w:t>
      </w:r>
      <w:proofErr w:type="spellStart"/>
      <w:proofErr w:type="gramStart"/>
      <w:r w:rsidRPr="00C13CD2">
        <w:rPr>
          <w:rFonts w:ascii="Times New Roman" w:eastAsia="Times New Roman" w:hAnsi="Times New Roman" w:cs="Times New Roman"/>
          <w:sz w:val="24"/>
          <w:szCs w:val="24"/>
        </w:rPr>
        <w:t>Parno</w:t>
      </w:r>
      <w:proofErr w:type="spellEnd"/>
      <w:r w:rsidRPr="00C13CD2">
        <w:rPr>
          <w:rFonts w:ascii="Times New Roman" w:eastAsia="Times New Roman" w:hAnsi="Times New Roman" w:cs="Times New Roman"/>
          <w:sz w:val="24"/>
          <w:szCs w:val="24"/>
        </w:rPr>
        <w:t xml:space="preserve"> ,</w:t>
      </w:r>
      <w:proofErr w:type="gramEnd"/>
      <w:r w:rsidRPr="00C13CD2">
        <w:rPr>
          <w:rFonts w:ascii="Times New Roman" w:eastAsia="Times New Roman" w:hAnsi="Times New Roman" w:cs="Times New Roman"/>
          <w:sz w:val="24"/>
          <w:szCs w:val="24"/>
        </w:rPr>
        <w:t xml:space="preserve"> </w:t>
      </w:r>
      <w:proofErr w:type="spellStart"/>
      <w:r w:rsidRPr="00C13CD2">
        <w:rPr>
          <w:rFonts w:ascii="Times New Roman" w:eastAsia="Times New Roman" w:hAnsi="Times New Roman" w:cs="Times New Roman"/>
          <w:sz w:val="24"/>
          <w:szCs w:val="24"/>
        </w:rPr>
        <w:t>M.</w:t>
      </w:r>
      <w:r w:rsidRPr="00C13CD2">
        <w:rPr>
          <w:rFonts w:ascii="Times New Roman" w:eastAsia="Times New Roman" w:hAnsi="Times New Roman" w:cs="Times New Roman"/>
          <w:sz w:val="24"/>
          <w:szCs w:val="24"/>
        </w:rPr>
        <w:t>Si</w:t>
      </w:r>
      <w:proofErr w:type="spellEnd"/>
      <w:r w:rsidRPr="00C13CD2">
        <w:rPr>
          <w:rFonts w:ascii="Times New Roman" w:eastAsia="Times New Roman" w:hAnsi="Times New Roman" w:cs="Times New Roman"/>
          <w:sz w:val="24"/>
          <w:szCs w:val="24"/>
        </w:rPr>
        <w:t>.</w:t>
      </w:r>
    </w:p>
    <w:p w14:paraId="7FDB29BA"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15DCCBD2" w14:textId="44B683D9" w:rsidR="002A5F76" w:rsidRPr="00C13CD2" w:rsidRDefault="002A5F76" w:rsidP="002A5F76">
      <w:pPr>
        <w:spacing w:line="360" w:lineRule="auto"/>
        <w:jc w:val="center"/>
        <w:rPr>
          <w:rFonts w:ascii="Times New Roman" w:eastAsia="Times New Roman" w:hAnsi="Times New Roman" w:cs="Times New Roman"/>
          <w:sz w:val="24"/>
          <w:szCs w:val="24"/>
        </w:rPr>
      </w:pPr>
    </w:p>
    <w:p w14:paraId="5283E585" w14:textId="28ECF094"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noProof/>
        </w:rPr>
        <w:drawing>
          <wp:anchor distT="114300" distB="114300" distL="114300" distR="114300" simplePos="0" relativeHeight="251659264" behindDoc="0" locked="0" layoutInCell="1" hidden="0" allowOverlap="1" wp14:anchorId="223BFF66" wp14:editId="28CE528E">
            <wp:simplePos x="0" y="0"/>
            <wp:positionH relativeFrom="column">
              <wp:posOffset>1834515</wp:posOffset>
            </wp:positionH>
            <wp:positionV relativeFrom="paragraph">
              <wp:posOffset>70485</wp:posOffset>
            </wp:positionV>
            <wp:extent cx="1746250" cy="1656715"/>
            <wp:effectExtent l="0" t="0" r="6350" b="63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746250" cy="1656715"/>
                    </a:xfrm>
                    <a:prstGeom prst="rect">
                      <a:avLst/>
                    </a:prstGeom>
                    <a:ln/>
                  </pic:spPr>
                </pic:pic>
              </a:graphicData>
            </a:graphic>
            <wp14:sizeRelH relativeFrom="margin">
              <wp14:pctWidth>0</wp14:pctWidth>
            </wp14:sizeRelH>
            <wp14:sizeRelV relativeFrom="margin">
              <wp14:pctHeight>0</wp14:pctHeight>
            </wp14:sizeRelV>
          </wp:anchor>
        </w:drawing>
      </w:r>
    </w:p>
    <w:p w14:paraId="2908FBEE" w14:textId="323BE4C1" w:rsidR="002A5F76" w:rsidRPr="00C13CD2" w:rsidRDefault="002A5F76" w:rsidP="002A5F76">
      <w:pPr>
        <w:spacing w:line="360" w:lineRule="auto"/>
        <w:jc w:val="center"/>
        <w:rPr>
          <w:rFonts w:ascii="Times New Roman" w:eastAsia="Times New Roman" w:hAnsi="Times New Roman" w:cs="Times New Roman"/>
          <w:sz w:val="24"/>
          <w:szCs w:val="24"/>
        </w:rPr>
      </w:pPr>
    </w:p>
    <w:p w14:paraId="58B5A06B" w14:textId="72C597A4" w:rsidR="002A5F76" w:rsidRPr="00C13CD2" w:rsidRDefault="002A5F76" w:rsidP="002A5F76">
      <w:pPr>
        <w:spacing w:line="360" w:lineRule="auto"/>
        <w:jc w:val="center"/>
        <w:rPr>
          <w:rFonts w:ascii="Times New Roman" w:eastAsia="Times New Roman" w:hAnsi="Times New Roman" w:cs="Times New Roman"/>
          <w:sz w:val="24"/>
          <w:szCs w:val="24"/>
        </w:rPr>
      </w:pPr>
    </w:p>
    <w:p w14:paraId="4AD8033C" w14:textId="7D0800A3" w:rsidR="002A5F76" w:rsidRPr="00C13CD2" w:rsidRDefault="002A5F76" w:rsidP="002A5F76">
      <w:pPr>
        <w:spacing w:line="360" w:lineRule="auto"/>
        <w:jc w:val="center"/>
        <w:rPr>
          <w:rFonts w:ascii="Times New Roman" w:eastAsia="Times New Roman" w:hAnsi="Times New Roman" w:cs="Times New Roman"/>
          <w:sz w:val="24"/>
          <w:szCs w:val="24"/>
        </w:rPr>
      </w:pPr>
    </w:p>
    <w:p w14:paraId="5C00F0E2"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2B25F102"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0FB6416E" w14:textId="77777777" w:rsidR="002A5F76" w:rsidRPr="00C13CD2" w:rsidRDefault="002A5F76" w:rsidP="002A5F76">
      <w:pPr>
        <w:spacing w:line="360" w:lineRule="auto"/>
        <w:jc w:val="center"/>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Disusun</w:t>
      </w:r>
      <w:proofErr w:type="spellEnd"/>
      <w:r w:rsidRPr="00C13CD2">
        <w:rPr>
          <w:rFonts w:ascii="Times New Roman" w:eastAsia="Times New Roman" w:hAnsi="Times New Roman" w:cs="Times New Roman"/>
          <w:sz w:val="24"/>
          <w:szCs w:val="24"/>
        </w:rPr>
        <w:t xml:space="preserve"> Oleh: </w:t>
      </w:r>
    </w:p>
    <w:p w14:paraId="5DF8DB92" w14:textId="17730042" w:rsidR="002A5F76" w:rsidRPr="00C13CD2" w:rsidRDefault="002A5F76" w:rsidP="002A5F76">
      <w:pPr>
        <w:spacing w:line="360" w:lineRule="auto"/>
        <w:ind w:left="1275"/>
        <w:jc w:val="both"/>
        <w:rPr>
          <w:rFonts w:ascii="Times New Roman" w:eastAsia="Times New Roman" w:hAnsi="Times New Roman" w:cs="Times New Roman"/>
          <w:sz w:val="24"/>
          <w:szCs w:val="24"/>
        </w:rPr>
      </w:pPr>
      <w:proofErr w:type="spellStart"/>
      <w:r w:rsidRPr="00C13CD2">
        <w:rPr>
          <w:rFonts w:ascii="Times New Roman" w:eastAsia="Times New Roman" w:hAnsi="Times New Roman" w:cs="Times New Roman"/>
          <w:sz w:val="24"/>
          <w:szCs w:val="24"/>
        </w:rPr>
        <w:t>Iing</w:t>
      </w:r>
      <w:proofErr w:type="spellEnd"/>
      <w:r w:rsidRPr="00C13CD2">
        <w:rPr>
          <w:rFonts w:ascii="Times New Roman" w:eastAsia="Times New Roman" w:hAnsi="Times New Roman" w:cs="Times New Roman"/>
          <w:sz w:val="24"/>
          <w:szCs w:val="24"/>
        </w:rPr>
        <w:t xml:space="preserve"> Rika </w:t>
      </w:r>
      <w:proofErr w:type="spellStart"/>
      <w:r w:rsidRPr="00C13CD2">
        <w:rPr>
          <w:rFonts w:ascii="Times New Roman" w:eastAsia="Times New Roman" w:hAnsi="Times New Roman" w:cs="Times New Roman"/>
          <w:sz w:val="24"/>
          <w:szCs w:val="24"/>
        </w:rPr>
        <w:t>Yanti</w:t>
      </w:r>
      <w:proofErr w:type="spellEnd"/>
      <w:r w:rsidRPr="00C13CD2">
        <w:rPr>
          <w:rFonts w:ascii="Times New Roman" w:eastAsia="Times New Roman" w:hAnsi="Times New Roman" w:cs="Times New Roman"/>
          <w:sz w:val="24"/>
          <w:szCs w:val="24"/>
        </w:rPr>
        <w:t xml:space="preserve"> </w:t>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tab/>
        <w:t xml:space="preserve">       NIM. 260321961144</w:t>
      </w:r>
      <w:r w:rsidRPr="00C13CD2">
        <w:rPr>
          <w:rFonts w:ascii="Times New Roman" w:eastAsia="Times New Roman" w:hAnsi="Times New Roman" w:cs="Times New Roman"/>
          <w:sz w:val="24"/>
          <w:szCs w:val="24"/>
        </w:rPr>
        <w:tab/>
      </w:r>
      <w:r w:rsidRPr="00C13CD2">
        <w:rPr>
          <w:rFonts w:ascii="Times New Roman" w:eastAsia="Times New Roman" w:hAnsi="Times New Roman" w:cs="Times New Roman"/>
          <w:sz w:val="24"/>
          <w:szCs w:val="24"/>
        </w:rPr>
        <w:br/>
      </w:r>
      <w:r w:rsidR="00C13CD2" w:rsidRPr="00C13CD2">
        <w:rPr>
          <w:rFonts w:ascii="Times New Roman" w:hAnsi="Times New Roman" w:cs="Times New Roman"/>
          <w:sz w:val="24"/>
          <w:szCs w:val="24"/>
        </w:rPr>
        <w:t xml:space="preserve">Dimas </w:t>
      </w:r>
      <w:proofErr w:type="spellStart"/>
      <w:r w:rsidR="00C13CD2" w:rsidRPr="00C13CD2">
        <w:rPr>
          <w:rFonts w:ascii="Times New Roman" w:hAnsi="Times New Roman" w:cs="Times New Roman"/>
          <w:sz w:val="24"/>
          <w:szCs w:val="24"/>
        </w:rPr>
        <w:t>Permadi</w:t>
      </w:r>
      <w:proofErr w:type="spellEnd"/>
      <w:r w:rsidRPr="00C13CD2">
        <w:rPr>
          <w:rFonts w:ascii="Times New Roman" w:eastAsia="Times New Roman" w:hAnsi="Times New Roman" w:cs="Times New Roman"/>
          <w:sz w:val="24"/>
          <w:szCs w:val="24"/>
        </w:rPr>
        <w:tab/>
        <w:t xml:space="preserve">       </w:t>
      </w:r>
      <w:r w:rsidR="00C13CD2" w:rsidRPr="00C13CD2">
        <w:rPr>
          <w:rFonts w:ascii="Times New Roman" w:eastAsia="Times New Roman" w:hAnsi="Times New Roman" w:cs="Times New Roman"/>
          <w:sz w:val="24"/>
          <w:szCs w:val="24"/>
        </w:rPr>
        <w:tab/>
      </w:r>
      <w:r w:rsidR="00C13CD2" w:rsidRPr="00C13CD2">
        <w:rPr>
          <w:rFonts w:ascii="Times New Roman" w:eastAsia="Times New Roman" w:hAnsi="Times New Roman" w:cs="Times New Roman"/>
          <w:sz w:val="24"/>
          <w:szCs w:val="24"/>
        </w:rPr>
        <w:tab/>
      </w:r>
      <w:r w:rsidR="00C13CD2" w:rsidRPr="00C13CD2">
        <w:rPr>
          <w:rFonts w:ascii="Times New Roman" w:eastAsia="Times New Roman" w:hAnsi="Times New Roman" w:cs="Times New Roman"/>
          <w:sz w:val="24"/>
          <w:szCs w:val="24"/>
        </w:rPr>
        <w:tab/>
        <w:t xml:space="preserve">       </w:t>
      </w:r>
      <w:r w:rsidRPr="00C13CD2">
        <w:rPr>
          <w:rFonts w:ascii="Times New Roman" w:eastAsia="Times New Roman" w:hAnsi="Times New Roman" w:cs="Times New Roman"/>
          <w:sz w:val="24"/>
          <w:szCs w:val="24"/>
        </w:rPr>
        <w:t xml:space="preserve">NIM. </w:t>
      </w:r>
      <w:r w:rsidR="006A3F4D" w:rsidRPr="00C13CD2">
        <w:rPr>
          <w:rFonts w:ascii="Times New Roman" w:hAnsi="Times New Roman" w:cs="Times New Roman"/>
          <w:sz w:val="24"/>
          <w:szCs w:val="24"/>
        </w:rPr>
        <w:t>260321961626</w:t>
      </w:r>
      <w:r w:rsidRPr="00C13CD2">
        <w:rPr>
          <w:rFonts w:ascii="Times New Roman" w:eastAsia="Times New Roman" w:hAnsi="Times New Roman" w:cs="Times New Roman"/>
          <w:sz w:val="24"/>
          <w:szCs w:val="24"/>
        </w:rPr>
        <w:t xml:space="preserve"> </w:t>
      </w:r>
    </w:p>
    <w:p w14:paraId="083B4EBB"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664802BF" w14:textId="77777777" w:rsidR="002A5F76" w:rsidRPr="00C13CD2" w:rsidRDefault="002A5F76" w:rsidP="002A5F76">
      <w:pPr>
        <w:spacing w:line="360" w:lineRule="auto"/>
        <w:jc w:val="center"/>
        <w:rPr>
          <w:rFonts w:ascii="Times New Roman" w:eastAsia="Times New Roman" w:hAnsi="Times New Roman" w:cs="Times New Roman"/>
          <w:sz w:val="24"/>
          <w:szCs w:val="24"/>
        </w:rPr>
      </w:pPr>
    </w:p>
    <w:p w14:paraId="17A443CC"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UNIVERSITAS NEGERI MALANG</w:t>
      </w:r>
    </w:p>
    <w:p w14:paraId="13C99E63"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FAKULTAS MATEMATIKA DAN ILMU PENGETAHUAN ALAM</w:t>
      </w:r>
    </w:p>
    <w:p w14:paraId="38CDF510" w14:textId="77777777" w:rsidR="002A5F76" w:rsidRPr="00C13CD2" w:rsidRDefault="002A5F76" w:rsidP="002A5F76">
      <w:pPr>
        <w:spacing w:line="360" w:lineRule="auto"/>
        <w:jc w:val="center"/>
        <w:rPr>
          <w:rFonts w:ascii="Times New Roman" w:eastAsia="Times New Roman" w:hAnsi="Times New Roman" w:cs="Times New Roman"/>
          <w:b/>
          <w:bCs/>
          <w:sz w:val="24"/>
          <w:szCs w:val="24"/>
        </w:rPr>
      </w:pPr>
      <w:r w:rsidRPr="00C13CD2">
        <w:rPr>
          <w:rFonts w:ascii="Times New Roman" w:eastAsia="Times New Roman" w:hAnsi="Times New Roman" w:cs="Times New Roman"/>
          <w:b/>
          <w:bCs/>
          <w:sz w:val="24"/>
          <w:szCs w:val="24"/>
        </w:rPr>
        <w:t>PROGRAM STUDI S3 PENDIDIKAN FISIKA</w:t>
      </w:r>
    </w:p>
    <w:p w14:paraId="503F2A06" w14:textId="77777777" w:rsidR="002A5F76" w:rsidRPr="00C13CD2" w:rsidRDefault="002A5F76" w:rsidP="002A5F76">
      <w:pPr>
        <w:spacing w:line="360" w:lineRule="auto"/>
        <w:jc w:val="center"/>
        <w:rPr>
          <w:rFonts w:ascii="Times New Roman" w:eastAsia="Times New Roman" w:hAnsi="Times New Roman" w:cs="Times New Roman"/>
          <w:sz w:val="24"/>
          <w:szCs w:val="24"/>
        </w:rPr>
      </w:pPr>
      <w:r w:rsidRPr="00C13CD2">
        <w:rPr>
          <w:rFonts w:ascii="Times New Roman" w:eastAsia="Times New Roman" w:hAnsi="Times New Roman" w:cs="Times New Roman"/>
          <w:b/>
          <w:bCs/>
          <w:sz w:val="24"/>
          <w:szCs w:val="24"/>
        </w:rPr>
        <w:t>SEPTEMBER 2026</w:t>
      </w:r>
      <w:r w:rsidRPr="00C13CD2">
        <w:rPr>
          <w:rFonts w:ascii="Times New Roman" w:eastAsia="Times New Roman" w:hAnsi="Times New Roman" w:cs="Times New Roman"/>
          <w:sz w:val="24"/>
          <w:szCs w:val="24"/>
        </w:rPr>
        <w:t xml:space="preserve"> </w:t>
      </w:r>
    </w:p>
    <w:p w14:paraId="5DB62D94" w14:textId="475467BC" w:rsidR="00201331" w:rsidRPr="00C13CD2" w:rsidRDefault="00201331" w:rsidP="00CA16E7">
      <w:pPr>
        <w:spacing w:after="0"/>
        <w:jc w:val="both"/>
        <w:rPr>
          <w:rFonts w:ascii="Times New Roman" w:hAnsi="Times New Roman" w:cs="Times New Roman"/>
          <w:sz w:val="24"/>
          <w:szCs w:val="24"/>
        </w:rPr>
      </w:pPr>
    </w:p>
    <w:p w14:paraId="0C1C7E40" w14:textId="77777777" w:rsidR="00C13CD2" w:rsidRPr="00C13CD2" w:rsidRDefault="00C13CD2" w:rsidP="00CA16E7">
      <w:pPr>
        <w:spacing w:after="0"/>
        <w:jc w:val="both"/>
        <w:rPr>
          <w:rFonts w:ascii="Times New Roman" w:hAnsi="Times New Roman" w:cs="Times New Roman"/>
          <w:sz w:val="24"/>
          <w:szCs w:val="24"/>
        </w:rPr>
      </w:pPr>
    </w:p>
    <w:p w14:paraId="70229CC4" w14:textId="77777777" w:rsidR="00C13CD2" w:rsidRPr="00C13CD2" w:rsidRDefault="00C13CD2" w:rsidP="00C13CD2">
      <w:pPr>
        <w:pStyle w:val="ListParagraph"/>
        <w:spacing w:after="0" w:line="276" w:lineRule="auto"/>
        <w:ind w:left="0"/>
        <w:jc w:val="center"/>
        <w:rPr>
          <w:rFonts w:ascii="Times New Roman" w:hAnsi="Times New Roman" w:cs="Times New Roman"/>
          <w:b/>
          <w:bCs/>
          <w:sz w:val="28"/>
          <w:szCs w:val="28"/>
        </w:rPr>
      </w:pPr>
      <w:r w:rsidRPr="00C13CD2">
        <w:rPr>
          <w:rFonts w:ascii="Times New Roman" w:hAnsi="Times New Roman" w:cs="Times New Roman"/>
          <w:b/>
          <w:bCs/>
          <w:sz w:val="28"/>
          <w:szCs w:val="28"/>
        </w:rPr>
        <w:lastRenderedPageBreak/>
        <w:t>ANALISIS PENDEKATAN, MODEL, STRATEGI, METODE, TEKNIS, DAN TAKTIS PEMBELAJARAN FISIKA INOVATIF</w:t>
      </w:r>
    </w:p>
    <w:p w14:paraId="619E3493" w14:textId="77777777" w:rsidR="000E3428" w:rsidRPr="00C13CD2" w:rsidRDefault="000E3428" w:rsidP="00055159">
      <w:pPr>
        <w:pStyle w:val="ListParagraph"/>
        <w:spacing w:after="0" w:line="360" w:lineRule="auto"/>
        <w:ind w:left="426"/>
        <w:jc w:val="both"/>
        <w:rPr>
          <w:rFonts w:ascii="Times New Roman" w:hAnsi="Times New Roman" w:cs="Times New Roman"/>
          <w:sz w:val="24"/>
          <w:szCs w:val="24"/>
        </w:rPr>
      </w:pPr>
    </w:p>
    <w:p w14:paraId="6CA6F872" w14:textId="69A0C670" w:rsidR="00D76A68" w:rsidRPr="00C13CD2" w:rsidRDefault="00D76A68" w:rsidP="00055159">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t>Pendahuluan</w:t>
      </w:r>
      <w:proofErr w:type="spellEnd"/>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hAnsi="Times New Roman" w:cs="Times New Roman"/>
          <w:sz w:val="24"/>
          <w:szCs w:val="24"/>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salah </w:t>
      </w:r>
      <w:proofErr w:type="spellStart"/>
      <w:r w:rsidRPr="00C13CD2">
        <w:rPr>
          <w:rFonts w:ascii="Times New Roman" w:eastAsia="Times New Roman" w:hAnsi="Times New Roman" w:cs="Times New Roman"/>
          <w:kern w:val="0"/>
          <w:sz w:val="24"/>
          <w:szCs w:val="24"/>
          <w:lang w:eastAsia="en-ID"/>
          <w14:ligatures w14:val="none"/>
        </w:rPr>
        <w:t>satu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sains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signifikan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sistematis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logis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kreatif</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Namun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lingkungan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banyak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menerapkan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konvensional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penguasaan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rumus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penyelesaian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latihan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rutin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dinilai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belum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sepenuhnya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 yang </w:t>
      </w:r>
      <w:proofErr w:type="spellStart"/>
      <w:r w:rsidRPr="00C13CD2">
        <w:rPr>
          <w:rFonts w:ascii="Times New Roman" w:eastAsia="Times New Roman" w:hAnsi="Times New Roman" w:cs="Times New Roman"/>
          <w:kern w:val="0"/>
          <w:sz w:val="24"/>
          <w:szCs w:val="24"/>
          <w:lang w:eastAsia="en-ID"/>
          <w14:ligatures w14:val="none"/>
        </w:rPr>
        <w:t>diperlukan</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(Yana, 2023; Yana, 2020; </w:t>
      </w:r>
      <w:proofErr w:type="spellStart"/>
      <w:r w:rsidRPr="00C13CD2">
        <w:rPr>
          <w:rFonts w:ascii="Times New Roman" w:eastAsia="Times New Roman" w:hAnsi="Times New Roman" w:cs="Times New Roman"/>
          <w:kern w:val="0"/>
          <w:sz w:val="24"/>
          <w:szCs w:val="24"/>
          <w:lang w:eastAsia="en-ID"/>
          <w14:ligatures w14:val="none"/>
        </w:rPr>
        <w:t>Zahara</w:t>
      </w:r>
      <w:proofErr w:type="spellEnd"/>
      <w:r w:rsidRPr="00C13CD2">
        <w:rPr>
          <w:rFonts w:ascii="Times New Roman" w:eastAsia="Times New Roman" w:hAnsi="Times New Roman" w:cs="Times New Roman"/>
          <w:kern w:val="0"/>
          <w:sz w:val="24"/>
          <w:szCs w:val="24"/>
          <w:lang w:eastAsia="en-ID"/>
          <w14:ligatures w14:val="none"/>
        </w:rPr>
        <w:t xml:space="preserve">, 2021). Oleh </w:t>
      </w:r>
      <w:proofErr w:type="spellStart"/>
      <w:r w:rsidRPr="00C13CD2">
        <w:rPr>
          <w:rFonts w:ascii="Times New Roman" w:eastAsia="Times New Roman" w:hAnsi="Times New Roman" w:cs="Times New Roman"/>
          <w:kern w:val="0"/>
          <w:sz w:val="24"/>
          <w:szCs w:val="24"/>
          <w:lang w:eastAsia="en-ID"/>
          <w14:ligatures w14:val="none"/>
        </w:rPr>
        <w:t>karena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diperlukan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pedagogis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komprehensif</w:t>
      </w:r>
      <w:proofErr w:type="spellEnd"/>
      <w:r w:rsidRPr="00C13CD2">
        <w:rPr>
          <w:rFonts w:ascii="Times New Roman" w:eastAsia="Times New Roman" w:hAnsi="Times New Roman" w:cs="Times New Roman"/>
          <w:kern w:val="0"/>
          <w:sz w:val="24"/>
          <w:szCs w:val="24"/>
          <w:lang w:eastAsia="en-ID"/>
          <w14:ligatures w14:val="none"/>
        </w:rPr>
        <w:t>.</w:t>
      </w:r>
    </w:p>
    <w:p w14:paraId="68B15505"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Pertama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merespons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perubahan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paradigma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pola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guru (</w:t>
      </w:r>
      <w:r w:rsidRPr="00C13CD2">
        <w:rPr>
          <w:rFonts w:ascii="Times New Roman" w:eastAsia="Times New Roman" w:hAnsi="Times New Roman" w:cs="Times New Roman"/>
          <w:i/>
          <w:iCs/>
          <w:kern w:val="0"/>
          <w:sz w:val="24"/>
          <w:szCs w:val="24"/>
          <w:lang w:eastAsia="en-ID"/>
          <w14:ligatures w14:val="none"/>
        </w:rPr>
        <w:t>teacher-</w:t>
      </w:r>
      <w:proofErr w:type="spellStart"/>
      <w:r w:rsidRPr="00C13CD2">
        <w:rPr>
          <w:rFonts w:ascii="Times New Roman" w:eastAsia="Times New Roman" w:hAnsi="Times New Roman" w:cs="Times New Roman"/>
          <w:i/>
          <w:iCs/>
          <w:kern w:val="0"/>
          <w:sz w:val="24"/>
          <w:szCs w:val="24"/>
          <w:lang w:eastAsia="en-ID"/>
          <w14:ligatures w14:val="none"/>
        </w:rPr>
        <w:t>centered</w:t>
      </w:r>
      <w:proofErr w:type="spellEnd"/>
      <w:r w:rsidRPr="00C13CD2">
        <w:rPr>
          <w:rFonts w:ascii="Times New Roman" w:eastAsia="Times New Roman" w:hAnsi="Times New Roman" w:cs="Times New Roman"/>
          <w:i/>
          <w:iCs/>
          <w:kern w:val="0"/>
          <w:sz w:val="24"/>
          <w:szCs w:val="24"/>
          <w:lang w:eastAsia="en-ID"/>
          <w14:ligatures w14:val="none"/>
        </w:rPr>
        <w:t xml:space="preserve"> learning</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menuju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student-</w:t>
      </w:r>
      <w:proofErr w:type="spellStart"/>
      <w:r w:rsidRPr="00C13CD2">
        <w:rPr>
          <w:rFonts w:ascii="Times New Roman" w:eastAsia="Times New Roman" w:hAnsi="Times New Roman" w:cs="Times New Roman"/>
          <w:i/>
          <w:iCs/>
          <w:kern w:val="0"/>
          <w:sz w:val="24"/>
          <w:szCs w:val="24"/>
          <w:lang w:eastAsia="en-ID"/>
          <w14:ligatures w14:val="none"/>
        </w:rPr>
        <w:t>centered</w:t>
      </w:r>
      <w:proofErr w:type="spellEnd"/>
      <w:r w:rsidRPr="00C13CD2">
        <w:rPr>
          <w:rFonts w:ascii="Times New Roman" w:eastAsia="Times New Roman" w:hAnsi="Times New Roman" w:cs="Times New Roman"/>
          <w:i/>
          <w:iCs/>
          <w:kern w:val="0"/>
          <w:sz w:val="24"/>
          <w:szCs w:val="24"/>
          <w:lang w:eastAsia="en-ID"/>
          <w14:ligatures w14:val="none"/>
        </w:rPr>
        <w:t xml:space="preserve"> learning</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berlandaskan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konstruktivisme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Problem Based Learning</w:t>
      </w:r>
      <w:r w:rsidRPr="00C13CD2">
        <w:rPr>
          <w:rFonts w:ascii="Times New Roman" w:eastAsia="Times New Roman" w:hAnsi="Times New Roman" w:cs="Times New Roman"/>
          <w:kern w:val="0"/>
          <w:sz w:val="24"/>
          <w:szCs w:val="24"/>
          <w:lang w:eastAsia="en-ID"/>
          <w14:ligatures w14:val="none"/>
        </w:rPr>
        <w:t xml:space="preserve"> (PBL), </w:t>
      </w:r>
      <w:r w:rsidRPr="00C13CD2">
        <w:rPr>
          <w:rFonts w:ascii="Times New Roman" w:eastAsia="Times New Roman" w:hAnsi="Times New Roman" w:cs="Times New Roman"/>
          <w:i/>
          <w:iCs/>
          <w:kern w:val="0"/>
          <w:sz w:val="24"/>
          <w:szCs w:val="24"/>
          <w:lang w:eastAsia="en-ID"/>
          <w14:ligatures w14:val="none"/>
        </w:rPr>
        <w:t>Inquiry Learning</w:t>
      </w:r>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STEAM,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kesempatan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kepada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terlibat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(Kartika, 2022; Maulana, 2023; </w:t>
      </w:r>
      <w:proofErr w:type="spellStart"/>
      <w:r w:rsidRPr="00C13CD2">
        <w:rPr>
          <w:rFonts w:ascii="Times New Roman" w:eastAsia="Times New Roman" w:hAnsi="Times New Roman" w:cs="Times New Roman"/>
          <w:kern w:val="0"/>
          <w:sz w:val="24"/>
          <w:szCs w:val="24"/>
          <w:lang w:eastAsia="en-ID"/>
          <w14:ligatures w14:val="none"/>
        </w:rPr>
        <w:t>Setioningsih</w:t>
      </w:r>
      <w:proofErr w:type="spellEnd"/>
      <w:r w:rsidRPr="00C13CD2">
        <w:rPr>
          <w:rFonts w:ascii="Times New Roman" w:eastAsia="Times New Roman" w:hAnsi="Times New Roman" w:cs="Times New Roman"/>
          <w:kern w:val="0"/>
          <w:sz w:val="24"/>
          <w:szCs w:val="24"/>
          <w:lang w:eastAsia="en-ID"/>
          <w14:ligatures w14:val="none"/>
        </w:rPr>
        <w:t xml:space="preserve">, 2021; </w:t>
      </w:r>
      <w:proofErr w:type="spellStart"/>
      <w:r w:rsidRPr="00C13CD2">
        <w:rPr>
          <w:rFonts w:ascii="Times New Roman" w:eastAsia="Times New Roman" w:hAnsi="Times New Roman" w:cs="Times New Roman"/>
          <w:kern w:val="0"/>
          <w:sz w:val="24"/>
          <w:szCs w:val="24"/>
          <w:lang w:eastAsia="en-ID"/>
          <w14:ligatures w14:val="none"/>
        </w:rPr>
        <w:t>Susdarwati</w:t>
      </w:r>
      <w:proofErr w:type="spellEnd"/>
      <w:r w:rsidRPr="00C13CD2">
        <w:rPr>
          <w:rFonts w:ascii="Times New Roman" w:eastAsia="Times New Roman" w:hAnsi="Times New Roman" w:cs="Times New Roman"/>
          <w:kern w:val="0"/>
          <w:sz w:val="24"/>
          <w:szCs w:val="24"/>
          <w:lang w:eastAsia="en-ID"/>
          <w14:ligatures w14:val="none"/>
        </w:rPr>
        <w:t xml:space="preserve">, 2016).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penerima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informasi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individu</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mengonstruksi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pengetahuan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mengaitkan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fenomena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terjadi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sehari-hari</w:t>
      </w:r>
      <w:proofErr w:type="spellEnd"/>
      <w:r w:rsidRPr="00C13CD2">
        <w:rPr>
          <w:rFonts w:ascii="Times New Roman" w:eastAsia="Times New Roman" w:hAnsi="Times New Roman" w:cs="Times New Roman"/>
          <w:kern w:val="0"/>
          <w:sz w:val="24"/>
          <w:szCs w:val="24"/>
          <w:lang w:eastAsia="en-ID"/>
          <w14:ligatures w14:val="none"/>
        </w:rPr>
        <w:t>.</w:t>
      </w:r>
    </w:p>
    <w:p w14:paraId="30A9CCDE"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Kedua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 </w:t>
      </w:r>
      <w:proofErr w:type="spellStart"/>
      <w:r w:rsidRPr="00C13CD2">
        <w:rPr>
          <w:rFonts w:ascii="Times New Roman" w:eastAsia="Times New Roman" w:hAnsi="Times New Roman" w:cs="Times New Roman"/>
          <w:kern w:val="0"/>
          <w:sz w:val="24"/>
          <w:szCs w:val="24"/>
          <w:lang w:eastAsia="en-ID"/>
          <w14:ligatures w14:val="none"/>
        </w:rPr>
        <w:t>membuka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peluang</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luas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menciptakan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Penggunaan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laboratorium</w:t>
      </w:r>
      <w:proofErr w:type="spellEnd"/>
      <w:r w:rsidRPr="00C13CD2">
        <w:rPr>
          <w:rFonts w:ascii="Times New Roman" w:eastAsia="Times New Roman" w:hAnsi="Times New Roman" w:cs="Times New Roman"/>
          <w:kern w:val="0"/>
          <w:sz w:val="24"/>
          <w:szCs w:val="24"/>
          <w:lang w:eastAsia="en-ID"/>
          <w14:ligatures w14:val="none"/>
        </w:rPr>
        <w:t xml:space="preserve"> virtual, </w:t>
      </w:r>
      <w:proofErr w:type="spellStart"/>
      <w:r w:rsidRPr="00C13CD2">
        <w:rPr>
          <w:rFonts w:ascii="Times New Roman" w:eastAsia="Times New Roman" w:hAnsi="Times New Roman" w:cs="Times New Roman"/>
          <w:kern w:val="0"/>
          <w:sz w:val="24"/>
          <w:szCs w:val="24"/>
          <w:lang w:eastAsia="en-ID"/>
          <w14:ligatures w14:val="none"/>
        </w:rPr>
        <w:t>simulasi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komputer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augmented reality</w:t>
      </w:r>
      <w:r w:rsidRPr="00C13CD2">
        <w:rPr>
          <w:rFonts w:ascii="Times New Roman" w:eastAsia="Times New Roman" w:hAnsi="Times New Roman" w:cs="Times New Roman"/>
          <w:kern w:val="0"/>
          <w:sz w:val="24"/>
          <w:szCs w:val="24"/>
          <w:lang w:eastAsia="en-ID"/>
          <w14:ligatures w14:val="none"/>
        </w:rPr>
        <w:t xml:space="preserve"> (AR),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virtual reality</w:t>
      </w:r>
      <w:r w:rsidRPr="00C13CD2">
        <w:rPr>
          <w:rFonts w:ascii="Times New Roman" w:eastAsia="Times New Roman" w:hAnsi="Times New Roman" w:cs="Times New Roman"/>
          <w:kern w:val="0"/>
          <w:sz w:val="24"/>
          <w:szCs w:val="24"/>
          <w:lang w:eastAsia="en-ID"/>
          <w14:ligatures w14:val="none"/>
        </w:rPr>
        <w:t xml:space="preserve"> (VR) </w:t>
      </w:r>
      <w:proofErr w:type="spellStart"/>
      <w:r w:rsidRPr="00C13CD2">
        <w:rPr>
          <w:rFonts w:ascii="Times New Roman" w:eastAsia="Times New Roman" w:hAnsi="Times New Roman" w:cs="Times New Roman"/>
          <w:kern w:val="0"/>
          <w:sz w:val="24"/>
          <w:szCs w:val="24"/>
          <w:lang w:eastAsia="en-ID"/>
          <w14:ligatures w14:val="none"/>
        </w:rPr>
        <w:t>memungkinkan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abstrak</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sulit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diamati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konvensional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Mufit</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Simaremare</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Sumardani</w:t>
      </w:r>
      <w:proofErr w:type="spellEnd"/>
      <w:r w:rsidRPr="00C13CD2">
        <w:rPr>
          <w:rFonts w:ascii="Times New Roman" w:eastAsia="Times New Roman" w:hAnsi="Times New Roman" w:cs="Times New Roman"/>
          <w:kern w:val="0"/>
          <w:sz w:val="24"/>
          <w:szCs w:val="24"/>
          <w:lang w:eastAsia="en-ID"/>
          <w14:ligatures w14:val="none"/>
        </w:rPr>
        <w:t xml:space="preserve">, 2020; Sani, </w:t>
      </w:r>
      <w:r w:rsidRPr="00C13CD2">
        <w:rPr>
          <w:rFonts w:ascii="Times New Roman" w:eastAsia="Times New Roman" w:hAnsi="Times New Roman" w:cs="Times New Roman"/>
          <w:kern w:val="0"/>
          <w:sz w:val="24"/>
          <w:szCs w:val="24"/>
          <w:lang w:eastAsia="en-ID"/>
          <w14:ligatures w14:val="none"/>
        </w:rPr>
        <w:lastRenderedPageBreak/>
        <w:t xml:space="preserve">2023). </w:t>
      </w:r>
      <w:proofErr w:type="spellStart"/>
      <w:r w:rsidRPr="00C13CD2">
        <w:rPr>
          <w:rFonts w:ascii="Times New Roman" w:eastAsia="Times New Roman" w:hAnsi="Times New Roman" w:cs="Times New Roman"/>
          <w:kern w:val="0"/>
          <w:sz w:val="24"/>
          <w:szCs w:val="24"/>
          <w:lang w:eastAsia="en-ID"/>
          <w14:ligatures w14:val="none"/>
        </w:rPr>
        <w:t>Selain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ketertarikan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motivasi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memperkuat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penyajian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representasi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visual,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salah </w:t>
      </w:r>
      <w:proofErr w:type="spellStart"/>
      <w:r w:rsidRPr="00C13CD2">
        <w:rPr>
          <w:rFonts w:ascii="Times New Roman" w:eastAsia="Times New Roman" w:hAnsi="Times New Roman" w:cs="Times New Roman"/>
          <w:kern w:val="0"/>
          <w:sz w:val="24"/>
          <w:szCs w:val="24"/>
          <w:lang w:eastAsia="en-ID"/>
          <w14:ligatures w14:val="none"/>
        </w:rPr>
        <w:t>satu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w:t>
      </w:r>
    </w:p>
    <w:p w14:paraId="1B1042B9"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Ketiga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perlu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diarahkan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autentik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Penilaian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berfokus</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pencapaian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skor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kognitif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belum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menggambarkan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keseluruhan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optimal.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autentik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penilaian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portofolio</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r w:rsidRPr="00C13CD2">
        <w:rPr>
          <w:rFonts w:ascii="Times New Roman" w:eastAsia="Times New Roman" w:hAnsi="Times New Roman" w:cs="Times New Roman"/>
          <w:i/>
          <w:iCs/>
          <w:kern w:val="0"/>
          <w:sz w:val="24"/>
          <w:szCs w:val="24"/>
          <w:lang w:eastAsia="en-ID"/>
          <w14:ligatures w14:val="none"/>
        </w:rPr>
        <w:t>performance assessment</w:t>
      </w:r>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mengevaluasi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termasuk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tinggi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literasi</w:t>
      </w:r>
      <w:proofErr w:type="spellEnd"/>
      <w:r w:rsidRPr="00C13CD2">
        <w:rPr>
          <w:rFonts w:ascii="Times New Roman" w:eastAsia="Times New Roman" w:hAnsi="Times New Roman" w:cs="Times New Roman"/>
          <w:kern w:val="0"/>
          <w:sz w:val="24"/>
          <w:szCs w:val="24"/>
          <w:lang w:eastAsia="en-ID"/>
          <w14:ligatures w14:val="none"/>
        </w:rPr>
        <w:t xml:space="preserve"> digital yang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tuntutan</w:t>
      </w:r>
      <w:proofErr w:type="spellEnd"/>
      <w:r w:rsidRPr="00C13CD2">
        <w:rPr>
          <w:rFonts w:ascii="Times New Roman" w:eastAsia="Times New Roman" w:hAnsi="Times New Roman" w:cs="Times New Roman"/>
          <w:kern w:val="0"/>
          <w:sz w:val="24"/>
          <w:szCs w:val="24"/>
          <w:lang w:eastAsia="en-ID"/>
          <w14:ligatures w14:val="none"/>
        </w:rPr>
        <w:t xml:space="preserve"> pada era </w:t>
      </w:r>
      <w:proofErr w:type="spellStart"/>
      <w:r w:rsidRPr="00C13CD2">
        <w:rPr>
          <w:rFonts w:ascii="Times New Roman" w:eastAsia="Times New Roman" w:hAnsi="Times New Roman" w:cs="Times New Roman"/>
          <w:kern w:val="0"/>
          <w:sz w:val="24"/>
          <w:szCs w:val="24"/>
          <w:lang w:eastAsia="en-ID"/>
          <w14:ligatures w14:val="none"/>
        </w:rPr>
        <w:t>Revolusi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Industri</w:t>
      </w:r>
      <w:proofErr w:type="spellEnd"/>
      <w:r w:rsidRPr="00C13CD2">
        <w:rPr>
          <w:rFonts w:ascii="Times New Roman" w:eastAsia="Times New Roman" w:hAnsi="Times New Roman" w:cs="Times New Roman"/>
          <w:kern w:val="0"/>
          <w:sz w:val="24"/>
          <w:szCs w:val="24"/>
          <w:lang w:eastAsia="en-ID"/>
          <w14:ligatures w14:val="none"/>
        </w:rPr>
        <w:t xml:space="preserve"> 4.0 (</w:t>
      </w:r>
      <w:proofErr w:type="spellStart"/>
      <w:r w:rsidRPr="00C13CD2">
        <w:rPr>
          <w:rFonts w:ascii="Times New Roman" w:eastAsia="Times New Roman" w:hAnsi="Times New Roman" w:cs="Times New Roman"/>
          <w:kern w:val="0"/>
          <w:sz w:val="24"/>
          <w:szCs w:val="24"/>
          <w:lang w:eastAsia="en-ID"/>
          <w14:ligatures w14:val="none"/>
        </w:rPr>
        <w:t>Mulyadi</w:t>
      </w:r>
      <w:proofErr w:type="spellEnd"/>
      <w:r w:rsidRPr="00C13CD2">
        <w:rPr>
          <w:rFonts w:ascii="Times New Roman" w:eastAsia="Times New Roman" w:hAnsi="Times New Roman" w:cs="Times New Roman"/>
          <w:kern w:val="0"/>
          <w:sz w:val="24"/>
          <w:szCs w:val="24"/>
          <w:lang w:eastAsia="en-ID"/>
          <w14:ligatures w14:val="none"/>
        </w:rPr>
        <w:t xml:space="preserve">, 2016; Yeh, 2015).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gambaran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terhadap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kognitif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psikomotorik</w:t>
      </w:r>
      <w:proofErr w:type="spellEnd"/>
      <w:r w:rsidRPr="00C13CD2">
        <w:rPr>
          <w:rFonts w:ascii="Times New Roman" w:eastAsia="Times New Roman" w:hAnsi="Times New Roman" w:cs="Times New Roman"/>
          <w:kern w:val="0"/>
          <w:sz w:val="24"/>
          <w:szCs w:val="24"/>
          <w:lang w:eastAsia="en-ID"/>
          <w14:ligatures w14:val="none"/>
        </w:rPr>
        <w:t>.</w:t>
      </w:r>
    </w:p>
    <w:p w14:paraId="686C0045"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materi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lokal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global.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unsur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kearifan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lokal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fenomena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alam</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tradisional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berkembang</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masyarakat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Utami</w:t>
      </w:r>
      <w:proofErr w:type="spellEnd"/>
      <w:r w:rsidRPr="00C13CD2">
        <w:rPr>
          <w:rFonts w:ascii="Times New Roman" w:eastAsia="Times New Roman" w:hAnsi="Times New Roman" w:cs="Times New Roman"/>
          <w:kern w:val="0"/>
          <w:sz w:val="24"/>
          <w:szCs w:val="24"/>
          <w:lang w:eastAsia="en-ID"/>
          <w14:ligatures w14:val="none"/>
        </w:rPr>
        <w:t xml:space="preserve">, 2017; </w:t>
      </w:r>
      <w:proofErr w:type="spellStart"/>
      <w:r w:rsidRPr="00C13CD2">
        <w:rPr>
          <w:rFonts w:ascii="Times New Roman" w:eastAsia="Times New Roman" w:hAnsi="Times New Roman" w:cs="Times New Roman"/>
          <w:kern w:val="0"/>
          <w:sz w:val="24"/>
          <w:szCs w:val="24"/>
          <w:lang w:eastAsia="en-ID"/>
          <w14:ligatures w14:val="none"/>
        </w:rPr>
        <w:t>Suastra</w:t>
      </w:r>
      <w:proofErr w:type="spellEnd"/>
      <w:r w:rsidRPr="00C13CD2">
        <w:rPr>
          <w:rFonts w:ascii="Times New Roman" w:eastAsia="Times New Roman" w:hAnsi="Times New Roman" w:cs="Times New Roman"/>
          <w:kern w:val="0"/>
          <w:sz w:val="24"/>
          <w:szCs w:val="24"/>
          <w:lang w:eastAsia="en-ID"/>
          <w14:ligatures w14:val="none"/>
        </w:rPr>
        <w:t xml:space="preserve">, 2019; </w:t>
      </w:r>
      <w:proofErr w:type="spellStart"/>
      <w:r w:rsidRPr="00C13CD2">
        <w:rPr>
          <w:rFonts w:ascii="Times New Roman" w:eastAsia="Times New Roman" w:hAnsi="Times New Roman" w:cs="Times New Roman"/>
          <w:kern w:val="0"/>
          <w:sz w:val="24"/>
          <w:szCs w:val="24"/>
          <w:lang w:eastAsia="en-ID"/>
          <w14:ligatures w14:val="none"/>
        </w:rPr>
        <w:t>Wirawan</w:t>
      </w:r>
      <w:proofErr w:type="spellEnd"/>
      <w:r w:rsidRPr="00C13CD2">
        <w:rPr>
          <w:rFonts w:ascii="Times New Roman" w:eastAsia="Times New Roman" w:hAnsi="Times New Roman" w:cs="Times New Roman"/>
          <w:kern w:val="0"/>
          <w:sz w:val="24"/>
          <w:szCs w:val="24"/>
          <w:lang w:eastAsia="en-ID"/>
          <w14:ligatures w14:val="none"/>
        </w:rPr>
        <w:t xml:space="preserve">, 2022). </w:t>
      </w:r>
      <w:proofErr w:type="spellStart"/>
      <w:r w:rsidRPr="00C13CD2">
        <w:rPr>
          <w:rFonts w:ascii="Times New Roman" w:eastAsia="Times New Roman" w:hAnsi="Times New Roman" w:cs="Times New Roman"/>
          <w:kern w:val="0"/>
          <w:sz w:val="24"/>
          <w:szCs w:val="24"/>
          <w:lang w:eastAsia="en-ID"/>
          <w14:ligatures w14:val="none"/>
        </w:rPr>
        <w:t>Selain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pengaitan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isu</w:t>
      </w:r>
      <w:proofErr w:type="spellEnd"/>
      <w:r w:rsidRPr="00C13CD2">
        <w:rPr>
          <w:rFonts w:ascii="Times New Roman" w:eastAsia="Times New Roman" w:hAnsi="Times New Roman" w:cs="Times New Roman"/>
          <w:kern w:val="0"/>
          <w:sz w:val="24"/>
          <w:szCs w:val="24"/>
          <w:lang w:eastAsia="en-ID"/>
          <w14:ligatures w14:val="none"/>
        </w:rPr>
        <w:t xml:space="preserve"> global,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terbarukan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perubahan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iklim</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modern,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terhadap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masyarakat</w:t>
      </w:r>
      <w:proofErr w:type="spellEnd"/>
      <w:r w:rsidRPr="00C13CD2">
        <w:rPr>
          <w:rFonts w:ascii="Times New Roman" w:eastAsia="Times New Roman" w:hAnsi="Times New Roman" w:cs="Times New Roman"/>
          <w:kern w:val="0"/>
          <w:sz w:val="24"/>
          <w:szCs w:val="24"/>
          <w:lang w:eastAsia="en-ID"/>
          <w14:ligatures w14:val="none"/>
        </w:rPr>
        <w:t xml:space="preserve"> masa </w:t>
      </w:r>
      <w:proofErr w:type="spellStart"/>
      <w:r w:rsidRPr="00C13CD2">
        <w:rPr>
          <w:rFonts w:ascii="Times New Roman" w:eastAsia="Times New Roman" w:hAnsi="Times New Roman" w:cs="Times New Roman"/>
          <w:kern w:val="0"/>
          <w:sz w:val="24"/>
          <w:szCs w:val="24"/>
          <w:lang w:eastAsia="en-ID"/>
          <w14:ligatures w14:val="none"/>
        </w:rPr>
        <w:t>kini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Priyantini</w:t>
      </w:r>
      <w:proofErr w:type="spellEnd"/>
      <w:r w:rsidRPr="00C13CD2">
        <w:rPr>
          <w:rFonts w:ascii="Times New Roman" w:eastAsia="Times New Roman" w:hAnsi="Times New Roman" w:cs="Times New Roman"/>
          <w:kern w:val="0"/>
          <w:sz w:val="24"/>
          <w:szCs w:val="24"/>
          <w:lang w:eastAsia="en-ID"/>
          <w14:ligatures w14:val="none"/>
        </w:rPr>
        <w:t xml:space="preserve">, 2015; </w:t>
      </w:r>
      <w:proofErr w:type="spellStart"/>
      <w:r w:rsidRPr="00C13CD2">
        <w:rPr>
          <w:rFonts w:ascii="Times New Roman" w:eastAsia="Times New Roman" w:hAnsi="Times New Roman" w:cs="Times New Roman"/>
          <w:kern w:val="0"/>
          <w:sz w:val="24"/>
          <w:szCs w:val="24"/>
          <w:lang w:eastAsia="en-ID"/>
          <w14:ligatures w14:val="none"/>
        </w:rPr>
        <w:t>Napitupulu</w:t>
      </w:r>
      <w:proofErr w:type="spellEnd"/>
      <w:r w:rsidRPr="00C13CD2">
        <w:rPr>
          <w:rFonts w:ascii="Times New Roman" w:eastAsia="Times New Roman" w:hAnsi="Times New Roman" w:cs="Times New Roman"/>
          <w:kern w:val="0"/>
          <w:sz w:val="24"/>
          <w:szCs w:val="24"/>
          <w:lang w:eastAsia="en-ID"/>
          <w14:ligatures w14:val="none"/>
        </w:rPr>
        <w:t xml:space="preserve">, 2015).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bertujuan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penguasaan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ilmiah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membangun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kepedulian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sosial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lingkungan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budaya</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40276456"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Berdasarkan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dipandang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diabaikan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menghadapi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modern.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berfungsi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efektivitas</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membekali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menghadapi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perkembangan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pengetahuan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tantangan</w:t>
      </w:r>
      <w:proofErr w:type="spellEnd"/>
      <w:r w:rsidRPr="00C13CD2">
        <w:rPr>
          <w:rFonts w:ascii="Times New Roman" w:eastAsia="Times New Roman" w:hAnsi="Times New Roman" w:cs="Times New Roman"/>
          <w:kern w:val="0"/>
          <w:sz w:val="24"/>
          <w:szCs w:val="24"/>
          <w:lang w:eastAsia="en-ID"/>
          <w14:ligatures w14:val="none"/>
        </w:rPr>
        <w:t xml:space="preserve"> global. Oleh </w:t>
      </w:r>
      <w:proofErr w:type="spellStart"/>
      <w:r w:rsidRPr="00C13CD2">
        <w:rPr>
          <w:rFonts w:ascii="Times New Roman" w:eastAsia="Times New Roman" w:hAnsi="Times New Roman" w:cs="Times New Roman"/>
          <w:kern w:val="0"/>
          <w:sz w:val="24"/>
          <w:szCs w:val="24"/>
          <w:lang w:eastAsia="en-ID"/>
          <w14:ligatures w14:val="none"/>
        </w:rPr>
        <w:t>sebab</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lastRenderedPageBreak/>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peneliti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pengambil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kebijakan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perlu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pedagogis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maupun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asesmen</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menghasilkan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generasi</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adaptif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w:t>
      </w:r>
    </w:p>
    <w:p w14:paraId="0E8C454C" w14:textId="71680F7F" w:rsidR="00C13CD2" w:rsidRP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Makalah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diharapkan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memperkaya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kajian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mengenai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melalui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penyusunan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kerangka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sistematis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terintegrasi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Kontribusi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tersebut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memperluas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wawasan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keilmuan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bidang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nilai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referensi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menerapkan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sesuai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kebutuhan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6251B76F" w14:textId="77777777" w:rsidR="001B7648" w:rsidRPr="00C13CD2" w:rsidRDefault="001B7648" w:rsidP="00CA16E7">
      <w:pPr>
        <w:spacing w:after="0" w:line="360" w:lineRule="auto"/>
        <w:ind w:firstLine="567"/>
        <w:jc w:val="both"/>
        <w:rPr>
          <w:rFonts w:ascii="Times New Roman" w:hAnsi="Times New Roman" w:cs="Times New Roman"/>
          <w:sz w:val="24"/>
          <w:szCs w:val="24"/>
        </w:rPr>
      </w:pPr>
    </w:p>
    <w:p w14:paraId="3AC16436" w14:textId="77777777" w:rsidR="00F9038A" w:rsidRPr="00C13CD2" w:rsidRDefault="00F9038A" w:rsidP="00055159">
      <w:pPr>
        <w:pStyle w:val="ListParagraph"/>
        <w:numPr>
          <w:ilvl w:val="0"/>
          <w:numId w:val="38"/>
        </w:numPr>
        <w:spacing w:after="0" w:line="360" w:lineRule="auto"/>
        <w:ind w:left="426"/>
        <w:jc w:val="both"/>
        <w:rPr>
          <w:rFonts w:ascii="Times New Roman" w:hAnsi="Times New Roman" w:cs="Times New Roman"/>
          <w:b/>
          <w:bCs/>
          <w:sz w:val="24"/>
          <w:szCs w:val="24"/>
        </w:rPr>
      </w:pPr>
      <w:r>
        <w:rPr>
          <w:rFonts w:ascii="Times New Roman" w:hAnsi="Times New Roman" w:cs="Times New Roman"/>
          <w:b/>
          <w:bCs/>
          <w:sz w:val="24"/>
          <w:szCs w:val="24"/>
        </w:rPr>
        <w:t xml:space="preserve">Hakikat dan Kedudukan Pendekatan, Model, Strategi, Metode, Teknik, dan Taktik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Dalam literatur pendidikan, istilah pendekatan, model, strategi, metode, teknik, dan taktik pembelajaran sering digunakan secara bergantian, bahkan tumpang tindih. Satu istilah yang sama, misalnya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atau inkuiri, dapat disebut sebagai pendekatan dalam satu sumber, sebagai model dalam sumber lain, dan sebagai strategi dalam sumber berikutnya. Kerancuan ini berdampak langsung pada praktik, misalnya ketika guru menuliskan "model: ceramah" atau "metode: konstruktivisme" di dalam modul ajar. Oleh karena itu, sebelum membahas contoh-contoh pembelajaran fisika inovatif pada bagian C, bagian ini menguraikan hakikat setiap istilah, yaitu pengertian, tujuan atau fungsi, ciri, dan contohnya, kemudian menjelaskan kedudukan serta hubungan di antara keenam istilah tersebut.</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Istilah </w:t>
      </w:r>
      <w:r>
        <w:rPr>
          <w:rFonts w:ascii="Times New Roman" w:hAnsi="Times New Roman" w:cs="Times New Roman"/>
          <w:i/>
          <w:iCs/>
          <w:sz w:val="24"/>
          <w:szCs w:val="24"/>
        </w:rPr>
        <w:t xml:space="preserve">teknis</w:t>
      </w:r>
      <w:r>
        <w:rPr>
          <w:rFonts w:ascii="Times New Roman" w:hAnsi="Times New Roman" w:cs="Times New Roman"/>
          <w:sz w:val="24"/>
          <w:szCs w:val="24"/>
        </w:rPr>
        <w:t xml:space="preserve"> dan </w:t>
      </w:r>
      <w:r>
        <w:rPr>
          <w:rFonts w:ascii="Times New Roman" w:hAnsi="Times New Roman" w:cs="Times New Roman"/>
          <w:i/>
          <w:iCs/>
          <w:sz w:val="24"/>
          <w:szCs w:val="24"/>
        </w:rPr>
        <w:t xml:space="preserve">taktis</w:t>
      </w:r>
      <w:r>
        <w:rPr>
          <w:rFonts w:ascii="Times New Roman" w:hAnsi="Times New Roman" w:cs="Times New Roman"/>
          <w:sz w:val="24"/>
          <w:szCs w:val="24"/>
        </w:rPr>
        <w:t xml:space="preserve"> yang digunakan dalam rumusan capaian pembelajaran mata kuliah merujuk pada konsep </w:t>
      </w:r>
      <w:r>
        <w:rPr>
          <w:rFonts w:ascii="Times New Roman" w:hAnsi="Times New Roman" w:cs="Times New Roman"/>
          <w:i/>
          <w:iCs/>
          <w:sz w:val="24"/>
          <w:szCs w:val="24"/>
        </w:rPr>
        <w:t xml:space="preserve">teknik</w:t>
      </w:r>
      <w:r>
        <w:rPr>
          <w:rFonts w:ascii="Times New Roman" w:hAnsi="Times New Roman" w:cs="Times New Roman"/>
          <w:sz w:val="24"/>
          <w:szCs w:val="24"/>
        </w:rPr>
        <w:t xml:space="preserve"> (</w:t>
      </w:r>
      <w:r>
        <w:rPr>
          <w:rFonts w:ascii="Times New Roman" w:hAnsi="Times New Roman" w:cs="Times New Roman"/>
          <w:i/>
          <w:iCs/>
          <w:sz w:val="24"/>
          <w:szCs w:val="24"/>
        </w:rPr>
        <w:t xml:space="preserve">technique</w:t>
      </w:r>
      <w:r>
        <w:rPr>
          <w:rFonts w:ascii="Times New Roman" w:hAnsi="Times New Roman" w:cs="Times New Roman"/>
          <w:sz w:val="24"/>
          <w:szCs w:val="24"/>
        </w:rPr>
        <w:t xml:space="preserve">) dan </w:t>
      </w:r>
      <w:r>
        <w:rPr>
          <w:rFonts w:ascii="Times New Roman" w:hAnsi="Times New Roman" w:cs="Times New Roman"/>
          <w:i/>
          <w:iCs/>
          <w:sz w:val="24"/>
          <w:szCs w:val="24"/>
        </w:rPr>
        <w:t xml:space="preserve">taktik</w:t>
      </w:r>
      <w:r>
        <w:rPr>
          <w:rFonts w:ascii="Times New Roman" w:hAnsi="Times New Roman" w:cs="Times New Roman"/>
          <w:sz w:val="24"/>
          <w:szCs w:val="24"/>
        </w:rPr>
        <w:t xml:space="preserve"> (</w:t>
      </w:r>
      <w:r>
        <w:rPr>
          <w:rFonts w:ascii="Times New Roman" w:hAnsi="Times New Roman" w:cs="Times New Roman"/>
          <w:i/>
          <w:iCs/>
          <w:sz w:val="24"/>
          <w:szCs w:val="24"/>
        </w:rPr>
        <w:t xml:space="preserve">tactic</w:t>
      </w:r>
      <w:r>
        <w:rPr>
          <w:rFonts w:ascii="Times New Roman" w:hAnsi="Times New Roman" w:cs="Times New Roman"/>
          <w:sz w:val="24"/>
          <w:szCs w:val="24"/>
        </w:rPr>
        <w:t xml:space="preserve">) pembelajaran sebagaimana dikenal dalam literatur (Anthony, 1963; Sanjaya, 2008). Dalam makalah ini kedua pasang istilah tersebut digunakan dengan makna yang sama.</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Pendekatan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Pendekatan (</w:t>
      </w:r>
      <w:r>
        <w:rPr>
          <w:rFonts w:ascii="Times New Roman" w:hAnsi="Times New Roman" w:cs="Times New Roman"/>
          <w:i/>
          <w:iCs/>
          <w:sz w:val="24"/>
          <w:szCs w:val="24"/>
        </w:rPr>
        <w:t xml:space="preserve">approach</w:t>
      </w:r>
      <w:r>
        <w:rPr>
          <w:rFonts w:ascii="Times New Roman" w:hAnsi="Times New Roman" w:cs="Times New Roman"/>
          <w:sz w:val="24"/>
          <w:szCs w:val="24"/>
        </w:rPr>
        <w:t xml:space="preserve">) adalah titik tolak atau sudut pandang terhadap proses pembelajaran, yang merujuk pada pandangan tentang terjadinya suatu proses yang sifatnya masih sangat umum (Sanjaya, 2008). Anthony (1963) menyebut pendekatan bersifat aksiomatik, yaitu seperangkat asumsi yang saling berkaitan tentang hakikat suatu bidang ilmu serta tentang bagaimana bidang itu dipelajari dan diajarkan. Secara garis besar, Killen (dalam Sanjaya, 2008) membedakan dua kelompok pendekatan, yaitu pendekatan yang berpusat pada guru (</w:t>
      </w:r>
      <w:r>
        <w:rPr>
          <w:rFonts w:ascii="Times New Roman" w:hAnsi="Times New Roman" w:cs="Times New Roman"/>
          <w:i/>
          <w:iCs/>
          <w:sz w:val="24"/>
          <w:szCs w:val="24"/>
        </w:rPr>
        <w:t xml:space="preserve">teacher-centred approaches</w:t>
      </w:r>
      <w:r>
        <w:rPr>
          <w:rFonts w:ascii="Times New Roman" w:hAnsi="Times New Roman" w:cs="Times New Roman"/>
          <w:sz w:val="24"/>
          <w:szCs w:val="24"/>
        </w:rPr>
        <w:t xml:space="preserve">) dan pendekatan yang berpusat pada peserta didik (</w:t>
      </w:r>
      <w:r>
        <w:rPr>
          <w:rFonts w:ascii="Times New Roman" w:hAnsi="Times New Roman" w:cs="Times New Roman"/>
          <w:i/>
          <w:iCs/>
          <w:sz w:val="24"/>
          <w:szCs w:val="24"/>
        </w:rPr>
        <w:t xml:space="preserve">student-centred approaches</w:t>
      </w:r>
      <w:r>
        <w:rPr>
          <w:rFonts w:ascii="Times New Roman" w:hAnsi="Times New Roman" w:cs="Times New Roman"/>
          <w:sz w:val="24"/>
          <w:szCs w:val="24"/>
        </w:rPr>
        <w:t xml:space="preserve">). Dalam pembelajaran fisika, pendekatan mencerminkan keyakinan guru tentang bagaimana pengetahuan fisika diperoleh: apakah ditransfer dari guru kepada peserta didik, atau dibangun sendiri oleh peserta didik melalui pengamatan fenomena, eksperimen, dan penalaran.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Pendekatan pembelajaran berfungsi untuk:</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memberikan landasan filosofis dan teoretis bagi seluruh keputusan pembelajaran;</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menentukan arah dan orientasi pembelajaran, apakah berpusat pada guru atau pada peserta didik;</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menjadi kriteria dalam memilih model, strategi, dan metode yang selaras; serta</w:t>
      </w:r>
    </w:p>
    <w:p w14:paraId="4D3C3908" w14:textId="77777777" w:rsidR="008455C9" w:rsidRPr="00C13CD2" w:rsidRDefault="008455C9" w:rsidP="001C3C67">
      <w:pPr>
        <w:pStyle w:val="ListParagraph"/>
        <w:numPr>
          <w:ilvl w:val="0"/>
          <w:numId w:val="44"/>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menjaga konsistensi antara tujuan, proses, dan asesmen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Pendekatan (1) bersifat umum, abstrak, dan filosofis; (2) belum menunjukkan langkah operasional; (3) bersumber dari teori belajar atau pandangan tentang hakikat ilmu; dan (4) dapat diwujudkan melalui banyak model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Pendekatan yang relevan dalam pembelajaran fisika antara lain pendekatan konstruktivisme, pendekatan kontekstual (CTL), pendekatan saintifik (Hosnan, 2014), pendekatan STEM/STEAM, dan pendekatan keterampilan proses sains. Uraian rinci tentang beberapa pendekatan tersebut disajikan pada bagian C.1.</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Model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Joyce, Weil, dan Calhoun (2015) mendefinisikan model pembelajaran sebagai rencana atau pola yang dapat digunakan untuk membentuk kurikulum, merancang bahan pembelajaran, dan membimbing pembelajaran di kelas. Arends (2012) menyatakan bahwa model pembelajaran merujuk pada keseluruhan rancangan pembelajaran yang mencakup tujuan, sintaks, lingkungan, dan sistem pengelolaannya. Trianto (2010) dan Rusman (2012) menambahkan bahwa model merupakan kerangka konseptual yang melukiskan prosedur sistematis dalam mengorganisasikan pengalaman belajar untuk mencapai tujuan tertentu. Dengan demikian, model pembelajaran adalah bentuk pembelajaran yang tergambar utuh dari awal sampai akhir. Model menjadi bingkai tempat pendekatan, strategi, metode, teknik, dan taktik diterapkan.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Model pembelajaran berfungsi untuk:</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menjadi pedoman bagi guru dalam merencanakan dan melaksanakan pembelajaran secara sistematis;</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menerjemahkan pendekatan yang abstrak ke dalam langkah-langkah (sintaks) yang operasional;</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memfasilitasi tercapainya dampak instruksional dan dampak pengiring; serta</w:t>
      </w:r>
    </w:p>
    <w:p w14:paraId="4D3C3908" w14:textId="77777777" w:rsidR="008455C9" w:rsidRPr="00C13CD2" w:rsidRDefault="008455C9" w:rsidP="001C3C67">
      <w:pPr>
        <w:pStyle w:val="ListParagraph"/>
        <w:numPr>
          <w:ilvl w:val="0"/>
          <w:numId w:val="45"/>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memudahkan replikasi, penelitian, dan evaluasi efektivitas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Menurut Arends (2012) dan Trianto (2010), sebuah model pembelajaran memiliki empat ciri khusus, yaitu (1) rasional teoretis yang logis yang disusun oleh pengembangnya; (2) landasan pemikiran tentang apa dan bagaimana peserta didik belajar; (3) tingkah laku mengajar (sintaks) yang diperlukan agar model dapat dilaksanakan dengan berhasil; dan (4) lingkungan belajar yang diperlukan agar tujuan dapat tercapai.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Komponen.</w:t>
      </w:r>
      <w:r>
        <w:rPr>
          <w:rFonts w:ascii="Times New Roman" w:hAnsi="Times New Roman" w:cs="Times New Roman"/>
          <w:sz w:val="24"/>
          <w:szCs w:val="24"/>
        </w:rPr>
        <w:t xml:space="preserve"> Joyce dkk. (2015) merinci lima komponen yang harus ada dalam setiap model, yaitu sintaks, sistem sosial, prinsip reaksi, sistem pendukung, serta dampak instruksional dan pengiring (Gambar 1). Kelima komponen ini sekaligus menjadi kriteria untuk membedakan model dari pendekatan. Suatu istilah layak disebut model apabila memiliki komponen tersebut, terutama sintaks yang jelas. Apabila istilah itu hanya berupa orientasi atau filosofi tanpa sintaks baku, istilah itu lebih tepat ditempatkan sebagai pendekatan.</w:t>
      </w:r>
    </w:p>
    <w:p>
      <w:pPr>
        <w:keepNext/>
        <w:spacing w:before="120" w:after="0"/>
        <w:jc w:val="center"/>
      </w:pPr>
      <w:r>
        <w:drawing>
          <wp:inline xmlns:a="http://schemas.openxmlformats.org/drawingml/2006/main" xmlns:pic="http://schemas.openxmlformats.org/drawingml/2006/picture">
            <wp:extent cx="5400000" cy="1754743"/>
            <wp:docPr id="2" name="Picture 2"/>
            <wp:cNvGraphicFramePr>
              <a:graphicFrameLocks noChangeAspect="1"/>
            </wp:cNvGraphicFramePr>
            <a:graphic>
              <a:graphicData uri="http://schemas.openxmlformats.org/drawingml/2006/picture">
                <pic:pic>
                  <pic:nvPicPr>
                    <pic:cNvPr id="0" name="f3.png"/>
                    <pic:cNvPicPr/>
                  </pic:nvPicPr>
                  <pic:blipFill>
                    <a:blip r:embed="rId9"/>
                    <a:stretch>
                      <a:fillRect/>
                    </a:stretch>
                  </pic:blipFill>
                  <pic:spPr>
                    <a:xfrm>
                      <a:off x="0" y="0"/>
                      <a:ext cx="5400000" cy="1754743"/>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1. Lima Komponen Model Pembelajaran beserta Contoh pada Model Inkuiri Terbimbing (diadaptasi dari Joyce dkk., 2015)</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Model yang banyak digunakan dalam pembelajaran fisika antara lain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dengan lima fase menurut Arends (2012), </w:t>
      </w:r>
      <w:r>
        <w:rPr>
          <w:rFonts w:ascii="Times New Roman" w:hAnsi="Times New Roman" w:cs="Times New Roman"/>
          <w:i/>
          <w:iCs/>
          <w:sz w:val="24"/>
          <w:szCs w:val="24"/>
        </w:rPr>
        <w:t xml:space="preserve">Project-Based Learning</w:t>
      </w:r>
      <w:r>
        <w:rPr>
          <w:rFonts w:ascii="Times New Roman" w:hAnsi="Times New Roman" w:cs="Times New Roman"/>
          <w:sz w:val="24"/>
          <w:szCs w:val="24"/>
        </w:rPr>
        <w:t xml:space="preserve">, </w:t>
      </w:r>
      <w:r>
        <w:rPr>
          <w:rFonts w:ascii="Times New Roman" w:hAnsi="Times New Roman" w:cs="Times New Roman"/>
          <w:i/>
          <w:iCs/>
          <w:sz w:val="24"/>
          <w:szCs w:val="24"/>
        </w:rPr>
        <w:t xml:space="preserve">Inquiry-Based Learning</w:t>
      </w:r>
      <w:r>
        <w:rPr>
          <w:rFonts w:ascii="Times New Roman" w:hAnsi="Times New Roman" w:cs="Times New Roman"/>
          <w:sz w:val="24"/>
          <w:szCs w:val="24"/>
        </w:rPr>
        <w:t xml:space="preserve">, </w:t>
      </w:r>
      <w:r>
        <w:rPr>
          <w:rFonts w:ascii="Times New Roman" w:hAnsi="Times New Roman" w:cs="Times New Roman"/>
          <w:i/>
          <w:iCs/>
          <w:sz w:val="24"/>
          <w:szCs w:val="24"/>
        </w:rPr>
        <w:t xml:space="preserve">Discovery Learning</w:t>
      </w:r>
      <w:r>
        <w:rPr>
          <w:rFonts w:ascii="Times New Roman" w:hAnsi="Times New Roman" w:cs="Times New Roman"/>
          <w:sz w:val="24"/>
          <w:szCs w:val="24"/>
        </w:rPr>
        <w:t xml:space="preserve">, model kooperatif (STAD, </w:t>
      </w:r>
      <w:r>
        <w:rPr>
          <w:rFonts w:ascii="Times New Roman" w:hAnsi="Times New Roman" w:cs="Times New Roman"/>
          <w:i/>
          <w:iCs/>
          <w:sz w:val="24"/>
          <w:szCs w:val="24"/>
        </w:rPr>
        <w:t xml:space="preserve">Jigsaw</w:t>
      </w:r>
      <w:r>
        <w:rPr>
          <w:rFonts w:ascii="Times New Roman" w:hAnsi="Times New Roman" w:cs="Times New Roman"/>
          <w:sz w:val="24"/>
          <w:szCs w:val="24"/>
        </w:rPr>
        <w:t xml:space="preserve">), </w:t>
      </w:r>
      <w:r>
        <w:rPr>
          <w:rFonts w:ascii="Times New Roman" w:hAnsi="Times New Roman" w:cs="Times New Roman"/>
          <w:i/>
          <w:iCs/>
          <w:sz w:val="24"/>
          <w:szCs w:val="24"/>
        </w:rPr>
        <w:t xml:space="preserve">Flipped Classroom</w:t>
      </w:r>
      <w:r>
        <w:rPr>
          <w:rFonts w:ascii="Times New Roman" w:hAnsi="Times New Roman" w:cs="Times New Roman"/>
          <w:sz w:val="24"/>
          <w:szCs w:val="24"/>
        </w:rPr>
        <w:t xml:space="preserve">, serta </w:t>
      </w:r>
      <w:r>
        <w:rPr>
          <w:rFonts w:ascii="Times New Roman" w:hAnsi="Times New Roman" w:cs="Times New Roman"/>
          <w:i/>
          <w:iCs/>
          <w:sz w:val="24"/>
          <w:szCs w:val="24"/>
        </w:rPr>
        <w:t xml:space="preserve">Modeling Instruction</w:t>
      </w:r>
      <w:r>
        <w:rPr>
          <w:rFonts w:ascii="Times New Roman" w:hAnsi="Times New Roman" w:cs="Times New Roman"/>
          <w:sz w:val="24"/>
          <w:szCs w:val="24"/>
        </w:rPr>
        <w:t xml:space="preserve"> yang dikembangkan khusus untuk fisika oleh Hestenes (1987).</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Strategi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Kemp (dalam Sanjaya, 2008) menjelaskan bahwa strategi pembelajaran adalah suatu kegiatan pembelajaran yang harus dikerjakan guru dan peserta didik agar tujuan pembelajaran dapat dicapai secara efektif dan efisien. Dick dan Carey (dalam Sanjaya, 2008) menyebut strategi sebagai seperangkat materi dan prosedur pembelajaran yang digunakan secara bersama-sama untuk menimbulkan hasil belajar. Sanjaya (2008), mengutip J. R. David, menegaskan bahwa strategi mengandung makna perencanaan (</w:t>
      </w:r>
      <w:r>
        <w:rPr>
          <w:rFonts w:ascii="Times New Roman" w:hAnsi="Times New Roman" w:cs="Times New Roman"/>
          <w:i/>
          <w:iCs/>
          <w:sz w:val="24"/>
          <w:szCs w:val="24"/>
        </w:rPr>
        <w:t xml:space="preserve">a plan, method, or series of activities designed to achieve a particular educational goal</w:t>
      </w:r>
      <w:r>
        <w:rPr>
          <w:rFonts w:ascii="Times New Roman" w:hAnsi="Times New Roman" w:cs="Times New Roman"/>
          <w:sz w:val="24"/>
          <w:szCs w:val="24"/>
        </w:rPr>
        <w:t xml:space="preserve">). Artinya, strategi masih bersifat konseptual, yaitu berupa keputusan tentang apa yang akan dilakukan, belum pelaksanaannya.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Strategi pembelajaran berfungsi untuk:</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mengarahkan seluruh kegiatan pembelajaran pada pencapaian tujuan;</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mengatur penggunaan sumber daya (waktu, media, alat, dan tenaga) secara efektif dan efisien;</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menentukan urutan serta pengorganisasian pengalaman belajar; serta</w:t>
      </w:r>
    </w:p>
    <w:p w14:paraId="4D3C3908" w14:textId="77777777" w:rsidR="008455C9" w:rsidRPr="00C13CD2" w:rsidRDefault="008455C9" w:rsidP="001C3C67">
      <w:pPr>
        <w:pStyle w:val="ListParagraph"/>
        <w:numPr>
          <w:ilvl w:val="0"/>
          <w:numId w:val="46"/>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menyediakan dasar untuk memilih metode yang tepat.</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Strategi (1) berorientasi pada tujuan; (2) berupa rencana tindakan (</w:t>
      </w:r>
      <w:r>
        <w:rPr>
          <w:rFonts w:ascii="Times New Roman" w:hAnsi="Times New Roman" w:cs="Times New Roman"/>
          <w:i/>
          <w:iCs/>
          <w:sz w:val="24"/>
          <w:szCs w:val="24"/>
        </w:rPr>
        <w:t xml:space="preserve">plan of operation</w:t>
      </w:r>
      <w:r>
        <w:rPr>
          <w:rFonts w:ascii="Times New Roman" w:hAnsi="Times New Roman" w:cs="Times New Roman"/>
          <w:sz w:val="24"/>
          <w:szCs w:val="24"/>
        </w:rPr>
        <w:t xml:space="preserve">), belum merupakan pelaksanaan; (3) dapat memadukan beberapa metode sekaligus; dan (4) mempertimbangkan efektivitas dan efisiensi.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Klasifikasi dan contoh.</w:t>
      </w:r>
      <w:r>
        <w:rPr>
          <w:rFonts w:ascii="Times New Roman" w:hAnsi="Times New Roman" w:cs="Times New Roman"/>
          <w:sz w:val="24"/>
          <w:szCs w:val="24"/>
        </w:rPr>
        <w:t xml:space="preserve"> Sanjaya (2008) mengelompokkan strategi ke dalam strategi ekspositori dan strategi inkuiri (heuristik), atau strategi deduktif dan induktif. Rowntree (dalam Sanjaya, 2008) juga membedakan strategi </w:t>
      </w:r>
      <w:r>
        <w:rPr>
          <w:rFonts w:ascii="Times New Roman" w:hAnsi="Times New Roman" w:cs="Times New Roman"/>
          <w:i/>
          <w:iCs/>
          <w:sz w:val="24"/>
          <w:szCs w:val="24"/>
        </w:rPr>
        <w:t xml:space="preserve">exposition–discovery learning</w:t>
      </w:r>
      <w:r>
        <w:rPr>
          <w:rFonts w:ascii="Times New Roman" w:hAnsi="Times New Roman" w:cs="Times New Roman"/>
          <w:sz w:val="24"/>
          <w:szCs w:val="24"/>
        </w:rPr>
        <w:t xml:space="preserve"> dan </w:t>
      </w:r>
      <w:r>
        <w:rPr>
          <w:rFonts w:ascii="Times New Roman" w:hAnsi="Times New Roman" w:cs="Times New Roman"/>
          <w:i/>
          <w:iCs/>
          <w:sz w:val="24"/>
          <w:szCs w:val="24"/>
        </w:rPr>
        <w:t xml:space="preserve">groups–individual learning</w:t>
      </w:r>
      <w:r>
        <w:rPr>
          <w:rFonts w:ascii="Times New Roman" w:hAnsi="Times New Roman" w:cs="Times New Roman"/>
          <w:sz w:val="24"/>
          <w:szCs w:val="24"/>
        </w:rPr>
        <w:t xml:space="preserve">. Jenis strategi yang lazim dikenal adalah strategi ekspositori, inkuiri, berbasis masalah, peningkatan kemampuan berpikir, kooperatif, kontekstual, dan afektif. Gambar 2 memperlihatkan kontinum strategi dari ekspositori hingga inkuiri serta posisi berbagai metode di dalamnya. Dalam fisika, strategi ekspositori cocok untuk memperkenalkan definisi dan konvensi besaran, sedangkan strategi inkuiri cocok untuk menemukan hubungan, misalnya hubungan antara periode bandul dan panjang tali.</w:t>
      </w:r>
    </w:p>
    <w:p>
      <w:pPr>
        <w:keepNext/>
        <w:spacing w:before="120" w:after="0"/>
        <w:jc w:val="center"/>
      </w:pPr>
      <w:r>
        <w:drawing>
          <wp:inline xmlns:a="http://schemas.openxmlformats.org/drawingml/2006/main" xmlns:pic="http://schemas.openxmlformats.org/drawingml/2006/picture">
            <wp:extent cx="5400000" cy="1580727"/>
            <wp:docPr id="3" name="Picture 3"/>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5400000" cy="1580727"/>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2. Kontinum Strategi Pembelajaran dan Posisi Metode di dalamnya (diolah dari Sanjaya, 2008)</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Metode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Metode pembelajaran adalah cara yang digunakan untuk mengimplementasikan rencana yang sudah disusun dalam kegiatan nyata agar tujuan yang telah ditetapkan tercapai secara optimal (Sanjaya, 2008). Perbedaannya dengan strategi dapat dirumuskan sebagai berikut: </w:t>
      </w:r>
      <w:r>
        <w:rPr>
          <w:rFonts w:ascii="Times New Roman" w:hAnsi="Times New Roman" w:cs="Times New Roman"/>
          <w:i/>
          <w:iCs/>
          <w:sz w:val="24"/>
          <w:szCs w:val="24"/>
        </w:rPr>
        <w:t xml:space="preserve">strategy is a plan of operation achieving something</w:t>
      </w:r>
      <w:r>
        <w:rPr>
          <w:rFonts w:ascii="Times New Roman" w:hAnsi="Times New Roman" w:cs="Times New Roman"/>
          <w:sz w:val="24"/>
          <w:szCs w:val="24"/>
        </w:rPr>
        <w:t xml:space="preserve">, sedangkan </w:t>
      </w:r>
      <w:r>
        <w:rPr>
          <w:rFonts w:ascii="Times New Roman" w:hAnsi="Times New Roman" w:cs="Times New Roman"/>
          <w:i/>
          <w:iCs/>
          <w:sz w:val="24"/>
          <w:szCs w:val="24"/>
        </w:rPr>
        <w:t xml:space="preserve">method is a way in achieving something</w:t>
      </w:r>
      <w:r>
        <w:rPr>
          <w:rFonts w:ascii="Times New Roman" w:hAnsi="Times New Roman" w:cs="Times New Roman"/>
          <w:sz w:val="24"/>
          <w:szCs w:val="24"/>
        </w:rPr>
        <w:t xml:space="preserve">. Strategi menunjuk pada rencana, sedangkan metode menunjuk pada cara melaksanakan rencana tersebut, sehingga satu strategi dapat diwujudkan melalui beberapa metode. Dalam kerangka Anthony (1963), metode merupakan rencana penyajian materi secara teratur yang bersifat prosedural dan konsisten dengan pendekatan yang dipilih.</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Metode pembelajaran berfungsi untuk:</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merealisasikan strategi ke dalam kegiatan yang dapat diamati;</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memfasilitasi interaksi peserta didik dengan materi, sumber belajar, dan sesama peserta didik; serta</w:t>
      </w:r>
    </w:p>
    <w:p w14:paraId="4D3C3908" w14:textId="77777777" w:rsidR="008455C9" w:rsidRPr="00C13CD2" w:rsidRDefault="008455C9" w:rsidP="001C3C67">
      <w:pPr>
        <w:pStyle w:val="ListParagraph"/>
        <w:numPr>
          <w:ilvl w:val="0"/>
          <w:numId w:val="47"/>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memvariasikan pengalaman belajar sesuai dengan karakteristik materi.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Metode (1) bersifat prosedural dan dapat diamati; (2) relatif baku sehingga dapat digunakan oleh guru yang berbeda; (3) dapat digunakan lintas strategi dan model; dan (4) pemilihannya bergantung pada tujuan, materi, karakteristik peserta didik, dan fasilitas yang tersedia.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Metode yang umum digunakan antara lain ceramah, demonstrasi, diskusi, tanya jawab, eksperimen, simulasi, penugasan, karya wisata, dan bermain peran. Dalam pembelajaran fisika, metode yang melibatkan peserta didik secara interaktif terbukti memberikan peningkatan pemahaman konsep mekanika sekitar dua kali lebih tinggi dibandingkan metode tradisional (Hake, 1998). Uraian beberapa metode inovatif disajikan pada bagian C.4.</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Teknik (Teknis)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Teknik pembelajaran adalah cara yang dilakukan seseorang dalam mengimplementasikan suatu metode secara spesifik (Sanjaya, 2008). Gerlach dan Ely (1980) memandang teknik sebagai jalan, alat, atau media yang digunakan guru untuk mengarahkan kegiatan peserta didik ke arah tujuan yang ingin dicapai. Anthony (1963) menyebut teknik bersifat implementatif, yaitu apa yang benar-benar terjadi di dalam kelas. Sebagai contoh, penggunaan metode ceramah pada kelas dengan jumlah peserta didik yang banyak membutuhkan teknik tersendiri yang berbeda dari penggunaan metode ceramah pada kelas kecil.</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Teknik pembelajaran berfungsi untuk:</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memastikan metode terlaksana secara efektif sesuai kondisi nyata kelas;</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menyesuaikan pelaksanaan metode dengan jumlah peserta didik, sarana, dan waktu; serta</w:t>
      </w:r>
    </w:p>
    <w:p w14:paraId="4D3C3908" w14:textId="77777777" w:rsidR="008455C9" w:rsidRPr="00C13CD2" w:rsidRDefault="008455C9" w:rsidP="001C3C67">
      <w:pPr>
        <w:pStyle w:val="ListParagraph"/>
        <w:numPr>
          <w:ilvl w:val="0"/>
          <w:numId w:val="48"/>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mengatasi hambatan belajar yang spesifik, misalnya miskonsepsi.</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Teknik (1) bersifat spesifik dan implementatif; (2) bergantung pada situasi kelas; (3) dapat dirancang dan dituliskan dalam modul ajar; dan (4) satu metode dapat dijalankan dengan berbagai teknik.</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Pada metode eksperimen, guru fisika dapat menggunakan teknik </w:t>
      </w:r>
      <w:r>
        <w:rPr>
          <w:rFonts w:ascii="Times New Roman" w:hAnsi="Times New Roman" w:cs="Times New Roman"/>
          <w:i/>
          <w:iCs/>
          <w:sz w:val="24"/>
          <w:szCs w:val="24"/>
        </w:rPr>
        <w:t xml:space="preserve">Predict–Observe–Explain</w:t>
      </w:r>
      <w:r>
        <w:rPr>
          <w:rFonts w:ascii="Times New Roman" w:hAnsi="Times New Roman" w:cs="Times New Roman"/>
          <w:sz w:val="24"/>
          <w:szCs w:val="24"/>
        </w:rPr>
        <w:t xml:space="preserve"> (POE), LKPD bertahap (</w:t>
      </w:r>
      <w:r>
        <w:rPr>
          <w:rFonts w:ascii="Times New Roman" w:hAnsi="Times New Roman" w:cs="Times New Roman"/>
          <w:i/>
          <w:iCs/>
          <w:sz w:val="24"/>
          <w:szCs w:val="24"/>
        </w:rPr>
        <w:t xml:space="preserve">scaffolded worksheet</w:t>
      </w:r>
      <w:r>
        <w:rPr>
          <w:rFonts w:ascii="Times New Roman" w:hAnsi="Times New Roman" w:cs="Times New Roman"/>
          <w:sz w:val="24"/>
          <w:szCs w:val="24"/>
        </w:rPr>
        <w:t xml:space="preserve">), analisis video gerak dengan perangkat lunak </w:t>
      </w:r>
      <w:r>
        <w:rPr>
          <w:rFonts w:ascii="Times New Roman" w:hAnsi="Times New Roman" w:cs="Times New Roman"/>
          <w:i/>
          <w:iCs/>
          <w:sz w:val="24"/>
          <w:szCs w:val="24"/>
        </w:rPr>
        <w:t xml:space="preserve">Tracker</w:t>
      </w:r>
      <w:r>
        <w:rPr>
          <w:rFonts w:ascii="Times New Roman" w:hAnsi="Times New Roman" w:cs="Times New Roman"/>
          <w:sz w:val="24"/>
          <w:szCs w:val="24"/>
        </w:rPr>
        <w:t xml:space="preserve">, atau </w:t>
      </w:r>
      <w:r>
        <w:rPr>
          <w:rFonts w:ascii="Times New Roman" w:hAnsi="Times New Roman" w:cs="Times New Roman"/>
          <w:i/>
          <w:iCs/>
          <w:sz w:val="24"/>
          <w:szCs w:val="24"/>
        </w:rPr>
        <w:t xml:space="preserve">think–pair–share</w:t>
      </w:r>
      <w:r>
        <w:rPr>
          <w:rFonts w:ascii="Times New Roman" w:hAnsi="Times New Roman" w:cs="Times New Roman"/>
          <w:sz w:val="24"/>
          <w:szCs w:val="24"/>
        </w:rPr>
        <w:t xml:space="preserve"> sebelum analisis data. Pada metode demonstrasi, teknik </w:t>
      </w:r>
      <w:r>
        <w:rPr>
          <w:rFonts w:ascii="Times New Roman" w:hAnsi="Times New Roman" w:cs="Times New Roman"/>
          <w:i/>
          <w:iCs/>
          <w:sz w:val="24"/>
          <w:szCs w:val="24"/>
        </w:rPr>
        <w:t xml:space="preserve">Interactive Lecture Demonstration</w:t>
      </w:r>
      <w:r>
        <w:rPr>
          <w:rFonts w:ascii="Times New Roman" w:hAnsi="Times New Roman" w:cs="Times New Roman"/>
          <w:sz w:val="24"/>
          <w:szCs w:val="24"/>
        </w:rPr>
        <w:t xml:space="preserve"> meminta peserta didik menuliskan prediksi sebelum demonstrasi dilakukan (Sokoloff &amp; Thornton, 1997). Pada metode ceramah dan tanya jawab, teknik </w:t>
      </w:r>
      <w:r>
        <w:rPr>
          <w:rFonts w:ascii="Times New Roman" w:hAnsi="Times New Roman" w:cs="Times New Roman"/>
          <w:i/>
          <w:iCs/>
          <w:sz w:val="24"/>
          <w:szCs w:val="24"/>
        </w:rPr>
        <w:t xml:space="preserve">peer instruction</w:t>
      </w:r>
      <w:r>
        <w:rPr>
          <w:rFonts w:ascii="Times New Roman" w:hAnsi="Times New Roman" w:cs="Times New Roman"/>
          <w:sz w:val="24"/>
          <w:szCs w:val="24"/>
        </w:rPr>
        <w:t xml:space="preserve"> menggunakan pertanyaan konseptual dan diskusi antarteman (Mazur, 1997).</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Hakikat Taktik (Taktis)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Pengertian.</w:t>
      </w:r>
      <w:r>
        <w:rPr>
          <w:rFonts w:ascii="Times New Roman" w:hAnsi="Times New Roman" w:cs="Times New Roman"/>
          <w:sz w:val="24"/>
          <w:szCs w:val="24"/>
        </w:rPr>
        <w:t xml:space="preserve"> Taktik pembelajaran adalah gaya seseorang dalam melaksanakan suatu teknik atau metode pembelajaran tertentu yang sifatnya individual (Sanjaya, 2008). Misalnya, dua orang guru sama-sama menggunakan metode ceramah dengan teknik yang sama pada kelas yang sama. Guru pertama cenderung banyak menyelipkan humor, sedangkan guru kedua lebih banyak menggunakan alat bantu elektronik karena menguasai teknologi. Perbedaan gaya tersebut adalah taktik. Taktik mencerminkan sisi seni (</w:t>
      </w:r>
      <w:r>
        <w:rPr>
          <w:rFonts w:ascii="Times New Roman" w:hAnsi="Times New Roman" w:cs="Times New Roman"/>
          <w:i/>
          <w:iCs/>
          <w:sz w:val="24"/>
          <w:szCs w:val="24"/>
        </w:rPr>
        <w:t xml:space="preserve">art</w:t>
      </w:r>
      <w:r>
        <w:rPr>
          <w:rFonts w:ascii="Times New Roman" w:hAnsi="Times New Roman" w:cs="Times New Roman"/>
          <w:sz w:val="24"/>
          <w:szCs w:val="24"/>
        </w:rPr>
        <w:t xml:space="preserve">) dari mengajar dan sangat dipengaruhi oleh kepribadian serta pengalaman guru.</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Tujuan dan fungsi.</w:t>
      </w:r>
      <w:r>
        <w:rPr>
          <w:rFonts w:ascii="Times New Roman" w:hAnsi="Times New Roman" w:cs="Times New Roman"/>
          <w:sz w:val="24"/>
          <w:szCs w:val="24"/>
        </w:rPr>
        <w:t xml:space="preserve"> Taktik pembelajaran berfungsi untuk:</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menjaga perhatian dan motivasi peserta didik;</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merespons dinamika kelas secara cepat dan tepat; serta</w:t>
      </w:r>
    </w:p>
    <w:p w14:paraId="4D3C3908" w14:textId="77777777" w:rsidR="008455C9" w:rsidRPr="00C13CD2" w:rsidRDefault="008455C9" w:rsidP="001C3C67">
      <w:pPr>
        <w:pStyle w:val="ListParagraph"/>
        <w:numPr>
          <w:ilvl w:val="0"/>
          <w:numId w:val="49"/>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memperkuat makna materi melalui gaya komunikasi yang khas.</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Ciri.</w:t>
      </w:r>
      <w:r>
        <w:rPr>
          <w:rFonts w:ascii="Times New Roman" w:hAnsi="Times New Roman" w:cs="Times New Roman"/>
          <w:sz w:val="24"/>
          <w:szCs w:val="24"/>
        </w:rPr>
        <w:t xml:space="preserve"> Taktik (1) bersifat individual dan unik bagi setiap guru; (2) situasional, karena sering diputuskan saat pembelajaran berlangsung; (3) tidak dapat sepenuhnya dibakukan; dan (4) mencerminkan pengalaman serta kepekaan guru.</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b/>
          <w:bCs/>
          <w:sz w:val="24"/>
          <w:szCs w:val="24"/>
        </w:rPr>
        <w:t xml:space="preserve">Contoh.</w:t>
      </w:r>
      <w:r>
        <w:rPr>
          <w:rFonts w:ascii="Times New Roman" w:hAnsi="Times New Roman" w:cs="Times New Roman"/>
          <w:sz w:val="24"/>
          <w:szCs w:val="24"/>
        </w:rPr>
        <w:t xml:space="preserve"> Beberapa contoh taktik dalam pembelajaran fisika adalah menggunakan analogi aliran air untuk menjelaskan arus listrik, memberi jeda waktu (</w:t>
      </w:r>
      <w:r>
        <w:rPr>
          <w:rFonts w:ascii="Times New Roman" w:hAnsi="Times New Roman" w:cs="Times New Roman"/>
          <w:i/>
          <w:iCs/>
          <w:sz w:val="24"/>
          <w:szCs w:val="24"/>
        </w:rPr>
        <w:t xml:space="preserve">wait time</w:t>
      </w:r>
      <w:r>
        <w:rPr>
          <w:rFonts w:ascii="Times New Roman" w:hAnsi="Times New Roman" w:cs="Times New Roman"/>
          <w:sz w:val="24"/>
          <w:szCs w:val="24"/>
        </w:rPr>
        <w:t xml:space="preserve">) 3–5 detik setelah mengajukan pertanyaan, mengubah urutan presentasi kelompok ketika muncul miskonsepsi, menyelipkan humor, atau menceritakan kisah ilmuwan seperti Galileo untuk membangkitkan rasa ingin tahu.</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Kedudukan dan Hubungan antar-Komponen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Keenam istilah di atas tidak berdiri sendiri, tetapi membentuk hierarki dari yang paling konseptual hingga yang paling operasional (Gambar 3). Anthony (1963) merumuskan hubungan ini secara berjenjang: teknik harus konsisten dengan metode, dan metode harus selaras dengan pendekatan. Richards dan Rodgers (2014) mengembangkan rumusan tersebut menjadi pendekatan, desain, dan prosedur. Sanjaya (2008) menjelaskan bahwa dari pendekatan diturunkan strategi, dari strategi diturunkan metode, dan dari metode diturunkan teknik serta taktik. Joyce dkk. (2015) kemudian menempatkan model sebagai kerangka menyeluruh yang mengoperasionalkan pendekatan.</w:t>
      </w:r>
    </w:p>
    <w:p>
      <w:pPr>
        <w:keepNext/>
        <w:spacing w:before="120" w:after="0"/>
        <w:jc w:val="center"/>
      </w:pPr>
      <w:r>
        <w:drawing>
          <wp:inline xmlns:a="http://schemas.openxmlformats.org/drawingml/2006/main" xmlns:pic="http://schemas.openxmlformats.org/drawingml/2006/picture">
            <wp:extent cx="5400000" cy="2686255"/>
            <wp:docPr id="4" name="Picture 4"/>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5400000" cy="2686255"/>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3. Hierarki Kedudukan Pendekatan, Model, Strategi, Metode, Teknik, dan Taktik Pembelajaran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Berdasarkan Gambar 3, hubungan antar-komponen dapat dirumuskan dalam empat prinsip berikut.</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penjabaran (deduktif).</w:t>
      </w:r>
      <w:r>
        <w:rPr>
          <w:rFonts w:ascii="Times New Roman" w:hAnsi="Times New Roman" w:cs="Times New Roman"/>
          <w:sz w:val="24"/>
          <w:szCs w:val="24"/>
        </w:rPr>
        <w:t xml:space="preserve"> Pendekatan menurunkan model; model mengoperasionalkan pendekatan melalui sintaks; strategi direncanakan di dalam fase-fase sintaks; metode merealisasikan strategi; sedangkan teknik dan taktik menjalankan metode di kelas.</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konsistensi.</w:t>
      </w:r>
      <w:r>
        <w:rPr>
          <w:rFonts w:ascii="Times New Roman" w:hAnsi="Times New Roman" w:cs="Times New Roman"/>
          <w:sz w:val="24"/>
          <w:szCs w:val="24"/>
        </w:rPr>
        <w:t xml:space="preserve"> Pilihan di tingkat bawah tidak boleh bertentangan dengan tingkat di atasnya. Pendekatan konstruktivis, misalnya, menjadi tidak konsisten apabila seluruh kegiatan hanya berupa ceramah dan latihan soal.</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Hubungan satu-ke-banyak.</w:t>
      </w:r>
      <w:r>
        <w:rPr>
          <w:rFonts w:ascii="Times New Roman" w:hAnsi="Times New Roman" w:cs="Times New Roman"/>
          <w:sz w:val="24"/>
          <w:szCs w:val="24"/>
        </w:rPr>
        <w:t xml:space="preserve"> Satu pendekatan dapat diwujudkan melalui banyak model; satu model dapat memuat beberapa strategi dan metode; satu metode dapat dijalankan dengan berbagai teknik; dan satu teknik dapat dibawakan dengan beragam taktik.</w:t>
      </w:r>
    </w:p>
    <w:p w14:paraId="4D3C3908" w14:textId="77777777" w:rsidR="008455C9" w:rsidRPr="00C13CD2" w:rsidRDefault="008455C9" w:rsidP="001C3C67">
      <w:pPr>
        <w:pStyle w:val="ListParagraph"/>
        <w:numPr>
          <w:ilvl w:val="0"/>
          <w:numId w:val="50"/>
        </w:numPr>
        <w:spacing w:after="0" w:line="360" w:lineRule="auto"/>
        <w:ind w:left="426"/>
        <w:jc w:val="both"/>
        <w:rPr>
          <w:rFonts w:ascii="Times New Roman" w:hAnsi="Times New Roman" w:cs="Times New Roman"/>
          <w:sz w:val="24"/>
          <w:szCs w:val="24"/>
        </w:rPr>
      </w:pPr>
      <w:r>
        <w:rPr>
          <w:rFonts w:ascii="Times New Roman" w:hAnsi="Times New Roman" w:cs="Times New Roman"/>
          <w:b/>
          <w:bCs/>
          <w:sz w:val="24"/>
          <w:szCs w:val="24"/>
        </w:rPr>
        <w:t xml:space="preserve">Gradasi kekhususan.</w:t>
      </w:r>
      <w:r>
        <w:rPr>
          <w:rFonts w:ascii="Times New Roman" w:hAnsi="Times New Roman" w:cs="Times New Roman"/>
          <w:sz w:val="24"/>
          <w:szCs w:val="24"/>
        </w:rPr>
        <w:t xml:space="preserve"> Semakin ke bawah, keputusan semakin spesifik dan situasional. Pendekatan dan model umumnya ditetapkan pada tahap perencanaan, sedangkan taktik sering diputuskan ketika pembelajaran berlangsung.</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Kedudukan model memerlukan catatan tersendiri. Dalam rantai yang dirumuskan Sanjaya (2008), model tidak disebutkan secara eksplisit, sedangkan Joyce dkk. (2015) dan Arends (2012) memandang model sebagai rancangan menyeluruh. Kedua pandangan ini dapat dipadukan: model berada setelah pendekatan sebagai bingkai operasionalnya, dan di dalam bingkai tersebut termuat strategi, metode, teknik, dan taktik (Gambar 4). Dengan cara pandang ini, sintaks model berfungsi sebagai "wadah" tempat guru menempatkan strategi dan metode pada setiap fasenya.</w:t>
      </w:r>
    </w:p>
    <w:p>
      <w:pPr>
        <w:keepNext/>
        <w:spacing w:before="120" w:after="0"/>
        <w:jc w:val="center"/>
      </w:pPr>
      <w:r>
        <w:drawing>
          <wp:inline xmlns:a="http://schemas.openxmlformats.org/drawingml/2006/main" xmlns:pic="http://schemas.openxmlformats.org/drawingml/2006/picture">
            <wp:extent cx="5400000" cy="2527200"/>
            <wp:docPr id="5" name="Picture 5"/>
            <wp:cNvGraphicFramePr>
              <a:graphicFrameLocks noChangeAspect="1"/>
            </wp:cNvGraphicFramePr>
            <a:graphic>
              <a:graphicData uri="http://schemas.openxmlformats.org/drawingml/2006/picture">
                <pic:pic>
                  <pic:nvPicPr>
                    <pic:cNvPr id="0" name="f2.png"/>
                    <pic:cNvPicPr/>
                  </pic:nvPicPr>
                  <pic:blipFill>
                    <a:blip r:embed="rId12"/>
                    <a:stretch>
                      <a:fillRect/>
                    </a:stretch>
                  </pic:blipFill>
                  <pic:spPr>
                    <a:xfrm>
                      <a:off x="0" y="0"/>
                      <a:ext cx="5400000" cy="2527200"/>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4. Model Pembelajaran sebagai Bingkai Penerapan Pendekatan, Strategi, Metode, Teknik, dan Taktik</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Ringkasan perbedaan hakikat keenam komponen disajikan pada Tabel 1.</w:t>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Tabel 1. Perbandingan Hakikat Pendekatan, Model, Strategi, Metode, Teknik, dan Taktik</w:t>
      </w:r>
    </w:p>
    <w:tbl>
      <w:tblPr>
        <w:tblStyle w:val="GridTable4-Accent3"/>
        <w:tblW w:type="auto" w:w="0"/>
        <w:jc w:val="center"/>
        <w:tblLook w:firstColumn="0" w:firstRow="1" w:lastColumn="0" w:lastRow="0" w:noHBand="0" w:noVBand="1" w:val="0420"/>
      </w:tblPr>
      <w:tblGrid>
        <w:gridCol w:w="1304"/>
        <w:gridCol w:w="2041"/>
        <w:gridCol w:w="1871"/>
        <w:gridCol w:w="1474"/>
        <w:gridCol w:w="1814"/>
      </w:tblGrid>
      <w:tr>
        <w:tc>
          <w:tcPr>
            <w:tcW w:type="dxa" w:w="1304"/>
          </w:tcPr>
          <w:p>
            <w:pPr>
              <w:spacing w:after="0" w:line="240" w:lineRule="auto"/>
            </w:pPr>
            <w:r>
              <w:rPr>
                <w:rFonts w:ascii="Times New Roman" w:hAnsi="Times New Roman" w:cs="Times New Roman"/>
                <w:b/>
                <w:bCs/>
                <w:sz w:val="20"/>
                <w:szCs w:val="20"/>
              </w:rPr>
              <w:t xml:space="preserve">Komponen</w:t>
            </w:r>
          </w:p>
        </w:tc>
        <w:tc>
          <w:tcPr>
            <w:tcW w:type="dxa" w:w="2041"/>
          </w:tcPr>
          <w:p>
            <w:pPr>
              <w:spacing w:after="0" w:line="240" w:lineRule="auto"/>
            </w:pPr>
            <w:r>
              <w:rPr>
                <w:rFonts w:ascii="Times New Roman" w:hAnsi="Times New Roman" w:cs="Times New Roman"/>
                <w:b/>
                <w:bCs/>
                <w:sz w:val="20"/>
                <w:szCs w:val="20"/>
              </w:rPr>
              <w:t xml:space="preserve">Hakikat</w:t>
            </w:r>
          </w:p>
        </w:tc>
        <w:tc>
          <w:tcPr>
            <w:tcW w:type="dxa" w:w="1871"/>
          </w:tcPr>
          <w:p>
            <w:pPr>
              <w:spacing w:after="0" w:line="240" w:lineRule="auto"/>
            </w:pPr>
            <w:r>
              <w:rPr>
                <w:rFonts w:ascii="Times New Roman" w:hAnsi="Times New Roman" w:cs="Times New Roman"/>
                <w:b/>
                <w:bCs/>
                <w:sz w:val="20"/>
                <w:szCs w:val="20"/>
              </w:rPr>
              <w:t xml:space="preserve">Pertanyaan kunci</w:t>
            </w:r>
          </w:p>
        </w:tc>
        <w:tc>
          <w:tcPr>
            <w:tcW w:type="dxa" w:w="1474"/>
          </w:tcPr>
          <w:p>
            <w:pPr>
              <w:spacing w:after="0" w:line="240" w:lineRule="auto"/>
            </w:pPr>
            <w:r>
              <w:rPr>
                <w:rFonts w:ascii="Times New Roman" w:hAnsi="Times New Roman" w:cs="Times New Roman"/>
                <w:b/>
                <w:bCs/>
                <w:sz w:val="20"/>
                <w:szCs w:val="20"/>
              </w:rPr>
              <w:t xml:space="preserve">Sifat</w:t>
            </w:r>
          </w:p>
        </w:tc>
        <w:tc>
          <w:tcPr>
            <w:tcW w:type="dxa" w:w="1814"/>
          </w:tcPr>
          <w:p>
            <w:pPr>
              <w:spacing w:after="0" w:line="240" w:lineRule="auto"/>
            </w:pPr>
            <w:r>
              <w:rPr>
                <w:rFonts w:ascii="Times New Roman" w:hAnsi="Times New Roman" w:cs="Times New Roman"/>
                <w:b/>
                <w:bCs/>
                <w:sz w:val="20"/>
                <w:szCs w:val="20"/>
              </w:rPr>
              <w:t xml:space="preserve">Contoh dalam fisika</w:t>
            </w:r>
          </w:p>
        </w:tc>
      </w:tr>
      <w:tr>
        <w:tc>
          <w:tcPr>
            <w:tcW w:type="dxa" w:w="1304"/>
          </w:tcPr>
          <w:p>
            <w:pPr>
              <w:spacing w:after="0" w:line="240" w:lineRule="auto"/>
            </w:pPr>
            <w:r>
              <w:rPr>
                <w:rFonts w:ascii="Times New Roman" w:hAnsi="Times New Roman" w:cs="Times New Roman"/>
                <w:sz w:val="20"/>
                <w:szCs w:val="20"/>
              </w:rPr>
              <w:t xml:space="preserve">Pendekatan</w:t>
            </w:r>
          </w:p>
        </w:tc>
        <w:tc>
          <w:tcPr>
            <w:tcW w:type="dxa" w:w="2041"/>
          </w:tcPr>
          <w:p>
            <w:pPr>
              <w:spacing w:after="0" w:line="240" w:lineRule="auto"/>
            </w:pPr>
            <w:r>
              <w:rPr>
                <w:rFonts w:ascii="Times New Roman" w:hAnsi="Times New Roman" w:cs="Times New Roman"/>
                <w:sz w:val="20"/>
                <w:szCs w:val="20"/>
              </w:rPr>
              <w:t xml:space="preserve">Sudut pandang atau filosofi tentang proses belajar</w:t>
            </w:r>
          </w:p>
        </w:tc>
        <w:tc>
          <w:tcPr>
            <w:tcW w:type="dxa" w:w="1871"/>
          </w:tcPr>
          <w:p>
            <w:pPr>
              <w:spacing w:after="0" w:line="240" w:lineRule="auto"/>
            </w:pPr>
            <w:r>
              <w:rPr>
                <w:rFonts w:ascii="Times New Roman" w:hAnsi="Times New Roman" w:cs="Times New Roman"/>
                <w:sz w:val="20"/>
                <w:szCs w:val="20"/>
              </w:rPr>
              <w:t xml:space="preserve">Mengapa pembelajaran dilakukan dengan cara demikian?</w:t>
            </w:r>
          </w:p>
        </w:tc>
        <w:tc>
          <w:tcPr>
            <w:tcW w:type="dxa" w:w="1474"/>
          </w:tcPr>
          <w:p>
            <w:pPr>
              <w:spacing w:after="0" w:line="240" w:lineRule="auto"/>
            </w:pPr>
            <w:r>
              <w:rPr>
                <w:rFonts w:ascii="Times New Roman" w:hAnsi="Times New Roman" w:cs="Times New Roman"/>
                <w:sz w:val="20"/>
                <w:szCs w:val="20"/>
              </w:rPr>
              <w:t xml:space="preserve">Paling umum, aksiomatik, teoretis</w:t>
            </w:r>
          </w:p>
        </w:tc>
        <w:tc>
          <w:tcPr>
            <w:tcW w:type="dxa" w:w="1814"/>
          </w:tcPr>
          <w:p>
            <w:pPr>
              <w:spacing w:after="0" w:line="240" w:lineRule="auto"/>
            </w:pPr>
            <w:r>
              <w:rPr>
                <w:rFonts w:ascii="Times New Roman" w:hAnsi="Times New Roman" w:cs="Times New Roman"/>
                <w:sz w:val="20"/>
                <w:szCs w:val="20"/>
              </w:rPr>
              <w:t xml:space="preserve">Konstruktivisme, kontekstual, saintifik, STEM</w:t>
            </w:r>
          </w:p>
        </w:tc>
      </w:tr>
      <w:tr>
        <w:tc>
          <w:tcPr>
            <w:tcW w:type="dxa" w:w="1304"/>
          </w:tcPr>
          <w:p>
            <w:pPr>
              <w:spacing w:after="0" w:line="240" w:lineRule="auto"/>
            </w:pPr>
            <w:r>
              <w:rPr>
                <w:rFonts w:ascii="Times New Roman" w:hAnsi="Times New Roman" w:cs="Times New Roman"/>
                <w:sz w:val="20"/>
                <w:szCs w:val="20"/>
              </w:rPr>
              <w:t xml:space="preserve">Model</w:t>
            </w:r>
          </w:p>
        </w:tc>
        <w:tc>
          <w:tcPr>
            <w:tcW w:type="dxa" w:w="2041"/>
          </w:tcPr>
          <w:p>
            <w:pPr>
              <w:spacing w:after="0" w:line="240" w:lineRule="auto"/>
            </w:pPr>
            <w:r>
              <w:rPr>
                <w:rFonts w:ascii="Times New Roman" w:hAnsi="Times New Roman" w:cs="Times New Roman"/>
                <w:sz w:val="20"/>
                <w:szCs w:val="20"/>
              </w:rPr>
              <w:t xml:space="preserve">Pola atau bingkai utuh yang memiliki sintaks, sistem sosial, prinsip reaksi, sistem pendukung, dan dampak</w:t>
            </w:r>
          </w:p>
        </w:tc>
        <w:tc>
          <w:tcPr>
            <w:tcW w:type="dxa" w:w="1871"/>
          </w:tcPr>
          <w:p>
            <w:pPr>
              <w:spacing w:after="0" w:line="240" w:lineRule="auto"/>
            </w:pPr>
            <w:r>
              <w:rPr>
                <w:rFonts w:ascii="Times New Roman" w:hAnsi="Times New Roman" w:cs="Times New Roman"/>
                <w:sz w:val="20"/>
                <w:szCs w:val="20"/>
              </w:rPr>
              <w:t xml:space="preserve">Pola pembelajaran apa yang digunakan dari awal hingga akhir?</w:t>
            </w:r>
          </w:p>
        </w:tc>
        <w:tc>
          <w:tcPr>
            <w:tcW w:type="dxa" w:w="1474"/>
          </w:tcPr>
          <w:p>
            <w:pPr>
              <w:spacing w:after="0" w:line="240" w:lineRule="auto"/>
            </w:pPr>
            <w:r>
              <w:rPr>
                <w:rFonts w:ascii="Times New Roman" w:hAnsi="Times New Roman" w:cs="Times New Roman"/>
                <w:sz w:val="20"/>
                <w:szCs w:val="20"/>
              </w:rPr>
              <w:t xml:space="preserve">Utuh, sistematis, berlandaskan teori</w:t>
            </w:r>
          </w:p>
        </w:tc>
        <w:tc>
          <w:tcPr>
            <w:tcW w:type="dxa" w:w="1814"/>
          </w:tcPr>
          <w:p>
            <w:pPr>
              <w:spacing w:after="0" w:line="240" w:lineRule="auto"/>
            </w:pPr>
            <w:r>
              <w:rPr>
                <w:rFonts w:ascii="Times New Roman" w:hAnsi="Times New Roman" w:cs="Times New Roman"/>
                <w:sz w:val="20"/>
                <w:szCs w:val="20"/>
              </w:rPr>
              <w:t xml:space="preserve">Inkuiri terbimbing, PBL, PjBL, </w:t>
            </w:r>
            <w:r>
              <w:rPr>
                <w:rFonts w:ascii="Times New Roman" w:hAnsi="Times New Roman" w:cs="Times New Roman"/>
                <w:i/>
                <w:iCs/>
                <w:sz w:val="20"/>
                <w:szCs w:val="20"/>
              </w:rPr>
              <w:t xml:space="preserve">Modeling Instruction</w:t>
            </w:r>
          </w:p>
        </w:tc>
      </w:tr>
      <w:tr>
        <w:tc>
          <w:tcPr>
            <w:tcW w:type="dxa" w:w="1304"/>
          </w:tcPr>
          <w:p>
            <w:pPr>
              <w:spacing w:after="0" w:line="240" w:lineRule="auto"/>
            </w:pPr>
            <w:r>
              <w:rPr>
                <w:rFonts w:ascii="Times New Roman" w:hAnsi="Times New Roman" w:cs="Times New Roman"/>
                <w:sz w:val="20"/>
                <w:szCs w:val="20"/>
              </w:rPr>
              <w:t xml:space="preserve">Strategi</w:t>
            </w:r>
          </w:p>
        </w:tc>
        <w:tc>
          <w:tcPr>
            <w:tcW w:type="dxa" w:w="2041"/>
          </w:tcPr>
          <w:p>
            <w:pPr>
              <w:spacing w:after="0" w:line="240" w:lineRule="auto"/>
            </w:pPr>
            <w:r>
              <w:rPr>
                <w:rFonts w:ascii="Times New Roman" w:hAnsi="Times New Roman" w:cs="Times New Roman"/>
                <w:sz w:val="20"/>
                <w:szCs w:val="20"/>
              </w:rPr>
              <w:t xml:space="preserve">Rencana rangkaian kegiatan untuk mencapai tujuan</w:t>
            </w:r>
          </w:p>
        </w:tc>
        <w:tc>
          <w:tcPr>
            <w:tcW w:type="dxa" w:w="1871"/>
          </w:tcPr>
          <w:p>
            <w:pPr>
              <w:spacing w:after="0" w:line="240" w:lineRule="auto"/>
            </w:pPr>
            <w:r>
              <w:rPr>
                <w:rFonts w:ascii="Times New Roman" w:hAnsi="Times New Roman" w:cs="Times New Roman"/>
                <w:sz w:val="20"/>
                <w:szCs w:val="20"/>
              </w:rPr>
              <w:t xml:space="preserve">Rencana apa yang disusun?</w:t>
            </w:r>
          </w:p>
        </w:tc>
        <w:tc>
          <w:tcPr>
            <w:tcW w:type="dxa" w:w="1474"/>
          </w:tcPr>
          <w:p>
            <w:pPr>
              <w:spacing w:after="0" w:line="240" w:lineRule="auto"/>
            </w:pPr>
            <w:r>
              <w:rPr>
                <w:rFonts w:ascii="Times New Roman" w:hAnsi="Times New Roman" w:cs="Times New Roman"/>
                <w:sz w:val="20"/>
                <w:szCs w:val="20"/>
              </w:rPr>
              <w:t xml:space="preserve">Konseptual, berorientasi tujuan</w:t>
            </w:r>
          </w:p>
        </w:tc>
        <w:tc>
          <w:tcPr>
            <w:tcW w:type="dxa" w:w="1814"/>
          </w:tcPr>
          <w:p>
            <w:pPr>
              <w:spacing w:after="0" w:line="240" w:lineRule="auto"/>
            </w:pPr>
            <w:r>
              <w:rPr>
                <w:rFonts w:ascii="Times New Roman" w:hAnsi="Times New Roman" w:cs="Times New Roman"/>
                <w:sz w:val="20"/>
                <w:szCs w:val="20"/>
              </w:rPr>
              <w:t xml:space="preserve">Ekspositori, inkuiri, kooperatif, kontekstual</w:t>
            </w:r>
          </w:p>
        </w:tc>
      </w:tr>
      <w:tr>
        <w:tc>
          <w:tcPr>
            <w:tcW w:type="dxa" w:w="1304"/>
          </w:tcPr>
          <w:p>
            <w:pPr>
              <w:spacing w:after="0" w:line="240" w:lineRule="auto"/>
            </w:pPr>
            <w:r>
              <w:rPr>
                <w:rFonts w:ascii="Times New Roman" w:hAnsi="Times New Roman" w:cs="Times New Roman"/>
                <w:sz w:val="20"/>
                <w:szCs w:val="20"/>
              </w:rPr>
              <w:t xml:space="preserve">Metode</w:t>
            </w:r>
          </w:p>
        </w:tc>
        <w:tc>
          <w:tcPr>
            <w:tcW w:type="dxa" w:w="2041"/>
          </w:tcPr>
          <w:p>
            <w:pPr>
              <w:spacing w:after="0" w:line="240" w:lineRule="auto"/>
            </w:pPr>
            <w:r>
              <w:rPr>
                <w:rFonts w:ascii="Times New Roman" w:hAnsi="Times New Roman" w:cs="Times New Roman"/>
                <w:sz w:val="20"/>
                <w:szCs w:val="20"/>
              </w:rPr>
              <w:t xml:space="preserve">Cara melaksanakan rencana dalam kegiatan nyata</w:t>
            </w:r>
          </w:p>
        </w:tc>
        <w:tc>
          <w:tcPr>
            <w:tcW w:type="dxa" w:w="1871"/>
          </w:tcPr>
          <w:p>
            <w:pPr>
              <w:spacing w:after="0" w:line="240" w:lineRule="auto"/>
            </w:pPr>
            <w:r>
              <w:rPr>
                <w:rFonts w:ascii="Times New Roman" w:hAnsi="Times New Roman" w:cs="Times New Roman"/>
                <w:sz w:val="20"/>
                <w:szCs w:val="20"/>
              </w:rPr>
              <w:t xml:space="preserve">Dengan cara apa rencana itu dilaksanakan?</w:t>
            </w:r>
          </w:p>
        </w:tc>
        <w:tc>
          <w:tcPr>
            <w:tcW w:type="dxa" w:w="1474"/>
          </w:tcPr>
          <w:p>
            <w:pPr>
              <w:spacing w:after="0" w:line="240" w:lineRule="auto"/>
            </w:pPr>
            <w:r>
              <w:rPr>
                <w:rFonts w:ascii="Times New Roman" w:hAnsi="Times New Roman" w:cs="Times New Roman"/>
                <w:sz w:val="20"/>
                <w:szCs w:val="20"/>
              </w:rPr>
              <w:t xml:space="preserve">Prosedural, relatif baku</w:t>
            </w:r>
          </w:p>
        </w:tc>
        <w:tc>
          <w:tcPr>
            <w:tcW w:type="dxa" w:w="1814"/>
          </w:tcPr>
          <w:p>
            <w:pPr>
              <w:spacing w:after="0" w:line="240" w:lineRule="auto"/>
            </w:pPr>
            <w:r>
              <w:rPr>
                <w:rFonts w:ascii="Times New Roman" w:hAnsi="Times New Roman" w:cs="Times New Roman"/>
                <w:sz w:val="20"/>
                <w:szCs w:val="20"/>
              </w:rPr>
              <w:t xml:space="preserve">Eksperimen, demonstrasi, diskusi, simulasi</w:t>
            </w:r>
          </w:p>
        </w:tc>
      </w:tr>
      <w:tr>
        <w:tc>
          <w:tcPr>
            <w:tcW w:type="dxa" w:w="1304"/>
          </w:tcPr>
          <w:p>
            <w:pPr>
              <w:spacing w:after="0" w:line="240" w:lineRule="auto"/>
            </w:pPr>
            <w:r>
              <w:rPr>
                <w:rFonts w:ascii="Times New Roman" w:hAnsi="Times New Roman" w:cs="Times New Roman"/>
                <w:sz w:val="20"/>
                <w:szCs w:val="20"/>
              </w:rPr>
              <w:t xml:space="preserve">Teknik (teknis)</w:t>
            </w:r>
          </w:p>
        </w:tc>
        <w:tc>
          <w:tcPr>
            <w:tcW w:type="dxa" w:w="2041"/>
          </w:tcPr>
          <w:p>
            <w:pPr>
              <w:spacing w:after="0" w:line="240" w:lineRule="auto"/>
            </w:pPr>
            <w:r>
              <w:rPr>
                <w:rFonts w:ascii="Times New Roman" w:hAnsi="Times New Roman" w:cs="Times New Roman"/>
                <w:sz w:val="20"/>
                <w:szCs w:val="20"/>
              </w:rPr>
              <w:t xml:space="preserve">Cara spesifik menerapkan metode sesuai kondisi kelas</w:t>
            </w:r>
          </w:p>
        </w:tc>
        <w:tc>
          <w:tcPr>
            <w:tcW w:type="dxa" w:w="1871"/>
          </w:tcPr>
          <w:p>
            <w:pPr>
              <w:spacing w:after="0" w:line="240" w:lineRule="auto"/>
            </w:pPr>
            <w:r>
              <w:rPr>
                <w:rFonts w:ascii="Times New Roman" w:hAnsi="Times New Roman" w:cs="Times New Roman"/>
                <w:sz w:val="20"/>
                <w:szCs w:val="20"/>
              </w:rPr>
              <w:t xml:space="preserve">Bagaimana metode itu dijalankan secara rinci?</w:t>
            </w:r>
          </w:p>
        </w:tc>
        <w:tc>
          <w:tcPr>
            <w:tcW w:type="dxa" w:w="1474"/>
          </w:tcPr>
          <w:p>
            <w:pPr>
              <w:spacing w:after="0" w:line="240" w:lineRule="auto"/>
            </w:pPr>
            <w:r>
              <w:rPr>
                <w:rFonts w:ascii="Times New Roman" w:hAnsi="Times New Roman" w:cs="Times New Roman"/>
                <w:sz w:val="20"/>
                <w:szCs w:val="20"/>
              </w:rPr>
              <w:t xml:space="preserve">Implementatif, situasional</w:t>
            </w:r>
          </w:p>
        </w:tc>
        <w:tc>
          <w:tcPr>
            <w:tcW w:type="dxa" w:w="1814"/>
          </w:tcPr>
          <w:p>
            <w:pPr>
              <w:spacing w:after="0" w:line="240" w:lineRule="auto"/>
            </w:pPr>
            <w:r>
              <w:rPr>
                <w:rFonts w:ascii="Times New Roman" w:hAnsi="Times New Roman" w:cs="Times New Roman"/>
                <w:sz w:val="20"/>
                <w:szCs w:val="20"/>
              </w:rPr>
              <w:t xml:space="preserve">POE, LKPD bertahap, </w:t>
            </w:r>
            <w:r>
              <w:rPr>
                <w:rFonts w:ascii="Times New Roman" w:hAnsi="Times New Roman" w:cs="Times New Roman"/>
                <w:i/>
                <w:iCs/>
                <w:sz w:val="20"/>
                <w:szCs w:val="20"/>
              </w:rPr>
              <w:t xml:space="preserve">Tracker</w:t>
            </w:r>
            <w:r>
              <w:rPr>
                <w:rFonts w:ascii="Times New Roman" w:hAnsi="Times New Roman" w:cs="Times New Roman"/>
                <w:sz w:val="20"/>
                <w:szCs w:val="20"/>
              </w:rPr>
              <w:t xml:space="preserve">, </w:t>
            </w:r>
            <w:r>
              <w:rPr>
                <w:rFonts w:ascii="Times New Roman" w:hAnsi="Times New Roman" w:cs="Times New Roman"/>
                <w:i/>
                <w:iCs/>
                <w:sz w:val="20"/>
                <w:szCs w:val="20"/>
              </w:rPr>
              <w:t xml:space="preserve">peer instruction</w:t>
            </w:r>
          </w:p>
        </w:tc>
      </w:tr>
      <w:tr>
        <w:tc>
          <w:tcPr>
            <w:tcW w:type="dxa" w:w="1304"/>
          </w:tcPr>
          <w:p>
            <w:pPr>
              <w:spacing w:after="0" w:line="240" w:lineRule="auto"/>
            </w:pPr>
            <w:r>
              <w:rPr>
                <w:rFonts w:ascii="Times New Roman" w:hAnsi="Times New Roman" w:cs="Times New Roman"/>
                <w:sz w:val="20"/>
                <w:szCs w:val="20"/>
              </w:rPr>
              <w:t xml:space="preserve">Taktik (taktis)</w:t>
            </w:r>
          </w:p>
        </w:tc>
        <w:tc>
          <w:tcPr>
            <w:tcW w:type="dxa" w:w="2041"/>
          </w:tcPr>
          <w:p>
            <w:pPr>
              <w:spacing w:after="0" w:line="240" w:lineRule="auto"/>
            </w:pPr>
            <w:r>
              <w:rPr>
                <w:rFonts w:ascii="Times New Roman" w:hAnsi="Times New Roman" w:cs="Times New Roman"/>
                <w:sz w:val="20"/>
                <w:szCs w:val="20"/>
              </w:rPr>
              <w:t xml:space="preserve">Gaya individual guru dalam menjalankan teknik atau metode</w:t>
            </w:r>
          </w:p>
        </w:tc>
        <w:tc>
          <w:tcPr>
            <w:tcW w:type="dxa" w:w="1871"/>
          </w:tcPr>
          <w:p>
            <w:pPr>
              <w:spacing w:after="0" w:line="240" w:lineRule="auto"/>
            </w:pPr>
            <w:r>
              <w:rPr>
                <w:rFonts w:ascii="Times New Roman" w:hAnsi="Times New Roman" w:cs="Times New Roman"/>
                <w:sz w:val="20"/>
                <w:szCs w:val="20"/>
              </w:rPr>
              <w:t xml:space="preserve">Dengan gaya siapa dan seperti apa?</w:t>
            </w:r>
          </w:p>
        </w:tc>
        <w:tc>
          <w:tcPr>
            <w:tcW w:type="dxa" w:w="1474"/>
          </w:tcPr>
          <w:p>
            <w:pPr>
              <w:spacing w:after="0" w:line="240" w:lineRule="auto"/>
            </w:pPr>
            <w:r>
              <w:rPr>
                <w:rFonts w:ascii="Times New Roman" w:hAnsi="Times New Roman" w:cs="Times New Roman"/>
                <w:sz w:val="20"/>
                <w:szCs w:val="20"/>
              </w:rPr>
              <w:t xml:space="preserve">Personal, seni mengajar</w:t>
            </w:r>
          </w:p>
        </w:tc>
        <w:tc>
          <w:tcPr>
            <w:tcW w:type="dxa" w:w="1814"/>
          </w:tcPr>
          <w:p>
            <w:pPr>
              <w:spacing w:after="0" w:line="240" w:lineRule="auto"/>
            </w:pPr>
            <w:r>
              <w:rPr>
                <w:rFonts w:ascii="Times New Roman" w:hAnsi="Times New Roman" w:cs="Times New Roman"/>
                <w:sz w:val="20"/>
                <w:szCs w:val="20"/>
              </w:rPr>
              <w:t xml:space="preserve">Analogi, humor, </w:t>
            </w:r>
            <w:r>
              <w:rPr>
                <w:rFonts w:ascii="Times New Roman" w:hAnsi="Times New Roman" w:cs="Times New Roman"/>
                <w:i/>
                <w:iCs/>
                <w:sz w:val="20"/>
                <w:szCs w:val="20"/>
              </w:rPr>
              <w:t xml:space="preserve">wait time</w:t>
            </w:r>
            <w:r>
              <w:rPr>
                <w:rFonts w:ascii="Times New Roman" w:hAnsi="Times New Roman" w:cs="Times New Roman"/>
                <w:sz w:val="20"/>
                <w:szCs w:val="20"/>
              </w:rPr>
              <w:t xml:space="preserve">, cerita ilmuwan</w:t>
            </w:r>
          </w:p>
        </w:tc>
      </w:tr>
    </w:tbl>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Kerancuan istilah yang disebutkan di awal bagian ini umumnya muncul karena satu nama dapat menempati kedudukan yang berbeda bergantung pada kelengkapan komponennya. Tabel 2 memperlihatkan bagaimana beberapa istilah yang populer dalam pembelajaran fisika dapat berkedudukan sebagai pendekatan, model, atau strategi.</w:t>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Tabel 2. Satu Istilah dengan Kedudukan yang Berbeda</w:t>
      </w:r>
    </w:p>
    <w:tbl>
      <w:tblPr>
        <w:tblStyle w:val="GridTable4-Accent3"/>
        <w:tblW w:type="auto" w:w="0"/>
        <w:jc w:val="center"/>
        <w:tblLook w:firstColumn="0" w:firstRow="1" w:lastColumn="0" w:lastRow="0" w:noHBand="0" w:noVBand="1" w:val="0420"/>
      </w:tblPr>
      <w:tblGrid>
        <w:gridCol w:w="1701"/>
        <w:gridCol w:w="2268"/>
        <w:gridCol w:w="2381"/>
        <w:gridCol w:w="2154"/>
      </w:tblGrid>
      <w:tr>
        <w:tc>
          <w:tcPr>
            <w:tcW w:type="dxa" w:w="1701"/>
          </w:tcPr>
          <w:p>
            <w:pPr>
              <w:spacing w:after="0" w:line="240" w:lineRule="auto"/>
            </w:pPr>
            <w:r>
              <w:rPr>
                <w:rFonts w:ascii="Times New Roman" w:hAnsi="Times New Roman" w:cs="Times New Roman"/>
                <w:b/>
                <w:bCs/>
                <w:sz w:val="20"/>
                <w:szCs w:val="20"/>
              </w:rPr>
              <w:t xml:space="preserve">Istilah</w:t>
            </w:r>
          </w:p>
        </w:tc>
        <w:tc>
          <w:tcPr>
            <w:tcW w:type="dxa" w:w="2268"/>
          </w:tcPr>
          <w:p>
            <w:pPr>
              <w:spacing w:after="0" w:line="240" w:lineRule="auto"/>
            </w:pPr>
            <w:r>
              <w:rPr>
                <w:rFonts w:ascii="Times New Roman" w:hAnsi="Times New Roman" w:cs="Times New Roman"/>
                <w:b/>
                <w:bCs/>
                <w:sz w:val="20"/>
                <w:szCs w:val="20"/>
              </w:rPr>
              <w:t xml:space="preserve">Sebagai pendekatan</w:t>
            </w:r>
          </w:p>
        </w:tc>
        <w:tc>
          <w:tcPr>
            <w:tcW w:type="dxa" w:w="2381"/>
          </w:tcPr>
          <w:p>
            <w:pPr>
              <w:spacing w:after="0" w:line="240" w:lineRule="auto"/>
            </w:pPr>
            <w:r>
              <w:rPr>
                <w:rFonts w:ascii="Times New Roman" w:hAnsi="Times New Roman" w:cs="Times New Roman"/>
                <w:b/>
                <w:bCs/>
                <w:sz w:val="20"/>
                <w:szCs w:val="20"/>
              </w:rPr>
              <w:t xml:space="preserve">Sebagai model</w:t>
            </w:r>
          </w:p>
        </w:tc>
        <w:tc>
          <w:tcPr>
            <w:tcW w:type="dxa" w:w="2154"/>
          </w:tcPr>
          <w:p>
            <w:pPr>
              <w:spacing w:after="0" w:line="240" w:lineRule="auto"/>
            </w:pPr>
            <w:r>
              <w:rPr>
                <w:rFonts w:ascii="Times New Roman" w:hAnsi="Times New Roman" w:cs="Times New Roman"/>
                <w:b/>
                <w:bCs/>
                <w:sz w:val="20"/>
                <w:szCs w:val="20"/>
              </w:rPr>
              <w:t xml:space="preserve">Sebagai strategi</w:t>
            </w:r>
          </w:p>
        </w:tc>
      </w:tr>
      <w:tr>
        <w:tc>
          <w:tcPr>
            <w:tcW w:type="dxa" w:w="1701"/>
          </w:tcPr>
          <w:p>
            <w:pPr>
              <w:spacing w:after="0" w:line="240" w:lineRule="auto"/>
            </w:pPr>
            <w:r>
              <w:rPr>
                <w:rFonts w:ascii="Times New Roman" w:hAnsi="Times New Roman" w:cs="Times New Roman"/>
                <w:sz w:val="20"/>
                <w:szCs w:val="20"/>
              </w:rPr>
              <w:t xml:space="preserve">Inkuiri</w:t>
            </w:r>
          </w:p>
        </w:tc>
        <w:tc>
          <w:tcPr>
            <w:tcW w:type="dxa" w:w="2268"/>
          </w:tcPr>
          <w:p>
            <w:pPr>
              <w:spacing w:after="0" w:line="240" w:lineRule="auto"/>
            </w:pPr>
            <w:r>
              <w:rPr>
                <w:rFonts w:ascii="Times New Roman" w:hAnsi="Times New Roman" w:cs="Times New Roman"/>
                <w:sz w:val="20"/>
                <w:szCs w:val="20"/>
              </w:rPr>
              <w:t xml:space="preserve">Orientasi bahwa pengetahuan diperoleh melalui penyelidikan ilmiah</w:t>
            </w:r>
          </w:p>
        </w:tc>
        <w:tc>
          <w:tcPr>
            <w:tcW w:type="dxa" w:w="2381"/>
          </w:tcPr>
          <w:p>
            <w:pPr>
              <w:spacing w:after="0" w:line="240" w:lineRule="auto"/>
            </w:pPr>
            <w:r>
              <w:rPr>
                <w:rFonts w:ascii="Times New Roman" w:hAnsi="Times New Roman" w:cs="Times New Roman"/>
                <w:sz w:val="20"/>
                <w:szCs w:val="20"/>
              </w:rPr>
              <w:t xml:space="preserve">Inkuiri terbimbing dengan sintaks orientasi sampai kesimpulan</w:t>
            </w:r>
          </w:p>
        </w:tc>
        <w:tc>
          <w:tcPr>
            <w:tcW w:type="dxa" w:w="2154"/>
          </w:tcPr>
          <w:p>
            <w:pPr>
              <w:spacing w:after="0" w:line="240" w:lineRule="auto"/>
            </w:pPr>
            <w:r>
              <w:rPr>
                <w:rFonts w:ascii="Times New Roman" w:hAnsi="Times New Roman" w:cs="Times New Roman"/>
                <w:sz w:val="20"/>
                <w:szCs w:val="20"/>
              </w:rPr>
              <w:t xml:space="preserve">Strategi pembelajaran inkuiri (Sanjaya, 2008)</w:t>
            </w:r>
          </w:p>
        </w:tc>
      </w:tr>
      <w:tr>
        <w:tc>
          <w:tcPr>
            <w:tcW w:type="dxa" w:w="1701"/>
          </w:tcPr>
          <w:p>
            <w:pPr>
              <w:spacing w:after="0" w:line="240" w:lineRule="auto"/>
            </w:pPr>
            <w:r>
              <w:rPr>
                <w:rFonts w:ascii="Times New Roman" w:hAnsi="Times New Roman" w:cs="Times New Roman"/>
                <w:i/>
                <w:iCs/>
                <w:sz w:val="20"/>
                <w:szCs w:val="20"/>
              </w:rPr>
              <w:t xml:space="preserve">Problem-Based Learning</w:t>
            </w:r>
          </w:p>
        </w:tc>
        <w:tc>
          <w:tcPr>
            <w:tcW w:type="dxa" w:w="2268"/>
          </w:tcPr>
          <w:p>
            <w:pPr>
              <w:spacing w:after="0" w:line="240" w:lineRule="auto"/>
            </w:pPr>
            <w:r>
              <w:rPr>
                <w:rFonts w:ascii="Times New Roman" w:hAnsi="Times New Roman" w:cs="Times New Roman"/>
                <w:sz w:val="20"/>
                <w:szCs w:val="20"/>
              </w:rPr>
              <w:t xml:space="preserve">Masalah autentik sebagai titik tolak belajar</w:t>
            </w:r>
          </w:p>
        </w:tc>
        <w:tc>
          <w:tcPr>
            <w:tcW w:type="dxa" w:w="2381"/>
          </w:tcPr>
          <w:p>
            <w:pPr>
              <w:spacing w:after="0" w:line="240" w:lineRule="auto"/>
            </w:pPr>
            <w:r>
              <w:rPr>
                <w:rFonts w:ascii="Times New Roman" w:hAnsi="Times New Roman" w:cs="Times New Roman"/>
                <w:sz w:val="20"/>
                <w:szCs w:val="20"/>
              </w:rPr>
              <w:t xml:space="preserve">Lima fase Arends (2012): orientasi masalah sampai evaluasi</w:t>
            </w:r>
          </w:p>
        </w:tc>
        <w:tc>
          <w:tcPr>
            <w:tcW w:type="dxa" w:w="2154"/>
          </w:tcPr>
          <w:p>
            <w:pPr>
              <w:spacing w:after="0" w:line="240" w:lineRule="auto"/>
            </w:pPr>
            <w:r>
              <w:rPr>
                <w:rFonts w:ascii="Times New Roman" w:hAnsi="Times New Roman" w:cs="Times New Roman"/>
                <w:sz w:val="20"/>
                <w:szCs w:val="20"/>
              </w:rPr>
              <w:t xml:space="preserve">Strategi pembelajaran berbasis masalah (Sanjaya, 2008)</w:t>
            </w:r>
          </w:p>
        </w:tc>
      </w:tr>
      <w:tr>
        <w:tc>
          <w:tcPr>
            <w:tcW w:type="dxa" w:w="1701"/>
          </w:tcPr>
          <w:p>
            <w:pPr>
              <w:spacing w:after="0" w:line="240" w:lineRule="auto"/>
            </w:pPr>
            <w:r>
              <w:rPr>
                <w:rFonts w:ascii="Times New Roman" w:hAnsi="Times New Roman" w:cs="Times New Roman"/>
                <w:sz w:val="20"/>
                <w:szCs w:val="20"/>
              </w:rPr>
              <w:t xml:space="preserve">Kontekstual (CTL)</w:t>
            </w:r>
          </w:p>
        </w:tc>
        <w:tc>
          <w:tcPr>
            <w:tcW w:type="dxa" w:w="2268"/>
          </w:tcPr>
          <w:p>
            <w:pPr>
              <w:spacing w:after="0" w:line="240" w:lineRule="auto"/>
            </w:pPr>
            <w:r>
              <w:rPr>
                <w:rFonts w:ascii="Times New Roman" w:hAnsi="Times New Roman" w:cs="Times New Roman"/>
                <w:sz w:val="20"/>
                <w:szCs w:val="20"/>
              </w:rPr>
              <w:t xml:space="preserve">Mengaitkan materi dengan kehidupan nyata peserta didik</w:t>
            </w:r>
          </w:p>
        </w:tc>
        <w:tc>
          <w:tcPr>
            <w:tcW w:type="dxa" w:w="2381"/>
          </w:tcPr>
          <w:p>
            <w:pPr>
              <w:spacing w:after="0" w:line="240" w:lineRule="auto"/>
            </w:pPr>
            <w:r>
              <w:rPr>
                <w:rFonts w:ascii="Times New Roman" w:hAnsi="Times New Roman" w:cs="Times New Roman"/>
                <w:sz w:val="20"/>
                <w:szCs w:val="20"/>
              </w:rPr>
              <w:t xml:space="preserve">Tujuh komponen CTL dijadikan langkah pembelajaran</w:t>
            </w:r>
          </w:p>
        </w:tc>
        <w:tc>
          <w:tcPr>
            <w:tcW w:type="dxa" w:w="2154"/>
          </w:tcPr>
          <w:p>
            <w:pPr>
              <w:spacing w:after="0" w:line="240" w:lineRule="auto"/>
            </w:pPr>
            <w:r>
              <w:rPr>
                <w:rFonts w:ascii="Times New Roman" w:hAnsi="Times New Roman" w:cs="Times New Roman"/>
                <w:sz w:val="20"/>
                <w:szCs w:val="20"/>
              </w:rPr>
              <w:t xml:space="preserve">Strategi pembelajaran kontekstual (Sanjaya, 2008)</w:t>
            </w:r>
          </w:p>
        </w:tc>
      </w:tr>
      <w:tr>
        <w:tc>
          <w:tcPr>
            <w:tcW w:type="dxa" w:w="1701"/>
          </w:tcPr>
          <w:p>
            <w:pPr>
              <w:spacing w:after="0" w:line="240" w:lineRule="auto"/>
            </w:pPr>
            <w:r>
              <w:rPr>
                <w:rFonts w:ascii="Times New Roman" w:hAnsi="Times New Roman" w:cs="Times New Roman"/>
                <w:sz w:val="20"/>
                <w:szCs w:val="20"/>
              </w:rPr>
              <w:t xml:space="preserve">STEM</w:t>
            </w:r>
          </w:p>
        </w:tc>
        <w:tc>
          <w:tcPr>
            <w:tcW w:type="dxa" w:w="2268"/>
          </w:tcPr>
          <w:p>
            <w:pPr>
              <w:spacing w:after="0" w:line="240" w:lineRule="auto"/>
            </w:pPr>
            <w:r>
              <w:rPr>
                <w:rFonts w:ascii="Times New Roman" w:hAnsi="Times New Roman" w:cs="Times New Roman"/>
                <w:sz w:val="20"/>
                <w:szCs w:val="20"/>
              </w:rPr>
              <w:t xml:space="preserve">Integrasi sains, teknologi, rekayasa, dan matematika</w:t>
            </w:r>
          </w:p>
        </w:tc>
        <w:tc>
          <w:tcPr>
            <w:tcW w:type="dxa" w:w="2381"/>
          </w:tcPr>
          <w:p>
            <w:pPr>
              <w:spacing w:after="0" w:line="240" w:lineRule="auto"/>
            </w:pPr>
            <w:r>
              <w:rPr>
                <w:rFonts w:ascii="Times New Roman" w:hAnsi="Times New Roman" w:cs="Times New Roman"/>
                <w:sz w:val="20"/>
                <w:szCs w:val="20"/>
              </w:rPr>
              <w:t xml:space="preserve">PjBL-STEM atau </w:t>
            </w:r>
            <w:r>
              <w:rPr>
                <w:rFonts w:ascii="Times New Roman" w:hAnsi="Times New Roman" w:cs="Times New Roman"/>
                <w:i/>
                <w:iCs/>
                <w:sz w:val="20"/>
                <w:szCs w:val="20"/>
              </w:rPr>
              <w:t xml:space="preserve">engineering design process</w:t>
            </w:r>
            <w:r>
              <w:rPr>
                <w:rFonts w:ascii="Times New Roman" w:hAnsi="Times New Roman" w:cs="Times New Roman"/>
                <w:sz w:val="20"/>
                <w:szCs w:val="20"/>
              </w:rPr>
              <w:t xml:space="preserve"> sebagai sintaks</w:t>
            </w:r>
          </w:p>
        </w:tc>
        <w:tc>
          <w:tcPr>
            <w:tcW w:type="dxa" w:w="2154"/>
          </w:tcPr>
          <w:p>
            <w:pPr>
              <w:spacing w:after="0" w:line="240" w:lineRule="auto"/>
            </w:pPr>
            <w:r>
              <w:rPr>
                <w:rFonts w:ascii="Times New Roman" w:hAnsi="Times New Roman" w:cs="Times New Roman"/>
                <w:sz w:val="20"/>
                <w:szCs w:val="20"/>
              </w:rPr>
              <w:t xml:space="preserve">Integrasi proyek rekayasa dalam rencana kegiatan</w:t>
            </w:r>
          </w:p>
        </w:tc>
      </w:tr>
      <w:tr>
        <w:tc>
          <w:tcPr>
            <w:tcW w:type="dxa" w:w="1701"/>
          </w:tcPr>
          <w:p>
            <w:pPr>
              <w:spacing w:after="0" w:line="240" w:lineRule="auto"/>
            </w:pPr>
            <w:r>
              <w:rPr>
                <w:rFonts w:ascii="Times New Roman" w:hAnsi="Times New Roman" w:cs="Times New Roman"/>
                <w:sz w:val="20"/>
                <w:szCs w:val="20"/>
              </w:rPr>
              <w:t xml:space="preserve">Kooperatif</w:t>
            </w:r>
          </w:p>
        </w:tc>
        <w:tc>
          <w:tcPr>
            <w:tcW w:type="dxa" w:w="2268"/>
          </w:tcPr>
          <w:p>
            <w:pPr>
              <w:spacing w:after="0" w:line="240" w:lineRule="auto"/>
            </w:pPr>
            <w:r>
              <w:rPr>
                <w:rFonts w:ascii="Times New Roman" w:hAnsi="Times New Roman" w:cs="Times New Roman"/>
                <w:sz w:val="20"/>
                <w:szCs w:val="20"/>
              </w:rPr>
              <w:t xml:space="preserve">Belajar terjadi melalui interaksi sosial dalam kelompok</w:t>
            </w:r>
          </w:p>
        </w:tc>
        <w:tc>
          <w:tcPr>
            <w:tcW w:type="dxa" w:w="2381"/>
          </w:tcPr>
          <w:p>
            <w:pPr>
              <w:spacing w:after="0" w:line="240" w:lineRule="auto"/>
            </w:pPr>
            <w:r>
              <w:rPr>
                <w:rFonts w:ascii="Times New Roman" w:hAnsi="Times New Roman" w:cs="Times New Roman"/>
                <w:sz w:val="20"/>
                <w:szCs w:val="20"/>
              </w:rPr>
              <w:t xml:space="preserve">STAD, </w:t>
            </w:r>
            <w:r>
              <w:rPr>
                <w:rFonts w:ascii="Times New Roman" w:hAnsi="Times New Roman" w:cs="Times New Roman"/>
                <w:i/>
                <w:iCs/>
                <w:sz w:val="20"/>
                <w:szCs w:val="20"/>
              </w:rPr>
              <w:t xml:space="preserve">Jigsaw</w:t>
            </w:r>
            <w:r>
              <w:rPr>
                <w:rFonts w:ascii="Times New Roman" w:hAnsi="Times New Roman" w:cs="Times New Roman"/>
                <w:sz w:val="20"/>
                <w:szCs w:val="20"/>
              </w:rPr>
              <w:t xml:space="preserve">, </w:t>
            </w:r>
            <w:r>
              <w:rPr>
                <w:rFonts w:ascii="Times New Roman" w:hAnsi="Times New Roman" w:cs="Times New Roman"/>
                <w:i/>
                <w:iCs/>
                <w:sz w:val="20"/>
                <w:szCs w:val="20"/>
              </w:rPr>
              <w:t xml:space="preserve">Think–Pair–Share</w:t>
            </w:r>
            <w:r>
              <w:rPr>
                <w:rFonts w:ascii="Times New Roman" w:hAnsi="Times New Roman" w:cs="Times New Roman"/>
                <w:sz w:val="20"/>
                <w:szCs w:val="20"/>
              </w:rPr>
              <w:t xml:space="preserve"> terstruktur</w:t>
            </w:r>
          </w:p>
        </w:tc>
        <w:tc>
          <w:tcPr>
            <w:tcW w:type="dxa" w:w="2154"/>
          </w:tcPr>
          <w:p>
            <w:pPr>
              <w:spacing w:after="0" w:line="240" w:lineRule="auto"/>
            </w:pPr>
            <w:r>
              <w:rPr>
                <w:rFonts w:ascii="Times New Roman" w:hAnsi="Times New Roman" w:cs="Times New Roman"/>
                <w:sz w:val="20"/>
                <w:szCs w:val="20"/>
              </w:rPr>
              <w:t xml:space="preserve">Strategi pembelajaran kooperatif</w:t>
            </w:r>
          </w:p>
        </w:tc>
      </w:tr>
    </w:tbl>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Dengan demikian, kedudukan suatu istilah ditentukan oleh fungsi yang dijalankannya dalam rancangan pembelajaran, bukan oleh namanya. Dalam makalah ini, konstruktivisme, STEM, dan CTL ditempatkan sebagai pendekatan karena berfungsi sebagai landasan berpikir. </w:t>
      </w:r>
      <w:r>
        <w:rPr>
          <w:rFonts w:ascii="Times New Roman" w:hAnsi="Times New Roman" w:cs="Times New Roman"/>
          <w:i/>
          <w:iCs/>
          <w:sz w:val="24"/>
          <w:szCs w:val="24"/>
        </w:rPr>
        <w:t xml:space="preserve">Problem-Based Learning</w:t>
      </w:r>
      <w:r>
        <w:rPr>
          <w:rFonts w:ascii="Times New Roman" w:hAnsi="Times New Roman" w:cs="Times New Roman"/>
          <w:sz w:val="24"/>
          <w:szCs w:val="24"/>
        </w:rPr>
        <w:t xml:space="preserve"> dibahas pada bagian pendekatan karena menempatkan masalah sebagai titik tolak belajar, tetapi ketika dilaksanakan dengan sintaks lima fase (Tabel 4), PBL berfungsi sebagai model.</w:t>
      </w:r>
    </w:p>
    <w:p w14:paraId="63C62157" w14:textId="282E50EC" w:rsidR="00F9038A" w:rsidRPr="00C13CD2" w:rsidRDefault="00F9038A" w:rsidP="00055159">
      <w:pPr>
        <w:pStyle w:val="ListParagraph"/>
        <w:numPr>
          <w:ilvl w:val="0"/>
          <w:numId w:val="43"/>
        </w:numPr>
        <w:spacing w:after="0"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Contoh Penerapan Berjenjang dalam Pembelajaran Fisika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Untuk memperjelas hubungan antar-komponen, Gambar 5 menyajikan contoh penjabaran berjenjang pada topik Hukum II Newton. Contoh ini menunjukkan bahwa setiap tingkat menjawab pertanyaan yang berbeda, tetapi semuanya tetap konsisten dengan pendekatan konstruktivisme yang menjadi landasannya. Pada tingkat taktik, dua guru dapat menggunakan model, strategi, metode, dan teknik yang sama, tetapi dengan gaya yang berbeda.</w:t>
      </w:r>
    </w:p>
    <w:p>
      <w:pPr>
        <w:keepNext/>
        <w:spacing w:before="120" w:after="0"/>
        <w:jc w:val="center"/>
      </w:pPr>
      <w:r>
        <w:drawing>
          <wp:inline xmlns:a="http://schemas.openxmlformats.org/drawingml/2006/main" xmlns:pic="http://schemas.openxmlformats.org/drawingml/2006/picture">
            <wp:extent cx="5400000" cy="2646982"/>
            <wp:docPr id="6" name="Picture 6"/>
            <wp:cNvGraphicFramePr>
              <a:graphicFrameLocks noChangeAspect="1"/>
            </wp:cNvGraphicFramePr>
            <a:graphic>
              <a:graphicData uri="http://schemas.openxmlformats.org/drawingml/2006/picture">
                <pic:pic>
                  <pic:nvPicPr>
                    <pic:cNvPr id="0" name="f5.png"/>
                    <pic:cNvPicPr/>
                  </pic:nvPicPr>
                  <pic:blipFill>
                    <a:blip r:embed="rId13"/>
                    <a:stretch>
                      <a:fillRect/>
                    </a:stretch>
                  </pic:blipFill>
                  <pic:spPr>
                    <a:xfrm>
                      <a:off x="0" y="0"/>
                      <a:ext cx="5400000" cy="2646982"/>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5. Contoh Penjabaran Berjenjang dari Pendekatan sampai Taktik pada Topik Hukum II Newton</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Dalam praktik perancangan, guru menentukan komponen-komponen tersebut secara berurutan setelah mempertimbangkan tujuan pembelajaran, karakteristik materi, karakteristik peserta didik, dan sumber daya yang tersedia. Hasil asesmen dan refleksi kemudian menjadi umpan balik untuk meninjau kembali pilihan pada setiap tingkat (Gambar 6).</w:t>
      </w:r>
    </w:p>
    <w:p>
      <w:pPr>
        <w:keepNext/>
        <w:spacing w:before="120" w:after="0"/>
        <w:jc w:val="center"/>
      </w:pPr>
      <w:r>
        <w:drawing>
          <wp:inline xmlns:a="http://schemas.openxmlformats.org/drawingml/2006/main" xmlns:pic="http://schemas.openxmlformats.org/drawingml/2006/picture">
            <wp:extent cx="5400000" cy="1230261"/>
            <wp:docPr id="7" name="Picture 7"/>
            <wp:cNvGraphicFramePr>
              <a:graphicFrameLocks noChangeAspect="1"/>
            </wp:cNvGraphicFramePr>
            <a:graphic>
              <a:graphicData uri="http://schemas.openxmlformats.org/drawingml/2006/picture">
                <pic:pic>
                  <pic:nvPicPr>
                    <pic:cNvPr id="0" name="f6.png"/>
                    <pic:cNvPicPr/>
                  </pic:nvPicPr>
                  <pic:blipFill>
                    <a:blip r:embed="rId14"/>
                    <a:stretch>
                      <a:fillRect/>
                    </a:stretch>
                  </pic:blipFill>
                  <pic:spPr>
                    <a:xfrm>
                      <a:off x="0" y="0"/>
                      <a:ext cx="5400000" cy="1230261"/>
                    </a:xfrm>
                    <a:prstGeom prst="rect"/>
                  </pic:spPr>
                </pic:pic>
              </a:graphicData>
            </a:graphic>
          </wp:inline>
        </w:drawing>
      </w:r>
    </w:p>
    <w:p w14:paraId="1B6FAF7F" w14:textId="2B190662" w:rsidR="00EB42E4" w:rsidRPr="00C13CD2" w:rsidRDefault="00EB42E4" w:rsidP="00EB42E4">
      <w:pPr>
        <w:spacing w:after="120" w:line="360" w:lineRule="auto" w:before="120"/>
        <w:jc w:val="center"/>
        <w:rPr>
          <w:rFonts w:ascii="Times New Roman" w:hAnsi="Times New Roman" w:cs="Times New Roman"/>
          <w:sz w:val="24"/>
          <w:szCs w:val="24"/>
        </w:rPr>
      </w:pPr>
      <w:r>
        <w:rPr>
          <w:rFonts w:ascii="Times New Roman" w:hAnsi="Times New Roman" w:cs="Times New Roman"/>
          <w:sz w:val="24"/>
          <w:szCs w:val="24"/>
        </w:rPr>
        <w:t xml:space="preserve">Gambar 6. Alur Keputusan Guru dalam Merancang Pembelajaran Fisika</w:t>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p>
    <w:p w14:paraId="3AC16436" w14:textId="77777777" w:rsidR="00F9038A" w:rsidRPr="00C13CD2" w:rsidRDefault="00F9038A" w:rsidP="00055159">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t xml:space="preserve">Ragam Pendekatan, Model, Strategi, Metode, Teknik, dan Taktik Pembelajaran Fisika Inovatif  </w:t>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roofErr w:type="spellStart"/>
      <w:r w:rsidRPr="00C13CD2">
        <w:rPr>
          <w:rFonts w:ascii="Times New Roman" w:hAnsi="Times New Roman" w:cs="Times New Roman"/>
          <w:b/>
          <w:bCs/>
          <w:sz w:val="24"/>
          <w:szCs w:val="24"/>
        </w:rPr>
      </w:r>
      <w:proofErr w:type="spellEnd"/>
      <w:r w:rsidRPr="00C13CD2">
        <w:rPr>
          <w:rFonts w:ascii="Times New Roman" w:hAnsi="Times New Roman" w:cs="Times New Roman"/>
          <w:b/>
          <w:bCs/>
          <w:sz w:val="24"/>
          <w:szCs w:val="24"/>
        </w:rPr>
      </w: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Bagian ini menguraikan contoh-contoh pendekatan, model, strategi, metode, teknik, dan taktik yang relevan bagi pembelajaran fisika inovatif. Setiap contoh ditempatkan sesuai dengan hakikat dan kedudukannya sebagaimana dijelaskan pada bagian B.</w:t>
      </w:r>
    </w:p>
    <w:p w14:paraId="63C62157" w14:textId="282E50EC" w:rsidR="00F9038A" w:rsidRPr="00C13CD2" w:rsidRDefault="00F9038A" w:rsidP="00055159">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01B36E62" w14:textId="77777777" w:rsidR="00055159" w:rsidRPr="00C13CD2" w:rsidRDefault="00F9038A"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mengorganisasi</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agar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melainkan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Selanjutnya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berfungsi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landasan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masa </w:t>
      </w:r>
      <w:proofErr w:type="spellStart"/>
      <w:r w:rsidRPr="00C13CD2">
        <w:rPr>
          <w:rFonts w:ascii="Times New Roman" w:hAnsi="Times New Roman" w:cs="Times New Roman"/>
          <w:sz w:val="24"/>
          <w:szCs w:val="24"/>
        </w:rPr>
        <w:t>kini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relevansi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
    <w:p w14:paraId="3A565E63" w14:textId="78A8E057" w:rsidR="00142546" w:rsidRPr="00C13CD2" w:rsidRDefault="00F12D69"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bersifat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zaman dan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menyatukan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ranah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psikomotorik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utuh</w:t>
      </w:r>
      <w:proofErr w:type="spellEnd"/>
      <w:r w:rsidRPr="00C13CD2">
        <w:rPr>
          <w:rFonts w:ascii="Times New Roman" w:hAnsi="Times New Roman" w:cs="Times New Roman"/>
          <w:sz w:val="24"/>
          <w:szCs w:val="24"/>
        </w:rPr>
        <w:t xml:space="preserve"> (al., 2016).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dalamnya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pemilihan</w:t>
      </w:r>
      <w:proofErr w:type="spellEnd"/>
      <w:r w:rsidRPr="00C13CD2">
        <w:rPr>
          <w:rFonts w:ascii="Times New Roman" w:hAnsi="Times New Roman" w:cs="Times New Roman"/>
          <w:sz w:val="24"/>
          <w:szCs w:val="24"/>
        </w:rPr>
        <w:t xml:space="preserve"> media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berkelanjutan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peningkatan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lain </w:t>
      </w:r>
      <w:r w:rsidRPr="00C13CD2">
        <w:rPr>
          <w:rFonts w:ascii="Times New Roman" w:hAnsi="Times New Roman" w:cs="Times New Roman"/>
          <w:sz w:val="24"/>
          <w:szCs w:val="24"/>
        </w:rPr>
        <w:lastRenderedPageBreak/>
        <w:t xml:space="preserve">contextual teaching and learning (CTL), problem-based learning (PBL), problem solving, inquiry, dan discovery learning. </w:t>
      </w:r>
    </w:p>
    <w:p w14:paraId="0C3CE1CE" w14:textId="77777777" w:rsidR="008455C9" w:rsidRPr="00C13CD2" w:rsidRDefault="008455C9" w:rsidP="00CA16E7">
      <w:pPr>
        <w:pStyle w:val="ListParagraph"/>
        <w:numPr>
          <w:ilvl w:val="0"/>
          <w:numId w:val="1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p>
    <w:p w14:paraId="16AF4A25" w14:textId="7CC678A5" w:rsidR="008455C9" w:rsidRPr="00C13CD2" w:rsidRDefault="008455C9" w:rsidP="00CA16E7">
      <w:pPr>
        <w:pStyle w:val="ListParagraph"/>
        <w:spacing w:after="0" w:line="360" w:lineRule="auto"/>
        <w:ind w:left="0"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Konstruktivisme adalah pendekatan dalam teori belajar yang menegaskan bahwa pengetahuan dibangun secara aktif oleh peserta didik melalui pengalaman langsung, interaksi dengan lingkungan, dan refleksi personal (Handaka, 2018), (Afrizal, 2015), (Energi, 2016). Paradigma ini berangkat dari pandangan bahwa belajar bukan sekadar menerima informasi dari guru, melainkan sebuah proses membangun makna secara individual maupun sosial. Jean Piaget menekankan konstruktivisme kognitif, yakni bagaimana individu mengonstruksi pengetahuan melalui proses asimilasi dan akomodasi (Nursikin, 2023). Sebaliknya, Lev Vygotsky menitikberatkan konstruktivisme sosial yang menekankan interaksi sosial, bahasa, dan peran Zone of Proximal Development (ZPD) dalam perkembangan kognitif (Hatija, 2023). Dengan demikian, konstruktivisme dapat dipahami sebagai pendekatan belajar yang menempatkan siswa sebagai pusat kegiatan belajar, sedangkan guru berperan sebagai fasilitator dan mediator proses belajar. Dalam pembelajaran fisika, konstruktivisme memungkinkan siswa tidak hanya menghafal hukum atau rumus, melainkan menemukan, memaknai, dan menerapkan konsep fisika dalam kehidupan nyata.</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p w14:paraId="7F2F1B6E" w14:textId="77777777" w:rsidR="008455C9" w:rsidRPr="00C13CD2" w:rsidRDefault="008455C9" w:rsidP="00CA16E7">
      <w:pPr>
        <w:pStyle w:val="ListParagraph"/>
        <w:spacing w:after="0" w:line="360" w:lineRule="auto"/>
        <w:ind w:left="0"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Adapun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4D3C3908"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bertindak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fasilitator</w:t>
      </w:r>
      <w:proofErr w:type="spellEnd"/>
      <w:r w:rsidRPr="00C13CD2">
        <w:rPr>
          <w:rFonts w:ascii="Times New Roman" w:hAnsi="Times New Roman" w:cs="Times New Roman"/>
          <w:sz w:val="24"/>
          <w:szCs w:val="24"/>
        </w:rPr>
        <w:t>.</w:t>
      </w:r>
    </w:p>
    <w:p w14:paraId="1A64BB4E"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Lingkungan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menempati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w:t>
      </w:r>
    </w:p>
    <w:p w14:paraId="2572592F"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pemicu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w:t>
      </w:r>
    </w:p>
    <w:p w14:paraId="2ED41C3E"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r w:rsidRPr="00C13CD2">
        <w:rPr>
          <w:rFonts w:ascii="Times New Roman" w:hAnsi="Times New Roman" w:cs="Times New Roman"/>
          <w:sz w:val="24"/>
          <w:szCs w:val="24"/>
        </w:rPr>
        <w:t xml:space="preserve">Proses </w:t>
      </w:r>
      <w:proofErr w:type="spellStart"/>
      <w:r w:rsidRPr="00C13CD2">
        <w:rPr>
          <w:rFonts w:ascii="Times New Roman" w:hAnsi="Times New Roman" w:cs="Times New Roman"/>
          <w:sz w:val="24"/>
          <w:szCs w:val="24"/>
        </w:rPr>
        <w:t>inkuiri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investigasi</w:t>
      </w:r>
      <w:proofErr w:type="spellEnd"/>
      <w:r w:rsidRPr="00C13CD2">
        <w:rPr>
          <w:rFonts w:ascii="Times New Roman" w:hAnsi="Times New Roman" w:cs="Times New Roman"/>
          <w:sz w:val="24"/>
          <w:szCs w:val="24"/>
        </w:rPr>
        <w:t>.</w:t>
      </w:r>
    </w:p>
    <w:p w14:paraId="1A4C4AE5" w14:textId="77777777"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Beragam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perspektif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diperbolehkan</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mengemukakan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berbeda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memecahkan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w:t>
      </w:r>
    </w:p>
    <w:p w14:paraId="7BE1FAE5" w14:textId="74366E7F" w:rsidR="008455C9" w:rsidRPr="00C13CD2" w:rsidRDefault="008455C9" w:rsidP="001C3C67">
      <w:pPr>
        <w:pStyle w:val="ListParagraph"/>
        <w:numPr>
          <w:ilvl w:val="0"/>
          <w:numId w:val="39"/>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Asesmen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mengukur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akhir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proses,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Metelski</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Nengsih</w:t>
      </w:r>
      <w:proofErr w:type="spellEnd"/>
      <w:r w:rsidRPr="00C13CD2">
        <w:rPr>
          <w:rFonts w:ascii="Times New Roman" w:hAnsi="Times New Roman" w:cs="Times New Roman"/>
          <w:sz w:val="24"/>
          <w:szCs w:val="24"/>
        </w:rPr>
        <w:t>, 2022), (</w:t>
      </w:r>
      <w:proofErr w:type="spellStart"/>
      <w:r w:rsidRPr="00C13CD2">
        <w:rPr>
          <w:rFonts w:ascii="Times New Roman" w:hAnsi="Times New Roman" w:cs="Times New Roman"/>
          <w:sz w:val="24"/>
          <w:szCs w:val="24"/>
        </w:rPr>
        <w:t>Nurhuda</w:t>
      </w:r>
      <w:proofErr w:type="spellEnd"/>
      <w:r w:rsidRPr="00C13CD2">
        <w:rPr>
          <w:rFonts w:ascii="Times New Roman" w:hAnsi="Times New Roman" w:cs="Times New Roman"/>
          <w:sz w:val="24"/>
          <w:szCs w:val="24"/>
        </w:rPr>
        <w:t>, 2023).</w:t>
      </w:r>
    </w:p>
    <w:p w14:paraId="541C171D" w14:textId="77777777" w:rsidR="00055159" w:rsidRPr="00C13CD2" w:rsidRDefault="00055159" w:rsidP="00CA16E7">
      <w:pPr>
        <w:pStyle w:val="ListParagraph"/>
        <w:spacing w:after="0" w:line="360" w:lineRule="auto"/>
        <w:ind w:left="426"/>
        <w:jc w:val="both"/>
        <w:rPr>
          <w:rFonts w:ascii="Times New Roman" w:hAnsi="Times New Roman" w:cs="Times New Roman"/>
          <w:sz w:val="24"/>
          <w:szCs w:val="24"/>
        </w:rPr>
      </w:pPr>
    </w:p>
    <w:p w14:paraId="2057969E" w14:textId="77777777" w:rsidR="008455C9" w:rsidRPr="00C13CD2" w:rsidRDefault="008455C9" w:rsidP="00CA16E7">
      <w:pPr>
        <w:pStyle w:val="ListParagraph"/>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sejumlah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manfaat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strategis</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antaranya</w:t>
      </w:r>
      <w:proofErr w:type="spellEnd"/>
      <w:r w:rsidRPr="00C13CD2">
        <w:rPr>
          <w:rFonts w:ascii="Times New Roman" w:hAnsi="Times New Roman" w:cs="Times New Roman"/>
          <w:sz w:val="24"/>
          <w:szCs w:val="24"/>
        </w:rPr>
        <w:t>:</w:t>
      </w:r>
    </w:p>
    <w:p w14:paraId="5B39EBB0"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sekadar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menghafal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rumus</w:t>
      </w:r>
      <w:proofErr w:type="spellEnd"/>
      <w:r w:rsidRPr="00C13CD2">
        <w:rPr>
          <w:rFonts w:ascii="Times New Roman" w:hAnsi="Times New Roman" w:cs="Times New Roman"/>
          <w:sz w:val="24"/>
          <w:szCs w:val="24"/>
        </w:rPr>
        <w:t>.</w:t>
      </w:r>
    </w:p>
    <w:p w14:paraId="581392EE"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sintesis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w:t>
      </w:r>
    </w:p>
    <w:p w14:paraId="01F8A60E"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w:t>
      </w:r>
    </w:p>
    <w:p w14:paraId="3B0728A6"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sikap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bersikap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terbuka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bukti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w:t>
      </w:r>
    </w:p>
    <w:p w14:paraId="1CAF3FAD" w14:textId="77777777"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mengomunikasikan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gagasan</w:t>
      </w:r>
      <w:proofErr w:type="spellEnd"/>
      <w:r w:rsidRPr="00C13CD2">
        <w:rPr>
          <w:rFonts w:ascii="Times New Roman" w:hAnsi="Times New Roman" w:cs="Times New Roman"/>
          <w:sz w:val="24"/>
          <w:szCs w:val="24"/>
        </w:rPr>
        <w:t>.</w:t>
      </w:r>
    </w:p>
    <w:p w14:paraId="0A2A9263" w14:textId="6062F455" w:rsidR="008455C9" w:rsidRPr="00C13CD2" w:rsidRDefault="008455C9" w:rsidP="00CA16E7">
      <w:pPr>
        <w:pStyle w:val="ListParagraph"/>
        <w:numPr>
          <w:ilvl w:val="0"/>
          <w:numId w:val="16"/>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tuntutan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kebutuhan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literasi</w:t>
      </w:r>
      <w:proofErr w:type="spellEnd"/>
      <w:r w:rsidRPr="00C13CD2">
        <w:rPr>
          <w:rFonts w:ascii="Times New Roman" w:hAnsi="Times New Roman" w:cs="Times New Roman"/>
          <w:sz w:val="24"/>
          <w:szCs w:val="24"/>
        </w:rPr>
        <w:t xml:space="preserve"> digital, dan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 xml:space="preserve"> (Lebow, 1993).</w:t>
      </w:r>
    </w:p>
    <w:p w14:paraId="63601410" w14:textId="77777777" w:rsidR="008455C9" w:rsidRPr="00C13CD2" w:rsidRDefault="008455C9"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positif</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membekali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menghadapi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Pertama</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dituntut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kompetensi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pedagogis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Kedua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sarana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menghambat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asesmen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tradisional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berorientasi</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akhir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dominan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digantikan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prinsip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w:t>
      </w:r>
    </w:p>
    <w:p w14:paraId="77EE9CF9" w14:textId="77777777" w:rsidR="008455C9" w:rsidRPr="00C13CD2" w:rsidRDefault="008455C9"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demikian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salah </w:t>
      </w:r>
      <w:proofErr w:type="spellStart"/>
      <w:r w:rsidRPr="00C13CD2">
        <w:rPr>
          <w:rFonts w:ascii="Times New Roman" w:hAnsi="Times New Roman" w:cs="Times New Roman"/>
          <w:sz w:val="24"/>
          <w:szCs w:val="24"/>
        </w:rPr>
        <w:t>satu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paradigma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paling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pendidikan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modern.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kurikulum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pelatihan</w:t>
      </w:r>
      <w:proofErr w:type="spellEnd"/>
      <w:r w:rsidRPr="00C13CD2">
        <w:rPr>
          <w:rFonts w:ascii="Times New Roman" w:hAnsi="Times New Roman" w:cs="Times New Roman"/>
          <w:sz w:val="24"/>
          <w:szCs w:val="24"/>
        </w:rPr>
        <w:t xml:space="preserve"> guru, dan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lahirnya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generasi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w:t>
      </w:r>
    </w:p>
    <w:p w14:paraId="42A41FF8" w14:textId="77777777" w:rsidR="001C3C67" w:rsidRPr="00C13CD2" w:rsidRDefault="001C3C67" w:rsidP="00CA16E7">
      <w:pPr>
        <w:pStyle w:val="ListParagraph"/>
        <w:spacing w:after="0" w:line="360" w:lineRule="auto"/>
        <w:ind w:left="0" w:firstLine="426"/>
        <w:jc w:val="both"/>
        <w:rPr>
          <w:rFonts w:ascii="Times New Roman" w:hAnsi="Times New Roman" w:cs="Times New Roman"/>
          <w:sz w:val="24"/>
          <w:szCs w:val="24"/>
        </w:rPr>
      </w:pPr>
    </w:p>
    <w:p w14:paraId="180903A1" w14:textId="77777777" w:rsidR="008455C9" w:rsidRPr="00C13CD2" w:rsidRDefault="008455C9" w:rsidP="00CA16E7">
      <w:pPr>
        <w:pStyle w:val="ListParagraph"/>
        <w:numPr>
          <w:ilvl w:val="0"/>
          <w:numId w:val="1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STEM</w:t>
      </w:r>
    </w:p>
    <w:p w14:paraId="2CDD050A" w14:textId="64140D2A"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merupakan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bidang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yaitu</w:t>
      </w:r>
      <w:proofErr w:type="spellEnd"/>
      <w:r w:rsidRPr="00C13CD2">
        <w:rPr>
          <w:rFonts w:ascii="Times New Roman" w:eastAsia="Times New Roman" w:hAnsi="Times New Roman" w:cs="Times New Roman"/>
          <w:kern w:val="0"/>
          <w:sz w:val="24"/>
          <w:szCs w:val="24"/>
          <w:lang w:eastAsia="en-ID"/>
          <w14:ligatures w14:val="none"/>
        </w:rPr>
        <w:t xml:space="preserve"> Science (</w:t>
      </w:r>
      <w:proofErr w:type="spellStart"/>
      <w:r w:rsidRPr="00C13CD2">
        <w:rPr>
          <w:rFonts w:ascii="Times New Roman" w:eastAsia="Times New Roman" w:hAnsi="Times New Roman" w:cs="Times New Roman"/>
          <w:kern w:val="0"/>
          <w:sz w:val="24"/>
          <w:szCs w:val="24"/>
          <w:lang w:eastAsia="en-ID"/>
          <w14:ligatures w14:val="none"/>
        </w:rPr>
        <w:t>sains</w:t>
      </w:r>
      <w:proofErr w:type="spellEnd"/>
      <w:r w:rsidRPr="00C13CD2">
        <w:rPr>
          <w:rFonts w:ascii="Times New Roman" w:eastAsia="Times New Roman" w:hAnsi="Times New Roman" w:cs="Times New Roman"/>
          <w:kern w:val="0"/>
          <w:sz w:val="24"/>
          <w:szCs w:val="24"/>
          <w:lang w:eastAsia="en-ID"/>
          <w14:ligatures w14:val="none"/>
        </w:rPr>
        <w:t>), Technology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Engineering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dan Mathematics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konseptual</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dipandang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akronim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kerangka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interdisipliner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lastRenderedPageBreak/>
        <w:t>bertujuan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menyiapkan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berkreasi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memecahkan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persoalan</w:t>
      </w:r>
      <w:proofErr w:type="spellEnd"/>
      <w:r w:rsidRPr="00C13CD2">
        <w:rPr>
          <w:rFonts w:ascii="Times New Roman" w:eastAsia="Times New Roman" w:hAnsi="Times New Roman" w:cs="Times New Roman"/>
          <w:kern w:val="0"/>
          <w:sz w:val="24"/>
          <w:szCs w:val="24"/>
          <w:lang w:eastAsia="en-ID"/>
          <w14:ligatures w14:val="none"/>
        </w:rPr>
        <w:t xml:space="preserve"> dunia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Fajrina</w:t>
      </w:r>
      <w:proofErr w:type="spellEnd"/>
      <w:r w:rsidRPr="00C13CD2">
        <w:rPr>
          <w:rFonts w:ascii="Times New Roman" w:eastAsia="Times New Roman" w:hAnsi="Times New Roman" w:cs="Times New Roman"/>
          <w:kern w:val="0"/>
          <w:sz w:val="24"/>
          <w:szCs w:val="24"/>
          <w:lang w:eastAsia="en-ID"/>
          <w14:ligatures w14:val="none"/>
        </w:rPr>
        <w:t>, 2020).</w:t>
      </w:r>
    </w:p>
    <w:p w14:paraId="36172A66" w14:textId="77777777"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menempatkan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fondasi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ilmiah</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dipadukan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sarana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bahasa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kuantitatif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mendukung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analisis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Misalnya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tentang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hukum</w:t>
      </w:r>
      <w:proofErr w:type="spellEnd"/>
      <w:r w:rsidRPr="00C13CD2">
        <w:rPr>
          <w:rFonts w:ascii="Times New Roman" w:eastAsia="Times New Roman" w:hAnsi="Times New Roman" w:cs="Times New Roman"/>
          <w:kern w:val="0"/>
          <w:sz w:val="24"/>
          <w:szCs w:val="24"/>
          <w:lang w:eastAsia="en-ID"/>
          <w14:ligatures w14:val="none"/>
        </w:rPr>
        <w:t xml:space="preserve"> Newton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berhenti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analisis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dikaitkan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desain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kendaraan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penggunaan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sensor,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pemodelan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matematis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mengoptimalkan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demikian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menjadikan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lebih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aplikatif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31C255C2" w14:textId="77777777" w:rsidR="008455C9" w:rsidRPr="00C13CD2" w:rsidRDefault="008455C9" w:rsidP="00CA16E7">
      <w:pPr>
        <w:pStyle w:val="ListParagraph"/>
        <w:spacing w:after="0" w:line="360" w:lineRule="auto"/>
        <w:ind w:left="0" w:firstLine="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memiliki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sejumlah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karakteristik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utama</w:t>
      </w:r>
      <w:proofErr w:type="spellEnd"/>
      <w:r w:rsidRPr="00C13CD2">
        <w:rPr>
          <w:rFonts w:ascii="Times New Roman" w:eastAsia="Times New Roman" w:hAnsi="Times New Roman" w:cs="Times New Roman"/>
          <w:kern w:val="0"/>
          <w:sz w:val="24"/>
          <w:szCs w:val="24"/>
          <w:lang w:eastAsia="en-ID"/>
          <w14:ligatures w14:val="none"/>
        </w:rPr>
        <w:t xml:space="preserve">, di </w:t>
      </w:r>
      <w:proofErr w:type="spellStart"/>
      <w:r w:rsidRPr="00C13CD2">
        <w:rPr>
          <w:rFonts w:ascii="Times New Roman" w:eastAsia="Times New Roman" w:hAnsi="Times New Roman" w:cs="Times New Roman"/>
          <w:kern w:val="0"/>
          <w:sz w:val="24"/>
          <w:szCs w:val="24"/>
          <w:lang w:eastAsia="en-ID"/>
          <w14:ligatures w14:val="none"/>
        </w:rPr>
        <w:t>antaranya</w:t>
      </w:r>
      <w:proofErr w:type="spellEnd"/>
      <w:r w:rsidRPr="00C13CD2">
        <w:rPr>
          <w:rFonts w:ascii="Times New Roman" w:eastAsia="Times New Roman" w:hAnsi="Times New Roman" w:cs="Times New Roman"/>
          <w:kern w:val="0"/>
          <w:sz w:val="24"/>
          <w:szCs w:val="24"/>
          <w:lang w:eastAsia="en-ID"/>
          <w14:ligatures w14:val="none"/>
        </w:rPr>
        <w:t>:</w:t>
      </w:r>
    </w:p>
    <w:p w14:paraId="0760D0FE"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Interdisipliner</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integratif</w:t>
      </w:r>
      <w:proofErr w:type="spellEnd"/>
    </w:p>
    <w:p w14:paraId="283E47C3"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diajarkan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terpadu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aspek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rekayasa</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matematika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Misalnya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mempelajari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listrik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dinamis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juga </w:t>
      </w:r>
      <w:proofErr w:type="spellStart"/>
      <w:r w:rsidRPr="00C13CD2">
        <w:rPr>
          <w:rFonts w:ascii="Times New Roman" w:eastAsia="Times New Roman" w:hAnsi="Times New Roman" w:cs="Times New Roman"/>
          <w:kern w:val="0"/>
          <w:sz w:val="24"/>
          <w:szCs w:val="24"/>
          <w:lang w:eastAsia="en-ID"/>
          <w14:ligatures w14:val="none"/>
        </w:rPr>
        <w:t>dilatih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rangkaian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elektronik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perangkat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modern.</w:t>
      </w:r>
    </w:p>
    <w:p w14:paraId="7853D31C"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(real-world problem solving)</w:t>
      </w:r>
    </w:p>
    <w:p w14:paraId="42D6E01E"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Kegiatan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berangkat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kontekstual</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dekat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sehari-hari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Contoh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mengapa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jembatan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roboh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akibat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resonansi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atau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bagaimana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sistem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pendingin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hemat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w:t>
      </w:r>
    </w:p>
    <w:p w14:paraId="4860BDFB"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(project-based learning)</w:t>
      </w:r>
    </w:p>
    <w:p w14:paraId="42653348"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Proyek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media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keempat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komponen</w:t>
      </w:r>
      <w:proofErr w:type="spellEnd"/>
      <w:r w:rsidRPr="00C13CD2">
        <w:rPr>
          <w:rFonts w:ascii="Times New Roman" w:eastAsia="Times New Roman" w:hAnsi="Times New Roman" w:cs="Times New Roman"/>
          <w:kern w:val="0"/>
          <w:sz w:val="24"/>
          <w:szCs w:val="24"/>
          <w:lang w:eastAsia="en-ID"/>
          <w14:ligatures w14:val="none"/>
        </w:rPr>
        <w:t xml:space="preserve"> STEM.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hanya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tetapi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menghasilkan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produk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membuat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prototipe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turbin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angin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sederhana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mempelajari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konversi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energi</w:t>
      </w:r>
      <w:proofErr w:type="spellEnd"/>
      <w:r w:rsidRPr="00C13CD2">
        <w:rPr>
          <w:rFonts w:ascii="Times New Roman" w:eastAsia="Times New Roman" w:hAnsi="Times New Roman" w:cs="Times New Roman"/>
          <w:kern w:val="0"/>
          <w:sz w:val="24"/>
          <w:szCs w:val="24"/>
          <w:lang w:eastAsia="en-ID"/>
          <w14:ligatures w14:val="none"/>
        </w:rPr>
        <w:t>.</w:t>
      </w:r>
    </w:p>
    <w:p w14:paraId="3F6D169D"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Berpusat</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(student-</w:t>
      </w:r>
      <w:proofErr w:type="spellStart"/>
      <w:r w:rsidRPr="00C13CD2">
        <w:rPr>
          <w:rFonts w:ascii="Times New Roman" w:eastAsia="Times New Roman" w:hAnsi="Times New Roman" w:cs="Times New Roman"/>
          <w:kern w:val="0"/>
          <w:sz w:val="24"/>
          <w:szCs w:val="24"/>
          <w:lang w:eastAsia="en-ID"/>
          <w14:ligatures w14:val="none"/>
        </w:rPr>
        <w:t>centered</w:t>
      </w:r>
      <w:proofErr w:type="spellEnd"/>
      <w:r w:rsidRPr="00C13CD2">
        <w:rPr>
          <w:rFonts w:ascii="Times New Roman" w:eastAsia="Times New Roman" w:hAnsi="Times New Roman" w:cs="Times New Roman"/>
          <w:kern w:val="0"/>
          <w:sz w:val="24"/>
          <w:szCs w:val="24"/>
          <w:lang w:eastAsia="en-ID"/>
          <w14:ligatures w14:val="none"/>
        </w:rPr>
        <w:t xml:space="preserve"> learning)</w:t>
      </w:r>
    </w:p>
    <w:p w14:paraId="57096D7C"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r w:rsidRPr="00C13CD2">
        <w:rPr>
          <w:rFonts w:ascii="Times New Roman" w:eastAsia="Times New Roman" w:hAnsi="Times New Roman" w:cs="Times New Roman"/>
          <w:kern w:val="0"/>
          <w:sz w:val="24"/>
          <w:szCs w:val="24"/>
          <w:lang w:eastAsia="en-ID"/>
          <w14:ligatures w14:val="none"/>
        </w:rPr>
        <w:t xml:space="preserve">Guru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fasilitator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sementara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diberi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kebebasan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ide, </w:t>
      </w:r>
      <w:proofErr w:type="spellStart"/>
      <w:r w:rsidRPr="00C13CD2">
        <w:rPr>
          <w:rFonts w:ascii="Times New Roman" w:eastAsia="Times New Roman" w:hAnsi="Times New Roman" w:cs="Times New Roman"/>
          <w:kern w:val="0"/>
          <w:sz w:val="24"/>
          <w:szCs w:val="24"/>
          <w:lang w:eastAsia="en-ID"/>
          <w14:ligatures w14:val="none"/>
        </w:rPr>
        <w:t>bereksperimen</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menemukan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solusi</w:t>
      </w:r>
      <w:proofErr w:type="spellEnd"/>
      <w:r w:rsidRPr="00C13CD2">
        <w:rPr>
          <w:rFonts w:ascii="Times New Roman" w:eastAsia="Times New Roman" w:hAnsi="Times New Roman" w:cs="Times New Roman"/>
          <w:kern w:val="0"/>
          <w:sz w:val="24"/>
          <w:szCs w:val="24"/>
          <w:lang w:eastAsia="en-ID"/>
          <w14:ligatures w14:val="none"/>
        </w:rPr>
        <w:t>.</w:t>
      </w:r>
    </w:p>
    <w:p w14:paraId="1FBA0FD5"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Berorientasi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w:t>
      </w:r>
    </w:p>
    <w:p w14:paraId="3FFE136E" w14:textId="77777777"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Melatih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komunikasi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literasi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w:t>
      </w:r>
    </w:p>
    <w:p w14:paraId="113C2D85" w14:textId="77777777" w:rsidR="008455C9" w:rsidRPr="00C13CD2" w:rsidRDefault="008455C9" w:rsidP="00CA16E7">
      <w:pPr>
        <w:pStyle w:val="ListParagraph"/>
        <w:numPr>
          <w:ilvl w:val="0"/>
          <w:numId w:val="19"/>
        </w:numPr>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digital</w:t>
      </w:r>
    </w:p>
    <w:p w14:paraId="4CAAF087" w14:textId="40420E2D" w:rsidR="008455C9" w:rsidRPr="00C13CD2" w:rsidRDefault="008455C9" w:rsidP="00CA16E7">
      <w:pPr>
        <w:pStyle w:val="ListParagraph"/>
        <w:spacing w:after="0" w:line="360" w:lineRule="auto"/>
        <w:ind w:left="426"/>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lastRenderedPageBreak/>
        <w:t>Simulasi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komputer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laboratorium</w:t>
      </w:r>
      <w:proofErr w:type="spellEnd"/>
      <w:r w:rsidRPr="00C13CD2">
        <w:rPr>
          <w:rFonts w:ascii="Times New Roman" w:eastAsia="Times New Roman" w:hAnsi="Times New Roman" w:cs="Times New Roman"/>
          <w:kern w:val="0"/>
          <w:sz w:val="24"/>
          <w:szCs w:val="24"/>
          <w:lang w:eastAsia="en-ID"/>
          <w14:ligatures w14:val="none"/>
        </w:rPr>
        <w:t xml:space="preserve"> virtual, dan </w:t>
      </w:r>
      <w:proofErr w:type="spellStart"/>
      <w:r w:rsidRPr="00C13CD2">
        <w:rPr>
          <w:rFonts w:ascii="Times New Roman" w:eastAsia="Times New Roman" w:hAnsi="Times New Roman" w:cs="Times New Roman"/>
          <w:kern w:val="0"/>
          <w:sz w:val="24"/>
          <w:szCs w:val="24"/>
          <w:lang w:eastAsia="en-ID"/>
          <w14:ligatures w14:val="none"/>
        </w:rPr>
        <w:t>aplikasi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memperdalam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sulit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diamati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langsung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Apoko</w:t>
      </w:r>
      <w:proofErr w:type="spellEnd"/>
      <w:r w:rsidRPr="00C13CD2">
        <w:rPr>
          <w:rFonts w:ascii="Times New Roman" w:eastAsia="Times New Roman" w:hAnsi="Times New Roman" w:cs="Times New Roman"/>
          <w:kern w:val="0"/>
          <w:sz w:val="24"/>
          <w:szCs w:val="24"/>
          <w:lang w:eastAsia="en-ID"/>
          <w14:ligatures w14:val="none"/>
        </w:rPr>
        <w:t>, 2019), (</w:t>
      </w:r>
      <w:proofErr w:type="spellStart"/>
      <w:r w:rsidRPr="00C13CD2">
        <w:rPr>
          <w:rFonts w:ascii="Times New Roman" w:eastAsia="Times New Roman" w:hAnsi="Times New Roman" w:cs="Times New Roman"/>
          <w:kern w:val="0"/>
          <w:sz w:val="24"/>
          <w:szCs w:val="24"/>
          <w:lang w:eastAsia="en-ID"/>
          <w14:ligatures w14:val="none"/>
        </w:rPr>
        <w:t>Hasanah</w:t>
      </w:r>
      <w:proofErr w:type="spellEnd"/>
      <w:r w:rsidRPr="00C13CD2">
        <w:rPr>
          <w:rFonts w:ascii="Times New Roman" w:eastAsia="Times New Roman" w:hAnsi="Times New Roman" w:cs="Times New Roman"/>
          <w:kern w:val="0"/>
          <w:sz w:val="24"/>
          <w:szCs w:val="24"/>
          <w:lang w:eastAsia="en-ID"/>
          <w14:ligatures w14:val="none"/>
        </w:rPr>
        <w:t>, 2024).</w:t>
      </w:r>
    </w:p>
    <w:p w14:paraId="5401AA3D" w14:textId="77777777" w:rsidR="008455C9" w:rsidRPr="00C13CD2" w:rsidRDefault="008455C9" w:rsidP="00CA16E7">
      <w:pPr>
        <w:pStyle w:val="ListParagraph"/>
        <w:numPr>
          <w:ilvl w:val="0"/>
          <w:numId w:val="13"/>
        </w:numPr>
        <w:spacing w:after="0" w:line="360" w:lineRule="auto"/>
        <w:ind w:left="426" w:hanging="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(Contextual Teaching and Learning)</w:t>
      </w:r>
    </w:p>
    <w:p w14:paraId="6A6B363D" w14:textId="79143FD2" w:rsidR="00112BD3"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Contextual Teaching and Learning (CTL)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ajar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mengaplikasikan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Mulyasa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di mana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situasi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alami</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luar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Mulyasa</w:t>
      </w:r>
      <w:proofErr w:type="spellEnd"/>
      <w:r w:rsidRPr="00C13CD2">
        <w:rPr>
          <w:rFonts w:ascii="Times New Roman" w:hAnsi="Times New Roman" w:cs="Times New Roman"/>
          <w:sz w:val="24"/>
          <w:szCs w:val="24"/>
        </w:rPr>
        <w:t xml:space="preserve">, 2006). </w:t>
      </w:r>
      <w:proofErr w:type="spellStart"/>
      <w:r w:rsidRPr="00C13CD2">
        <w:rPr>
          <w:rFonts w:ascii="Times New Roman" w:hAnsi="Times New Roman" w:cs="Times New Roman"/>
          <w:sz w:val="24"/>
          <w:szCs w:val="24"/>
        </w:rPr>
        <w:t>Sejalan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itu</w:t>
      </w:r>
      <w:proofErr w:type="spellEnd"/>
      <w:r w:rsidRPr="00C13CD2">
        <w:rPr>
          <w:rFonts w:ascii="Times New Roman" w:hAnsi="Times New Roman" w:cs="Times New Roman"/>
          <w:sz w:val="24"/>
          <w:szCs w:val="24"/>
        </w:rPr>
        <w:t xml:space="preserve">, Johnson </w:t>
      </w:r>
      <w:proofErr w:type="spellStart"/>
      <w:r w:rsidRPr="00C13CD2">
        <w:rPr>
          <w:rFonts w:ascii="Times New Roman" w:hAnsi="Times New Roman" w:cs="Times New Roman"/>
          <w:sz w:val="24"/>
          <w:szCs w:val="24"/>
        </w:rPr>
        <w:t>menyatakan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delapan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antaranya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(Sanjaya, 2008).</w:t>
      </w:r>
    </w:p>
    <w:p w14:paraId="715AC61A" w14:textId="62DD8B71" w:rsidR="00CA16E7"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umum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penemuan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konstruksi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autentik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Manurung</w:t>
      </w:r>
      <w:proofErr w:type="spellEnd"/>
      <w:r w:rsidRPr="00C13CD2">
        <w:rPr>
          <w:rFonts w:ascii="Times New Roman" w:hAnsi="Times New Roman" w:cs="Times New Roman"/>
          <w:sz w:val="24"/>
          <w:szCs w:val="24"/>
        </w:rPr>
        <w:t xml:space="preserve">, 2020).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jabaran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CTL.</w:t>
      </w:r>
    </w:p>
    <w:p w14:paraId="7226AF70" w14:textId="2BDC72FE" w:rsidR="00CA16E7" w:rsidRPr="00C13CD2" w:rsidRDefault="00CA16E7" w:rsidP="00CA16E7">
      <w:pPr>
        <w:spacing w:after="0" w:line="24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 xml:space="preserve">Tabel 3. </w:t>
      </w:r>
      <w:proofErr w:type="spellStart"/>
      <w:r w:rsidRPr="00C13CD2">
        <w:rPr>
          <w:rFonts w:ascii="Times New Roman" w:hAnsi="Times New Roman" w:cs="Times New Roman"/>
          <w:sz w:val="24"/>
          <w:szCs w:val="24"/>
        </w:rPr>
        <w:t>Sintak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Kontekstual</w:t>
      </w:r>
      <w:proofErr w:type="spellEnd"/>
      <w:r w:rsidRPr="00C13CD2">
        <w:rPr>
          <w:rFonts w:ascii="Times New Roman" w:hAnsi="Times New Roman" w:cs="Times New Roman"/>
          <w:sz w:val="24"/>
          <w:szCs w:val="24"/>
        </w:rPr>
        <w:t xml:space="preserve"> (Contextual Teaching and Learning)</w:t>
      </w:r>
    </w:p>
    <w:tbl>
      <w:tblPr>
        <w:tblStyle w:val="GridTable4-Accent3"/>
        <w:tblW w:w="0" w:type="auto"/>
        <w:tblLook w:val="04A0" w:firstRow="1" w:lastRow="0" w:firstColumn="1" w:lastColumn="0" w:noHBand="0" w:noVBand="1"/>
      </w:tblPr>
      <w:tblGrid>
        <w:gridCol w:w="2213"/>
        <w:gridCol w:w="2868"/>
        <w:gridCol w:w="3413"/>
      </w:tblGrid>
      <w:tr w:rsidR="00CA16E7" w:rsidRPr="00C13CD2" w14:paraId="79726702"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490CF" w14:textId="77777777" w:rsidR="00CA16E7" w:rsidRPr="00C13CD2" w:rsidRDefault="00CA16E7" w:rsidP="00CA16E7">
            <w:pPr>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1EB43662" w14:textId="77777777" w:rsidR="00CA16E7" w:rsidRPr="00C13CD2" w:rsidRDefault="00CA16E7" w:rsidP="00CA16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Kegiatan</w:t>
            </w:r>
            <w:proofErr w:type="spellEnd"/>
            <w:r w:rsidRPr="00C13CD2">
              <w:rPr>
                <w:rFonts w:ascii="Times New Roman" w:hAnsi="Times New Roman" w:cs="Times New Roman"/>
                <w:color w:val="auto"/>
                <w:sz w:val="24"/>
                <w:szCs w:val="24"/>
              </w:rPr>
              <w:t xml:space="preserve"> Utama</w:t>
            </w:r>
          </w:p>
        </w:tc>
        <w:tc>
          <w:tcPr>
            <w:tcW w:w="0" w:type="auto"/>
            <w:hideMark/>
          </w:tcPr>
          <w:p w14:paraId="029717A3" w14:textId="77777777" w:rsidR="00CA16E7" w:rsidRPr="00C13CD2" w:rsidRDefault="00CA16E7" w:rsidP="00CA16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CA16E7" w:rsidRPr="00C13CD2" w14:paraId="447EB5AF"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6AAAB" w14:textId="53E9816A"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Konstruktivisme</w:t>
            </w:r>
            <w:proofErr w:type="spellEnd"/>
            <w:r w:rsidRPr="00C13CD2">
              <w:rPr>
                <w:rFonts w:ascii="Times New Roman" w:hAnsi="Times New Roman" w:cs="Times New Roman"/>
                <w:b w:val="0"/>
                <w:bCs w:val="0"/>
                <w:sz w:val="24"/>
                <w:szCs w:val="24"/>
              </w:rPr>
              <w:t xml:space="preserve"> (Constructivism)</w:t>
            </w:r>
          </w:p>
        </w:tc>
        <w:tc>
          <w:tcPr>
            <w:tcW w:w="0" w:type="auto"/>
            <w:hideMark/>
          </w:tcPr>
          <w:p w14:paraId="102E451B"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c>
          <w:tcPr>
            <w:tcW w:w="0" w:type="auto"/>
            <w:hideMark/>
          </w:tcPr>
          <w:p w14:paraId="5A1DCE43"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menghubungkan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w:t>
            </w:r>
          </w:p>
        </w:tc>
      </w:tr>
      <w:tr w:rsidR="00CA16E7" w:rsidRPr="00C13CD2" w14:paraId="27C0561D"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4C0CD024" w14:textId="04AD1BE8"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Inkuiri</w:t>
            </w:r>
            <w:proofErr w:type="spellEnd"/>
            <w:r w:rsidRPr="00C13CD2">
              <w:rPr>
                <w:rFonts w:ascii="Times New Roman" w:hAnsi="Times New Roman" w:cs="Times New Roman"/>
                <w:b w:val="0"/>
                <w:bCs w:val="0"/>
                <w:sz w:val="24"/>
                <w:szCs w:val="24"/>
              </w:rPr>
              <w:t xml:space="preserve"> (Inquiry)</w:t>
            </w:r>
          </w:p>
        </w:tc>
        <w:tc>
          <w:tcPr>
            <w:tcW w:w="0" w:type="auto"/>
            <w:hideMark/>
          </w:tcPr>
          <w:p w14:paraId="2299DF8E"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w:t>
            </w:r>
          </w:p>
        </w:tc>
        <w:tc>
          <w:tcPr>
            <w:tcW w:w="0" w:type="auto"/>
            <w:hideMark/>
          </w:tcPr>
          <w:p w14:paraId="04220256"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mengenai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bermassa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berbeda</w:t>
            </w:r>
            <w:proofErr w:type="spellEnd"/>
            <w:r w:rsidRPr="00C13CD2">
              <w:rPr>
                <w:rFonts w:ascii="Times New Roman" w:hAnsi="Times New Roman" w:cs="Times New Roman"/>
                <w:sz w:val="24"/>
                <w:szCs w:val="24"/>
              </w:rPr>
              <w:t>.</w:t>
            </w:r>
          </w:p>
        </w:tc>
      </w:tr>
      <w:tr w:rsidR="00CA16E7" w:rsidRPr="00C13CD2" w14:paraId="050CCF7D"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46B35" w14:textId="39DFE7D9"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Bertanya</w:t>
            </w:r>
            <w:proofErr w:type="spellEnd"/>
            <w:r w:rsidRPr="00C13CD2">
              <w:rPr>
                <w:rFonts w:ascii="Times New Roman" w:hAnsi="Times New Roman" w:cs="Times New Roman"/>
                <w:b w:val="0"/>
                <w:bCs w:val="0"/>
                <w:sz w:val="24"/>
                <w:szCs w:val="24"/>
              </w:rPr>
              <w:t xml:space="preserve"> (Questioning)</w:t>
            </w:r>
          </w:p>
        </w:tc>
        <w:tc>
          <w:tcPr>
            <w:tcW w:w="0" w:type="auto"/>
            <w:hideMark/>
          </w:tcPr>
          <w:p w14:paraId="5C818D78"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w:t>
            </w:r>
          </w:p>
        </w:tc>
        <w:tc>
          <w:tcPr>
            <w:tcW w:w="0" w:type="auto"/>
            <w:hideMark/>
          </w:tcPr>
          <w:p w14:paraId="711D1DCA"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menanyakan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massanya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sulit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digerakkan</w:t>
            </w:r>
            <w:proofErr w:type="spellEnd"/>
            <w:r w:rsidRPr="00C13CD2">
              <w:rPr>
                <w:rFonts w:ascii="Times New Roman" w:hAnsi="Times New Roman" w:cs="Times New Roman"/>
                <w:sz w:val="24"/>
                <w:szCs w:val="24"/>
              </w:rPr>
              <w:t>?”</w:t>
            </w:r>
          </w:p>
        </w:tc>
      </w:tr>
      <w:tr w:rsidR="00CA16E7" w:rsidRPr="00C13CD2" w14:paraId="677DB9DD"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5780A0B0" w14:textId="2E7C313F" w:rsidR="00CA16E7" w:rsidRPr="00C13CD2" w:rsidRDefault="00CA16E7" w:rsidP="00CA16E7">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 xml:space="preserve">Masyarakat </w:t>
            </w:r>
            <w:proofErr w:type="spellStart"/>
            <w:r w:rsidRPr="00C13CD2">
              <w:rPr>
                <w:rFonts w:ascii="Times New Roman" w:hAnsi="Times New Roman" w:cs="Times New Roman"/>
                <w:b w:val="0"/>
                <w:bCs w:val="0"/>
                <w:sz w:val="24"/>
                <w:szCs w:val="24"/>
              </w:rPr>
              <w:t>Belajar</w:t>
            </w:r>
            <w:proofErr w:type="spellEnd"/>
            <w:r w:rsidRPr="00C13CD2">
              <w:rPr>
                <w:rFonts w:ascii="Times New Roman" w:hAnsi="Times New Roman" w:cs="Times New Roman"/>
                <w:b w:val="0"/>
                <w:bCs w:val="0"/>
                <w:sz w:val="24"/>
                <w:szCs w:val="24"/>
              </w:rPr>
              <w:t xml:space="preserve"> (Learning Community)</w:t>
            </w:r>
          </w:p>
        </w:tc>
        <w:tc>
          <w:tcPr>
            <w:tcW w:w="0" w:type="auto"/>
            <w:hideMark/>
          </w:tcPr>
          <w:p w14:paraId="7CA15534"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w:t>
            </w:r>
          </w:p>
        </w:tc>
        <w:tc>
          <w:tcPr>
            <w:tcW w:w="0" w:type="auto"/>
            <w:hideMark/>
          </w:tcPr>
          <w:p w14:paraId="544EA0DA"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laporan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w:t>
            </w:r>
          </w:p>
        </w:tc>
      </w:tr>
      <w:tr w:rsidR="00CA16E7" w:rsidRPr="00C13CD2" w14:paraId="5B988AA0"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37FD" w14:textId="66043C7E"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lastRenderedPageBreak/>
              <w:t>Pemodelan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Modeling</w:t>
            </w:r>
            <w:proofErr w:type="spellEnd"/>
            <w:r w:rsidRPr="00C13CD2">
              <w:rPr>
                <w:rFonts w:ascii="Times New Roman" w:hAnsi="Times New Roman" w:cs="Times New Roman"/>
                <w:b w:val="0"/>
                <w:bCs w:val="0"/>
                <w:sz w:val="24"/>
                <w:szCs w:val="24"/>
              </w:rPr>
              <w:t>)</w:t>
            </w:r>
          </w:p>
        </w:tc>
        <w:tc>
          <w:tcPr>
            <w:tcW w:w="0" w:type="auto"/>
            <w:hideMark/>
          </w:tcPr>
          <w:p w14:paraId="6980C38B"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w:t>
            </w:r>
          </w:p>
        </w:tc>
        <w:tc>
          <w:tcPr>
            <w:tcW w:w="0" w:type="auto"/>
            <w:hideMark/>
          </w:tcPr>
          <w:p w14:paraId="0BDA9526"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memperagakan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menghitung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mobil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mainan</w:t>
            </w:r>
            <w:proofErr w:type="spellEnd"/>
            <w:r w:rsidRPr="00C13CD2">
              <w:rPr>
                <w:rFonts w:ascii="Times New Roman" w:hAnsi="Times New Roman" w:cs="Times New Roman"/>
                <w:sz w:val="24"/>
                <w:szCs w:val="24"/>
              </w:rPr>
              <w:t>.</w:t>
            </w:r>
          </w:p>
        </w:tc>
      </w:tr>
      <w:tr w:rsidR="00CA16E7" w:rsidRPr="00C13CD2" w14:paraId="7351B307"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060B0255" w14:textId="62790BF8"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Refleksi</w:t>
            </w:r>
            <w:proofErr w:type="spellEnd"/>
            <w:r w:rsidRPr="00C13CD2">
              <w:rPr>
                <w:rFonts w:ascii="Times New Roman" w:hAnsi="Times New Roman" w:cs="Times New Roman"/>
                <w:b w:val="0"/>
                <w:bCs w:val="0"/>
                <w:sz w:val="24"/>
                <w:szCs w:val="24"/>
              </w:rPr>
              <w:t xml:space="preserve"> (Reflection)</w:t>
            </w:r>
          </w:p>
        </w:tc>
        <w:tc>
          <w:tcPr>
            <w:tcW w:w="0" w:type="auto"/>
            <w:hideMark/>
          </w:tcPr>
          <w:p w14:paraId="6F652110"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dipelajari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menuliskan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menceritakan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kembali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intinya</w:t>
            </w:r>
            <w:proofErr w:type="spellEnd"/>
            <w:r w:rsidRPr="00C13CD2">
              <w:rPr>
                <w:rFonts w:ascii="Times New Roman" w:hAnsi="Times New Roman" w:cs="Times New Roman"/>
                <w:sz w:val="24"/>
                <w:szCs w:val="24"/>
              </w:rPr>
              <w:t>.</w:t>
            </w:r>
          </w:p>
        </w:tc>
        <w:tc>
          <w:tcPr>
            <w:tcW w:w="0" w:type="auto"/>
            <w:hideMark/>
          </w:tcPr>
          <w:p w14:paraId="15B246C5" w14:textId="77777777" w:rsidR="00CA16E7" w:rsidRPr="00C13CD2" w:rsidRDefault="00CA16E7" w:rsidP="00CA16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menuliskan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w:t>
            </w:r>
          </w:p>
        </w:tc>
      </w:tr>
      <w:tr w:rsidR="00CA16E7" w:rsidRPr="00C13CD2" w14:paraId="10268AA7"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E0DFA" w14:textId="7C72E483" w:rsidR="00CA16E7" w:rsidRPr="00C13CD2" w:rsidRDefault="00CA16E7" w:rsidP="00CA16E7">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Penilaian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Autentik</w:t>
            </w:r>
            <w:proofErr w:type="spellEnd"/>
            <w:r w:rsidRPr="00C13CD2">
              <w:rPr>
                <w:rFonts w:ascii="Times New Roman" w:hAnsi="Times New Roman" w:cs="Times New Roman"/>
                <w:b w:val="0"/>
                <w:bCs w:val="0"/>
                <w:sz w:val="24"/>
                <w:szCs w:val="24"/>
              </w:rPr>
              <w:t xml:space="preserve"> (Authentic Assessment)</w:t>
            </w:r>
          </w:p>
        </w:tc>
        <w:tc>
          <w:tcPr>
            <w:tcW w:w="0" w:type="auto"/>
            <w:hideMark/>
          </w:tcPr>
          <w:p w14:paraId="6D7B022A"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portofolio</w:t>
            </w:r>
            <w:proofErr w:type="spellEnd"/>
            <w:r w:rsidRPr="00C13CD2">
              <w:rPr>
                <w:rFonts w:ascii="Times New Roman" w:hAnsi="Times New Roman" w:cs="Times New Roman"/>
                <w:sz w:val="24"/>
                <w:szCs w:val="24"/>
              </w:rPr>
              <w:t>.</w:t>
            </w:r>
          </w:p>
        </w:tc>
        <w:tc>
          <w:tcPr>
            <w:tcW w:w="0" w:type="auto"/>
            <w:hideMark/>
          </w:tcPr>
          <w:p w14:paraId="230EF700" w14:textId="77777777" w:rsidR="00CA16E7" w:rsidRPr="00C13CD2" w:rsidRDefault="00CA16E7" w:rsidP="00CA16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laporan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produk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r>
    </w:tbl>
    <w:p w14:paraId="1D624EA3"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372AE241" w14:textId="1D19D553" w:rsidR="00112BD3"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kinetik</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diaplikasikan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permainan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relevansi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sains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kehidupannya</w:t>
      </w:r>
      <w:proofErr w:type="spellEnd"/>
      <w:r w:rsidRPr="00C13CD2">
        <w:rPr>
          <w:rFonts w:ascii="Times New Roman" w:hAnsi="Times New Roman" w:cs="Times New Roman"/>
          <w:sz w:val="24"/>
          <w:szCs w:val="24"/>
        </w:rPr>
        <w:t>.</w:t>
      </w:r>
      <w:r w:rsidR="00CA16E7"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sifatnya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produktif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terasa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menyenangkan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variatif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dukungan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Kebaruan</w:t>
      </w:r>
      <w:proofErr w:type="spellEnd"/>
      <w:r w:rsidRPr="00C13CD2">
        <w:rPr>
          <w:rFonts w:ascii="Times New Roman" w:hAnsi="Times New Roman" w:cs="Times New Roman"/>
          <w:sz w:val="24"/>
          <w:szCs w:val="24"/>
        </w:rPr>
        <w:t xml:space="preserve"> CTL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pengetahuan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w:t>
      </w:r>
    </w:p>
    <w:p w14:paraId="071E4DDA"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0336B9B3" w14:textId="0ED20056" w:rsidR="00112BD3" w:rsidRPr="00C13CD2" w:rsidRDefault="002A1961" w:rsidP="00CA16E7">
      <w:pPr>
        <w:pStyle w:val="ListParagraph"/>
        <w:numPr>
          <w:ilvl w:val="0"/>
          <w:numId w:val="13"/>
        </w:numPr>
        <w:spacing w:after="0" w:line="360" w:lineRule="auto"/>
        <w:ind w:left="426" w:hanging="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(Problem-Based Learning - PBL)</w:t>
      </w:r>
    </w:p>
    <w:p w14:paraId="489604ED" w14:textId="5E7DF0F0" w:rsidR="00112BD3" w:rsidRPr="00C13CD2" w:rsidRDefault="00112BD3" w:rsidP="00CA16E7">
      <w:pPr>
        <w:spacing w:after="0" w:line="36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Problem-Based Learning</w:t>
      </w:r>
      <w:r w:rsidRPr="00C13CD2">
        <w:rPr>
          <w:rFonts w:ascii="Times New Roman" w:hAnsi="Times New Roman" w:cs="Times New Roman"/>
          <w:b/>
          <w:bCs/>
          <w:sz w:val="24"/>
          <w:szCs w:val="24"/>
        </w:rPr>
        <w:t xml:space="preserve"> (</w:t>
      </w:r>
      <w:r w:rsidRPr="00C13CD2">
        <w:rPr>
          <w:rFonts w:ascii="Times New Roman" w:hAnsi="Times New Roman" w:cs="Times New Roman"/>
          <w:sz w:val="24"/>
          <w:szCs w:val="24"/>
        </w:rPr>
        <w:t>PBL</w:t>
      </w:r>
      <w:r w:rsidRPr="00C13CD2">
        <w:rPr>
          <w:rFonts w:ascii="Times New Roman" w:hAnsi="Times New Roman" w:cs="Times New Roman"/>
          <w:b/>
          <w:bCs/>
          <w:sz w:val="24"/>
          <w:szCs w:val="24"/>
        </w:rPr>
        <w:t>)</w:t>
      </w:r>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menempatkan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Barrows, </w:t>
      </w:r>
      <w:proofErr w:type="spellStart"/>
      <w:r w:rsidRPr="00C13CD2">
        <w:rPr>
          <w:rFonts w:ascii="Times New Roman" w:hAnsi="Times New Roman" w:cs="Times New Roman"/>
          <w:sz w:val="24"/>
          <w:szCs w:val="24"/>
        </w:rPr>
        <w:t>pelopor</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kemandirian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mengidentifikasi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p w14:paraId="730AF4C7" w14:textId="77777777" w:rsidR="00CA1FF2" w:rsidRPr="00C13CD2" w:rsidRDefault="00112BD3" w:rsidP="00CA16E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Tahapan dalam PBL umumnya meliputi pengenalan masalah, diskusi kelompok untuk menentukan kebutuhan belajar, pencarian informasi secara mandiri maupun kelompok, presentasi hasil, dan refleksi. Pada pembelajaran fisika, PBL dapat diterapkan misalnya pada materi gaya dan gerak dengan memberikan tantangan perancangan alat sederhana atau analisis fenomena fisika sehari-hari secara kolaboratif. Lebih lanjut dapat dilihat pada Tabel 4.</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roofErr w:type="spellStart"/>
      <w:r w:rsidR="00CA1FF2" w:rsidRPr="00C13CD2">
        <w:rPr>
          <w:rFonts w:ascii="Times New Roman" w:hAnsi="Times New Roman" w:cs="Times New Roman"/>
          <w:sz w:val="24"/>
          <w:szCs w:val="24"/>
        </w:rPr>
      </w:r>
      <w:proofErr w:type="spellEnd"/>
      <w:r w:rsidR="00CA1FF2" w:rsidRPr="00C13CD2">
        <w:rPr>
          <w:rFonts w:ascii="Times New Roman" w:hAnsi="Times New Roman" w:cs="Times New Roman"/>
          <w:sz w:val="24"/>
          <w:szCs w:val="24"/>
        </w:rPr>
      </w:r>
    </w:p>
    <w:p w14:paraId="3D9A3819" w14:textId="364366C3" w:rsidR="00CA16E7" w:rsidRPr="00C13CD2" w:rsidRDefault="00CA16E7" w:rsidP="00CA16E7">
      <w:pPr>
        <w:spacing w:after="0" w:line="360" w:lineRule="auto"/>
        <w:ind w:firstLine="567"/>
        <w:jc w:val="both"/>
        <w:rPr>
          <w:rFonts w:ascii="Times New Roman" w:hAnsi="Times New Roman" w:cs="Times New Roman"/>
          <w:sz w:val="24"/>
          <w:szCs w:val="24"/>
        </w:rPr>
      </w:pPr>
      <w:r w:rsidRPr="00C13CD2">
        <w:rPr>
          <w:rFonts w:ascii="Times New Roman" w:hAnsi="Times New Roman" w:cs="Times New Roman"/>
          <w:sz w:val="24"/>
          <w:szCs w:val="24"/>
        </w:rPr>
        <w:t xml:space="preserve">Tabel 4. </w:t>
      </w:r>
      <w:proofErr w:type="spellStart"/>
      <w:r w:rsidRPr="00C13CD2">
        <w:rPr>
          <w:rFonts w:ascii="Times New Roman" w:hAnsi="Times New Roman" w:cs="Times New Roman"/>
          <w:sz w:val="24"/>
          <w:szCs w:val="24"/>
        </w:rPr>
        <w:t>Sintak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(Problem-Based Learning - PBL)</w:t>
      </w:r>
    </w:p>
    <w:tbl>
      <w:tblPr>
        <w:tblStyle w:val="GridTable4-Accent3"/>
        <w:tblW w:w="8466" w:type="dxa"/>
        <w:tblLook w:val="04A0" w:firstRow="1" w:lastRow="0" w:firstColumn="1" w:lastColumn="0" w:noHBand="0" w:noVBand="1"/>
      </w:tblPr>
      <w:tblGrid>
        <w:gridCol w:w="2122"/>
        <w:gridCol w:w="2976"/>
        <w:gridCol w:w="3368"/>
      </w:tblGrid>
      <w:tr w:rsidR="00CA16E7" w:rsidRPr="00C13CD2" w14:paraId="6C082AD9"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14FDD5F" w14:textId="77777777" w:rsidR="00CA16E7" w:rsidRPr="00C13CD2" w:rsidRDefault="00CA16E7" w:rsidP="004254C0">
            <w:pPr>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2976" w:type="dxa"/>
            <w:hideMark/>
          </w:tcPr>
          <w:p w14:paraId="4FEC7C20" w14:textId="77777777" w:rsidR="00CA16E7" w:rsidRPr="00C13CD2" w:rsidRDefault="00CA16E7" w:rsidP="004254C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Kegiatan</w:t>
            </w:r>
            <w:proofErr w:type="spellEnd"/>
            <w:r w:rsidRPr="00C13CD2">
              <w:rPr>
                <w:rFonts w:ascii="Times New Roman" w:hAnsi="Times New Roman" w:cs="Times New Roman"/>
                <w:color w:val="auto"/>
                <w:sz w:val="24"/>
                <w:szCs w:val="24"/>
              </w:rPr>
              <w:t xml:space="preserve"> Utama</w:t>
            </w:r>
          </w:p>
        </w:tc>
        <w:tc>
          <w:tcPr>
            <w:tcW w:w="0" w:type="auto"/>
            <w:hideMark/>
          </w:tcPr>
          <w:p w14:paraId="3E62B6B6" w14:textId="77777777" w:rsidR="00CA16E7" w:rsidRPr="00C13CD2" w:rsidRDefault="00CA16E7" w:rsidP="004254C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CA16E7" w:rsidRPr="00C13CD2" w14:paraId="292C5984"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060B2A8"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r w:rsidRPr="00C13CD2">
              <w:rPr>
                <w:rFonts w:ascii="Times New Roman" w:hAnsi="Times New Roman" w:cs="Times New Roman"/>
                <w:b w:val="0"/>
                <w:bCs w:val="0"/>
                <w:sz w:val="24"/>
                <w:szCs w:val="24"/>
              </w:rPr>
              <w:t xml:space="preserve"> pada </w:t>
            </w:r>
            <w:proofErr w:type="spellStart"/>
            <w:r w:rsidRPr="00C13CD2">
              <w:rPr>
                <w:rFonts w:ascii="Times New Roman" w:hAnsi="Times New Roman" w:cs="Times New Roman"/>
                <w:b w:val="0"/>
                <w:bCs w:val="0"/>
                <w:sz w:val="24"/>
                <w:szCs w:val="24"/>
              </w:rPr>
              <w:t>Masalah</w:t>
            </w:r>
            <w:proofErr w:type="spellEnd"/>
          </w:p>
        </w:tc>
        <w:tc>
          <w:tcPr>
            <w:tcW w:w="2976" w:type="dxa"/>
            <w:hideMark/>
          </w:tcPr>
          <w:p w14:paraId="68B29931"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menyajikan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tc>
        <w:tc>
          <w:tcPr>
            <w:tcW w:w="0" w:type="auto"/>
            <w:hideMark/>
          </w:tcPr>
          <w:p w14:paraId="26ABD58D"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kasus</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bisa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melengkung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bawah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berat</w:t>
            </w:r>
            <w:proofErr w:type="spellEnd"/>
            <w:r w:rsidRPr="00C13CD2">
              <w:rPr>
                <w:rFonts w:ascii="Times New Roman" w:hAnsi="Times New Roman" w:cs="Times New Roman"/>
                <w:sz w:val="24"/>
                <w:szCs w:val="24"/>
              </w:rPr>
              <w:t>?”</w:t>
            </w:r>
          </w:p>
        </w:tc>
      </w:tr>
      <w:tr w:rsidR="00CA16E7" w:rsidRPr="00C13CD2" w14:paraId="3F394D37" w14:textId="77777777" w:rsidTr="00C13CD2">
        <w:tc>
          <w:tcPr>
            <w:cnfStyle w:val="001000000000" w:firstRow="0" w:lastRow="0" w:firstColumn="1" w:lastColumn="0" w:oddVBand="0" w:evenVBand="0" w:oddHBand="0" w:evenHBand="0" w:firstRowFirstColumn="0" w:firstRowLastColumn="0" w:lastRowFirstColumn="0" w:lastRowLastColumn="0"/>
            <w:tcW w:w="2122" w:type="dxa"/>
            <w:hideMark/>
          </w:tcPr>
          <w:p w14:paraId="2572E7E2"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Organisasi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Belajar</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Siswa</w:t>
            </w:r>
            <w:proofErr w:type="spellEnd"/>
          </w:p>
        </w:tc>
        <w:tc>
          <w:tcPr>
            <w:tcW w:w="2976" w:type="dxa"/>
            <w:hideMark/>
          </w:tcPr>
          <w:p w14:paraId="44369527"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mengidentifikasi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mendiskusikan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diketahui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hal-hal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perlu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dipelajari</w:t>
            </w:r>
            <w:proofErr w:type="spellEnd"/>
            <w:r w:rsidRPr="00C13CD2">
              <w:rPr>
                <w:rFonts w:ascii="Times New Roman" w:hAnsi="Times New Roman" w:cs="Times New Roman"/>
                <w:sz w:val="24"/>
                <w:szCs w:val="24"/>
              </w:rPr>
              <w:t>.</w:t>
            </w:r>
          </w:p>
        </w:tc>
        <w:tc>
          <w:tcPr>
            <w:tcW w:w="0" w:type="auto"/>
            <w:hideMark/>
          </w:tcPr>
          <w:p w14:paraId="7D04E104"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tegangan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struktur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r w:rsidR="00CA16E7" w:rsidRPr="00C13CD2" w14:paraId="7923F5A3"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4540D13"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Investigasi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Mandiri</w:t>
            </w:r>
            <w:proofErr w:type="spellEnd"/>
            <w:r w:rsidRPr="00C13CD2">
              <w:rPr>
                <w:rFonts w:ascii="Times New Roman" w:hAnsi="Times New Roman" w:cs="Times New Roman"/>
                <w:b w:val="0"/>
                <w:bCs w:val="0"/>
                <w:sz w:val="24"/>
                <w:szCs w:val="24"/>
              </w:rPr>
              <w:t>/</w:t>
            </w:r>
            <w:proofErr w:type="spellStart"/>
            <w:r w:rsidRPr="00C13CD2">
              <w:rPr>
                <w:rFonts w:ascii="Times New Roman" w:hAnsi="Times New Roman" w:cs="Times New Roman"/>
                <w:b w:val="0"/>
                <w:bCs w:val="0"/>
                <w:sz w:val="24"/>
                <w:szCs w:val="24"/>
              </w:rPr>
              <w:t>Kelompok</w:t>
            </w:r>
            <w:proofErr w:type="spellEnd"/>
          </w:p>
        </w:tc>
        <w:tc>
          <w:tcPr>
            <w:tcW w:w="2976" w:type="dxa"/>
            <w:hideMark/>
          </w:tcPr>
          <w:p w14:paraId="7786606D"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informasi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w:t>
            </w:r>
          </w:p>
        </w:tc>
        <w:tc>
          <w:tcPr>
            <w:tcW w:w="0" w:type="auto"/>
            <w:hideMark/>
          </w:tcPr>
          <w:p w14:paraId="792E1D38"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kertas</w:t>
            </w:r>
            <w:proofErr w:type="spellEnd"/>
            <w:r w:rsidRPr="00C13CD2">
              <w:rPr>
                <w:rFonts w:ascii="Times New Roman" w:hAnsi="Times New Roman" w:cs="Times New Roman"/>
                <w:sz w:val="24"/>
                <w:szCs w:val="24"/>
              </w:rPr>
              <w:t>/</w:t>
            </w:r>
            <w:proofErr w:type="spellStart"/>
            <w:r w:rsidRPr="00C13CD2">
              <w:rPr>
                <w:rFonts w:ascii="Times New Roman" w:hAnsi="Times New Roman" w:cs="Times New Roman"/>
                <w:sz w:val="24"/>
                <w:szCs w:val="24"/>
              </w:rPr>
              <w:t>kayu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melihat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pengaruh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w:t>
            </w:r>
          </w:p>
        </w:tc>
      </w:tr>
      <w:tr w:rsidR="00CA16E7" w:rsidRPr="00C13CD2" w14:paraId="502D07E2" w14:textId="77777777" w:rsidTr="00C13CD2">
        <w:tc>
          <w:tcPr>
            <w:cnfStyle w:val="001000000000" w:firstRow="0" w:lastRow="0" w:firstColumn="1" w:lastColumn="0" w:oddVBand="0" w:evenVBand="0" w:oddHBand="0" w:evenHBand="0" w:firstRowFirstColumn="0" w:firstRowLastColumn="0" w:lastRowFirstColumn="0" w:lastRowLastColumn="0"/>
            <w:tcW w:w="2122" w:type="dxa"/>
            <w:hideMark/>
          </w:tcPr>
          <w:p w14:paraId="739357A3"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Pengembangan</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Penyajian</w:t>
            </w:r>
            <w:proofErr w:type="spellEnd"/>
            <w:r w:rsidRPr="00C13CD2">
              <w:rPr>
                <w:rFonts w:ascii="Times New Roman" w:hAnsi="Times New Roman" w:cs="Times New Roman"/>
                <w:b w:val="0"/>
                <w:bCs w:val="0"/>
                <w:sz w:val="24"/>
                <w:szCs w:val="24"/>
              </w:rPr>
              <w:t xml:space="preserve"> Hasil</w:t>
            </w:r>
          </w:p>
        </w:tc>
        <w:tc>
          <w:tcPr>
            <w:tcW w:w="2976" w:type="dxa"/>
            <w:hideMark/>
          </w:tcPr>
          <w:p w14:paraId="7695F7EE"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mempresentasikannya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depan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w:t>
            </w:r>
          </w:p>
        </w:tc>
        <w:tc>
          <w:tcPr>
            <w:tcW w:w="0" w:type="auto"/>
            <w:hideMark/>
          </w:tcPr>
          <w:p w14:paraId="72555F11" w14:textId="77777777" w:rsidR="00CA16E7" w:rsidRPr="00C13CD2" w:rsidRDefault="00CA16E7" w:rsidP="004254C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momen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r w:rsidR="00CA16E7" w:rsidRPr="00C13CD2" w14:paraId="57661331"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A945AEA" w14:textId="77777777" w:rsidR="00CA16E7" w:rsidRPr="00C13CD2" w:rsidRDefault="00CA16E7" w:rsidP="004254C0">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Refleksi</w:t>
            </w:r>
            <w:proofErr w:type="spellEnd"/>
          </w:p>
        </w:tc>
        <w:tc>
          <w:tcPr>
            <w:tcW w:w="2976" w:type="dxa"/>
            <w:hideMark/>
          </w:tcPr>
          <w:p w14:paraId="5870BFD6"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tc>
        <w:tc>
          <w:tcPr>
            <w:tcW w:w="0" w:type="auto"/>
            <w:hideMark/>
          </w:tcPr>
          <w:p w14:paraId="787C661B" w14:textId="77777777" w:rsidR="00CA16E7" w:rsidRPr="00C13CD2" w:rsidRDefault="00CA16E7" w:rsidP="004254C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menyimpulkan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struktur</w:t>
            </w:r>
            <w:proofErr w:type="spellEnd"/>
            <w:r w:rsidRPr="00C13CD2">
              <w:rPr>
                <w:rFonts w:ascii="Times New Roman" w:hAnsi="Times New Roman" w:cs="Times New Roman"/>
                <w:sz w:val="24"/>
                <w:szCs w:val="24"/>
              </w:rPr>
              <w:t xml:space="preserve"> material </w:t>
            </w:r>
            <w:proofErr w:type="spellStart"/>
            <w:r w:rsidRPr="00C13CD2">
              <w:rPr>
                <w:rFonts w:ascii="Times New Roman" w:hAnsi="Times New Roman" w:cs="Times New Roman"/>
                <w:sz w:val="24"/>
                <w:szCs w:val="24"/>
              </w:rPr>
              <w:t>memengaruhi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kekuatan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jembatan</w:t>
            </w:r>
            <w:proofErr w:type="spellEnd"/>
            <w:r w:rsidRPr="00C13CD2">
              <w:rPr>
                <w:rFonts w:ascii="Times New Roman" w:hAnsi="Times New Roman" w:cs="Times New Roman"/>
                <w:sz w:val="24"/>
                <w:szCs w:val="24"/>
              </w:rPr>
              <w:t>.</w:t>
            </w:r>
          </w:p>
        </w:tc>
      </w:tr>
    </w:tbl>
    <w:p w14:paraId="668352EF" w14:textId="77777777" w:rsidR="00CA16E7" w:rsidRPr="00C13CD2" w:rsidRDefault="00CA16E7" w:rsidP="00CA16E7">
      <w:pPr>
        <w:spacing w:after="0" w:line="360" w:lineRule="auto"/>
        <w:ind w:firstLine="567"/>
        <w:jc w:val="both"/>
        <w:rPr>
          <w:rFonts w:ascii="Times New Roman" w:hAnsi="Times New Roman" w:cs="Times New Roman"/>
          <w:sz w:val="24"/>
          <w:szCs w:val="24"/>
        </w:rPr>
      </w:pPr>
    </w:p>
    <w:p w14:paraId="666FDD49" w14:textId="4BA8B29E" w:rsidR="00112BD3" w:rsidRPr="00C13CD2" w:rsidRDefault="00112BD3" w:rsidP="00CA1FF2">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kemandirian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berhadapan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permasalahan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Tyas</w:t>
      </w:r>
      <w:proofErr w:type="spellEnd"/>
      <w:r w:rsidRPr="00C13CD2">
        <w:rPr>
          <w:rFonts w:ascii="Times New Roman" w:hAnsi="Times New Roman" w:cs="Times New Roman"/>
          <w:sz w:val="24"/>
          <w:szCs w:val="24"/>
        </w:rPr>
        <w:t xml:space="preserve">, 2017).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bergantung</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memfasilitasi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Kebaruan</w:t>
      </w:r>
      <w:proofErr w:type="spellEnd"/>
      <w:r w:rsidRPr="00C13CD2">
        <w:rPr>
          <w:rFonts w:ascii="Times New Roman" w:hAnsi="Times New Roman" w:cs="Times New Roman"/>
          <w:sz w:val="24"/>
          <w:szCs w:val="24"/>
        </w:rPr>
        <w:t xml:space="preserve"> PBL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orientasi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memperkuat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riset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Hendarwati</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Nurjanah</w:t>
      </w:r>
      <w:proofErr w:type="spellEnd"/>
      <w:r w:rsidRPr="00C13CD2">
        <w:rPr>
          <w:rFonts w:ascii="Times New Roman" w:hAnsi="Times New Roman" w:cs="Times New Roman"/>
          <w:sz w:val="24"/>
          <w:szCs w:val="24"/>
        </w:rPr>
        <w:t>, 2019).</w:t>
      </w:r>
    </w:p>
    <w:p w14:paraId="1D894E02" w14:textId="77777777" w:rsidR="00CA1FF2" w:rsidRPr="00C13CD2" w:rsidRDefault="00CA1FF2" w:rsidP="00CA1FF2">
      <w:pPr>
        <w:spacing w:after="0" w:line="360" w:lineRule="auto"/>
        <w:ind w:firstLine="567"/>
        <w:jc w:val="both"/>
        <w:rPr>
          <w:rFonts w:ascii="Times New Roman" w:hAnsi="Times New Roman" w:cs="Times New Roman"/>
          <w:sz w:val="24"/>
          <w:szCs w:val="24"/>
        </w:rPr>
      </w:pPr>
    </w:p>
    <w:p w14:paraId="6804CCA6" w14:textId="19D0C76C" w:rsidR="00F9038A" w:rsidRPr="00C13CD2" w:rsidRDefault="00F9038A" w:rsidP="001C3C67">
      <w:pPr>
        <w:pStyle w:val="ListParagraph"/>
        <w:numPr>
          <w:ilvl w:val="0"/>
          <w:numId w:val="20"/>
        </w:numPr>
        <w:spacing w:after="0" w:line="360" w:lineRule="auto"/>
        <w:ind w:left="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017A394A" w14:textId="018D6F88" w:rsidR="00F9038A" w:rsidRPr="00C13CD2" w:rsidRDefault="00F9038A" w:rsidP="00CA1FF2">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rancangan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jalannya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model yang </w:t>
      </w:r>
      <w:proofErr w:type="spellStart"/>
      <w:r w:rsidRPr="00C13CD2">
        <w:rPr>
          <w:rFonts w:ascii="Times New Roman" w:hAnsi="Times New Roman" w:cs="Times New Roman"/>
          <w:sz w:val="24"/>
          <w:szCs w:val="24"/>
        </w:rPr>
        <w:t>dominan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r w:rsidR="00CA1FF2" w:rsidRPr="00C13CD2">
        <w:rPr>
          <w:rFonts w:ascii="Times New Roman" w:hAnsi="Times New Roman" w:cs="Times New Roman"/>
          <w:sz w:val="24"/>
          <w:szCs w:val="24"/>
        </w:rPr>
        <w:t xml:space="preserve">Project-Based Learning </w:t>
      </w:r>
      <w:r w:rsidRPr="00C13CD2">
        <w:rPr>
          <w:rFonts w:ascii="Times New Roman" w:hAnsi="Times New Roman" w:cs="Times New Roman"/>
          <w:sz w:val="24"/>
          <w:szCs w:val="24"/>
        </w:rPr>
        <w:t>(</w:t>
      </w:r>
      <w:proofErr w:type="spellStart"/>
      <w:r w:rsidRPr="00C13CD2">
        <w:rPr>
          <w:rFonts w:ascii="Times New Roman" w:hAnsi="Times New Roman" w:cs="Times New Roman"/>
          <w:sz w:val="24"/>
          <w:szCs w:val="24"/>
        </w:rPr>
        <w:t>PjBL</w:t>
      </w:r>
      <w:proofErr w:type="spellEnd"/>
      <w:r w:rsidRPr="00C13CD2">
        <w:rPr>
          <w:rFonts w:ascii="Times New Roman" w:hAnsi="Times New Roman" w:cs="Times New Roman"/>
          <w:sz w:val="24"/>
          <w:szCs w:val="24"/>
        </w:rPr>
        <w:t xml:space="preserve">), </w:t>
      </w:r>
      <w:r w:rsidR="00CA1FF2" w:rsidRPr="00C13CD2">
        <w:rPr>
          <w:rFonts w:ascii="Times New Roman" w:hAnsi="Times New Roman" w:cs="Times New Roman"/>
          <w:sz w:val="24"/>
          <w:szCs w:val="24"/>
        </w:rPr>
        <w:t xml:space="preserve">Inquiry-Based Learning </w:t>
      </w:r>
      <w:r w:rsidRPr="00C13CD2">
        <w:rPr>
          <w:rFonts w:ascii="Times New Roman" w:hAnsi="Times New Roman" w:cs="Times New Roman"/>
          <w:sz w:val="24"/>
          <w:szCs w:val="24"/>
        </w:rPr>
        <w:t>(IBL), dan blended learning.</w:t>
      </w:r>
    </w:p>
    <w:p w14:paraId="2FB58406" w14:textId="6293CB8E" w:rsidR="00CA1FF2" w:rsidRPr="00C13CD2" w:rsidRDefault="00EB42E4" w:rsidP="00CE0B48">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r w:rsidR="00CE0B48" w:rsidRPr="00C13CD2">
        <w:rPr>
          <w:rFonts w:ascii="Times New Roman" w:hAnsi="Times New Roman" w:cs="Times New Roman"/>
          <w:sz w:val="24"/>
          <w:szCs w:val="24"/>
        </w:rPr>
        <w:t>Project-Based Learning (</w:t>
      </w:r>
      <w:proofErr w:type="spellStart"/>
      <w:r w:rsidR="00CE0B48" w:rsidRPr="00C13CD2">
        <w:rPr>
          <w:rFonts w:ascii="Times New Roman" w:hAnsi="Times New Roman" w:cs="Times New Roman"/>
          <w:sz w:val="24"/>
          <w:szCs w:val="24"/>
        </w:rPr>
        <w:t>PjBL</w:t>
      </w:r>
      <w:proofErr w:type="spellEnd"/>
      <w:r w:rsidR="00CE0B48" w:rsidRPr="00C13CD2">
        <w:rPr>
          <w:rFonts w:ascii="Times New Roman" w:hAnsi="Times New Roman" w:cs="Times New Roman"/>
          <w:sz w:val="24"/>
          <w:szCs w:val="24"/>
        </w:rPr>
        <w:t>)</w:t>
      </w:r>
    </w:p>
    <w:p w14:paraId="1AC85623" w14:textId="636A5F48" w:rsidR="00EB42E4" w:rsidRPr="00C13CD2" w:rsidRDefault="00EB42E4" w:rsidP="00EB42E4">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Project-Based Learning (PjBL) merupakan model pembelajaran yang menempatkan siswa sebagai pusat kegiatan belajar melalui pengerjaan proyek nyata yang relevan dengan materi ajar. PjBL berlandaskan teori konstruktivisme, di mana siswa secara aktif membangun pengetahuan melalui pengalaman langsung, pemecahan masalah, dan kolaborasi </w:t>
      </w:r>
      <w:proofErr w:type="gramStart"/>
      <w:r w:rsidRPr="00C13CD2">
        <w:rPr>
          <w:rFonts w:ascii="Times New Roman" w:hAnsi="Times New Roman" w:cs="Times New Roman"/>
          <w:sz w:val="24"/>
          <w:szCs w:val="24"/>
        </w:rPr>
        <w:t>kelompok  (</w:t>
      </w:r>
      <w:proofErr w:type="gramEnd"/>
      <w:r w:rsidRPr="00C13CD2">
        <w:rPr>
          <w:rFonts w:ascii="Times New Roman" w:hAnsi="Times New Roman" w:cs="Times New Roman"/>
          <w:sz w:val="24"/>
          <w:szCs w:val="24"/>
        </w:rPr>
        <w:t xml:space="preserve">Warmansyah, 2021), (Maulana, 2020). Model ini melatih keterampilan kolaborasi dan pemecahan masalah, meskipun membutuhkan waktu relatif panjang serta sumber daya memadai. Tahapan PjBL dalam pembelajaran fisika dapat </w:t>
      </w:r>
      <w:proofErr w:type="spellStart"/>
      <w:r w:rsidRPr="00C13CD2">
        <w:rPr>
          <w:rFonts w:ascii="Times New Roman" w:hAnsi="Times New Roman" w:cs="Times New Roman"/>
          <w:sz w:val="24"/>
          <w:szCs w:val="24"/>
        </w:rPr>
        <w:t>dirangkum</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1B6FAF7F" w14:textId="2B190662" w:rsidR="00EB42E4" w:rsidRPr="00C13CD2" w:rsidRDefault="00EB42E4" w:rsidP="00EB42E4">
      <w:pPr>
        <w:spacing w:after="0" w:line="360" w:lineRule="auto"/>
        <w:jc w:val="center"/>
        <w:rPr>
          <w:rFonts w:ascii="Times New Roman" w:hAnsi="Times New Roman" w:cs="Times New Roman"/>
          <w:sz w:val="24"/>
          <w:szCs w:val="24"/>
        </w:rPr>
      </w:pPr>
      <w:r w:rsidRPr="00C13CD2">
        <w:rPr>
          <w:rFonts w:ascii="Times New Roman" w:hAnsi="Times New Roman" w:cs="Times New Roman"/>
          <w:sz w:val="24"/>
          <w:szCs w:val="24"/>
        </w:rPr>
        <w:t xml:space="preserve">Tabel 5.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PjBL</w:t>
      </w:r>
      <w:proofErr w:type="spellEnd"/>
    </w:p>
    <w:tbl>
      <w:tblPr>
        <w:tblStyle w:val="GridTable4-Accent3"/>
        <w:tblW w:w="0" w:type="auto"/>
        <w:tblLook w:val="04A0" w:firstRow="1" w:lastRow="0" w:firstColumn="1" w:lastColumn="0" w:noHBand="0" w:noVBand="1"/>
      </w:tblPr>
      <w:tblGrid>
        <w:gridCol w:w="2086"/>
        <w:gridCol w:w="6408"/>
      </w:tblGrid>
      <w:tr w:rsidR="00EB42E4" w:rsidRPr="00C13CD2" w14:paraId="06857ED8" w14:textId="77777777" w:rsidTr="00C13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D404E" w14:textId="77777777" w:rsidR="00EB42E4" w:rsidRPr="00C13CD2" w:rsidRDefault="00EB42E4" w:rsidP="00EB42E4">
            <w:pPr>
              <w:spacing w:line="276"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35B89DAB" w14:textId="77777777" w:rsidR="00EB42E4" w:rsidRPr="00C13CD2" w:rsidRDefault="00EB42E4" w:rsidP="00EB42E4">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EB42E4" w:rsidRPr="00C13CD2" w14:paraId="0875BF42"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FD027"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Masalah</w:t>
            </w:r>
            <w:proofErr w:type="spellEnd"/>
          </w:p>
        </w:tc>
        <w:tc>
          <w:tcPr>
            <w:tcW w:w="0" w:type="auto"/>
            <w:hideMark/>
          </w:tcPr>
          <w:p w14:paraId="58C13E09" w14:textId="77777777" w:rsidR="00EB42E4" w:rsidRPr="00C13CD2" w:rsidRDefault="00EB42E4" w:rsidP="00EB42E4">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memperkenalkan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terkait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tc>
      </w:tr>
      <w:tr w:rsidR="00EB42E4" w:rsidRPr="00C13CD2" w14:paraId="699D69C6"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2836EE3E"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Perencanaan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Proyek</w:t>
            </w:r>
            <w:proofErr w:type="spellEnd"/>
          </w:p>
        </w:tc>
        <w:tc>
          <w:tcPr>
            <w:tcW w:w="0" w:type="auto"/>
            <w:hideMark/>
          </w:tcPr>
          <w:p w14:paraId="5E5E7AE4" w14:textId="77777777" w:rsidR="00EB42E4" w:rsidRPr="00C13CD2" w:rsidRDefault="00EB42E4" w:rsidP="00EB42E4">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langkah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tugas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p>
        </w:tc>
      </w:tr>
      <w:tr w:rsidR="00EB42E4" w:rsidRPr="00C13CD2" w14:paraId="0DEA68A6" w14:textId="77777777" w:rsidTr="00C13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FAED0"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Proyek</w:t>
            </w:r>
            <w:proofErr w:type="spellEnd"/>
          </w:p>
        </w:tc>
        <w:tc>
          <w:tcPr>
            <w:tcW w:w="0" w:type="auto"/>
            <w:hideMark/>
          </w:tcPr>
          <w:p w14:paraId="44125241" w14:textId="77777777" w:rsidR="00EB42E4" w:rsidRPr="00C13CD2" w:rsidRDefault="00EB42E4" w:rsidP="00EB42E4">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produk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solusi</w:t>
            </w:r>
            <w:proofErr w:type="spellEnd"/>
          </w:p>
        </w:tc>
      </w:tr>
      <w:tr w:rsidR="00EB42E4" w:rsidRPr="00C13CD2" w14:paraId="371DD668" w14:textId="77777777" w:rsidTr="00C13CD2">
        <w:tc>
          <w:tcPr>
            <w:cnfStyle w:val="001000000000" w:firstRow="0" w:lastRow="0" w:firstColumn="1" w:lastColumn="0" w:oddVBand="0" w:evenVBand="0" w:oddHBand="0" w:evenHBand="0" w:firstRowFirstColumn="0" w:firstRowLastColumn="0" w:lastRowFirstColumn="0" w:lastRowLastColumn="0"/>
            <w:tcW w:w="0" w:type="auto"/>
            <w:hideMark/>
          </w:tcPr>
          <w:p w14:paraId="74BD6465" w14:textId="77777777" w:rsidR="00EB42E4" w:rsidRPr="00C13CD2" w:rsidRDefault="00EB42E4" w:rsidP="00EB42E4">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Evaluasi</w:t>
            </w:r>
            <w:proofErr w:type="spellEnd"/>
            <w:r w:rsidRPr="00C13CD2">
              <w:rPr>
                <w:rFonts w:ascii="Times New Roman" w:hAnsi="Times New Roman" w:cs="Times New Roman"/>
                <w:b w:val="0"/>
                <w:bCs w:val="0"/>
                <w:sz w:val="24"/>
                <w:szCs w:val="24"/>
              </w:rPr>
              <w:t xml:space="preserve"> Hasil</w:t>
            </w:r>
          </w:p>
        </w:tc>
        <w:tc>
          <w:tcPr>
            <w:tcW w:w="0" w:type="auto"/>
            <w:hideMark/>
          </w:tcPr>
          <w:p w14:paraId="20C16A75" w14:textId="77777777" w:rsidR="00EB42E4" w:rsidRPr="00C13CD2" w:rsidRDefault="00EB42E4" w:rsidP="00EB42E4">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merefleksikan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pembelajaran</w:t>
            </w:r>
            <w:proofErr w:type="spellEnd"/>
          </w:p>
        </w:tc>
      </w:tr>
    </w:tbl>
    <w:p w14:paraId="4FD50FE7" w14:textId="77777777" w:rsidR="00EB42E4" w:rsidRPr="00C13CD2" w:rsidRDefault="00EB42E4" w:rsidP="00EB42E4">
      <w:pPr>
        <w:spacing w:after="0" w:line="360" w:lineRule="auto"/>
        <w:ind w:firstLine="720"/>
        <w:jc w:val="both"/>
        <w:rPr>
          <w:rFonts w:ascii="Times New Roman" w:hAnsi="Times New Roman" w:cs="Times New Roman"/>
          <w:sz w:val="24"/>
          <w:szCs w:val="24"/>
        </w:rPr>
      </w:pPr>
    </w:p>
    <w:p w14:paraId="0EB72DB3" w14:textId="07608BB2" w:rsidR="00EB42E4" w:rsidRPr="00C13CD2" w:rsidRDefault="00EB42E4" w:rsidP="00EB42E4">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PjBL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kreativitas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(Nuri, 2023).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proyek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pembuatan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pengukur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w:t>
      </w:r>
    </w:p>
    <w:p w14:paraId="574B3DDA" w14:textId="77777777" w:rsidR="00EB42E4" w:rsidRPr="00C13CD2" w:rsidRDefault="00EB42E4" w:rsidP="00EB42E4">
      <w:pPr>
        <w:spacing w:after="0" w:line="360" w:lineRule="auto"/>
        <w:ind w:firstLine="720"/>
        <w:jc w:val="both"/>
        <w:rPr>
          <w:rFonts w:ascii="Times New Roman" w:hAnsi="Times New Roman" w:cs="Times New Roman"/>
          <w:sz w:val="24"/>
          <w:szCs w:val="24"/>
        </w:rPr>
      </w:pPr>
    </w:p>
    <w:p w14:paraId="2BF89AE4" w14:textId="10835148" w:rsidR="00EB42E4" w:rsidRPr="00C13CD2" w:rsidRDefault="00EB42E4" w:rsidP="00EB42E4">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Inquiry-Based Learning (IBL)</w:t>
      </w:r>
      <w:r w:rsidR="000F18D3" w:rsidRPr="00C13CD2">
        <w:rPr>
          <w:rFonts w:ascii="Times New Roman" w:hAnsi="Times New Roman" w:cs="Times New Roman"/>
          <w:sz w:val="24"/>
          <w:szCs w:val="24"/>
        </w:rPr>
        <w:t xml:space="preserve"> </w:t>
      </w:r>
    </w:p>
    <w:p w14:paraId="3D23E47C" w14:textId="795B7A20" w:rsidR="000F18D3" w:rsidRPr="00C13CD2" w:rsidRDefault="00EB42E4"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Inquiry-Based Learning (IBL) menekankan proses investigasi mandiri oleh siswa dengan bimbingan guru. Tahapan model ini mencakup orientasi, perumusan pertanyaan, pengumpulan data, analisis, hingga komunikasi hasil. Model ini dipengaruhi oleh pemikiran Dewey dan Bruner yang menekankan pentingnya pembelajaran berbasis </w:t>
      </w:r>
      <w:r w:rsidRPr="00C13CD2">
        <w:rPr>
          <w:rFonts w:ascii="Times New Roman" w:hAnsi="Times New Roman" w:cs="Times New Roman"/>
          <w:sz w:val="24"/>
          <w:szCs w:val="24"/>
        </w:rPr>
        <w:t xml:space="preserve">penemuan. Penelitian Sari dan Wibowo (Fernandez, 2017) menunjukkan bahwa integrasi IBL dengan simulasi digital dapat meningkatkan pemahaman siswa terhadap konsep elektromagnetik yang bersifat abstrak. Kelebihan model ini adalah penguatan kemandirian belajar dan kemampuan analitis, sedangkan keterbatasannya terkait kompetensi guru dalam memfasilitasi proses investigasi. Tahapan IBL dalam pembelajaran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30C60B56" w14:textId="128A79B8" w:rsidR="000F18D3" w:rsidRPr="00C13CD2" w:rsidRDefault="000F18D3"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Tabel 6.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Inquiry-Based Learning (IBL)</w:t>
      </w:r>
    </w:p>
    <w:tbl>
      <w:tblPr>
        <w:tblStyle w:val="GridTable4-Accent3"/>
        <w:tblW w:w="0" w:type="auto"/>
        <w:tblLook w:val="04A0" w:firstRow="1" w:lastRow="0" w:firstColumn="1" w:lastColumn="0" w:noHBand="0" w:noVBand="1"/>
      </w:tblPr>
      <w:tblGrid>
        <w:gridCol w:w="2189"/>
        <w:gridCol w:w="6305"/>
      </w:tblGrid>
      <w:tr w:rsidR="000F18D3" w:rsidRPr="00C13CD2" w14:paraId="7F49B295"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13FD1" w14:textId="77777777" w:rsidR="000F18D3" w:rsidRPr="00C13CD2" w:rsidRDefault="000F18D3" w:rsidP="000F18D3">
            <w:pPr>
              <w:spacing w:line="360"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3BF9F571" w14:textId="77777777" w:rsidR="000F18D3" w:rsidRPr="00C13CD2" w:rsidRDefault="000F18D3" w:rsidP="000F18D3">
            <w:pPr>
              <w:spacing w:line="360"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0F18D3" w:rsidRPr="00C13CD2" w14:paraId="0D91BDDE"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509B8"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p>
        </w:tc>
        <w:tc>
          <w:tcPr>
            <w:tcW w:w="0" w:type="auto"/>
            <w:hideMark/>
          </w:tcPr>
          <w:p w14:paraId="5E62C0F7"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memperkenalkan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relevan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kehidupan</w:t>
            </w:r>
            <w:proofErr w:type="spellEnd"/>
          </w:p>
        </w:tc>
      </w:tr>
      <w:tr w:rsidR="000F18D3" w:rsidRPr="00C13CD2" w14:paraId="21F066D9"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2B2DA3F9"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Formulasi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Pertanyaan</w:t>
            </w:r>
            <w:proofErr w:type="spellEnd"/>
          </w:p>
        </w:tc>
        <w:tc>
          <w:tcPr>
            <w:tcW w:w="0" w:type="auto"/>
            <w:hideMark/>
          </w:tcPr>
          <w:p w14:paraId="10F85563" w14:textId="77777777" w:rsidR="000F18D3" w:rsidRPr="00C13CD2" w:rsidRDefault="000F18D3" w:rsidP="000F18D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diteliti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tc>
      </w:tr>
      <w:tr w:rsidR="000F18D3" w:rsidRPr="00C13CD2" w14:paraId="3BDB8E13"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648EF"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Investigasi</w:t>
            </w:r>
            <w:proofErr w:type="spellEnd"/>
          </w:p>
        </w:tc>
        <w:tc>
          <w:tcPr>
            <w:tcW w:w="0" w:type="auto"/>
            <w:hideMark/>
          </w:tcPr>
          <w:p w14:paraId="6C48B1D8"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data</w:t>
            </w:r>
          </w:p>
        </w:tc>
      </w:tr>
      <w:tr w:rsidR="000F18D3" w:rsidRPr="00C13CD2" w14:paraId="179A360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0E64A3D"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Data</w:t>
            </w:r>
          </w:p>
        </w:tc>
        <w:tc>
          <w:tcPr>
            <w:tcW w:w="0" w:type="auto"/>
            <w:hideMark/>
          </w:tcPr>
          <w:p w14:paraId="4DBAF01C" w14:textId="77777777" w:rsidR="000F18D3" w:rsidRPr="00C13CD2" w:rsidRDefault="000F18D3" w:rsidP="000F18D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menafsirkan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p>
        </w:tc>
      </w:tr>
      <w:tr w:rsidR="000F18D3" w:rsidRPr="00C13CD2" w14:paraId="5DB2AF7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71B1C" w14:textId="77777777" w:rsidR="000F18D3" w:rsidRPr="00C13CD2" w:rsidRDefault="000F18D3" w:rsidP="000F18D3">
            <w:pPr>
              <w:spacing w:line="360"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Komunikasi</w:t>
            </w:r>
            <w:proofErr w:type="spellEnd"/>
            <w:r w:rsidRPr="00C13CD2">
              <w:rPr>
                <w:rFonts w:ascii="Times New Roman" w:hAnsi="Times New Roman" w:cs="Times New Roman"/>
                <w:b w:val="0"/>
                <w:bCs w:val="0"/>
                <w:sz w:val="24"/>
                <w:szCs w:val="24"/>
              </w:rPr>
              <w:t xml:space="preserve"> Hasil</w:t>
            </w:r>
          </w:p>
        </w:tc>
        <w:tc>
          <w:tcPr>
            <w:tcW w:w="0" w:type="auto"/>
            <w:hideMark/>
          </w:tcPr>
          <w:p w14:paraId="1B77CAFB" w14:textId="77777777" w:rsidR="000F18D3" w:rsidRPr="00C13CD2" w:rsidRDefault="000F18D3" w:rsidP="000F18D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berdiskusi</w:t>
            </w:r>
            <w:proofErr w:type="spellEnd"/>
          </w:p>
        </w:tc>
      </w:tr>
    </w:tbl>
    <w:p w14:paraId="7A316244" w14:textId="77777777" w:rsidR="000F18D3" w:rsidRPr="00C13CD2" w:rsidRDefault="000F18D3" w:rsidP="000F18D3">
      <w:pPr>
        <w:spacing w:after="0" w:line="360" w:lineRule="auto"/>
        <w:ind w:firstLine="720"/>
        <w:jc w:val="both"/>
        <w:rPr>
          <w:rFonts w:ascii="Times New Roman" w:hAnsi="Times New Roman" w:cs="Times New Roman"/>
          <w:sz w:val="24"/>
          <w:szCs w:val="24"/>
        </w:rPr>
      </w:pPr>
    </w:p>
    <w:p w14:paraId="2B0134A1" w14:textId="52151534" w:rsidR="000F18D3" w:rsidRPr="00C13CD2" w:rsidRDefault="000F18D3" w:rsidP="000F18D3">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IBL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rasa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Junaidah</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kekurangannya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yaitu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lama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pengelolaan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fasilitas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baik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elektromagnetik</w:t>
      </w:r>
      <w:proofErr w:type="spellEnd"/>
      <w:r w:rsidRPr="00C13CD2">
        <w:rPr>
          <w:rFonts w:ascii="Times New Roman" w:hAnsi="Times New Roman" w:cs="Times New Roman"/>
          <w:sz w:val="24"/>
          <w:szCs w:val="24"/>
        </w:rPr>
        <w:t xml:space="preserve">, di mana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Faraday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w:t>
      </w:r>
    </w:p>
    <w:p w14:paraId="21B189C0" w14:textId="77777777" w:rsidR="000F18D3" w:rsidRPr="00C13CD2" w:rsidRDefault="000F18D3" w:rsidP="000F18D3">
      <w:pPr>
        <w:spacing w:after="0" w:line="360" w:lineRule="auto"/>
        <w:ind w:firstLine="720"/>
        <w:jc w:val="both"/>
        <w:rPr>
          <w:rFonts w:ascii="Times New Roman" w:hAnsi="Times New Roman" w:cs="Times New Roman"/>
          <w:sz w:val="24"/>
          <w:szCs w:val="24"/>
        </w:rPr>
      </w:pPr>
    </w:p>
    <w:p w14:paraId="5EBD07B5" w14:textId="388E3CA4" w:rsidR="000F18D3" w:rsidRPr="00C13CD2" w:rsidRDefault="000F18D3" w:rsidP="000F18D3">
      <w:pPr>
        <w:pStyle w:val="ListParagraph"/>
        <w:numPr>
          <w:ilvl w:val="0"/>
          <w:numId w:val="21"/>
        </w:numPr>
        <w:spacing w:after="0" w:line="360" w:lineRule="auto"/>
        <w:ind w:left="426" w:hanging="426"/>
        <w:jc w:val="both"/>
        <w:rPr>
          <w:rFonts w:ascii="Times New Roman" w:hAnsi="Times New Roman" w:cs="Times New Roman"/>
          <w:sz w:val="24"/>
          <w:szCs w:val="24"/>
        </w:rPr>
      </w:pPr>
      <w:r w:rsidRPr="00C13CD2">
        <w:rPr>
          <w:rFonts w:ascii="Times New Roman" w:hAnsi="Times New Roman" w:cs="Times New Roman"/>
          <w:sz w:val="24"/>
          <w:szCs w:val="24"/>
        </w:rPr>
        <w:t xml:space="preserve">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Blended Learning</w:t>
      </w:r>
    </w:p>
    <w:p w14:paraId="191831B5" w14:textId="2C009C69" w:rsidR="000F18D3" w:rsidRPr="00C13CD2" w:rsidRDefault="00F9038A" w:rsidP="000F18D3">
      <w:pPr>
        <w:spacing w:after="0" w:line="360" w:lineRule="auto"/>
        <w:ind w:firstLine="720"/>
        <w:jc w:val="both"/>
        <w:rPr>
          <w:rFonts w:ascii="Times New Roman" w:hAnsi="Times New Roman" w:cs="Times New Roman"/>
          <w:sz w:val="24"/>
          <w:szCs w:val="24"/>
        </w:rPr>
      </w:pPr>
      <w:r w:rsidRPr="00C13CD2">
        <w:rPr>
          <w:rFonts w:ascii="Times New Roman" w:hAnsi="Times New Roman" w:cs="Times New Roman"/>
          <w:sz w:val="24"/>
          <w:szCs w:val="24"/>
        </w:rPr>
        <w:t xml:space="preserve">Model lain yang relevan adalah model pembelajaran yang mengintegrasikan pembelajaran tatap muka dengan pembelajaran daring secara seimbang. Model ini melibatkan penggunaan diskusi online, kuis interaktif, serta evaluasi berbasis real-time. Model ini memungkinkan fleksibilitas waktu dan akses, serta memadukan kelebihan interaksi langsung dengan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Astuti</w:t>
      </w:r>
      <w:proofErr w:type="spellEnd"/>
      <w:r w:rsidRPr="00C13CD2">
        <w:rPr>
          <w:rFonts w:ascii="Times New Roman" w:hAnsi="Times New Roman" w:cs="Times New Roman"/>
          <w:sz w:val="24"/>
          <w:szCs w:val="24"/>
        </w:rPr>
        <w:t>, 2019).</w:t>
      </w:r>
    </w:p>
    <w:p w14:paraId="1A5BCC8D" w14:textId="21E55959" w:rsidR="00BC14BC" w:rsidRPr="00C13CD2" w:rsidRDefault="00F9038A" w:rsidP="00BC14BC">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Tahapannya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penyusunan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dan daring,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berkelanjutan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digital guru.</w:t>
      </w:r>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Tahapan</w:t>
      </w:r>
      <w:proofErr w:type="spellEnd"/>
      <w:r w:rsidR="00BC14BC" w:rsidRPr="00C13CD2">
        <w:rPr>
          <w:rFonts w:ascii="Times New Roman" w:hAnsi="Times New Roman" w:cs="Times New Roman"/>
          <w:sz w:val="24"/>
          <w:szCs w:val="24"/>
        </w:rPr>
        <w:t xml:space="preserve"> Blended Learning </w:t>
      </w:r>
      <w:proofErr w:type="spellStart"/>
      <w:r w:rsidR="00BC14BC" w:rsidRPr="00C13CD2">
        <w:rPr>
          <w:rFonts w:ascii="Times New Roman" w:hAnsi="Times New Roman" w:cs="Times New Roman"/>
          <w:sz w:val="24"/>
          <w:szCs w:val="24"/>
        </w:rPr>
        <w:t>dapat</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dijabarkan</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sebagai</w:t>
      </w:r>
      <w:proofErr w:type="spellEnd"/>
      <w:r w:rsidR="00BC14BC" w:rsidRPr="00C13CD2">
        <w:rPr>
          <w:rFonts w:ascii="Times New Roman" w:hAnsi="Times New Roman" w:cs="Times New Roman"/>
          <w:sz w:val="24"/>
          <w:szCs w:val="24"/>
        </w:rPr>
        <w:t xml:space="preserve"> </w:t>
      </w:r>
      <w:proofErr w:type="spellStart"/>
      <w:r w:rsidR="00BC14BC" w:rsidRPr="00C13CD2">
        <w:rPr>
          <w:rFonts w:ascii="Times New Roman" w:hAnsi="Times New Roman" w:cs="Times New Roman"/>
          <w:sz w:val="24"/>
          <w:szCs w:val="24"/>
        </w:rPr>
        <w:t>berikut</w:t>
      </w:r>
      <w:proofErr w:type="spellEnd"/>
      <w:r w:rsidR="0061637C" w:rsidRPr="00C13CD2">
        <w:rPr>
          <w:rFonts w:ascii="Times New Roman" w:hAnsi="Times New Roman" w:cs="Times New Roman"/>
          <w:sz w:val="24"/>
          <w:szCs w:val="24"/>
        </w:rPr>
        <w:t>.</w:t>
      </w:r>
    </w:p>
    <w:p w14:paraId="35CE1F2F" w14:textId="1B97EAF9" w:rsidR="00BC14BC" w:rsidRPr="00C13CD2" w:rsidRDefault="0061637C" w:rsidP="0061637C">
      <w:pPr>
        <w:spacing w:after="0" w:line="276" w:lineRule="auto"/>
        <w:ind w:firstLine="720"/>
        <w:jc w:val="center"/>
        <w:rPr>
          <w:rFonts w:ascii="Times New Roman" w:hAnsi="Times New Roman" w:cs="Times New Roman"/>
          <w:sz w:val="24"/>
          <w:szCs w:val="24"/>
        </w:rPr>
      </w:pPr>
      <w:r w:rsidRPr="00C13CD2">
        <w:rPr>
          <w:rFonts w:ascii="Times New Roman" w:hAnsi="Times New Roman" w:cs="Times New Roman"/>
          <w:sz w:val="24"/>
          <w:szCs w:val="24"/>
        </w:rPr>
        <w:t xml:space="preserve">Tabel 7. Model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Blended Learning</w:t>
      </w:r>
    </w:p>
    <w:tbl>
      <w:tblPr>
        <w:tblStyle w:val="GridTable4-Accent3"/>
        <w:tblW w:w="0" w:type="auto"/>
        <w:tblLook w:val="04A0" w:firstRow="1" w:lastRow="0" w:firstColumn="1" w:lastColumn="0" w:noHBand="0" w:noVBand="1"/>
      </w:tblPr>
      <w:tblGrid>
        <w:gridCol w:w="2405"/>
        <w:gridCol w:w="6089"/>
      </w:tblGrid>
      <w:tr w:rsidR="00BC14BC" w:rsidRPr="00C13CD2" w14:paraId="69CDE5E4"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30022" w14:textId="77777777" w:rsidR="00BC14BC" w:rsidRPr="00C13CD2" w:rsidRDefault="00BC14BC" w:rsidP="0061637C">
            <w:pPr>
              <w:spacing w:line="276" w:lineRule="auto"/>
              <w:ind w:firstLine="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0" w:type="auto"/>
            <w:hideMark/>
          </w:tcPr>
          <w:p w14:paraId="29E8FA0F" w14:textId="77777777" w:rsidR="00BC14BC" w:rsidRPr="00C13CD2" w:rsidRDefault="00BC14BC"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r>
      <w:tr w:rsidR="00BC14BC" w:rsidRPr="00C13CD2" w14:paraId="3F8C1572"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50DE"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Penyusunan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Materi</w:t>
            </w:r>
            <w:proofErr w:type="spellEnd"/>
          </w:p>
        </w:tc>
        <w:tc>
          <w:tcPr>
            <w:tcW w:w="0" w:type="auto"/>
            <w:hideMark/>
          </w:tcPr>
          <w:p w14:paraId="69A023D8" w14:textId="77777777" w:rsidR="00BC14BC" w:rsidRPr="00C13CD2" w:rsidRDefault="00BC14BC" w:rsidP="00BC14B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menyiapkan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ajar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daring</w:t>
            </w:r>
          </w:p>
        </w:tc>
      </w:tr>
      <w:tr w:rsidR="00BC14BC" w:rsidRPr="00C13CD2" w14:paraId="67B71780"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C1F998A" w14:textId="77777777" w:rsidR="00BC14BC" w:rsidRPr="00C13CD2" w:rsidRDefault="00BC14BC" w:rsidP="00BC14BC">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Tatap</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Muka</w:t>
            </w:r>
            <w:proofErr w:type="spellEnd"/>
          </w:p>
        </w:tc>
        <w:tc>
          <w:tcPr>
            <w:tcW w:w="0" w:type="auto"/>
            <w:hideMark/>
          </w:tcPr>
          <w:p w14:paraId="63524F3F" w14:textId="77777777" w:rsidR="00BC14BC" w:rsidRPr="00C13CD2" w:rsidRDefault="00BC14BC" w:rsidP="00BC14B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kelas</w:t>
            </w:r>
            <w:proofErr w:type="spellEnd"/>
          </w:p>
        </w:tc>
      </w:tr>
      <w:tr w:rsidR="00BC14BC" w:rsidRPr="00C13CD2" w14:paraId="19D3461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D6DC0"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r w:rsidRPr="00C13CD2">
              <w:rPr>
                <w:rFonts w:ascii="Times New Roman" w:hAnsi="Times New Roman" w:cs="Times New Roman"/>
                <w:b w:val="0"/>
                <w:bCs w:val="0"/>
                <w:sz w:val="24"/>
                <w:szCs w:val="24"/>
              </w:rPr>
              <w:t xml:space="preserve"> Daring</w:t>
            </w:r>
          </w:p>
        </w:tc>
        <w:tc>
          <w:tcPr>
            <w:tcW w:w="0" w:type="auto"/>
            <w:hideMark/>
          </w:tcPr>
          <w:p w14:paraId="7C38604C" w14:textId="77777777" w:rsidR="00BC14BC" w:rsidRPr="00C13CD2" w:rsidRDefault="00BC14BC" w:rsidP="00BC14BC">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platform digital, video,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LMS</w:t>
            </w:r>
          </w:p>
        </w:tc>
      </w:tr>
      <w:tr w:rsidR="00BC14BC" w:rsidRPr="00C13CD2" w14:paraId="59EFDEA3"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933906E" w14:textId="77777777" w:rsidR="00BC14BC" w:rsidRPr="00C13CD2" w:rsidRDefault="00BC14BC" w:rsidP="00BC14B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Evaluasi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Berkelanjutan</w:t>
            </w:r>
            <w:proofErr w:type="spellEnd"/>
          </w:p>
        </w:tc>
        <w:tc>
          <w:tcPr>
            <w:tcW w:w="0" w:type="auto"/>
            <w:hideMark/>
          </w:tcPr>
          <w:p w14:paraId="2A38A3C7" w14:textId="77777777" w:rsidR="00BC14BC" w:rsidRPr="00C13CD2" w:rsidRDefault="00BC14BC" w:rsidP="00BC14BC">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Penilaian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kombinasi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dan daring</w:t>
            </w:r>
          </w:p>
        </w:tc>
      </w:tr>
    </w:tbl>
    <w:p w14:paraId="2BE307C3" w14:textId="77777777" w:rsidR="00BC14BC" w:rsidRPr="00C13CD2" w:rsidRDefault="00BC14BC" w:rsidP="00BC14BC">
      <w:pPr>
        <w:spacing w:after="0" w:line="360" w:lineRule="auto"/>
        <w:ind w:firstLine="720"/>
        <w:jc w:val="both"/>
        <w:rPr>
          <w:rFonts w:ascii="Times New Roman" w:hAnsi="Times New Roman" w:cs="Times New Roman"/>
          <w:sz w:val="24"/>
          <w:szCs w:val="24"/>
        </w:rPr>
      </w:pPr>
    </w:p>
    <w:p w14:paraId="623CE8C8" w14:textId="5A425400" w:rsidR="00BC14BC" w:rsidRPr="00C13CD2" w:rsidRDefault="00BC14BC" w:rsidP="00BC14BC">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Blended Learning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aksesibilitas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Puspitarini</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akses</w:t>
      </w:r>
      <w:proofErr w:type="spellEnd"/>
      <w:r w:rsidRPr="00C13CD2">
        <w:rPr>
          <w:rFonts w:ascii="Times New Roman" w:hAnsi="Times New Roman" w:cs="Times New Roman"/>
          <w:sz w:val="24"/>
          <w:szCs w:val="24"/>
        </w:rPr>
        <w:t xml:space="preserve"> internet, dan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Napitupulu</w:t>
      </w:r>
      <w:proofErr w:type="spellEnd"/>
      <w:r w:rsidRPr="00C13CD2">
        <w:rPr>
          <w:rFonts w:ascii="Times New Roman" w:hAnsi="Times New Roman" w:cs="Times New Roman"/>
          <w:sz w:val="24"/>
          <w:szCs w:val="24"/>
        </w:rPr>
        <w:t xml:space="preserve">, 2015).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video daring, </w:t>
      </w:r>
      <w:proofErr w:type="spellStart"/>
      <w:r w:rsidRPr="00C13CD2">
        <w:rPr>
          <w:rFonts w:ascii="Times New Roman" w:hAnsi="Times New Roman" w:cs="Times New Roman"/>
          <w:sz w:val="24"/>
          <w:szCs w:val="24"/>
        </w:rPr>
        <w:t>sedangkan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tatap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muka</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w:t>
      </w:r>
    </w:p>
    <w:p w14:paraId="4F83B521" w14:textId="77777777" w:rsidR="00AB1146" w:rsidRPr="00C13CD2" w:rsidRDefault="00AB1146" w:rsidP="00587B6A">
      <w:pPr>
        <w:spacing w:after="0" w:line="360" w:lineRule="auto"/>
        <w:jc w:val="both"/>
        <w:rPr>
          <w:rFonts w:ascii="Times New Roman" w:hAnsi="Times New Roman" w:cs="Times New Roman"/>
          <w:sz w:val="24"/>
          <w:szCs w:val="24"/>
        </w:rPr>
      </w:pPr>
    </w:p>
    <w:p w14:paraId="1726676A" w14:textId="7F732225"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50628993" w14:textId="2D5E9E89" w:rsidR="004C5491" w:rsidRPr="00C13CD2" w:rsidRDefault="00341056"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menghafal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rumus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dan media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merujuk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rancangan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berupa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pola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tindakan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disusun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efisien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berorientasi</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penyampaian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melainkan</w:t>
      </w:r>
      <w:proofErr w:type="spellEnd"/>
      <w:r w:rsidRPr="00C13CD2">
        <w:rPr>
          <w:rFonts w:ascii="Times New Roman" w:hAnsi="Times New Roman" w:cs="Times New Roman"/>
          <w:sz w:val="24"/>
          <w:szCs w:val="24"/>
        </w:rPr>
        <w:t xml:space="preserve"> juga pada </w:t>
      </w:r>
      <w:proofErr w:type="spellStart"/>
      <w:r w:rsidRPr="00C13CD2">
        <w:rPr>
          <w:rFonts w:ascii="Times New Roman" w:hAnsi="Times New Roman" w:cs="Times New Roman"/>
          <w:sz w:val="24"/>
          <w:szCs w:val="24"/>
        </w:rPr>
        <w:t>peningkatan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Joyce, Weil, dan Calhoun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dipilih</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mempertimbangkan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Saha</w:t>
      </w:r>
      <w:proofErr w:type="spellEnd"/>
      <w:r w:rsidRPr="00C13CD2">
        <w:rPr>
          <w:rFonts w:ascii="Times New Roman" w:hAnsi="Times New Roman" w:cs="Times New Roman"/>
          <w:sz w:val="24"/>
          <w:szCs w:val="24"/>
        </w:rPr>
        <w:t xml:space="preserve">, 2023).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mengintegrasikan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aspek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afektif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psikomotorik</w:t>
      </w:r>
      <w:proofErr w:type="spellEnd"/>
      <w:r w:rsidRPr="00C13CD2">
        <w:rPr>
          <w:rFonts w:ascii="Times New Roman" w:hAnsi="Times New Roman" w:cs="Times New Roman"/>
          <w:sz w:val="24"/>
          <w:szCs w:val="24"/>
        </w:rPr>
        <w:t xml:space="preserve"> </w:t>
      </w:r>
      <w:proofErr w:type="spellStart"/>
      <w:proofErr w:type="gram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roofErr w:type="spellStart"/>
      <w:proofErr w:type="gramEnd"/>
      <w:r w:rsidRPr="00C13CD2">
        <w:rPr>
          <w:rFonts w:ascii="Times New Roman" w:hAnsi="Times New Roman" w:cs="Times New Roman"/>
          <w:sz w:val="24"/>
          <w:szCs w:val="24"/>
        </w:rPr>
        <w:t>Umamah</w:t>
      </w:r>
      <w:proofErr w:type="spellEnd"/>
      <w:r w:rsidRPr="00C13CD2">
        <w:rPr>
          <w:rFonts w:ascii="Times New Roman" w:hAnsi="Times New Roman" w:cs="Times New Roman"/>
          <w:sz w:val="24"/>
          <w:szCs w:val="24"/>
        </w:rPr>
        <w:t>, 2019), (</w:t>
      </w:r>
      <w:proofErr w:type="spellStart"/>
      <w:r w:rsidRPr="00C13CD2">
        <w:rPr>
          <w:rFonts w:ascii="Times New Roman" w:hAnsi="Times New Roman" w:cs="Times New Roman"/>
          <w:sz w:val="24"/>
          <w:szCs w:val="24"/>
        </w:rPr>
        <w:t>Febriana</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penting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bersifat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w:t>
      </w:r>
    </w:p>
    <w:p w14:paraId="6F44B79F" w14:textId="4EEFF984"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p>
    <w:p w14:paraId="3A454C31" w14:textId="58BE3CB9"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(active learning)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presentasi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refleksi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kognitif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intensif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(Azmi, 2022), (</w:t>
      </w:r>
      <w:proofErr w:type="spellStart"/>
      <w:r w:rsidRPr="00C13CD2">
        <w:rPr>
          <w:rFonts w:ascii="Times New Roman" w:hAnsi="Times New Roman" w:cs="Times New Roman"/>
          <w:sz w:val="24"/>
          <w:szCs w:val="24"/>
        </w:rPr>
        <w:t>Yuanita</w:t>
      </w:r>
      <w:proofErr w:type="spellEnd"/>
      <w:r w:rsidRPr="00C13CD2">
        <w:rPr>
          <w:rFonts w:ascii="Times New Roman" w:hAnsi="Times New Roman" w:cs="Times New Roman"/>
          <w:sz w:val="24"/>
          <w:szCs w:val="24"/>
        </w:rPr>
        <w:t xml:space="preserve">, 2020).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Penelitian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menunjukkan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implementasinya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manajemen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baik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alokasi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memadai</w:t>
      </w:r>
      <w:proofErr w:type="spellEnd"/>
      <w:r w:rsidRPr="00C13CD2">
        <w:rPr>
          <w:rFonts w:ascii="Times New Roman" w:hAnsi="Times New Roman" w:cs="Times New Roman"/>
          <w:sz w:val="24"/>
          <w:szCs w:val="24"/>
        </w:rPr>
        <w:t>.</w:t>
      </w:r>
    </w:p>
    <w:p w14:paraId="0F88D057" w14:textId="6E34D0B7"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p>
    <w:p w14:paraId="0EAD5999" w14:textId="43D6479C"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kolaboratif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kegiatan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menyelesaikan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berakar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sosial-konstruktivisme</w:t>
      </w:r>
      <w:proofErr w:type="spellEnd"/>
      <w:r w:rsidRPr="00C13CD2">
        <w:rPr>
          <w:rFonts w:ascii="Times New Roman" w:hAnsi="Times New Roman" w:cs="Times New Roman"/>
          <w:sz w:val="24"/>
          <w:szCs w:val="24"/>
        </w:rPr>
        <w:t xml:space="preserve"> Vygotsky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Hafid</w:t>
      </w:r>
      <w:proofErr w:type="spellEnd"/>
      <w:r w:rsidRPr="00C13CD2">
        <w:rPr>
          <w:rFonts w:ascii="Times New Roman" w:hAnsi="Times New Roman" w:cs="Times New Roman"/>
          <w:sz w:val="24"/>
          <w:szCs w:val="24"/>
        </w:rPr>
        <w:t>, 2023), (</w:t>
      </w:r>
      <w:proofErr w:type="spellStart"/>
      <w:r w:rsidRPr="00C13CD2">
        <w:rPr>
          <w:rFonts w:ascii="Times New Roman" w:hAnsi="Times New Roman" w:cs="Times New Roman"/>
          <w:sz w:val="24"/>
          <w:szCs w:val="24"/>
        </w:rPr>
        <w:t>Kurniasih</w:t>
      </w:r>
      <w:proofErr w:type="spellEnd"/>
      <w:r w:rsidRPr="00C13CD2">
        <w:rPr>
          <w:rFonts w:ascii="Times New Roman" w:hAnsi="Times New Roman" w:cs="Times New Roman"/>
          <w:sz w:val="24"/>
          <w:szCs w:val="24"/>
        </w:rPr>
        <w:t xml:space="preserve">, 2018).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mencakup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pembagian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tanggung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pencapaian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optik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sinergis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potensi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ketimpangan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apabila</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fasilitasi</w:t>
      </w:r>
      <w:proofErr w:type="spellEnd"/>
      <w:r w:rsidRPr="00C13CD2">
        <w:rPr>
          <w:rFonts w:ascii="Times New Roman" w:hAnsi="Times New Roman" w:cs="Times New Roman"/>
          <w:sz w:val="24"/>
          <w:szCs w:val="24"/>
        </w:rPr>
        <w:t xml:space="preserve"> yang optimal.</w:t>
      </w:r>
    </w:p>
    <w:p w14:paraId="2B52FAB4" w14:textId="2609A1E5" w:rsidR="004C5491" w:rsidRPr="00C13CD2" w:rsidRDefault="004C5491" w:rsidP="004C5491">
      <w:pPr>
        <w:pStyle w:val="ListParagraph"/>
        <w:numPr>
          <w:ilvl w:val="0"/>
          <w:numId w:val="2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p>
    <w:p w14:paraId="2968A71B" w14:textId="43C77D10"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mengintegrasikan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media digital,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platform daring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menghadirkan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komputer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animasi</w:t>
      </w:r>
      <w:proofErr w:type="spellEnd"/>
      <w:r w:rsidRPr="00C13CD2">
        <w:rPr>
          <w:rFonts w:ascii="Times New Roman" w:hAnsi="Times New Roman" w:cs="Times New Roman"/>
          <w:sz w:val="24"/>
          <w:szCs w:val="24"/>
        </w:rPr>
        <w:t xml:space="preserve">, dan media digital </w:t>
      </w:r>
      <w:proofErr w:type="spellStart"/>
      <w:r w:rsidRPr="00C13CD2">
        <w:rPr>
          <w:rFonts w:ascii="Times New Roman" w:hAnsi="Times New Roman" w:cs="Times New Roman"/>
          <w:sz w:val="24"/>
          <w:szCs w:val="24"/>
        </w:rPr>
        <w:t>lainnya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Sadewo</w:t>
      </w:r>
      <w:proofErr w:type="spellEnd"/>
      <w:r w:rsidRPr="00C13CD2">
        <w:rPr>
          <w:rFonts w:ascii="Times New Roman" w:hAnsi="Times New Roman" w:cs="Times New Roman"/>
          <w:sz w:val="24"/>
          <w:szCs w:val="24"/>
        </w:rPr>
        <w:t>, 2020), (</w:t>
      </w:r>
      <w:proofErr w:type="spellStart"/>
      <w:r w:rsidRPr="00C13CD2">
        <w:rPr>
          <w:rFonts w:ascii="Times New Roman" w:hAnsi="Times New Roman" w:cs="Times New Roman"/>
          <w:sz w:val="24"/>
          <w:szCs w:val="24"/>
        </w:rPr>
        <w:t>Sururuddin</w:t>
      </w:r>
      <w:proofErr w:type="spellEnd"/>
      <w:r w:rsidRPr="00C13CD2">
        <w:rPr>
          <w:rFonts w:ascii="Times New Roman" w:hAnsi="Times New Roman" w:cs="Times New Roman"/>
          <w:sz w:val="24"/>
          <w:szCs w:val="24"/>
        </w:rPr>
        <w:t xml:space="preserve">, 2021).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komputer</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topik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gerak</w:t>
      </w:r>
      <w:proofErr w:type="spellEnd"/>
      <w:r w:rsidRPr="00C13CD2">
        <w:rPr>
          <w:rFonts w:ascii="Times New Roman" w:hAnsi="Times New Roman" w:cs="Times New Roman"/>
          <w:sz w:val="24"/>
          <w:szCs w:val="24"/>
        </w:rPr>
        <w:t xml:space="preserve"> parabola </w:t>
      </w: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hubungan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posisi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kecepatan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Keunggulan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penyajian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menarik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kelemahannya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meliputi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lastRenderedPageBreak/>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guru dan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mengoperasikan</w:t>
      </w:r>
      <w:proofErr w:type="spellEnd"/>
      <w:r w:rsidRPr="00C13CD2">
        <w:rPr>
          <w:rFonts w:ascii="Times New Roman" w:hAnsi="Times New Roman" w:cs="Times New Roman"/>
          <w:sz w:val="24"/>
          <w:szCs w:val="24"/>
        </w:rPr>
        <w:t xml:space="preserve"> media </w:t>
      </w:r>
      <w:proofErr w:type="spellStart"/>
      <w:r w:rsidRPr="00C13CD2">
        <w:rPr>
          <w:rFonts w:ascii="Times New Roman" w:hAnsi="Times New Roman" w:cs="Times New Roman"/>
          <w:sz w:val="24"/>
          <w:szCs w:val="24"/>
        </w:rPr>
        <w:t>tersebut</w:t>
      </w:r>
      <w:proofErr w:type="spellEnd"/>
      <w:r w:rsidRPr="00C13CD2">
        <w:rPr>
          <w:rFonts w:ascii="Times New Roman" w:hAnsi="Times New Roman" w:cs="Times New Roman"/>
          <w:sz w:val="24"/>
          <w:szCs w:val="24"/>
        </w:rPr>
        <w:t>.</w:t>
      </w:r>
    </w:p>
    <w:p w14:paraId="49538521" w14:textId="61F62F93" w:rsidR="0061637C" w:rsidRPr="00C13CD2" w:rsidRDefault="0061637C"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dijabarkan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kelebihan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kekurangan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masing-masing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yaitu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2EDF76E0" w14:textId="162F3611" w:rsidR="004C5491" w:rsidRPr="00C13CD2" w:rsidRDefault="0061637C" w:rsidP="0061637C">
      <w:pPr>
        <w:pStyle w:val="ListParagraph"/>
        <w:spacing w:after="0" w:line="276" w:lineRule="auto"/>
        <w:ind w:left="426"/>
        <w:jc w:val="center"/>
        <w:rPr>
          <w:rFonts w:ascii="Times New Roman" w:hAnsi="Times New Roman" w:cs="Times New Roman"/>
          <w:sz w:val="24"/>
          <w:szCs w:val="24"/>
        </w:rPr>
      </w:pPr>
      <w:r w:rsidRPr="00C13CD2">
        <w:rPr>
          <w:rFonts w:ascii="Times New Roman" w:hAnsi="Times New Roman" w:cs="Times New Roman"/>
          <w:sz w:val="24"/>
          <w:szCs w:val="24"/>
        </w:rPr>
        <w:t xml:space="preserve">Tabel 8. </w:t>
      </w:r>
      <w:proofErr w:type="spellStart"/>
      <w:r w:rsidRPr="00C13CD2">
        <w:rPr>
          <w:rFonts w:ascii="Times New Roman" w:hAnsi="Times New Roman" w:cs="Times New Roman"/>
          <w:sz w:val="24"/>
          <w:szCs w:val="24"/>
        </w:rPr>
        <w:t>Perbandingan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p>
    <w:tbl>
      <w:tblPr>
        <w:tblStyle w:val="GridTable4-Accent3"/>
        <w:tblW w:w="0" w:type="auto"/>
        <w:tblLook w:val="04A0" w:firstRow="1" w:lastRow="0" w:firstColumn="1" w:lastColumn="0" w:noHBand="0" w:noVBand="1"/>
      </w:tblPr>
      <w:tblGrid>
        <w:gridCol w:w="2135"/>
        <w:gridCol w:w="3279"/>
        <w:gridCol w:w="3080"/>
      </w:tblGrid>
      <w:tr w:rsidR="0061637C" w:rsidRPr="00C13CD2" w14:paraId="67AAC949"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02E77" w14:textId="77777777" w:rsidR="004C5491" w:rsidRPr="00C13CD2" w:rsidRDefault="004C5491" w:rsidP="0061637C">
            <w:pPr>
              <w:spacing w:line="276" w:lineRule="auto"/>
              <w:ind w:firstLine="720"/>
              <w:jc w:val="center"/>
              <w:rPr>
                <w:rFonts w:ascii="Times New Roman" w:hAnsi="Times New Roman" w:cs="Times New Roman"/>
                <w:b w:val="0"/>
                <w:bCs w:val="0"/>
                <w:color w:val="auto"/>
                <w:sz w:val="24"/>
                <w:szCs w:val="24"/>
              </w:rPr>
            </w:pPr>
            <w:r w:rsidRPr="00C13CD2">
              <w:rPr>
                <w:rFonts w:ascii="Times New Roman" w:hAnsi="Times New Roman" w:cs="Times New Roman"/>
                <w:b w:val="0"/>
                <w:bCs w:val="0"/>
                <w:color w:val="auto"/>
                <w:sz w:val="24"/>
                <w:szCs w:val="24"/>
              </w:rPr>
              <w:t>Strategi</w:t>
            </w:r>
          </w:p>
        </w:tc>
        <w:tc>
          <w:tcPr>
            <w:tcW w:w="0" w:type="auto"/>
            <w:hideMark/>
          </w:tcPr>
          <w:p w14:paraId="2C6362D3" w14:textId="77777777" w:rsidR="004C5491" w:rsidRPr="00C13CD2" w:rsidRDefault="004C5491"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proofErr w:type="spellStart"/>
            <w:r w:rsidRPr="00C13CD2">
              <w:rPr>
                <w:rFonts w:ascii="Times New Roman" w:hAnsi="Times New Roman" w:cs="Times New Roman"/>
                <w:b w:val="0"/>
                <w:bCs w:val="0"/>
                <w:color w:val="auto"/>
                <w:sz w:val="24"/>
                <w:szCs w:val="24"/>
              </w:rPr>
              <w:t>Kelebihan</w:t>
            </w:r>
            <w:proofErr w:type="spellEnd"/>
          </w:p>
        </w:tc>
        <w:tc>
          <w:tcPr>
            <w:tcW w:w="0" w:type="auto"/>
            <w:hideMark/>
          </w:tcPr>
          <w:p w14:paraId="7BD2F916" w14:textId="77777777" w:rsidR="004C5491" w:rsidRPr="00C13CD2" w:rsidRDefault="004C5491" w:rsidP="0061637C">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proofErr w:type="spellStart"/>
            <w:r w:rsidRPr="00C13CD2">
              <w:rPr>
                <w:rFonts w:ascii="Times New Roman" w:hAnsi="Times New Roman" w:cs="Times New Roman"/>
                <w:b w:val="0"/>
                <w:bCs w:val="0"/>
                <w:color w:val="auto"/>
                <w:sz w:val="24"/>
                <w:szCs w:val="24"/>
              </w:rPr>
              <w:t>Kekurangan</w:t>
            </w:r>
            <w:proofErr w:type="spellEnd"/>
          </w:p>
        </w:tc>
      </w:tr>
      <w:tr w:rsidR="0061637C" w:rsidRPr="00C13CD2" w14:paraId="34DE52A6"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8DEF2"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Aktif</w:t>
            </w:r>
            <w:proofErr w:type="spellEnd"/>
          </w:p>
        </w:tc>
        <w:tc>
          <w:tcPr>
            <w:tcW w:w="0" w:type="auto"/>
            <w:hideMark/>
          </w:tcPr>
          <w:p w14:paraId="6F8DB331" w14:textId="24A4B05A"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
        </w:tc>
        <w:tc>
          <w:tcPr>
            <w:tcW w:w="0" w:type="auto"/>
            <w:hideMark/>
          </w:tcPr>
          <w:p w14:paraId="2A20515E" w14:textId="7DD58E64"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Membutuhkan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perencanaan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manajemen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p>
        </w:tc>
      </w:tr>
      <w:tr w:rsidR="0061637C" w:rsidRPr="00C13CD2" w14:paraId="04B3EB5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015796E"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Kolaboratif</w:t>
            </w:r>
            <w:proofErr w:type="spellEnd"/>
          </w:p>
        </w:tc>
        <w:tc>
          <w:tcPr>
            <w:tcW w:w="0" w:type="auto"/>
            <w:hideMark/>
          </w:tcPr>
          <w:p w14:paraId="62E0439B" w14:textId="75267AA7" w:rsidR="004C5491" w:rsidRPr="00C13CD2" w:rsidRDefault="004C5491" w:rsidP="0061637C">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komunikasi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sinergi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p>
        </w:tc>
        <w:tc>
          <w:tcPr>
            <w:tcW w:w="0" w:type="auto"/>
            <w:hideMark/>
          </w:tcPr>
          <w:p w14:paraId="508E788F" w14:textId="254301EE" w:rsidR="004C5491" w:rsidRPr="00C13CD2" w:rsidRDefault="004C5491" w:rsidP="0061637C">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Potensi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ketidakseimbangan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kontribusi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anggota</w:t>
            </w:r>
            <w:proofErr w:type="spellEnd"/>
            <w:r w:rsidRPr="00C13CD2">
              <w:rPr>
                <w:rFonts w:ascii="Times New Roman" w:hAnsi="Times New Roman" w:cs="Times New Roman"/>
                <w:sz w:val="24"/>
                <w:szCs w:val="24"/>
              </w:rPr>
              <w:t xml:space="preserve"> </w:t>
            </w:r>
          </w:p>
        </w:tc>
      </w:tr>
      <w:tr w:rsidR="0061637C" w:rsidRPr="00C13CD2" w14:paraId="2139D77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7C624" w14:textId="77777777" w:rsidR="004C5491" w:rsidRPr="00C13CD2" w:rsidRDefault="004C5491" w:rsidP="0061637C">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Pembelajaran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Berbasis</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Teknologi</w:t>
            </w:r>
            <w:proofErr w:type="spellEnd"/>
          </w:p>
        </w:tc>
        <w:tc>
          <w:tcPr>
            <w:tcW w:w="0" w:type="auto"/>
            <w:hideMark/>
          </w:tcPr>
          <w:p w14:paraId="135917A4" w14:textId="39D40A18"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fleksibel</w:t>
            </w:r>
            <w:proofErr w:type="spellEnd"/>
          </w:p>
        </w:tc>
        <w:tc>
          <w:tcPr>
            <w:tcW w:w="0" w:type="auto"/>
            <w:hideMark/>
          </w:tcPr>
          <w:p w14:paraId="5BECA9C5" w14:textId="71B08BA1" w:rsidR="004C5491" w:rsidRPr="00C13CD2" w:rsidRDefault="004C5491" w:rsidP="0061637C">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Ketergantungan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akses</w:t>
            </w:r>
            <w:proofErr w:type="spellEnd"/>
            <w:r w:rsidRPr="00C13CD2">
              <w:rPr>
                <w:rFonts w:ascii="Times New Roman" w:hAnsi="Times New Roman" w:cs="Times New Roman"/>
                <w:sz w:val="24"/>
                <w:szCs w:val="24"/>
              </w:rPr>
              <w:t xml:space="preserve"> digital </w:t>
            </w:r>
          </w:p>
        </w:tc>
      </w:tr>
    </w:tbl>
    <w:p w14:paraId="6AF4C2B8" w14:textId="77777777" w:rsidR="0061637C" w:rsidRPr="00C13CD2" w:rsidRDefault="0061637C" w:rsidP="004C5491">
      <w:pPr>
        <w:spacing w:after="0" w:line="360" w:lineRule="auto"/>
        <w:ind w:firstLine="720"/>
        <w:jc w:val="both"/>
        <w:rPr>
          <w:rFonts w:ascii="Times New Roman" w:hAnsi="Times New Roman" w:cs="Times New Roman"/>
          <w:sz w:val="24"/>
          <w:szCs w:val="24"/>
        </w:rPr>
      </w:pPr>
    </w:p>
    <w:p w14:paraId="430ABA9B" w14:textId="2549CC14" w:rsidR="004C5491" w:rsidRPr="00C13CD2" w:rsidRDefault="004C5491" w:rsidP="004C54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keseluruhan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berlandaskan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sosial-konstruktivisme</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menekankan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sosial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teknologi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Pemilihan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konteks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ketersediaan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sumber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agar </w:t>
      </w:r>
      <w:proofErr w:type="spellStart"/>
      <w:r w:rsidRPr="00C13CD2">
        <w:rPr>
          <w:rFonts w:ascii="Times New Roman" w:hAnsi="Times New Roman" w:cs="Times New Roman"/>
          <w:sz w:val="24"/>
          <w:szCs w:val="24"/>
        </w:rPr>
        <w:t>efektivitas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tercapai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optimal.</w:t>
      </w:r>
    </w:p>
    <w:p w14:paraId="21361CA7" w14:textId="2B60BFDA" w:rsidR="00B86C91"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Sebagaimana dijelaskan pada bagian B.4, metode adalah cara konkret untuk merealisasikan strategi. Metode-metode berikut dipilih karena mampu menghadirkan fenomena fisika secara langsung atau virtual sehingga peserta didik dapat mengamati, memprediksi, dan menguji konsep.</w:t>
      </w:r>
    </w:p>
    <w:p w14:paraId="33F60850" w14:textId="77777777" w:rsidR="00B86C91" w:rsidRPr="00C13CD2" w:rsidRDefault="00B86C91" w:rsidP="00FB0C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p w14:paraId="00A9B025" w14:textId="7D991D1D" w:rsidR="00B86C91" w:rsidRPr="00C13CD2" w:rsidRDefault="00B86C91" w:rsidP="00FB0C2D">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merupakan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menggabungkan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peragaan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oleh guru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observasi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termasuk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kerangka</w:t>
      </w:r>
      <w:proofErr w:type="spellEnd"/>
      <w:r w:rsidRPr="00C13CD2">
        <w:rPr>
          <w:rFonts w:ascii="Times New Roman" w:hAnsi="Times New Roman" w:cs="Times New Roman"/>
          <w:sz w:val="24"/>
          <w:szCs w:val="24"/>
        </w:rPr>
        <w:t xml:space="preserve"> inquiry learning, di mana guru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terlibat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menciptakan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dua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Annisa</w:t>
      </w:r>
      <w:proofErr w:type="spellEnd"/>
      <w:r w:rsidRPr="00C13CD2">
        <w:rPr>
          <w:rFonts w:ascii="Times New Roman" w:hAnsi="Times New Roman" w:cs="Times New Roman"/>
          <w:sz w:val="24"/>
          <w:szCs w:val="24"/>
        </w:rPr>
        <w:t>, 2014), (Martini, 2016).</w:t>
      </w:r>
    </w:p>
    <w:p w14:paraId="08D72F12" w14:textId="77777777" w:rsidR="00B86C91" w:rsidRPr="00C13CD2" w:rsidRDefault="00B86C91" w:rsidP="00B86C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sangat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sesuai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suhu</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kalor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menyaksikan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menghubungkan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yang pada </w:t>
      </w:r>
      <w:proofErr w:type="spellStart"/>
      <w:r w:rsidRPr="00C13CD2">
        <w:rPr>
          <w:rFonts w:ascii="Times New Roman" w:hAnsi="Times New Roman" w:cs="Times New Roman"/>
          <w:sz w:val="24"/>
          <w:szCs w:val="24"/>
        </w:rPr>
        <w:t>akhirnya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reflektif</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w:t>
      </w:r>
    </w:p>
    <w:p w14:paraId="42357EC9" w14:textId="49AA597E" w:rsidR="00B86C91" w:rsidRPr="00C13CD2" w:rsidRDefault="00B86C91" w:rsidP="00FB0C2D">
      <w:pPr>
        <w:spacing w:after="0"/>
        <w:jc w:val="center"/>
        <w:rPr>
          <w:rFonts w:ascii="Times New Roman" w:hAnsi="Times New Roman" w:cs="Times New Roman"/>
          <w:sz w:val="24"/>
          <w:szCs w:val="24"/>
        </w:rPr>
      </w:pPr>
      <w:r w:rsidRPr="00C13CD2">
        <w:rPr>
          <w:rFonts w:ascii="Times New Roman" w:hAnsi="Times New Roman" w:cs="Times New Roman"/>
          <w:sz w:val="24"/>
          <w:szCs w:val="24"/>
        </w:rPr>
        <w:t xml:space="preserve">Tabel 9.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Pelaksanaan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tbl>
      <w:tblPr>
        <w:tblStyle w:val="GridTable4-Accent3"/>
        <w:tblW w:w="0" w:type="auto"/>
        <w:tblLook w:val="04A0" w:firstRow="1" w:lastRow="0" w:firstColumn="1" w:lastColumn="0" w:noHBand="0" w:noVBand="1"/>
      </w:tblPr>
      <w:tblGrid>
        <w:gridCol w:w="2015"/>
        <w:gridCol w:w="6479"/>
      </w:tblGrid>
      <w:tr w:rsidR="00B86C91" w:rsidRPr="00C13CD2" w14:paraId="733DC671"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DC1AC" w14:textId="77777777" w:rsidR="00B86C91" w:rsidRPr="00C13CD2" w:rsidRDefault="00B86C91" w:rsidP="00B86C91">
            <w:pPr>
              <w:spacing w:line="259" w:lineRule="auto"/>
              <w:ind w:left="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570B9AC8" w14:textId="77777777" w:rsidR="00B86C91" w:rsidRPr="00C13CD2" w:rsidRDefault="00B86C91" w:rsidP="00B86C91">
            <w:pPr>
              <w:spacing w:line="259" w:lineRule="auto"/>
              <w:ind w:left="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p>
        </w:tc>
      </w:tr>
      <w:tr w:rsidR="00B86C91" w:rsidRPr="00C13CD2" w14:paraId="16526F5B"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2CA73"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Demonstrasi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Awal</w:t>
            </w:r>
            <w:proofErr w:type="spellEnd"/>
          </w:p>
        </w:tc>
        <w:tc>
          <w:tcPr>
            <w:tcW w:w="0" w:type="auto"/>
            <w:hideMark/>
          </w:tcPr>
          <w:p w14:paraId="344D58BF"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memperlihatkan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peragaan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awal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detail</w:t>
            </w:r>
          </w:p>
        </w:tc>
      </w:tr>
      <w:tr w:rsidR="00B86C91" w:rsidRPr="00C13CD2" w14:paraId="6698ECA9"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7386B2F9"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Prediksi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Siswa</w:t>
            </w:r>
            <w:proofErr w:type="spellEnd"/>
          </w:p>
        </w:tc>
        <w:tc>
          <w:tcPr>
            <w:tcW w:w="0" w:type="auto"/>
            <w:hideMark/>
          </w:tcPr>
          <w:p w14:paraId="118CEE26"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perkiraan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p>
        </w:tc>
      </w:tr>
      <w:tr w:rsidR="00B86C91" w:rsidRPr="00C13CD2" w14:paraId="5BFA730C"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C0CD4"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Kelompok</w:t>
            </w:r>
            <w:proofErr w:type="spellEnd"/>
          </w:p>
        </w:tc>
        <w:tc>
          <w:tcPr>
            <w:tcW w:w="0" w:type="auto"/>
            <w:hideMark/>
          </w:tcPr>
          <w:p w14:paraId="3044D70A"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mendiskusikan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p>
        </w:tc>
      </w:tr>
      <w:tr w:rsidR="00B86C91" w:rsidRPr="00C13CD2" w14:paraId="3A21161D"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321C7A16"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Demonstrasi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Lengkap</w:t>
            </w:r>
            <w:proofErr w:type="spellEnd"/>
          </w:p>
        </w:tc>
        <w:tc>
          <w:tcPr>
            <w:tcW w:w="0" w:type="auto"/>
            <w:hideMark/>
          </w:tcPr>
          <w:p w14:paraId="098478F5"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melanjutkan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rinci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p>
        </w:tc>
      </w:tr>
      <w:tr w:rsidR="00B86C91" w:rsidRPr="00C13CD2" w14:paraId="723D7520"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A1879" w14:textId="77777777" w:rsidR="00B86C91" w:rsidRPr="00C13CD2" w:rsidRDefault="00B86C91" w:rsidP="00B86C91">
            <w:pPr>
              <w:spacing w:line="259"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Refleksi</w:t>
            </w:r>
            <w:proofErr w:type="spellEnd"/>
          </w:p>
        </w:tc>
        <w:tc>
          <w:tcPr>
            <w:tcW w:w="0" w:type="auto"/>
            <w:hideMark/>
          </w:tcPr>
          <w:p w14:paraId="7569ADCD" w14:textId="7184326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Guru dan siswa mengevaluasi hasil serta mengaitkannya dengan konsep (Annisa, 2014)</w:t>
            </w:r>
          </w:p>
        </w:tc>
      </w:tr>
    </w:tbl>
    <w:p w14:paraId="6C8DE3AE" w14:textId="77777777" w:rsidR="00B86C91" w:rsidRPr="00C13CD2" w:rsidRDefault="00B86C91" w:rsidP="00B86C91">
      <w:pPr>
        <w:spacing w:after="0" w:line="360" w:lineRule="auto"/>
        <w:ind w:firstLine="720"/>
        <w:jc w:val="both"/>
        <w:rPr>
          <w:rFonts w:ascii="Times New Roman" w:hAnsi="Times New Roman" w:cs="Times New Roman"/>
          <w:sz w:val="24"/>
          <w:szCs w:val="24"/>
        </w:rPr>
      </w:pPr>
    </w:p>
    <w:p w14:paraId="3AC33CF1" w14:textId="05BE4450" w:rsidR="00B86C91" w:rsidRPr="00C13CD2" w:rsidRDefault="00B86C91" w:rsidP="00B86C91">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efektif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partisipasi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meskipun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memerlukan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persiapan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waktu</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relatif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panjang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dibanding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konvensional</w:t>
      </w:r>
      <w:proofErr w:type="spellEnd"/>
      <w:r w:rsidRPr="00C13CD2">
        <w:rPr>
          <w:rFonts w:ascii="Times New Roman" w:hAnsi="Times New Roman" w:cs="Times New Roman"/>
          <w:sz w:val="24"/>
          <w:szCs w:val="24"/>
        </w:rPr>
        <w:t>.</w:t>
      </w:r>
    </w:p>
    <w:p w14:paraId="6F05CE2D" w14:textId="5C2149A0" w:rsidR="00B86C91" w:rsidRPr="00C13CD2" w:rsidRDefault="00B86C91" w:rsidP="00B86C91">
      <w:pPr>
        <w:spacing w:after="0"/>
        <w:ind w:left="720"/>
        <w:jc w:val="both"/>
        <w:rPr>
          <w:rFonts w:ascii="Times New Roman" w:hAnsi="Times New Roman" w:cs="Times New Roman"/>
          <w:sz w:val="24"/>
          <w:szCs w:val="24"/>
        </w:rPr>
      </w:pPr>
    </w:p>
    <w:p w14:paraId="4CC39260" w14:textId="77777777" w:rsidR="00B86C91" w:rsidRPr="00C13CD2" w:rsidRDefault="00B86C91" w:rsidP="00F377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dan Virtual Lab</w:t>
      </w:r>
    </w:p>
    <w:p w14:paraId="184F097F" w14:textId="41AE483E" w:rsidR="00B86C91" w:rsidRPr="00C13CD2" w:rsidRDefault="00B86C91" w:rsidP="00F3772D">
      <w:pPr>
        <w:spacing w:after="0" w:line="360" w:lineRule="auto"/>
        <w:ind w:firstLine="720"/>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virtual </w:t>
      </w: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aplikasi</w:t>
      </w:r>
      <w:proofErr w:type="spellEnd"/>
      <w:r w:rsidRPr="00C13CD2">
        <w:rPr>
          <w:rFonts w:ascii="Times New Roman" w:hAnsi="Times New Roman" w:cs="Times New Roman"/>
          <w:sz w:val="24"/>
          <w:szCs w:val="24"/>
        </w:rPr>
        <w:t xml:space="preserve"> digital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merepresentasikan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virtual.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memungkinkan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variabel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mengamati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tanpa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laboratorium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mampu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visual dan </w:t>
      </w:r>
      <w:proofErr w:type="spellStart"/>
      <w:r w:rsidRPr="00C13CD2">
        <w:rPr>
          <w:rFonts w:ascii="Times New Roman" w:hAnsi="Times New Roman" w:cs="Times New Roman"/>
          <w:sz w:val="24"/>
          <w:szCs w:val="24"/>
        </w:rPr>
        <w:t>fleksibel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sangat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berguna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topik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kompleks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mekanika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kuantum</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sulit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diamati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Selain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memudahkan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ruang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eksplorasi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aman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mendukung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jauh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Marlinda</w:t>
      </w:r>
      <w:proofErr w:type="spellEnd"/>
      <w:r w:rsidRPr="00C13CD2">
        <w:rPr>
          <w:rFonts w:ascii="Times New Roman" w:hAnsi="Times New Roman" w:cs="Times New Roman"/>
          <w:sz w:val="24"/>
          <w:szCs w:val="24"/>
        </w:rPr>
        <w:t>, 2016), (</w:t>
      </w:r>
      <w:proofErr w:type="spellStart"/>
      <w:r w:rsidRPr="00C13CD2">
        <w:rPr>
          <w:rFonts w:ascii="Times New Roman" w:hAnsi="Times New Roman" w:cs="Times New Roman"/>
          <w:sz w:val="24"/>
          <w:szCs w:val="24"/>
        </w:rPr>
        <w:t>Tibrani</w:t>
      </w:r>
      <w:proofErr w:type="spellEnd"/>
      <w:r w:rsidRPr="00C13CD2">
        <w:rPr>
          <w:rFonts w:ascii="Times New Roman" w:hAnsi="Times New Roman" w:cs="Times New Roman"/>
          <w:sz w:val="24"/>
          <w:szCs w:val="24"/>
        </w:rPr>
        <w:t>, 2022).</w:t>
      </w:r>
    </w:p>
    <w:p w14:paraId="2B2C0842" w14:textId="59DCE020" w:rsidR="00B86C91" w:rsidRPr="00C13CD2" w:rsidRDefault="00F3772D" w:rsidP="00FB0C2D">
      <w:pPr>
        <w:spacing w:after="0"/>
        <w:jc w:val="center"/>
        <w:rPr>
          <w:rFonts w:ascii="Times New Roman" w:hAnsi="Times New Roman" w:cs="Times New Roman"/>
          <w:sz w:val="24"/>
          <w:szCs w:val="24"/>
        </w:rPr>
      </w:pPr>
      <w:r w:rsidRPr="00C13CD2">
        <w:rPr>
          <w:rFonts w:ascii="Times New Roman" w:hAnsi="Times New Roman" w:cs="Times New Roman"/>
          <w:sz w:val="24"/>
          <w:szCs w:val="24"/>
        </w:rPr>
        <w:t xml:space="preserve">Tabel 10. </w:t>
      </w:r>
      <w:proofErr w:type="spellStart"/>
      <w:r w:rsidR="00B86C91" w:rsidRPr="00C13CD2">
        <w:rPr>
          <w:rFonts w:ascii="Times New Roman" w:hAnsi="Times New Roman" w:cs="Times New Roman"/>
          <w:sz w:val="24"/>
          <w:szCs w:val="24"/>
        </w:rPr>
        <w:t>Tahapan</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Pelaksanaan</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Metode</w:t>
      </w:r>
      <w:proofErr w:type="spellEnd"/>
      <w:r w:rsidR="00B86C91" w:rsidRPr="00C13CD2">
        <w:rPr>
          <w:rFonts w:ascii="Times New Roman" w:hAnsi="Times New Roman" w:cs="Times New Roman"/>
          <w:sz w:val="24"/>
          <w:szCs w:val="24"/>
        </w:rPr>
        <w:t xml:space="preserve"> </w:t>
      </w:r>
      <w:proofErr w:type="spellStart"/>
      <w:r w:rsidR="00B86C91" w:rsidRPr="00C13CD2">
        <w:rPr>
          <w:rFonts w:ascii="Times New Roman" w:hAnsi="Times New Roman" w:cs="Times New Roman"/>
          <w:sz w:val="24"/>
          <w:szCs w:val="24"/>
        </w:rPr>
        <w:t>Simulasi</w:t>
      </w:r>
      <w:proofErr w:type="spellEnd"/>
      <w:r w:rsidR="00B86C91" w:rsidRPr="00C13CD2">
        <w:rPr>
          <w:rFonts w:ascii="Times New Roman" w:hAnsi="Times New Roman" w:cs="Times New Roman"/>
          <w:sz w:val="24"/>
          <w:szCs w:val="24"/>
        </w:rPr>
        <w:t xml:space="preserve"> dan Virtual Lab</w:t>
      </w:r>
    </w:p>
    <w:tbl>
      <w:tblPr>
        <w:tblStyle w:val="GridTable4-Accent3"/>
        <w:tblW w:w="0" w:type="auto"/>
        <w:tblLook w:val="04A0" w:firstRow="1" w:lastRow="0" w:firstColumn="1" w:lastColumn="0" w:noHBand="0" w:noVBand="1"/>
      </w:tblPr>
      <w:tblGrid>
        <w:gridCol w:w="2235"/>
        <w:gridCol w:w="6259"/>
      </w:tblGrid>
      <w:tr w:rsidR="00B86C91" w:rsidRPr="00C13CD2" w14:paraId="3C52DB59" w14:textId="77777777" w:rsidTr="00587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58B84" w14:textId="77777777" w:rsidR="00B86C91" w:rsidRPr="00C13CD2" w:rsidRDefault="00B86C91" w:rsidP="00F3772D">
            <w:pPr>
              <w:spacing w:line="259" w:lineRule="auto"/>
              <w:ind w:left="720"/>
              <w:jc w:val="center"/>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w:t>
            </w:r>
            <w:proofErr w:type="spellEnd"/>
          </w:p>
        </w:tc>
        <w:tc>
          <w:tcPr>
            <w:tcW w:w="0" w:type="auto"/>
            <w:hideMark/>
          </w:tcPr>
          <w:p w14:paraId="2E0621FE" w14:textId="77777777" w:rsidR="00B86C91" w:rsidRPr="00C13CD2" w:rsidRDefault="00B86C91" w:rsidP="00F3772D">
            <w:pPr>
              <w:spacing w:line="259" w:lineRule="auto"/>
              <w:ind w:left="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p>
        </w:tc>
      </w:tr>
      <w:tr w:rsidR="00B86C91" w:rsidRPr="00C13CD2" w14:paraId="1B743756"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5C983"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Pengantar</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Materi</w:t>
            </w:r>
            <w:proofErr w:type="spellEnd"/>
          </w:p>
        </w:tc>
        <w:tc>
          <w:tcPr>
            <w:tcW w:w="0" w:type="auto"/>
            <w:hideMark/>
          </w:tcPr>
          <w:p w14:paraId="46007ACF"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p>
        </w:tc>
      </w:tr>
      <w:tr w:rsidR="00B86C91" w:rsidRPr="00C13CD2" w14:paraId="1E0A51D5"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547B9371"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Pengoperasian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Simulasi</w:t>
            </w:r>
            <w:proofErr w:type="spellEnd"/>
          </w:p>
        </w:tc>
        <w:tc>
          <w:tcPr>
            <w:tcW w:w="0" w:type="auto"/>
            <w:hideMark/>
          </w:tcPr>
          <w:p w14:paraId="23D42E8B"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mengatur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variabel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menjalankan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virtual</w:t>
            </w:r>
          </w:p>
        </w:tc>
      </w:tr>
      <w:tr w:rsidR="00B86C91" w:rsidRPr="00C13CD2" w14:paraId="1704FF33"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208DC"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Observasi</w:t>
            </w:r>
            <w:proofErr w:type="spellEnd"/>
            <w:r w:rsidRPr="00C13CD2">
              <w:rPr>
                <w:rFonts w:ascii="Times New Roman" w:hAnsi="Times New Roman" w:cs="Times New Roman"/>
                <w:b w:val="0"/>
                <w:bCs w:val="0"/>
                <w:sz w:val="24"/>
                <w:szCs w:val="24"/>
              </w:rPr>
              <w:t xml:space="preserve"> Data</w:t>
            </w:r>
          </w:p>
        </w:tc>
        <w:tc>
          <w:tcPr>
            <w:tcW w:w="0" w:type="auto"/>
            <w:hideMark/>
          </w:tcPr>
          <w:p w14:paraId="3C4AA767"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mencatat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sistematis</w:t>
            </w:r>
            <w:proofErr w:type="spellEnd"/>
          </w:p>
        </w:tc>
      </w:tr>
      <w:tr w:rsidR="00B86C91" w:rsidRPr="00C13CD2" w14:paraId="74054E7E" w14:textId="77777777" w:rsidTr="00587B6A">
        <w:tc>
          <w:tcPr>
            <w:cnfStyle w:val="001000000000" w:firstRow="0" w:lastRow="0" w:firstColumn="1" w:lastColumn="0" w:oddVBand="0" w:evenVBand="0" w:oddHBand="0" w:evenHBand="0" w:firstRowFirstColumn="0" w:firstRowLastColumn="0" w:lastRowFirstColumn="0" w:lastRowLastColumn="0"/>
            <w:tcW w:w="0" w:type="auto"/>
            <w:hideMark/>
          </w:tcPr>
          <w:p w14:paraId="35BF06C5"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r w:rsidRPr="00C13CD2">
              <w:rPr>
                <w:rFonts w:ascii="Times New Roman" w:hAnsi="Times New Roman" w:cs="Times New Roman"/>
                <w:b w:val="0"/>
                <w:bCs w:val="0"/>
                <w:sz w:val="24"/>
                <w:szCs w:val="24"/>
              </w:rPr>
              <w:t xml:space="preserve"> Data</w:t>
            </w:r>
          </w:p>
        </w:tc>
        <w:tc>
          <w:tcPr>
            <w:tcW w:w="0" w:type="auto"/>
            <w:hideMark/>
          </w:tcPr>
          <w:p w14:paraId="7C7372BA" w14:textId="77777777" w:rsidR="00B86C91" w:rsidRPr="00C13CD2" w:rsidRDefault="00B86C91" w:rsidP="00B86C91">
            <w:pPr>
              <w:spacing w:line="259" w:lineRule="auto"/>
              <w:ind w:left="7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Data </w:t>
            </w:r>
            <w:proofErr w:type="spellStart"/>
            <w:r w:rsidRPr="00C13CD2">
              <w:rPr>
                <w:rFonts w:ascii="Times New Roman" w:hAnsi="Times New Roman" w:cs="Times New Roman"/>
                <w:sz w:val="24"/>
                <w:szCs w:val="24"/>
              </w:rPr>
              <w:t>dianalisis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dibahas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bersama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keterkaitan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p>
        </w:tc>
      </w:tr>
      <w:tr w:rsidR="00B86C91" w:rsidRPr="00C13CD2" w14:paraId="7E73CCE4" w14:textId="77777777" w:rsidTr="00587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A11A9C" w14:textId="77777777" w:rsidR="00B86C91" w:rsidRPr="00C13CD2" w:rsidRDefault="00B86C91" w:rsidP="00F3772D">
            <w:pPr>
              <w:spacing w:line="259"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Penguatan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Konsep</w:t>
            </w:r>
            <w:proofErr w:type="spellEnd"/>
          </w:p>
        </w:tc>
        <w:tc>
          <w:tcPr>
            <w:tcW w:w="0" w:type="auto"/>
            <w:hideMark/>
          </w:tcPr>
          <w:p w14:paraId="61867643" w14:textId="77777777" w:rsidR="00B86C91" w:rsidRPr="00C13CD2" w:rsidRDefault="00B86C91" w:rsidP="00B86C91">
            <w:pPr>
              <w:spacing w:line="259" w:lineRule="auto"/>
              <w:ind w:left="7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Kesimpulan </w:t>
            </w:r>
            <w:proofErr w:type="spellStart"/>
            <w:r w:rsidRPr="00C13CD2">
              <w:rPr>
                <w:rFonts w:ascii="Times New Roman" w:hAnsi="Times New Roman" w:cs="Times New Roman"/>
                <w:sz w:val="24"/>
                <w:szCs w:val="24"/>
              </w:rPr>
              <w:t>dibuat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virtual dan </w:t>
            </w:r>
            <w:proofErr w:type="spellStart"/>
            <w:r w:rsidRPr="00C13CD2">
              <w:rPr>
                <w:rFonts w:ascii="Times New Roman" w:hAnsi="Times New Roman" w:cs="Times New Roman"/>
                <w:sz w:val="24"/>
                <w:szCs w:val="24"/>
              </w:rPr>
              <w:t>diskusi</w:t>
            </w:r>
            <w:proofErr w:type="spellEnd"/>
          </w:p>
        </w:tc>
      </w:tr>
    </w:tbl>
    <w:p w14:paraId="78F8A201" w14:textId="77777777" w:rsidR="00FB0C2D" w:rsidRPr="00C13CD2" w:rsidRDefault="00FB0C2D" w:rsidP="005B03F0">
      <w:pPr>
        <w:spacing w:after="0" w:line="360" w:lineRule="auto"/>
        <w:ind w:firstLine="567"/>
        <w:jc w:val="both"/>
        <w:rPr>
          <w:rFonts w:ascii="Times New Roman" w:hAnsi="Times New Roman" w:cs="Times New Roman"/>
          <w:sz w:val="24"/>
          <w:szCs w:val="24"/>
        </w:rPr>
      </w:pPr>
    </w:p>
    <w:p w14:paraId="3B883DE4" w14:textId="2FC6CECF" w:rsidR="00B86C91" w:rsidRPr="00C13CD2" w:rsidRDefault="00B86C91"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Kelebihan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terletak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fleksibilitas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keamanan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efektivitas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memvisualisasikan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Namun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tantangan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utama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keterbatasan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kurangnya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w:t>
      </w:r>
    </w:p>
    <w:p w14:paraId="145B0B38" w14:textId="77777777" w:rsidR="00F3772D" w:rsidRPr="00C13CD2" w:rsidRDefault="00F3772D" w:rsidP="00F3772D">
      <w:pPr>
        <w:spacing w:after="0" w:line="360" w:lineRule="auto"/>
        <w:ind w:firstLine="720"/>
        <w:jc w:val="both"/>
        <w:rPr>
          <w:rFonts w:ascii="Times New Roman" w:hAnsi="Times New Roman" w:cs="Times New Roman"/>
          <w:sz w:val="24"/>
          <w:szCs w:val="24"/>
        </w:rPr>
      </w:pPr>
    </w:p>
    <w:p w14:paraId="30A24DAB" w14:textId="39CE30CB" w:rsidR="00F3772D" w:rsidRPr="00C13CD2" w:rsidRDefault="00F3772D" w:rsidP="00F3772D">
      <w:pPr>
        <w:pStyle w:val="ListParagraph"/>
        <w:numPr>
          <w:ilvl w:val="0"/>
          <w:numId w:val="23"/>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p w14:paraId="7A989417" w14:textId="61B93239" w:rsidR="00AB1146" w:rsidRPr="00C13CD2" w:rsidRDefault="00F3772D" w:rsidP="00587B6A">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salah </w:t>
      </w:r>
      <w:proofErr w:type="spellStart"/>
      <w:r w:rsidRPr="00C13CD2">
        <w:rPr>
          <w:rFonts w:ascii="Times New Roman" w:hAnsi="Times New Roman" w:cs="Times New Roman"/>
          <w:sz w:val="24"/>
          <w:szCs w:val="24"/>
        </w:rPr>
        <w:t>satu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penyajian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serangkaian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pembuktian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mengalami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menjadi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bertahan</w:t>
      </w:r>
      <w:proofErr w:type="spellEnd"/>
      <w:r w:rsidRPr="00C13CD2">
        <w:rPr>
          <w:rFonts w:ascii="Times New Roman" w:hAnsi="Times New Roman" w:cs="Times New Roman"/>
          <w:sz w:val="24"/>
          <w:szCs w:val="24"/>
        </w:rPr>
        <w:t xml:space="preserve"> lama.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menerima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buku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tetapi</w:t>
      </w:r>
      <w:proofErr w:type="spellEnd"/>
      <w:r w:rsidRPr="00C13CD2">
        <w:rPr>
          <w:rFonts w:ascii="Times New Roman" w:hAnsi="Times New Roman" w:cs="Times New Roman"/>
          <w:sz w:val="24"/>
          <w:szCs w:val="24"/>
        </w:rPr>
        <w:t xml:space="preserve"> juga </w:t>
      </w:r>
      <w:proofErr w:type="spellStart"/>
      <w:r w:rsidRPr="00C13CD2">
        <w:rPr>
          <w:rFonts w:ascii="Times New Roman" w:hAnsi="Times New Roman" w:cs="Times New Roman"/>
          <w:sz w:val="24"/>
          <w:szCs w:val="24"/>
        </w:rPr>
        <w:t>berkesempatan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mencari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menemukan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pertanyaan-pertanyaan</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muncul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pengamatan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Asrin</w:t>
      </w:r>
      <w:proofErr w:type="spellEnd"/>
      <w:r w:rsidRPr="00C13CD2">
        <w:rPr>
          <w:rFonts w:ascii="Times New Roman" w:hAnsi="Times New Roman" w:cs="Times New Roman"/>
          <w:sz w:val="24"/>
          <w:szCs w:val="24"/>
        </w:rPr>
        <w:t>, 2022), (</w:t>
      </w:r>
      <w:proofErr w:type="spellStart"/>
      <w:r w:rsidRPr="00C13CD2">
        <w:rPr>
          <w:rFonts w:ascii="Times New Roman" w:hAnsi="Times New Roman" w:cs="Times New Roman"/>
          <w:sz w:val="24"/>
          <w:szCs w:val="24"/>
        </w:rPr>
        <w:t>Suryana</w:t>
      </w:r>
      <w:proofErr w:type="spellEnd"/>
      <w:r w:rsidRPr="00C13CD2">
        <w:rPr>
          <w:rFonts w:ascii="Times New Roman" w:hAnsi="Times New Roman" w:cs="Times New Roman"/>
          <w:sz w:val="24"/>
          <w:szCs w:val="24"/>
        </w:rPr>
        <w:t>, 2021), (</w:t>
      </w:r>
      <w:proofErr w:type="spellStart"/>
      <w:r w:rsidRPr="00C13CD2">
        <w:rPr>
          <w:rFonts w:ascii="Times New Roman" w:hAnsi="Times New Roman" w:cs="Times New Roman"/>
          <w:sz w:val="24"/>
          <w:szCs w:val="24"/>
        </w:rPr>
        <w:t>Kaltsum</w:t>
      </w:r>
      <w:proofErr w:type="spellEnd"/>
      <w:r w:rsidRPr="00C13CD2">
        <w:rPr>
          <w:rFonts w:ascii="Times New Roman" w:hAnsi="Times New Roman" w:cs="Times New Roman"/>
          <w:sz w:val="24"/>
          <w:szCs w:val="24"/>
        </w:rPr>
        <w:t xml:space="preserve">, 2022).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umum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pelaksanaan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mengikuti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langkah-langkah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sistematis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tersebut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w:t>
      </w:r>
    </w:p>
    <w:p w14:paraId="346B39DF" w14:textId="77777777" w:rsidR="00AB1146" w:rsidRPr="00C13CD2" w:rsidRDefault="00AB1146" w:rsidP="005B03F0">
      <w:pPr>
        <w:spacing w:after="0" w:line="360" w:lineRule="auto"/>
        <w:ind w:firstLine="567"/>
        <w:jc w:val="both"/>
        <w:rPr>
          <w:rFonts w:ascii="Times New Roman" w:hAnsi="Times New Roman" w:cs="Times New Roman"/>
          <w:sz w:val="24"/>
          <w:szCs w:val="24"/>
        </w:rPr>
      </w:pPr>
    </w:p>
    <w:p w14:paraId="409F8CCC" w14:textId="16D11933" w:rsidR="005B03F0" w:rsidRPr="00C13CD2" w:rsidRDefault="005B03F0" w:rsidP="00FB0C2D">
      <w:pPr>
        <w:spacing w:after="0" w:line="276" w:lineRule="auto"/>
        <w:jc w:val="center"/>
        <w:rPr>
          <w:rFonts w:ascii="Times New Roman" w:hAnsi="Times New Roman" w:cs="Times New Roman"/>
          <w:sz w:val="24"/>
          <w:szCs w:val="24"/>
        </w:rPr>
      </w:pPr>
      <w:r w:rsidRPr="00C13CD2">
        <w:rPr>
          <w:rFonts w:ascii="Times New Roman" w:hAnsi="Times New Roman" w:cs="Times New Roman"/>
          <w:sz w:val="24"/>
          <w:szCs w:val="24"/>
        </w:rPr>
        <w:t xml:space="preserve">Tabel 11. </w:t>
      </w:r>
      <w:proofErr w:type="spellStart"/>
      <w:r w:rsidRPr="00C13CD2">
        <w:rPr>
          <w:rFonts w:ascii="Times New Roman" w:hAnsi="Times New Roman" w:cs="Times New Roman"/>
          <w:sz w:val="24"/>
          <w:szCs w:val="24"/>
        </w:rPr>
        <w:t>Tahapan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p>
    <w:tbl>
      <w:tblPr>
        <w:tblStyle w:val="GridTable4-Accent3"/>
        <w:tblW w:w="8642" w:type="dxa"/>
        <w:tblLook w:val="04A0" w:firstRow="1" w:lastRow="0" w:firstColumn="1" w:lastColumn="0" w:noHBand="0" w:noVBand="1"/>
      </w:tblPr>
      <w:tblGrid>
        <w:gridCol w:w="2100"/>
        <w:gridCol w:w="6542"/>
      </w:tblGrid>
      <w:tr w:rsidR="003E614A" w:rsidRPr="00C13CD2" w14:paraId="75661FA0"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2CB3E" w14:textId="77777777" w:rsidR="003E614A" w:rsidRPr="00C13CD2" w:rsidRDefault="003E614A" w:rsidP="003E614A">
            <w:pPr>
              <w:spacing w:line="276" w:lineRule="auto"/>
              <w:ind w:firstLine="720"/>
              <w:jc w:val="both"/>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Tahapan</w:t>
            </w:r>
            <w:proofErr w:type="spellEnd"/>
          </w:p>
        </w:tc>
        <w:tc>
          <w:tcPr>
            <w:tcW w:w="6542" w:type="dxa"/>
            <w:hideMark/>
          </w:tcPr>
          <w:p w14:paraId="0EABF1C1" w14:textId="77777777" w:rsidR="003E614A" w:rsidRPr="00C13CD2" w:rsidRDefault="003E614A" w:rsidP="00FB0C2D">
            <w:pPr>
              <w:spacing w:line="276" w:lineRule="auto"/>
              <w:ind w:firstLine="7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Uraian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Kegiatan</w:t>
            </w:r>
            <w:proofErr w:type="spellEnd"/>
          </w:p>
        </w:tc>
      </w:tr>
      <w:tr w:rsidR="003E614A" w:rsidRPr="00C13CD2" w14:paraId="0DE7BF58"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D824E6"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Persiapan</w:t>
            </w:r>
            <w:proofErr w:type="spellEnd"/>
          </w:p>
        </w:tc>
        <w:tc>
          <w:tcPr>
            <w:tcW w:w="6542" w:type="dxa"/>
            <w:hideMark/>
          </w:tcPr>
          <w:p w14:paraId="10C4891A" w14:textId="6FBEEA07" w:rsidR="003E614A" w:rsidRPr="00C13CD2" w:rsidRDefault="003E614A" w:rsidP="00587B6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masalah</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dibuktikan</w:t>
            </w:r>
            <w:proofErr w:type="spellEnd"/>
            <w:r w:rsidRPr="00C13CD2">
              <w:rPr>
                <w:rFonts w:ascii="Times New Roman" w:hAnsi="Times New Roman" w:cs="Times New Roman"/>
                <w:sz w:val="24"/>
                <w:szCs w:val="24"/>
              </w:rPr>
              <w:t>.</w:t>
            </w:r>
          </w:p>
          <w:p w14:paraId="4CF09CC2" w14:textId="77777777" w:rsidR="003E614A" w:rsidRPr="00C13CD2" w:rsidRDefault="003E614A" w:rsidP="003E614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Menyiapkan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lembar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p w14:paraId="240C7B6D" w14:textId="78F8E395" w:rsidR="003E614A" w:rsidRPr="00C13CD2" w:rsidRDefault="003E614A" w:rsidP="003E614A">
            <w:pPr>
              <w:pStyle w:val="ListParagraph"/>
              <w:numPr>
                <w:ilvl w:val="0"/>
                <w:numId w:val="24"/>
              </w:num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uji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dahulu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memprediksi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kemungkinan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kendala</w:t>
            </w:r>
            <w:proofErr w:type="spellEnd"/>
            <w:r w:rsidRPr="00C13CD2">
              <w:rPr>
                <w:rFonts w:ascii="Times New Roman" w:hAnsi="Times New Roman" w:cs="Times New Roman"/>
                <w:sz w:val="24"/>
                <w:szCs w:val="24"/>
              </w:rPr>
              <w:t>.</w:t>
            </w:r>
          </w:p>
        </w:tc>
      </w:tr>
      <w:tr w:rsidR="003E614A" w:rsidRPr="00C13CD2" w14:paraId="7F160FA3"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EA45608"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Orientasi</w:t>
            </w:r>
            <w:proofErr w:type="spellEnd"/>
          </w:p>
        </w:tc>
        <w:tc>
          <w:tcPr>
            <w:tcW w:w="6542" w:type="dxa"/>
            <w:hideMark/>
          </w:tcPr>
          <w:p w14:paraId="68920163" w14:textId="1CEAE94C" w:rsidR="003E614A" w:rsidRPr="00587B6A" w:rsidRDefault="003E614A" w:rsidP="00587B6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87B6A">
              <w:rPr>
                <w:rFonts w:ascii="Times New Roman" w:hAnsi="Times New Roman" w:cs="Times New Roman"/>
                <w:sz w:val="24"/>
                <w:szCs w:val="24"/>
              </w:rPr>
              <w:t xml:space="preserve">Guru </w:t>
            </w:r>
            <w:proofErr w:type="spellStart"/>
            <w:r w:rsidRPr="00587B6A">
              <w:rPr>
                <w:rFonts w:ascii="Times New Roman" w:hAnsi="Times New Roman" w:cs="Times New Roman"/>
                <w:sz w:val="24"/>
                <w:szCs w:val="24"/>
              </w:rPr>
              <w:t>menjelaskan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tujuan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eksperimen</w:t>
            </w:r>
            <w:proofErr w:type="spellEnd"/>
            <w:r w:rsidRPr="00587B6A">
              <w:rPr>
                <w:rFonts w:ascii="Times New Roman" w:hAnsi="Times New Roman" w:cs="Times New Roman"/>
                <w:sz w:val="24"/>
                <w:szCs w:val="24"/>
              </w:rPr>
              <w:t xml:space="preserve"> dan </w:t>
            </w:r>
            <w:proofErr w:type="spellStart"/>
            <w:r w:rsidRPr="00587B6A">
              <w:rPr>
                <w:rFonts w:ascii="Times New Roman" w:hAnsi="Times New Roman" w:cs="Times New Roman"/>
                <w:sz w:val="24"/>
                <w:szCs w:val="24"/>
              </w:rPr>
              <w:t>masalah</w:t>
            </w:r>
            <w:proofErr w:type="spellEnd"/>
            <w:r w:rsidRPr="00587B6A">
              <w:rPr>
                <w:rFonts w:ascii="Times New Roman" w:hAnsi="Times New Roman" w:cs="Times New Roman"/>
                <w:sz w:val="24"/>
                <w:szCs w:val="24"/>
              </w:rPr>
              <w:t xml:space="preserve"> yang </w:t>
            </w:r>
            <w:proofErr w:type="spellStart"/>
            <w:r w:rsidRPr="00587B6A">
              <w:rPr>
                <w:rFonts w:ascii="Times New Roman" w:hAnsi="Times New Roman" w:cs="Times New Roman"/>
                <w:sz w:val="24"/>
                <w:szCs w:val="24"/>
              </w:rPr>
              <w:t>akan</w:t>
            </w:r>
            <w:proofErr w:type="spellEnd"/>
            <w:r w:rsidRPr="00587B6A">
              <w:rPr>
                <w:rFonts w:ascii="Times New Roman" w:hAnsi="Times New Roman" w:cs="Times New Roman"/>
                <w:sz w:val="24"/>
                <w:szCs w:val="24"/>
              </w:rPr>
              <w:t xml:space="preserve"> </w:t>
            </w:r>
            <w:proofErr w:type="spellStart"/>
            <w:r w:rsidRPr="00587B6A">
              <w:rPr>
                <w:rFonts w:ascii="Times New Roman" w:hAnsi="Times New Roman" w:cs="Times New Roman"/>
                <w:sz w:val="24"/>
                <w:szCs w:val="24"/>
              </w:rPr>
              <w:t>diselidiki</w:t>
            </w:r>
            <w:proofErr w:type="spellEnd"/>
            <w:r w:rsidRPr="00587B6A">
              <w:rPr>
                <w:rFonts w:ascii="Times New Roman" w:hAnsi="Times New Roman" w:cs="Times New Roman"/>
                <w:sz w:val="24"/>
                <w:szCs w:val="24"/>
              </w:rPr>
              <w:t>.</w:t>
            </w:r>
          </w:p>
          <w:p w14:paraId="234E1EE8" w14:textId="77777777" w:rsidR="003E614A" w:rsidRPr="00C13CD2" w:rsidRDefault="003E614A" w:rsidP="003E614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mendemonstrasikan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prosedur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benar</w:t>
            </w:r>
            <w:proofErr w:type="spellEnd"/>
            <w:r w:rsidRPr="00C13CD2">
              <w:rPr>
                <w:rFonts w:ascii="Times New Roman" w:hAnsi="Times New Roman" w:cs="Times New Roman"/>
                <w:sz w:val="24"/>
                <w:szCs w:val="24"/>
              </w:rPr>
              <w:t>.</w:t>
            </w:r>
          </w:p>
          <w:p w14:paraId="51853A2F" w14:textId="51F47A74" w:rsidR="003E614A" w:rsidRPr="00C13CD2" w:rsidRDefault="003E614A" w:rsidP="003E614A">
            <w:pPr>
              <w:pStyle w:val="ListParagraph"/>
              <w:numPr>
                <w:ilvl w:val="0"/>
                <w:numId w:val="25"/>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kecil</w:t>
            </w:r>
            <w:proofErr w:type="spellEnd"/>
            <w:r w:rsidRPr="00C13CD2">
              <w:rPr>
                <w:rFonts w:ascii="Times New Roman" w:hAnsi="Times New Roman" w:cs="Times New Roman"/>
                <w:sz w:val="24"/>
                <w:szCs w:val="24"/>
              </w:rPr>
              <w:t>.</w:t>
            </w:r>
          </w:p>
        </w:tc>
      </w:tr>
      <w:tr w:rsidR="003E614A" w:rsidRPr="00C13CD2" w14:paraId="35BF4116"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2D601"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Pelaksanaan</w:t>
            </w:r>
            <w:proofErr w:type="spellEnd"/>
          </w:p>
        </w:tc>
        <w:tc>
          <w:tcPr>
            <w:tcW w:w="6542" w:type="dxa"/>
            <w:hideMark/>
          </w:tcPr>
          <w:p w14:paraId="7EB037C6" w14:textId="23442A3A" w:rsidR="003E614A" w:rsidRPr="00C13CD2" w:rsidRDefault="003E614A" w:rsidP="00587B6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memulai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bimbingan</w:t>
            </w:r>
            <w:proofErr w:type="spellEnd"/>
            <w:r w:rsidRPr="00C13CD2">
              <w:rPr>
                <w:rFonts w:ascii="Times New Roman" w:hAnsi="Times New Roman" w:cs="Times New Roman"/>
                <w:sz w:val="24"/>
                <w:szCs w:val="24"/>
              </w:rPr>
              <w:t xml:space="preserve"> guru.</w:t>
            </w:r>
          </w:p>
          <w:p w14:paraId="62727724" w14:textId="77777777" w:rsidR="003E614A" w:rsidRPr="00C13CD2" w:rsidRDefault="003E614A" w:rsidP="003E614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mengamati</w:t>
            </w:r>
            <w:proofErr w:type="spellEnd"/>
            <w:r w:rsidRPr="00C13CD2">
              <w:rPr>
                <w:rFonts w:ascii="Times New Roman" w:hAnsi="Times New Roman" w:cs="Times New Roman"/>
                <w:sz w:val="24"/>
                <w:szCs w:val="24"/>
              </w:rPr>
              <w:t xml:space="preserve"> proses yang </w:t>
            </w:r>
            <w:proofErr w:type="spellStart"/>
            <w:r w:rsidRPr="00C13CD2">
              <w:rPr>
                <w:rFonts w:ascii="Times New Roman" w:hAnsi="Times New Roman" w:cs="Times New Roman"/>
                <w:sz w:val="24"/>
                <w:szCs w:val="24"/>
              </w:rPr>
              <w:t>terjadi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mencatat</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diperoleh</w:t>
            </w:r>
            <w:proofErr w:type="spellEnd"/>
            <w:r w:rsidRPr="00C13CD2">
              <w:rPr>
                <w:rFonts w:ascii="Times New Roman" w:hAnsi="Times New Roman" w:cs="Times New Roman"/>
                <w:sz w:val="24"/>
                <w:szCs w:val="24"/>
              </w:rPr>
              <w:t>.</w:t>
            </w:r>
          </w:p>
          <w:p w14:paraId="46B8AC85" w14:textId="15D85A54" w:rsidR="003E614A" w:rsidRPr="00C13CD2" w:rsidRDefault="003E614A" w:rsidP="003E614A">
            <w:pPr>
              <w:pStyle w:val="ListParagraph"/>
              <w:numPr>
                <w:ilvl w:val="0"/>
                <w:numId w:val="26"/>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memantau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mengalami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kesulitan</w:t>
            </w:r>
            <w:proofErr w:type="spellEnd"/>
            <w:r w:rsidRPr="00C13CD2">
              <w:rPr>
                <w:rFonts w:ascii="Times New Roman" w:hAnsi="Times New Roman" w:cs="Times New Roman"/>
                <w:sz w:val="24"/>
                <w:szCs w:val="24"/>
              </w:rPr>
              <w:t>.</w:t>
            </w:r>
          </w:p>
        </w:tc>
      </w:tr>
      <w:tr w:rsidR="003E614A" w:rsidRPr="00C13CD2" w14:paraId="55E7F811"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530A982"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Analisis</w:t>
            </w:r>
            <w:proofErr w:type="spellEnd"/>
          </w:p>
        </w:tc>
        <w:tc>
          <w:tcPr>
            <w:tcW w:w="6542" w:type="dxa"/>
            <w:hideMark/>
          </w:tcPr>
          <w:p w14:paraId="509E64AC" w14:textId="6000F108" w:rsidR="003E614A" w:rsidRPr="00C13CD2" w:rsidRDefault="003E614A" w:rsidP="00587B6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menganalisis</w:t>
            </w:r>
            <w:proofErr w:type="spellEnd"/>
            <w:r w:rsidRPr="00C13CD2">
              <w:rPr>
                <w:rFonts w:ascii="Times New Roman" w:hAnsi="Times New Roman" w:cs="Times New Roman"/>
                <w:sz w:val="24"/>
                <w:szCs w:val="24"/>
              </w:rPr>
              <w:t xml:space="preserve"> data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w:t>
            </w:r>
          </w:p>
          <w:p w14:paraId="0389AB0E" w14:textId="77777777" w:rsidR="003E614A" w:rsidRPr="00C13CD2" w:rsidRDefault="003E614A" w:rsidP="003E614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merumuskan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kesimpulan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berdasarkan</w:t>
            </w:r>
            <w:proofErr w:type="spellEnd"/>
            <w:r w:rsidRPr="00C13CD2">
              <w:rPr>
                <w:rFonts w:ascii="Times New Roman" w:hAnsi="Times New Roman" w:cs="Times New Roman"/>
                <w:sz w:val="24"/>
                <w:szCs w:val="24"/>
              </w:rPr>
              <w:t xml:space="preserve"> data yang </w:t>
            </w:r>
            <w:proofErr w:type="spellStart"/>
            <w:r w:rsidRPr="00C13CD2">
              <w:rPr>
                <w:rFonts w:ascii="Times New Roman" w:hAnsi="Times New Roman" w:cs="Times New Roman"/>
                <w:sz w:val="24"/>
                <w:szCs w:val="24"/>
              </w:rPr>
              <w:t>didapat</w:t>
            </w:r>
            <w:proofErr w:type="spellEnd"/>
            <w:r w:rsidRPr="00C13CD2">
              <w:rPr>
                <w:rFonts w:ascii="Times New Roman" w:hAnsi="Times New Roman" w:cs="Times New Roman"/>
                <w:sz w:val="24"/>
                <w:szCs w:val="24"/>
              </w:rPr>
              <w:t>.</w:t>
            </w:r>
          </w:p>
          <w:p w14:paraId="36E3A2C4" w14:textId="1EDCF876" w:rsidR="003E614A" w:rsidRPr="00C13CD2" w:rsidRDefault="003E614A" w:rsidP="003E614A">
            <w:pPr>
              <w:pStyle w:val="ListParagraph"/>
              <w:numPr>
                <w:ilvl w:val="0"/>
                <w:numId w:val="27"/>
              </w:numPr>
              <w:spacing w:line="276" w:lineRule="auto"/>
              <w:ind w:left="7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lastRenderedPageBreak/>
              <w:t xml:space="preserve">Guru </w:t>
            </w:r>
            <w:proofErr w:type="spellStart"/>
            <w:r w:rsidRPr="00C13CD2">
              <w:rPr>
                <w:rFonts w:ascii="Times New Roman" w:hAnsi="Times New Roman" w:cs="Times New Roman"/>
                <w:sz w:val="24"/>
                <w:szCs w:val="24"/>
              </w:rPr>
              <w:t>mengumpulkan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didiskusikan</w:t>
            </w:r>
            <w:proofErr w:type="spellEnd"/>
            <w:r w:rsidRPr="00C13CD2">
              <w:rPr>
                <w:rFonts w:ascii="Times New Roman" w:hAnsi="Times New Roman" w:cs="Times New Roman"/>
                <w:sz w:val="24"/>
                <w:szCs w:val="24"/>
              </w:rPr>
              <w:t xml:space="preserve"> di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w:t>
            </w:r>
          </w:p>
        </w:tc>
      </w:tr>
      <w:tr w:rsidR="003E614A" w:rsidRPr="00C13CD2" w14:paraId="655669D1"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48D3A" w14:textId="77777777" w:rsidR="003E614A" w:rsidRPr="00C13CD2" w:rsidRDefault="003E614A" w:rsidP="003E614A">
            <w:pPr>
              <w:spacing w:line="276" w:lineRule="auto"/>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lastRenderedPageBreak/>
              <w:t>Diskusi</w:t>
            </w:r>
            <w:proofErr w:type="spellEnd"/>
            <w:r w:rsidRPr="00C13CD2">
              <w:rPr>
                <w:rFonts w:ascii="Times New Roman" w:hAnsi="Times New Roman" w:cs="Times New Roman"/>
                <w:b w:val="0"/>
                <w:bCs w:val="0"/>
                <w:sz w:val="24"/>
                <w:szCs w:val="24"/>
              </w:rPr>
              <w:t xml:space="preserve"> dan </w:t>
            </w:r>
            <w:proofErr w:type="spellStart"/>
            <w:r w:rsidRPr="00C13CD2">
              <w:rPr>
                <w:rFonts w:ascii="Times New Roman" w:hAnsi="Times New Roman" w:cs="Times New Roman"/>
                <w:b w:val="0"/>
                <w:bCs w:val="0"/>
                <w:sz w:val="24"/>
                <w:szCs w:val="24"/>
              </w:rPr>
              <w:t>Evaluasi</w:t>
            </w:r>
            <w:proofErr w:type="spellEnd"/>
          </w:p>
        </w:tc>
        <w:tc>
          <w:tcPr>
            <w:tcW w:w="6542" w:type="dxa"/>
            <w:hideMark/>
          </w:tcPr>
          <w:p w14:paraId="7DE8A9FD" w14:textId="053720C4" w:rsidR="003E614A" w:rsidRPr="00C13CD2" w:rsidRDefault="003E614A" w:rsidP="00587B6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memimpin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membandingkan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temuan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setiap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w:t>
            </w:r>
          </w:p>
          <w:p w14:paraId="6A35E830" w14:textId="77777777" w:rsidR="003E614A" w:rsidRPr="00C13CD2" w:rsidRDefault="003E614A" w:rsidP="003E614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mengevaluasi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hasil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jawab</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tes</w:t>
            </w:r>
            <w:proofErr w:type="spellEnd"/>
            <w:r w:rsidRPr="00C13CD2">
              <w:rPr>
                <w:rFonts w:ascii="Times New Roman" w:hAnsi="Times New Roman" w:cs="Times New Roman"/>
                <w:sz w:val="24"/>
                <w:szCs w:val="24"/>
              </w:rPr>
              <w:t>.</w:t>
            </w:r>
          </w:p>
          <w:p w14:paraId="784AB6DE" w14:textId="1198548B" w:rsidR="003E614A" w:rsidRPr="00C13CD2" w:rsidRDefault="003E614A" w:rsidP="003E614A">
            <w:pPr>
              <w:pStyle w:val="ListParagraph"/>
              <w:numPr>
                <w:ilvl w:val="0"/>
                <w:numId w:val="28"/>
              </w:numPr>
              <w:spacing w:line="276" w:lineRule="auto"/>
              <w:ind w:left="76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Guru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kembali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konsep-konsep</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w:t>
            </w:r>
          </w:p>
        </w:tc>
      </w:tr>
    </w:tbl>
    <w:p w14:paraId="7846E1F1" w14:textId="77777777" w:rsidR="003E614A" w:rsidRPr="00C13CD2" w:rsidRDefault="003E614A" w:rsidP="00F3772D">
      <w:pPr>
        <w:spacing w:after="0" w:line="360" w:lineRule="auto"/>
        <w:ind w:firstLine="720"/>
        <w:jc w:val="both"/>
        <w:rPr>
          <w:rFonts w:ascii="Times New Roman" w:hAnsi="Times New Roman" w:cs="Times New Roman"/>
          <w:sz w:val="24"/>
          <w:szCs w:val="24"/>
        </w:rPr>
      </w:pPr>
    </w:p>
    <w:p w14:paraId="37C016A3" w14:textId="023C133B" w:rsidR="00F9038A" w:rsidRPr="00C13CD2" w:rsidRDefault="003E614A"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1) </w:t>
      </w:r>
      <w:proofErr w:type="spellStart"/>
      <w:r w:rsidRPr="00C13CD2">
        <w:rPr>
          <w:rFonts w:ascii="Times New Roman" w:hAnsi="Times New Roman" w:cs="Times New Roman"/>
          <w:sz w:val="24"/>
          <w:szCs w:val="24"/>
        </w:rPr>
        <w:t>Fokus</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berpusat</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(student-</w:t>
      </w:r>
      <w:proofErr w:type="spellStart"/>
      <w:r w:rsidRPr="00C13CD2">
        <w:rPr>
          <w:rFonts w:ascii="Times New Roman" w:hAnsi="Times New Roman" w:cs="Times New Roman"/>
          <w:sz w:val="24"/>
          <w:szCs w:val="24"/>
        </w:rPr>
        <w:t>centered</w:t>
      </w:r>
      <w:proofErr w:type="spellEnd"/>
      <w:r w:rsidRPr="00C13CD2">
        <w:rPr>
          <w:rFonts w:ascii="Times New Roman" w:hAnsi="Times New Roman" w:cs="Times New Roman"/>
          <w:sz w:val="24"/>
          <w:szCs w:val="24"/>
        </w:rPr>
        <w:t xml:space="preserve">); 2) </w:t>
      </w:r>
      <w:proofErr w:type="spellStart"/>
      <w:r w:rsidRPr="00C13CD2">
        <w:rPr>
          <w:rFonts w:ascii="Times New Roman" w:hAnsi="Times New Roman" w:cs="Times New Roman"/>
          <w:sz w:val="24"/>
          <w:szCs w:val="24"/>
        </w:rPr>
        <w:t>Pembuktian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pengujian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hipotesis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membuktikan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kebenaran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suatu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3) </w:t>
      </w:r>
      <w:proofErr w:type="spellStart"/>
      <w:r w:rsidRPr="00C13CD2">
        <w:rPr>
          <w:rFonts w:ascii="Times New Roman" w:hAnsi="Times New Roman" w:cs="Times New Roman"/>
          <w:sz w:val="24"/>
          <w:szCs w:val="24"/>
        </w:rPr>
        <w:t>Penggunaan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alat</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bahan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praktikum</w:t>
      </w:r>
      <w:proofErr w:type="spellEnd"/>
      <w:r w:rsidRPr="00C13CD2">
        <w:rPr>
          <w:rFonts w:ascii="Times New Roman" w:hAnsi="Times New Roman" w:cs="Times New Roman"/>
          <w:sz w:val="24"/>
          <w:szCs w:val="24"/>
        </w:rPr>
        <w:t xml:space="preserve">; 4) </w:t>
      </w: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5)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guru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fasilitator</w:t>
      </w:r>
      <w:proofErr w:type="spellEnd"/>
      <w:r w:rsidRPr="00C13CD2">
        <w:rPr>
          <w:rFonts w:ascii="Times New Roman" w:hAnsi="Times New Roman" w:cs="Times New Roman"/>
          <w:sz w:val="24"/>
          <w:szCs w:val="24"/>
        </w:rPr>
        <w:t xml:space="preserve">; 6)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bermakna</w:t>
      </w:r>
      <w:proofErr w:type="spellEnd"/>
      <w:r w:rsidRPr="00C13CD2">
        <w:rPr>
          <w:rFonts w:ascii="Times New Roman" w:hAnsi="Times New Roman" w:cs="Times New Roman"/>
          <w:sz w:val="24"/>
          <w:szCs w:val="24"/>
        </w:rPr>
        <w:t xml:space="preserve">; 7)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kepercayaan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diri</w:t>
      </w:r>
      <w:proofErr w:type="spellEnd"/>
      <w:r w:rsidRPr="00C13CD2">
        <w:rPr>
          <w:rFonts w:ascii="Times New Roman" w:hAnsi="Times New Roman" w:cs="Times New Roman"/>
          <w:sz w:val="24"/>
          <w:szCs w:val="24"/>
        </w:rPr>
        <w:t xml:space="preserve">. </w:t>
      </w:r>
    </w:p>
    <w:p w14:paraId="5F312DE6" w14:textId="77777777" w:rsidR="00F9038A" w:rsidRPr="00C13CD2" w:rsidRDefault="00F9038A" w:rsidP="00CA16E7">
      <w:pPr>
        <w:spacing w:after="0" w:line="360" w:lineRule="auto"/>
        <w:jc w:val="both"/>
        <w:rPr>
          <w:rFonts w:ascii="Times New Roman" w:hAnsi="Times New Roman" w:cs="Times New Roman"/>
          <w:sz w:val="24"/>
          <w:szCs w:val="24"/>
        </w:rPr>
      </w:pPr>
    </w:p>
    <w:p w14:paraId="4783B638" w14:textId="1CB679AF"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72973211" w14:textId="77777777" w:rsidR="005B03F0" w:rsidRPr="00C13CD2" w:rsidRDefault="00F9038A"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Teknis (teknik) pembelajaran merujuk pada prosedur praktis yang diterapkan guru untuk memastikan keberlangsungan proses pembelajaran berjalan efektif. Misalnya, teknik pengelolaan diskusi kelas, pemberian umpan balik cepat, hingga penggunaan media visual. Tujuan utama penerapan teknik antara lain:</w:t>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roofErr w:type="spellStart"/>
      <w:r w:rsidR="005B03F0" w:rsidRPr="00C13CD2">
        <w:rPr>
          <w:rFonts w:ascii="Times New Roman" w:hAnsi="Times New Roman" w:cs="Times New Roman"/>
          <w:sz w:val="24"/>
          <w:szCs w:val="24"/>
        </w:rPr>
      </w:r>
      <w:proofErr w:type="spellEnd"/>
      <w:r w:rsidR="005B03F0" w:rsidRPr="00C13CD2">
        <w:rPr>
          <w:rFonts w:ascii="Times New Roman" w:hAnsi="Times New Roman" w:cs="Times New Roman"/>
          <w:sz w:val="24"/>
          <w:szCs w:val="24"/>
        </w:rPr>
      </w:r>
    </w:p>
    <w:p w14:paraId="498A97EE" w14:textId="77777777" w:rsidR="00FB0C2D" w:rsidRPr="00C13CD2" w:rsidRDefault="00FB0C2D" w:rsidP="005B03F0">
      <w:pPr>
        <w:spacing w:after="0" w:line="360" w:lineRule="auto"/>
        <w:ind w:firstLine="567"/>
        <w:jc w:val="both"/>
        <w:rPr>
          <w:rFonts w:ascii="Times New Roman" w:hAnsi="Times New Roman" w:cs="Times New Roman"/>
          <w:sz w:val="24"/>
          <w:szCs w:val="24"/>
        </w:rPr>
      </w:pPr>
    </w:p>
    <w:p w14:paraId="2D68AF7C"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Mempermudah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kompleks</w:t>
      </w:r>
      <w:proofErr w:type="spellEnd"/>
    </w:p>
    <w:p w14:paraId="242104E3"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21C52DF7"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Menyesuaikan</w:t>
      </w:r>
      <w:proofErr w:type="spellEnd"/>
      <w:r w:rsidRPr="00C13CD2">
        <w:rPr>
          <w:rFonts w:ascii="Times New Roman" w:hAnsi="Times New Roman" w:cs="Times New Roman"/>
          <w:sz w:val="24"/>
          <w:szCs w:val="24"/>
        </w:rPr>
        <w:t xml:space="preserve"> 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kondisi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p>
    <w:p w14:paraId="24812ABC" w14:textId="77777777" w:rsidR="005B03F0" w:rsidRPr="00C13CD2" w:rsidRDefault="005B03F0" w:rsidP="00FB0C2D">
      <w:pPr>
        <w:pStyle w:val="ListParagraph"/>
        <w:numPr>
          <w:ilvl w:val="0"/>
          <w:numId w:val="4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Mengatasi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hambatan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dialami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77F836E2" w14:textId="77777777" w:rsidR="00F9038A" w:rsidRPr="00C13CD2" w:rsidRDefault="00F9038A" w:rsidP="00CA16E7">
      <w:pPr>
        <w:spacing w:after="0" w:line="360" w:lineRule="auto"/>
        <w:jc w:val="both"/>
        <w:rPr>
          <w:rFonts w:ascii="Times New Roman" w:hAnsi="Times New Roman" w:cs="Times New Roman"/>
          <w:sz w:val="24"/>
          <w:szCs w:val="24"/>
        </w:rPr>
      </w:pPr>
    </w:p>
    <w:p w14:paraId="769B4173" w14:textId="27D633C7" w:rsidR="005B03F0" w:rsidRPr="00C13CD2" w:rsidRDefault="005B03F0" w:rsidP="005B03F0">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Selanjutnya, penggunaan teknologi seperti simulasi komputer dan video interaktif menjadi teknik efektif untuk menjembatani konsep abstrak dengan visualisasi nyata. Misalnya, penggunaan simulasi optik untuk memperlihatkan pembiasan cahaya. Namun, penerapannya sangat bergantung pada ketersediaan perangkat dan kemampuan guru. Teknik seperti pemberian kuis singkat, penugasan bertahap, dan monitoring individu juga dapat meningkatkan kualitas keterlibatan siswa. Misalnya, penggunaan kuis berbasis Learning Management System (LMS) untuk mengevaluasi pemahaman materi listrik statis. Berikut sejumlah contoh penerapan teknik pembelajaran fisika di kelas.</w:t>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r w:rsidRPr="00C13CD2">
        <w:rPr>
          <w:rFonts w:ascii="Times New Roman" w:hAnsi="Times New Roman" w:cs="Times New Roman"/>
          <w:sz w:val="24"/>
          <w:szCs w:val="24"/>
        </w:rPr>
      </w:r>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proofErr w:type="spellStart"/>
      <w:r w:rsidR="00F9038A" w:rsidRPr="00C13CD2">
        <w:rPr>
          <w:rFonts w:ascii="Times New Roman" w:hAnsi="Times New Roman" w:cs="Times New Roman"/>
          <w:sz w:val="24"/>
          <w:szCs w:val="24"/>
        </w:rPr>
      </w:r>
      <w:proofErr w:type="spellEnd"/>
      <w:r w:rsidR="00F9038A" w:rsidRPr="00C13CD2">
        <w:rPr>
          <w:rFonts w:ascii="Times New Roman" w:hAnsi="Times New Roman" w:cs="Times New Roman"/>
          <w:sz w:val="24"/>
          <w:szCs w:val="24"/>
        </w:rPr>
      </w:r>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00113B2E" w:rsidRPr="00C13CD2">
        <w:rPr>
          <w:rFonts w:ascii="Times New Roman" w:hAnsi="Times New Roman" w:cs="Times New Roman"/>
          <w:sz w:val="24"/>
          <w:szCs w:val="24"/>
        </w:rPr>
      </w:r>
      <w:proofErr w:type="spellEnd"/>
      <w:r w:rsidR="00113B2E" w:rsidRPr="00C13CD2">
        <w:rPr>
          <w:rFonts w:ascii="Times New Roman" w:hAnsi="Times New Roman" w:cs="Times New Roman"/>
          <w:sz w:val="24"/>
          <w:szCs w:val="24"/>
        </w:rPr>
      </w:r>
      <w:proofErr w:type="spellStart"/>
      <w:r w:rsidR="00113B2E" w:rsidRPr="00C13CD2">
        <w:rPr>
          <w:rFonts w:ascii="Times New Roman" w:hAnsi="Times New Roman" w:cs="Times New Roman"/>
          <w:sz w:val="24"/>
          <w:szCs w:val="24"/>
        </w:rPr>
      </w:r>
      <w:proofErr w:type="spellEnd"/>
      <w:r w:rsidR="00113B2E" w:rsidRPr="00C13CD2">
        <w:rPr>
          <w:rFonts w:ascii="Times New Roman" w:hAnsi="Times New Roman" w:cs="Times New Roman"/>
          <w:sz w:val="24"/>
          <w:szCs w:val="24"/>
        </w:rPr>
      </w:r>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p w14:paraId="69943526" w14:textId="5AD2D75E" w:rsidR="00113B2E" w:rsidRPr="00C13CD2" w:rsidRDefault="00113B2E" w:rsidP="00113B2E">
      <w:pPr>
        <w:spacing w:after="0" w:line="360" w:lineRule="auto"/>
        <w:jc w:val="center"/>
        <w:rPr>
          <w:rFonts w:ascii="Times New Roman" w:hAnsi="Times New Roman" w:cs="Times New Roman"/>
          <w:sz w:val="24"/>
          <w:szCs w:val="24"/>
        </w:rPr>
      </w:pPr>
      <w:r w:rsidRPr="00C13CD2">
        <w:rPr>
          <w:rFonts w:ascii="Times New Roman" w:hAnsi="Times New Roman" w:cs="Times New Roman"/>
          <w:sz w:val="24"/>
          <w:szCs w:val="24"/>
        </w:rPr>
        <w:t>Tabel 12. Contoh Penerapan Teknik Pembelajaran Fisika</w:t>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roofErr w:type="spellStart"/>
      <w:r w:rsidRPr="00C13CD2">
        <w:rPr>
          <w:rFonts w:ascii="Times New Roman" w:hAnsi="Times New Roman" w:cs="Times New Roman"/>
          <w:sz w:val="24"/>
          <w:szCs w:val="24"/>
        </w:rPr>
      </w:r>
      <w:proofErr w:type="spellEnd"/>
      <w:r w:rsidRPr="00C13CD2">
        <w:rPr>
          <w:rFonts w:ascii="Times New Roman" w:hAnsi="Times New Roman" w:cs="Times New Roman"/>
          <w:sz w:val="24"/>
          <w:szCs w:val="24"/>
        </w:rPr>
      </w:r>
    </w:p>
    <w:tbl>
      <w:tblPr>
        <w:tblStyle w:val="GridTable4-Accent3"/>
        <w:tblW w:w="0" w:type="auto"/>
        <w:tblLook w:val="04A0" w:firstRow="1" w:lastRow="0" w:firstColumn="1" w:lastColumn="0" w:noHBand="0" w:noVBand="1"/>
      </w:tblPr>
      <w:tblGrid>
        <w:gridCol w:w="1841"/>
        <w:gridCol w:w="2785"/>
        <w:gridCol w:w="3868"/>
      </w:tblGrid>
      <w:tr w:rsidR="00113B2E" w:rsidRPr="00C13CD2" w14:paraId="6D94CEAA"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E1762" w14:textId="77777777" w:rsidR="00113B2E" w:rsidRPr="00C13CD2" w:rsidRDefault="00113B2E" w:rsidP="00113B2E">
            <w:pPr>
              <w:ind w:firstLine="567"/>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Taktik</w:t>
            </w:r>
            <w:proofErr w:type="spellEnd"/>
          </w:p>
        </w:tc>
        <w:tc>
          <w:tcPr>
            <w:tcW w:w="0" w:type="auto"/>
            <w:hideMark/>
          </w:tcPr>
          <w:p w14:paraId="7833B9F4" w14:textId="77777777" w:rsidR="00113B2E" w:rsidRPr="00C13CD2" w:rsidRDefault="00113B2E" w:rsidP="00113B2E">
            <w:pPr>
              <w:ind w:firstLine="567"/>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Deskripsi</w:t>
            </w:r>
            <w:proofErr w:type="spellEnd"/>
          </w:p>
        </w:tc>
        <w:tc>
          <w:tcPr>
            <w:tcW w:w="0" w:type="auto"/>
            <w:hideMark/>
          </w:tcPr>
          <w:p w14:paraId="7371BE0C" w14:textId="77777777" w:rsidR="00113B2E" w:rsidRPr="00C13CD2" w:rsidRDefault="00113B2E" w:rsidP="00113B2E">
            <w:pPr>
              <w:ind w:firstLine="567"/>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Fisika</w:t>
            </w:r>
            <w:proofErr w:type="spellEnd"/>
          </w:p>
        </w:tc>
      </w:tr>
      <w:tr w:rsidR="00113B2E" w:rsidRPr="00C13CD2" w14:paraId="2A732CA2"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936CA"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Menggunakan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analogi</w:t>
            </w:r>
            <w:proofErr w:type="spellEnd"/>
          </w:p>
        </w:tc>
        <w:tc>
          <w:tcPr>
            <w:tcW w:w="0" w:type="auto"/>
            <w:hideMark/>
          </w:tcPr>
          <w:p w14:paraId="42478D91"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Membandingkan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p>
        </w:tc>
        <w:tc>
          <w:tcPr>
            <w:tcW w:w="0" w:type="auto"/>
            <w:hideMark/>
          </w:tcPr>
          <w:p w14:paraId="4E0ED7A1"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aliran</w:t>
            </w:r>
            <w:proofErr w:type="spellEnd"/>
            <w:r w:rsidRPr="00C13CD2">
              <w:rPr>
                <w:rFonts w:ascii="Times New Roman" w:hAnsi="Times New Roman" w:cs="Times New Roman"/>
                <w:sz w:val="24"/>
                <w:szCs w:val="24"/>
              </w:rPr>
              <w:t xml:space="preserve"> air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pipa”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arus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p>
        </w:tc>
      </w:tr>
      <w:tr w:rsidR="00113B2E" w:rsidRPr="00C13CD2" w14:paraId="57C32808"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1F8400F8"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Pemberian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contoh</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konkret</w:t>
            </w:r>
            <w:proofErr w:type="spellEnd"/>
          </w:p>
        </w:tc>
        <w:tc>
          <w:tcPr>
            <w:tcW w:w="0" w:type="auto"/>
            <w:hideMark/>
          </w:tcPr>
          <w:p w14:paraId="2625F3D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situasi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p>
        </w:tc>
        <w:tc>
          <w:tcPr>
            <w:tcW w:w="0" w:type="auto"/>
            <w:hideMark/>
          </w:tcPr>
          <w:p w14:paraId="1907B54E"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Menunjukkan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jatuhnya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buah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gravitasi</w:t>
            </w:r>
            <w:proofErr w:type="spellEnd"/>
            <w:r w:rsidRPr="00C13CD2">
              <w:rPr>
                <w:rFonts w:ascii="Times New Roman" w:hAnsi="Times New Roman" w:cs="Times New Roman"/>
                <w:sz w:val="24"/>
                <w:szCs w:val="24"/>
              </w:rPr>
              <w:t xml:space="preserve"> Newton</w:t>
            </w:r>
          </w:p>
        </w:tc>
      </w:tr>
      <w:tr w:rsidR="00113B2E" w:rsidRPr="00C13CD2" w14:paraId="69793960"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3ABAC"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 xml:space="preserve">Tanya </w:t>
            </w:r>
            <w:proofErr w:type="spellStart"/>
            <w:r w:rsidRPr="00C13CD2">
              <w:rPr>
                <w:rFonts w:ascii="Times New Roman" w:hAnsi="Times New Roman" w:cs="Times New Roman"/>
                <w:b w:val="0"/>
                <w:bCs w:val="0"/>
                <w:sz w:val="24"/>
                <w:szCs w:val="24"/>
              </w:rPr>
              <w:t>jawab</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langsung</w:t>
            </w:r>
            <w:proofErr w:type="spellEnd"/>
          </w:p>
        </w:tc>
        <w:tc>
          <w:tcPr>
            <w:tcW w:w="0" w:type="auto"/>
            <w:hideMark/>
          </w:tcPr>
          <w:p w14:paraId="5D3DCD7C"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Menguji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p>
        </w:tc>
        <w:tc>
          <w:tcPr>
            <w:tcW w:w="0" w:type="auto"/>
            <w:hideMark/>
          </w:tcPr>
          <w:p w14:paraId="2700EC62"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Mengapa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langit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berwarna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biru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memantik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penjelasan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hamburan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cahaya</w:t>
            </w:r>
            <w:proofErr w:type="spellEnd"/>
          </w:p>
        </w:tc>
      </w:tr>
      <w:tr w:rsidR="00113B2E" w:rsidRPr="00C13CD2" w14:paraId="5ABF048B"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6A9B068B"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Latihan</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soal</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bertahap</w:t>
            </w:r>
            <w:proofErr w:type="spellEnd"/>
          </w:p>
        </w:tc>
        <w:tc>
          <w:tcPr>
            <w:tcW w:w="0" w:type="auto"/>
            <w:hideMark/>
          </w:tcPr>
          <w:p w14:paraId="5856E73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Memberikan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kompleks</w:t>
            </w:r>
            <w:proofErr w:type="spellEnd"/>
          </w:p>
        </w:tc>
        <w:tc>
          <w:tcPr>
            <w:tcW w:w="0" w:type="auto"/>
            <w:hideMark/>
          </w:tcPr>
          <w:p w14:paraId="18F06E2A"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Dari </w:t>
            </w:r>
            <w:proofErr w:type="spellStart"/>
            <w:r w:rsidRPr="00C13CD2">
              <w:rPr>
                <w:rFonts w:ascii="Times New Roman" w:hAnsi="Times New Roman" w:cs="Times New Roman"/>
                <w:sz w:val="24"/>
                <w:szCs w:val="24"/>
              </w:rPr>
              <w:t>menghitung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bidang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datar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kasus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gesek</w:t>
            </w:r>
            <w:proofErr w:type="spellEnd"/>
          </w:p>
        </w:tc>
      </w:tr>
      <w:tr w:rsidR="00113B2E" w:rsidRPr="00C13CD2" w14:paraId="16C3430B"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1E26AE"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Diskusi</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kelompok</w:t>
            </w:r>
            <w:proofErr w:type="spellEnd"/>
            <w:r w:rsidRPr="00C13CD2">
              <w:rPr>
                <w:rFonts w:ascii="Times New Roman" w:hAnsi="Times New Roman" w:cs="Times New Roman"/>
                <w:b w:val="0"/>
                <w:bCs w:val="0"/>
                <w:sz w:val="24"/>
                <w:szCs w:val="24"/>
              </w:rPr>
              <w:t xml:space="preserve"> </w:t>
            </w:r>
            <w:proofErr w:type="spellStart"/>
            <w:r w:rsidRPr="00C13CD2">
              <w:rPr>
                <w:rFonts w:ascii="Times New Roman" w:hAnsi="Times New Roman" w:cs="Times New Roman"/>
                <w:b w:val="0"/>
                <w:bCs w:val="0"/>
                <w:sz w:val="24"/>
                <w:szCs w:val="24"/>
              </w:rPr>
              <w:t>kecil</w:t>
            </w:r>
            <w:proofErr w:type="spellEnd"/>
          </w:p>
        </w:tc>
        <w:tc>
          <w:tcPr>
            <w:tcW w:w="0" w:type="auto"/>
            <w:hideMark/>
          </w:tcPr>
          <w:p w14:paraId="38BEC76A"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bertukar</w:t>
            </w:r>
            <w:proofErr w:type="spellEnd"/>
            <w:r w:rsidRPr="00C13CD2">
              <w:rPr>
                <w:rFonts w:ascii="Times New Roman" w:hAnsi="Times New Roman" w:cs="Times New Roman"/>
                <w:sz w:val="24"/>
                <w:szCs w:val="24"/>
              </w:rPr>
              <w:t xml:space="preserve"> ide</w:t>
            </w:r>
          </w:p>
        </w:tc>
        <w:tc>
          <w:tcPr>
            <w:tcW w:w="0" w:type="auto"/>
            <w:hideMark/>
          </w:tcPr>
          <w:p w14:paraId="09F4FE0F"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membahas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Newton pada </w:t>
            </w:r>
            <w:proofErr w:type="spellStart"/>
            <w:r w:rsidRPr="00C13CD2">
              <w:rPr>
                <w:rFonts w:ascii="Times New Roman" w:hAnsi="Times New Roman" w:cs="Times New Roman"/>
                <w:sz w:val="24"/>
                <w:szCs w:val="24"/>
              </w:rPr>
              <w:t>transportasi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mobil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kereta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pesawat</w:t>
            </w:r>
            <w:proofErr w:type="spellEnd"/>
            <w:r w:rsidRPr="00C13CD2">
              <w:rPr>
                <w:rFonts w:ascii="Times New Roman" w:hAnsi="Times New Roman" w:cs="Times New Roman"/>
                <w:sz w:val="24"/>
                <w:szCs w:val="24"/>
              </w:rPr>
              <w:t>)</w:t>
            </w:r>
          </w:p>
        </w:tc>
      </w:tr>
      <w:tr w:rsidR="00113B2E" w:rsidRPr="00C13CD2" w14:paraId="0C8EB601"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5BEFBC4F"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Penggunaan</w:t>
            </w:r>
            <w:proofErr w:type="spellEnd"/>
            <w:r w:rsidRPr="00C13CD2">
              <w:rPr>
                <w:rFonts w:ascii="Times New Roman" w:hAnsi="Times New Roman" w:cs="Times New Roman"/>
                <w:b w:val="0"/>
                <w:bCs w:val="0"/>
                <w:sz w:val="24"/>
                <w:szCs w:val="24"/>
              </w:rPr>
              <w:t xml:space="preserve"> media visual</w:t>
            </w:r>
          </w:p>
        </w:tc>
        <w:tc>
          <w:tcPr>
            <w:tcW w:w="0" w:type="auto"/>
            <w:hideMark/>
          </w:tcPr>
          <w:p w14:paraId="17180F33"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Membantu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memahami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visualisasi</w:t>
            </w:r>
            <w:proofErr w:type="spellEnd"/>
          </w:p>
        </w:tc>
        <w:tc>
          <w:tcPr>
            <w:tcW w:w="0" w:type="auto"/>
            <w:hideMark/>
          </w:tcPr>
          <w:p w14:paraId="110BCB9B"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PhET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interferensi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listrik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dinamis</w:t>
            </w:r>
            <w:proofErr w:type="spellEnd"/>
          </w:p>
        </w:tc>
      </w:tr>
      <w:tr w:rsidR="00113B2E" w:rsidRPr="00C13CD2" w14:paraId="4D3BB82E"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8FCC8" w14:textId="77777777" w:rsidR="00113B2E" w:rsidRPr="00C13CD2" w:rsidRDefault="00113B2E" w:rsidP="00113B2E">
            <w:pPr>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Eksperimen</w:t>
            </w:r>
            <w:proofErr w:type="spellEnd"/>
            <w:r w:rsidRPr="00C13CD2">
              <w:rPr>
                <w:rFonts w:ascii="Times New Roman" w:hAnsi="Times New Roman" w:cs="Times New Roman"/>
                <w:b w:val="0"/>
                <w:bCs w:val="0"/>
                <w:sz w:val="24"/>
                <w:szCs w:val="24"/>
              </w:rPr>
              <w:t xml:space="preserve"> mini</w:t>
            </w:r>
          </w:p>
        </w:tc>
        <w:tc>
          <w:tcPr>
            <w:tcW w:w="0" w:type="auto"/>
            <w:hideMark/>
          </w:tcPr>
          <w:p w14:paraId="5A367C3E"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Aktivitas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menguji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p>
        </w:tc>
        <w:tc>
          <w:tcPr>
            <w:tcW w:w="0" w:type="auto"/>
            <w:hideMark/>
          </w:tcPr>
          <w:p w14:paraId="77492C77"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percobaan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tentang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Ohm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baterai</w:t>
            </w:r>
            <w:proofErr w:type="spellEnd"/>
            <w:r w:rsidRPr="00C13CD2">
              <w:rPr>
                <w:rFonts w:ascii="Times New Roman" w:hAnsi="Times New Roman" w:cs="Times New Roman"/>
                <w:sz w:val="24"/>
                <w:szCs w:val="24"/>
              </w:rPr>
              <w:t xml:space="preserve">, resistor, dan </w:t>
            </w:r>
            <w:proofErr w:type="spellStart"/>
            <w:r w:rsidRPr="00C13CD2">
              <w:rPr>
                <w:rFonts w:ascii="Times New Roman" w:hAnsi="Times New Roman" w:cs="Times New Roman"/>
                <w:sz w:val="24"/>
                <w:szCs w:val="24"/>
              </w:rPr>
              <w:t>lampu</w:t>
            </w:r>
            <w:proofErr w:type="spellEnd"/>
          </w:p>
        </w:tc>
      </w:tr>
      <w:tr w:rsidR="00113B2E" w:rsidRPr="00C13CD2" w14:paraId="59AB105F" w14:textId="77777777" w:rsidTr="00AE617E">
        <w:tc>
          <w:tcPr>
            <w:cnfStyle w:val="001000000000" w:firstRow="0" w:lastRow="0" w:firstColumn="1" w:lastColumn="0" w:oddVBand="0" w:evenVBand="0" w:oddHBand="0" w:evenHBand="0" w:firstRowFirstColumn="0" w:firstRowLastColumn="0" w:lastRowFirstColumn="0" w:lastRowLastColumn="0"/>
            <w:tcW w:w="0" w:type="auto"/>
            <w:hideMark/>
          </w:tcPr>
          <w:p w14:paraId="0715ACBC"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Problem posing</w:t>
            </w:r>
          </w:p>
        </w:tc>
        <w:tc>
          <w:tcPr>
            <w:tcW w:w="0" w:type="auto"/>
            <w:hideMark/>
          </w:tcPr>
          <w:p w14:paraId="65904A9D"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Mengajak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merumuskan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fenomena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p>
        </w:tc>
        <w:tc>
          <w:tcPr>
            <w:tcW w:w="0" w:type="auto"/>
            <w:hideMark/>
          </w:tcPr>
          <w:p w14:paraId="6B8B4A37" w14:textId="77777777" w:rsidR="00113B2E" w:rsidRPr="00C13CD2" w:rsidRDefault="00113B2E" w:rsidP="00113B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mengajukan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pertanyaan</w:t>
            </w:r>
            <w:proofErr w:type="spellEnd"/>
            <w:r w:rsidRPr="00C13CD2">
              <w:rPr>
                <w:rFonts w:ascii="Times New Roman" w:hAnsi="Times New Roman" w:cs="Times New Roman"/>
                <w:sz w:val="24"/>
                <w:szCs w:val="24"/>
              </w:rPr>
              <w:t>: “</w:t>
            </w:r>
            <w:proofErr w:type="spellStart"/>
            <w:r w:rsidRPr="00C13CD2">
              <w:rPr>
                <w:rFonts w:ascii="Times New Roman" w:hAnsi="Times New Roman" w:cs="Times New Roman"/>
                <w:sz w:val="24"/>
                <w:szCs w:val="24"/>
              </w:rPr>
              <w:t>Bagaimana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kecepatan</w:t>
            </w:r>
            <w:proofErr w:type="spellEnd"/>
            <w:r w:rsidRPr="00C13CD2">
              <w:rPr>
                <w:rFonts w:ascii="Times New Roman" w:hAnsi="Times New Roman" w:cs="Times New Roman"/>
                <w:sz w:val="24"/>
                <w:szCs w:val="24"/>
              </w:rPr>
              <w:t xml:space="preserve"> bola </w:t>
            </w:r>
            <w:proofErr w:type="spellStart"/>
            <w:r w:rsidRPr="00C13CD2">
              <w:rPr>
                <w:rFonts w:ascii="Times New Roman" w:hAnsi="Times New Roman" w:cs="Times New Roman"/>
                <w:sz w:val="24"/>
                <w:szCs w:val="24"/>
              </w:rPr>
              <w:t>berubah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menuruni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bidang</w:t>
            </w:r>
            <w:proofErr w:type="spellEnd"/>
            <w:r w:rsidRPr="00C13CD2">
              <w:rPr>
                <w:rFonts w:ascii="Times New Roman" w:hAnsi="Times New Roman" w:cs="Times New Roman"/>
                <w:sz w:val="24"/>
                <w:szCs w:val="24"/>
              </w:rPr>
              <w:t xml:space="preserve"> miring?”</w:t>
            </w:r>
          </w:p>
        </w:tc>
      </w:tr>
      <w:tr w:rsidR="00113B2E" w:rsidRPr="00C13CD2" w14:paraId="3DCAFB36"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FF809" w14:textId="77777777" w:rsidR="00113B2E" w:rsidRPr="00C13CD2" w:rsidRDefault="00113B2E" w:rsidP="00113B2E">
            <w:pPr>
              <w:rPr>
                <w:rFonts w:ascii="Times New Roman" w:hAnsi="Times New Roman" w:cs="Times New Roman"/>
                <w:b w:val="0"/>
                <w:bCs w:val="0"/>
                <w:sz w:val="24"/>
                <w:szCs w:val="24"/>
              </w:rPr>
            </w:pPr>
            <w:r w:rsidRPr="00C13CD2">
              <w:rPr>
                <w:rFonts w:ascii="Times New Roman" w:hAnsi="Times New Roman" w:cs="Times New Roman"/>
                <w:b w:val="0"/>
                <w:bCs w:val="0"/>
                <w:sz w:val="24"/>
                <w:szCs w:val="24"/>
              </w:rPr>
              <w:t>Role play (</w:t>
            </w:r>
            <w:proofErr w:type="spellStart"/>
            <w:r w:rsidRPr="00C13CD2">
              <w:rPr>
                <w:rFonts w:ascii="Times New Roman" w:hAnsi="Times New Roman" w:cs="Times New Roman"/>
                <w:b w:val="0"/>
                <w:bCs w:val="0"/>
                <w:sz w:val="24"/>
                <w:szCs w:val="24"/>
              </w:rPr>
              <w:t>peran</w:t>
            </w:r>
            <w:proofErr w:type="spellEnd"/>
            <w:r w:rsidRPr="00C13CD2">
              <w:rPr>
                <w:rFonts w:ascii="Times New Roman" w:hAnsi="Times New Roman" w:cs="Times New Roman"/>
                <w:b w:val="0"/>
                <w:bCs w:val="0"/>
                <w:sz w:val="24"/>
                <w:szCs w:val="24"/>
              </w:rPr>
              <w:t>)</w:t>
            </w:r>
          </w:p>
        </w:tc>
        <w:tc>
          <w:tcPr>
            <w:tcW w:w="0" w:type="auto"/>
            <w:hideMark/>
          </w:tcPr>
          <w:p w14:paraId="1DFB3DD9"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kesempatan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memerankan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p>
        </w:tc>
        <w:tc>
          <w:tcPr>
            <w:tcW w:w="0" w:type="auto"/>
            <w:hideMark/>
          </w:tcPr>
          <w:p w14:paraId="4A8079BC" w14:textId="77777777" w:rsidR="00113B2E" w:rsidRPr="00C13CD2" w:rsidRDefault="00113B2E" w:rsidP="00113B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partikel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tumbukan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elastis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tidak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elastis</w:t>
            </w:r>
            <w:proofErr w:type="spellEnd"/>
          </w:p>
        </w:tc>
      </w:tr>
    </w:tbl>
    <w:p w14:paraId="4AF05022" w14:textId="77777777" w:rsidR="005B03F0" w:rsidRPr="00C13CD2" w:rsidRDefault="005B03F0" w:rsidP="005B03F0">
      <w:pPr>
        <w:spacing w:after="0" w:line="360" w:lineRule="auto"/>
        <w:ind w:firstLine="567"/>
        <w:jc w:val="both"/>
        <w:rPr>
          <w:rFonts w:ascii="Times New Roman" w:hAnsi="Times New Roman" w:cs="Times New Roman"/>
          <w:sz w:val="24"/>
          <w:szCs w:val="24"/>
        </w:rPr>
      </w:pPr>
    </w:p>
    <w:p w14:paraId="5900E18B" w14:textId="0A77BD29" w:rsidR="00F9038A" w:rsidRPr="00C13CD2" w:rsidRDefault="00F9038A" w:rsidP="00FB0C2D">
      <w:pPr>
        <w:pStyle w:val="ListParagraph"/>
        <w:numPr>
          <w:ilvl w:val="0"/>
          <w:numId w:val="20"/>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Inovatif</w:t>
      </w:r>
      <w:proofErr w:type="spellEnd"/>
    </w:p>
    <w:p w14:paraId="7E986C06" w14:textId="77777777" w:rsidR="00F95E67" w:rsidRPr="00C13CD2" w:rsidRDefault="00F9038A" w:rsidP="00F95E67">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merujuk</w:t>
      </w:r>
      <w:proofErr w:type="spellEnd"/>
      <w:r w:rsidRPr="00C13CD2">
        <w:rPr>
          <w:rFonts w:ascii="Times New Roman" w:hAnsi="Times New Roman" w:cs="Times New Roman"/>
          <w:sz w:val="24"/>
          <w:szCs w:val="24"/>
        </w:rPr>
        <w:t xml:space="preserve"> pada </w:t>
      </w:r>
      <w:proofErr w:type="spellStart"/>
      <w:r w:rsidRPr="00C13CD2">
        <w:rPr>
          <w:rFonts w:ascii="Times New Roman" w:hAnsi="Times New Roman" w:cs="Times New Roman"/>
          <w:sz w:val="24"/>
          <w:szCs w:val="24"/>
        </w:rPr>
        <w:t>keputusan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operasional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jangka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disesuaikan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kondisi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kelas</w:t>
      </w:r>
      <w:proofErr w:type="spellEnd"/>
      <w:r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Taktis</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pembelajaran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fisika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merupakan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langkah-langkah</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operasional</w:t>
      </w:r>
      <w:proofErr w:type="spellEnd"/>
      <w:r w:rsidR="00F95E67" w:rsidRPr="00C13CD2">
        <w:rPr>
          <w:rFonts w:ascii="Times New Roman" w:hAnsi="Times New Roman" w:cs="Times New Roman"/>
          <w:sz w:val="24"/>
          <w:szCs w:val="24"/>
        </w:rPr>
        <w:t xml:space="preserve"> yang </w:t>
      </w:r>
      <w:proofErr w:type="spellStart"/>
      <w:r w:rsidR="00F95E67" w:rsidRPr="00C13CD2">
        <w:rPr>
          <w:rFonts w:ascii="Times New Roman" w:hAnsi="Times New Roman" w:cs="Times New Roman"/>
          <w:sz w:val="24"/>
          <w:szCs w:val="24"/>
        </w:rPr>
        <w:t>bersifat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praktis</w:t>
      </w:r>
      <w:proofErr w:type="spellEnd"/>
      <w:r w:rsidR="00F95E67" w:rsidRPr="00C13CD2">
        <w:rPr>
          <w:rFonts w:ascii="Times New Roman" w:hAnsi="Times New Roman" w:cs="Times New Roman"/>
          <w:sz w:val="24"/>
          <w:szCs w:val="24"/>
        </w:rPr>
        <w:t xml:space="preserve"> dan </w:t>
      </w:r>
      <w:proofErr w:type="spellStart"/>
      <w:r w:rsidR="00F95E67" w:rsidRPr="00C13CD2">
        <w:rPr>
          <w:rFonts w:ascii="Times New Roman" w:hAnsi="Times New Roman" w:cs="Times New Roman"/>
          <w:sz w:val="24"/>
          <w:szCs w:val="24"/>
        </w:rPr>
        <w:t>langsung</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diterapkan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dalam</w:t>
      </w:r>
      <w:proofErr w:type="spellEnd"/>
      <w:r w:rsidR="00F95E67" w:rsidRPr="00C13CD2">
        <w:rPr>
          <w:rFonts w:ascii="Times New Roman" w:hAnsi="Times New Roman" w:cs="Times New Roman"/>
          <w:sz w:val="24"/>
          <w:szCs w:val="24"/>
        </w:rPr>
        <w:t xml:space="preserve"> proses </w:t>
      </w:r>
      <w:proofErr w:type="spellStart"/>
      <w:r w:rsidR="00F95E67" w:rsidRPr="00C13CD2">
        <w:rPr>
          <w:rFonts w:ascii="Times New Roman" w:hAnsi="Times New Roman" w:cs="Times New Roman"/>
          <w:sz w:val="24"/>
          <w:szCs w:val="24"/>
        </w:rPr>
        <w:t>belajar-mengajar</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untuk</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memudahkan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siswa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memahami</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konsep-konsep</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fisika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secara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efektif</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Penerapan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taktis</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ini</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bersifat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fleksibel</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serta</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dapat</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disesuaikan</w:t>
      </w:r>
      <w:proofErr w:type="spellEnd"/>
      <w:r w:rsidR="00F95E67" w:rsidRPr="00C13CD2">
        <w:rPr>
          <w:rFonts w:ascii="Times New Roman" w:hAnsi="Times New Roman" w:cs="Times New Roman"/>
          <w:sz w:val="24"/>
          <w:szCs w:val="24"/>
        </w:rPr>
        <w:t xml:space="preserve"> </w:t>
      </w:r>
      <w:proofErr w:type="spellStart"/>
      <w:r w:rsidR="00F95E67" w:rsidRPr="00C13CD2">
        <w:rPr>
          <w:rFonts w:ascii="Times New Roman" w:hAnsi="Times New Roman" w:cs="Times New Roman"/>
          <w:sz w:val="24"/>
          <w:szCs w:val="24"/>
        </w:rPr>
        <w:t>dengan</w:t>
      </w:r>
      <w:proofErr w:type="spellEnd"/>
      <w:r w:rsidR="00F95E67" w:rsidRPr="00C13CD2">
        <w:rPr>
          <w:rFonts w:ascii="Times New Roman" w:hAnsi="Times New Roman" w:cs="Times New Roman"/>
          <w:sz w:val="24"/>
          <w:szCs w:val="24"/>
        </w:rPr>
        <w:t>:</w:t>
      </w:r>
    </w:p>
    <w:p w14:paraId="005E9F3B" w14:textId="77777777" w:rsidR="00F95E67"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Karakter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abstrak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matematis</w:t>
      </w:r>
      <w:proofErr w:type="spellEnd"/>
      <w:r w:rsidRPr="00C13CD2">
        <w:rPr>
          <w:rFonts w:ascii="Times New Roman" w:hAnsi="Times New Roman" w:cs="Times New Roman"/>
          <w:sz w:val="24"/>
          <w:szCs w:val="24"/>
        </w:rPr>
        <w:t>)</w:t>
      </w:r>
    </w:p>
    <w:p w14:paraId="6D6E7B52" w14:textId="77777777" w:rsidR="00F95E67"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Preferensi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(visual, </w:t>
      </w:r>
      <w:proofErr w:type="spellStart"/>
      <w:r w:rsidRPr="00C13CD2">
        <w:rPr>
          <w:rFonts w:ascii="Times New Roman" w:hAnsi="Times New Roman" w:cs="Times New Roman"/>
          <w:sz w:val="24"/>
          <w:szCs w:val="24"/>
        </w:rPr>
        <w:t>auditori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kinestetik</w:t>
      </w:r>
      <w:proofErr w:type="spellEnd"/>
      <w:r w:rsidRPr="00C13CD2">
        <w:rPr>
          <w:rFonts w:ascii="Times New Roman" w:hAnsi="Times New Roman" w:cs="Times New Roman"/>
          <w:sz w:val="24"/>
          <w:szCs w:val="24"/>
        </w:rPr>
        <w:t>)</w:t>
      </w:r>
    </w:p>
    <w:p w14:paraId="26C61AB3" w14:textId="2DF7C3D1" w:rsidR="00F9038A" w:rsidRPr="00C13CD2" w:rsidRDefault="00F95E67" w:rsidP="00F95E67">
      <w:pPr>
        <w:pStyle w:val="ListParagraph"/>
        <w:numPr>
          <w:ilvl w:val="0"/>
          <w:numId w:val="32"/>
        </w:numPr>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Tujuan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w:t>
      </w:r>
    </w:p>
    <w:p w14:paraId="7E04638C" w14:textId="77777777" w:rsidR="00FB0C2D" w:rsidRPr="00C13CD2" w:rsidRDefault="00FB0C2D" w:rsidP="00FB0C2D">
      <w:pPr>
        <w:pStyle w:val="ListParagraph"/>
        <w:spacing w:after="0" w:line="360" w:lineRule="auto"/>
        <w:ind w:left="426"/>
        <w:jc w:val="both"/>
        <w:rPr>
          <w:rFonts w:ascii="Times New Roman" w:hAnsi="Times New Roman" w:cs="Times New Roman"/>
          <w:sz w:val="24"/>
          <w:szCs w:val="24"/>
        </w:rPr>
      </w:pPr>
    </w:p>
    <w:p w14:paraId="1EE4144A" w14:textId="77777777" w:rsidR="00C13CD2" w:rsidRDefault="00C13CD2" w:rsidP="00C13CD2">
      <w:pPr>
        <w:spacing w:after="0" w:line="360" w:lineRule="auto"/>
        <w:ind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Perbedaan mendasar antara taktik dan teknik terletak pada sifatnya. Teknik dapat dirancang dan dituliskan secara rinci dalam modul ajar sehingga dapat ditiru oleh guru lain. Sebaliknya, taktik merupakan gaya personal guru yang sering muncul secara spontan sebagai respons terhadap situasi kelas. Karena itu, contoh-contoh berikut menunjukkan cara khas guru dalam membawakan suatu teknik, bukan prosedur baku.</w:t>
      </w:r>
    </w:p>
    <w:p w14:paraId="29E3C352" w14:textId="2BE67A5C" w:rsidR="00F95E67" w:rsidRPr="00C13CD2" w:rsidRDefault="00F95E67" w:rsidP="00FB0C2D">
      <w:pPr>
        <w:spacing w:after="0" w:line="360" w:lineRule="auto"/>
        <w:ind w:firstLine="567"/>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adalah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beberapa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21C8DBC3"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lastRenderedPageBreak/>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p>
    <w:p w14:paraId="31A37972" w14:textId="77777777" w:rsidR="00F95E67" w:rsidRPr="00C13CD2" w:rsidRDefault="00F95E67" w:rsidP="000A465E">
      <w:pPr>
        <w:pStyle w:val="ListParagraph"/>
        <w:numPr>
          <w:ilvl w:val="1"/>
          <w:numId w:val="35"/>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lunak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PhET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menjelaskan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parabola, </w:t>
      </w:r>
      <w:proofErr w:type="spellStart"/>
      <w:r w:rsidRPr="00C13CD2">
        <w:rPr>
          <w:rFonts w:ascii="Times New Roman" w:hAnsi="Times New Roman" w:cs="Times New Roman"/>
          <w:sz w:val="24"/>
          <w:szCs w:val="24"/>
        </w:rPr>
        <w:t>gelombang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Ohm.</w:t>
      </w:r>
    </w:p>
    <w:p w14:paraId="6776C754" w14:textId="77777777" w:rsidR="00F95E67" w:rsidRPr="00C13CD2" w:rsidRDefault="00F95E67" w:rsidP="000A465E">
      <w:pPr>
        <w:pStyle w:val="ListParagraph"/>
        <w:numPr>
          <w:ilvl w:val="1"/>
          <w:numId w:val="35"/>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visual yang </w:t>
      </w:r>
      <w:proofErr w:type="spellStart"/>
      <w:r w:rsidRPr="00C13CD2">
        <w:rPr>
          <w:rFonts w:ascii="Times New Roman" w:hAnsi="Times New Roman" w:cs="Times New Roman"/>
          <w:sz w:val="24"/>
          <w:szCs w:val="24"/>
        </w:rPr>
        <w:t>konkret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sekaligus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manipulatif</w:t>
      </w:r>
      <w:proofErr w:type="spellEnd"/>
      <w:r w:rsidRPr="00C13CD2">
        <w:rPr>
          <w:rFonts w:ascii="Times New Roman" w:hAnsi="Times New Roman" w:cs="Times New Roman"/>
          <w:sz w:val="24"/>
          <w:szCs w:val="24"/>
        </w:rPr>
        <w:t>.</w:t>
      </w:r>
    </w:p>
    <w:p w14:paraId="52C9D534"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Berbasis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Inkuiri</w:t>
      </w:r>
      <w:proofErr w:type="spellEnd"/>
    </w:p>
    <w:p w14:paraId="2405171D"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merancang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menentukan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percepatan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gravitasi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bandul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sederhana</w:t>
      </w:r>
      <w:proofErr w:type="spellEnd"/>
      <w:r w:rsidRPr="00C13CD2">
        <w:rPr>
          <w:rFonts w:ascii="Times New Roman" w:hAnsi="Times New Roman" w:cs="Times New Roman"/>
          <w:sz w:val="24"/>
          <w:szCs w:val="24"/>
        </w:rPr>
        <w:t>.</w:t>
      </w:r>
    </w:p>
    <w:p w14:paraId="72548A99"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Mengembangkan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ilmiah</w:t>
      </w:r>
      <w:proofErr w:type="spellEnd"/>
      <w:r w:rsidRPr="00C13CD2">
        <w:rPr>
          <w:rFonts w:ascii="Times New Roman" w:hAnsi="Times New Roman" w:cs="Times New Roman"/>
          <w:sz w:val="24"/>
          <w:szCs w:val="24"/>
        </w:rPr>
        <w:t xml:space="preserve"> dan rasa </w:t>
      </w:r>
      <w:proofErr w:type="spellStart"/>
      <w:r w:rsidRPr="00C13CD2">
        <w:rPr>
          <w:rFonts w:ascii="Times New Roman" w:hAnsi="Times New Roman" w:cs="Times New Roman"/>
          <w:sz w:val="24"/>
          <w:szCs w:val="24"/>
        </w:rPr>
        <w:t>ingin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tahu</w:t>
      </w:r>
      <w:proofErr w:type="spellEnd"/>
      <w:r w:rsidRPr="00C13CD2">
        <w:rPr>
          <w:rFonts w:ascii="Times New Roman" w:hAnsi="Times New Roman" w:cs="Times New Roman"/>
          <w:sz w:val="24"/>
          <w:szCs w:val="24"/>
        </w:rPr>
        <w:t>.</w:t>
      </w:r>
    </w:p>
    <w:p w14:paraId="30561255" w14:textId="77777777" w:rsidR="00F95E67" w:rsidRPr="00C13CD2" w:rsidRDefault="00F95E67" w:rsidP="00F95E67">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Pemodelan</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Konsep</w:t>
      </w:r>
      <w:proofErr w:type="spellEnd"/>
    </w:p>
    <w:p w14:paraId="710A1F5E"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Menggunakan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benda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sebagai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representasi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seperti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pegas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hukum</w:t>
      </w:r>
      <w:proofErr w:type="spellEnd"/>
      <w:r w:rsidRPr="00C13CD2">
        <w:rPr>
          <w:rFonts w:ascii="Times New Roman" w:hAnsi="Times New Roman" w:cs="Times New Roman"/>
          <w:sz w:val="24"/>
          <w:szCs w:val="24"/>
        </w:rPr>
        <w:t xml:space="preserve"> Hooke </w:t>
      </w:r>
      <w:proofErr w:type="spellStart"/>
      <w:r w:rsidRPr="00C13CD2">
        <w:rPr>
          <w:rFonts w:ascii="Times New Roman" w:hAnsi="Times New Roman" w:cs="Times New Roman"/>
          <w:sz w:val="24"/>
          <w:szCs w:val="24"/>
        </w:rPr>
        <w:t>atau</w:t>
      </w:r>
      <w:proofErr w:type="spellEnd"/>
      <w:r w:rsidRPr="00C13CD2">
        <w:rPr>
          <w:rFonts w:ascii="Times New Roman" w:hAnsi="Times New Roman" w:cs="Times New Roman"/>
          <w:sz w:val="24"/>
          <w:szCs w:val="24"/>
        </w:rPr>
        <w:t xml:space="preserve"> bola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momentum.</w:t>
      </w:r>
    </w:p>
    <w:p w14:paraId="2C6246D8"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Menjadikan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lebih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mudah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dikaitkan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realitas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sehari-hari</w:t>
      </w:r>
      <w:proofErr w:type="spellEnd"/>
      <w:r w:rsidRPr="00C13CD2">
        <w:rPr>
          <w:rFonts w:ascii="Times New Roman" w:hAnsi="Times New Roman" w:cs="Times New Roman"/>
          <w:sz w:val="24"/>
          <w:szCs w:val="24"/>
        </w:rPr>
        <w:t>.</w:t>
      </w:r>
    </w:p>
    <w:p w14:paraId="5144A34F" w14:textId="77777777" w:rsidR="00F95E67" w:rsidRPr="00C13CD2" w:rsidRDefault="00F95E67" w:rsidP="000A465E">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Latihan</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Berjenjang</w:t>
      </w:r>
      <w:proofErr w:type="spellEnd"/>
    </w:p>
    <w:p w14:paraId="5139FB8B"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Disusun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mulai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dasar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hingga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analisis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tinggi</w:t>
      </w:r>
      <w:proofErr w:type="spellEnd"/>
      <w:r w:rsidRPr="00C13CD2">
        <w:rPr>
          <w:rFonts w:ascii="Times New Roman" w:hAnsi="Times New Roman" w:cs="Times New Roman"/>
          <w:sz w:val="24"/>
          <w:szCs w:val="24"/>
        </w:rPr>
        <w:t>.</w:t>
      </w:r>
    </w:p>
    <w:p w14:paraId="3873E847"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Melatih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problem solving.</w:t>
      </w:r>
    </w:p>
    <w:p w14:paraId="51A2AB08" w14:textId="77777777" w:rsidR="00F95E67" w:rsidRPr="00C13CD2" w:rsidRDefault="00F95E67" w:rsidP="000A465E">
      <w:pPr>
        <w:pStyle w:val="ListParagraph"/>
        <w:numPr>
          <w:ilvl w:val="0"/>
          <w:numId w:val="33"/>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Filosofis</w:t>
      </w:r>
      <w:proofErr w:type="spellEnd"/>
      <w:r w:rsidRPr="00C13CD2">
        <w:rPr>
          <w:rFonts w:ascii="Times New Roman" w:hAnsi="Times New Roman" w:cs="Times New Roman"/>
          <w:sz w:val="24"/>
          <w:szCs w:val="24"/>
        </w:rPr>
        <w:t xml:space="preserve"> dan</w:t>
      </w:r>
      <w:r w:rsidRPr="00C13CD2">
        <w:rPr>
          <w:rFonts w:ascii="Times New Roman" w:hAnsi="Times New Roman" w:cs="Times New Roman"/>
          <w:b/>
          <w:bCs/>
          <w:sz w:val="24"/>
          <w:szCs w:val="24"/>
        </w:rPr>
        <w:t xml:space="preserve"> </w:t>
      </w:r>
      <w:proofErr w:type="spellStart"/>
      <w:r w:rsidRPr="00C13CD2">
        <w:rPr>
          <w:rFonts w:ascii="Times New Roman" w:hAnsi="Times New Roman" w:cs="Times New Roman"/>
          <w:sz w:val="24"/>
          <w:szCs w:val="24"/>
        </w:rPr>
        <w:t>Historis</w:t>
      </w:r>
      <w:proofErr w:type="spellEnd"/>
    </w:p>
    <w:p w14:paraId="6888376F"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Meninjau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perkembangan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teori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misalnya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pergeseran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mekanika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klasik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menuju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relativitas</w:t>
      </w:r>
      <w:proofErr w:type="spellEnd"/>
      <w:r w:rsidRPr="00C13CD2">
        <w:rPr>
          <w:rFonts w:ascii="Times New Roman" w:hAnsi="Times New Roman" w:cs="Times New Roman"/>
          <w:sz w:val="24"/>
          <w:szCs w:val="24"/>
        </w:rPr>
        <w:t>.</w:t>
      </w:r>
    </w:p>
    <w:p w14:paraId="4CC37BE2" w14:textId="77777777" w:rsidR="00F95E67" w:rsidRPr="00C13CD2" w:rsidRDefault="00F95E67" w:rsidP="000A465E">
      <w:pPr>
        <w:pStyle w:val="ListParagraph"/>
        <w:numPr>
          <w:ilvl w:val="1"/>
          <w:numId w:val="33"/>
        </w:numPr>
        <w:spacing w:after="0" w:line="360" w:lineRule="auto"/>
        <w:ind w:left="851"/>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Membentuk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apresiasi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ilmu</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mendorong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w:t>
      </w:r>
    </w:p>
    <w:p w14:paraId="274097A0" w14:textId="77777777" w:rsidR="00F95E67" w:rsidRPr="00C13CD2" w:rsidRDefault="00F95E67" w:rsidP="00CA16E7">
      <w:pPr>
        <w:pStyle w:val="ListParagraph"/>
        <w:spacing w:after="0" w:line="360" w:lineRule="auto"/>
        <w:ind w:left="0" w:firstLine="426"/>
        <w:jc w:val="both"/>
        <w:rPr>
          <w:rFonts w:ascii="Times New Roman" w:hAnsi="Times New Roman" w:cs="Times New Roman"/>
          <w:sz w:val="24"/>
          <w:szCs w:val="24"/>
        </w:rPr>
      </w:pPr>
    </w:p>
    <w:p w14:paraId="307B98DD" w14:textId="77777777" w:rsidR="000A465E" w:rsidRPr="00C13CD2" w:rsidRDefault="000A465E" w:rsidP="000A465E">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dimanfaatkan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w:t>
      </w:r>
    </w:p>
    <w:p w14:paraId="10A432D3"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Memperdalam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terhadap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p w14:paraId="063E88A5"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p>
    <w:p w14:paraId="280CDA11" w14:textId="77777777" w:rsidR="000A465E" w:rsidRPr="00C13CD2" w:rsidRDefault="000A465E" w:rsidP="00055159">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Menyesuaikan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maupun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p>
    <w:p w14:paraId="10167387" w14:textId="77777777" w:rsidR="000A465E" w:rsidRPr="00C13CD2" w:rsidRDefault="000A465E" w:rsidP="000A465E">
      <w:pPr>
        <w:pStyle w:val="ListParagraph"/>
        <w:numPr>
          <w:ilvl w:val="0"/>
          <w:numId w:val="37"/>
        </w:numPr>
        <w:tabs>
          <w:tab w:val="clear" w:pos="720"/>
        </w:tabs>
        <w:spacing w:after="0" w:line="360" w:lineRule="auto"/>
        <w:ind w:left="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Menumbuhkan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berpikir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kritis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kemampuan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pemecahan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masalah</w:t>
      </w:r>
      <w:proofErr w:type="spellEnd"/>
    </w:p>
    <w:p w14:paraId="6F7600D9" w14:textId="77777777" w:rsidR="000A465E" w:rsidRPr="00C13CD2" w:rsidRDefault="000A465E" w:rsidP="00CA16E7">
      <w:pPr>
        <w:pStyle w:val="ListParagraph"/>
        <w:spacing w:after="0" w:line="360" w:lineRule="auto"/>
        <w:ind w:left="0" w:firstLine="426"/>
        <w:jc w:val="both"/>
        <w:rPr>
          <w:rFonts w:ascii="Times New Roman" w:hAnsi="Times New Roman" w:cs="Times New Roman"/>
          <w:sz w:val="24"/>
          <w:szCs w:val="24"/>
        </w:rPr>
      </w:pPr>
    </w:p>
    <w:p w14:paraId="25D3F8B1" w14:textId="0CCE5D42" w:rsidR="00A5736F" w:rsidRDefault="00A5736F" w:rsidP="00A5736F">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Berikut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contoh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w:t>
      </w:r>
    </w:p>
    <w:p w14:paraId="63DC542A" w14:textId="1695A906"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068215E3" w14:textId="478E5C9D"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3B83C0E3" w14:textId="488B93BD" w:rsidR="00AE617E" w:rsidRDefault="00AE617E" w:rsidP="00A5736F">
      <w:pPr>
        <w:pStyle w:val="ListParagraph"/>
        <w:spacing w:after="0" w:line="360" w:lineRule="auto"/>
        <w:ind w:left="0" w:firstLine="426"/>
        <w:jc w:val="both"/>
        <w:rPr>
          <w:rFonts w:ascii="Times New Roman" w:hAnsi="Times New Roman" w:cs="Times New Roman"/>
          <w:sz w:val="24"/>
          <w:szCs w:val="24"/>
        </w:rPr>
      </w:pPr>
    </w:p>
    <w:p w14:paraId="2DAF9A3F" w14:textId="77777777" w:rsidR="00AE617E" w:rsidRPr="00C13CD2" w:rsidRDefault="00AE617E" w:rsidP="00A5736F">
      <w:pPr>
        <w:pStyle w:val="ListParagraph"/>
        <w:spacing w:after="0" w:line="360" w:lineRule="auto"/>
        <w:ind w:left="0" w:firstLine="426"/>
        <w:jc w:val="both"/>
        <w:rPr>
          <w:rFonts w:ascii="Times New Roman" w:hAnsi="Times New Roman" w:cs="Times New Roman"/>
          <w:sz w:val="24"/>
          <w:szCs w:val="24"/>
        </w:rPr>
      </w:pPr>
    </w:p>
    <w:p w14:paraId="52E10E76" w14:textId="77777777" w:rsidR="00A5736F" w:rsidRPr="00C13CD2" w:rsidRDefault="00A5736F" w:rsidP="00A5736F">
      <w:pPr>
        <w:pStyle w:val="ListParagraph"/>
        <w:spacing w:after="0" w:line="240" w:lineRule="auto"/>
        <w:ind w:left="0"/>
        <w:jc w:val="both"/>
        <w:rPr>
          <w:rFonts w:ascii="Times New Roman" w:hAnsi="Times New Roman" w:cs="Times New Roman"/>
          <w:sz w:val="24"/>
          <w:szCs w:val="24"/>
        </w:rPr>
      </w:pPr>
      <w:r w:rsidRPr="00C13CD2">
        <w:rPr>
          <w:rFonts w:ascii="Times New Roman" w:hAnsi="Times New Roman" w:cs="Times New Roman"/>
          <w:sz w:val="24"/>
          <w:szCs w:val="24"/>
        </w:rPr>
        <w:t xml:space="preserve">Tabel 13.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
    <w:p w14:paraId="45EFB9BA" w14:textId="4BC06AE5" w:rsidR="00A5736F" w:rsidRPr="00C13CD2" w:rsidRDefault="00A5736F" w:rsidP="00A5736F">
      <w:pPr>
        <w:pStyle w:val="ListParagraph"/>
        <w:spacing w:after="0" w:line="240" w:lineRule="auto"/>
        <w:ind w:left="0"/>
        <w:jc w:val="both"/>
        <w:rPr>
          <w:rFonts w:ascii="Times New Roman" w:hAnsi="Times New Roman" w:cs="Times New Roman"/>
          <w:sz w:val="24"/>
          <w:szCs w:val="24"/>
        </w:rPr>
      </w:pPr>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p>
    <w:tbl>
      <w:tblPr>
        <w:tblStyle w:val="GridTable4-Accent3"/>
        <w:tblW w:w="8784" w:type="dxa"/>
        <w:tblLayout w:type="fixed"/>
        <w:tblLook w:val="04A0" w:firstRow="1" w:lastRow="0" w:firstColumn="1" w:lastColumn="0" w:noHBand="0" w:noVBand="1"/>
      </w:tblPr>
      <w:tblGrid>
        <w:gridCol w:w="1838"/>
        <w:gridCol w:w="2835"/>
        <w:gridCol w:w="4111"/>
      </w:tblGrid>
      <w:tr w:rsidR="00A5736F" w:rsidRPr="00C13CD2" w14:paraId="32706E08" w14:textId="77777777" w:rsidTr="00AE6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8B4DD8E" w14:textId="77777777" w:rsidR="00A5736F" w:rsidRPr="00C13CD2" w:rsidRDefault="00A5736F" w:rsidP="00A5736F">
            <w:pPr>
              <w:spacing w:line="276" w:lineRule="auto"/>
              <w:jc w:val="both"/>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Komponen</w:t>
            </w:r>
            <w:proofErr w:type="spellEnd"/>
          </w:p>
        </w:tc>
        <w:tc>
          <w:tcPr>
            <w:tcW w:w="2835" w:type="dxa"/>
            <w:hideMark/>
          </w:tcPr>
          <w:p w14:paraId="6DA440EA" w14:textId="77777777" w:rsidR="00A5736F" w:rsidRPr="00C13CD2" w:rsidRDefault="00A5736F" w:rsidP="00A5736F">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Contoh</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Implementasi</w:t>
            </w:r>
            <w:proofErr w:type="spellEnd"/>
          </w:p>
        </w:tc>
        <w:tc>
          <w:tcPr>
            <w:tcW w:w="4111" w:type="dxa"/>
            <w:hideMark/>
          </w:tcPr>
          <w:p w14:paraId="515B30EA" w14:textId="77777777" w:rsidR="00A5736F" w:rsidRPr="00C13CD2" w:rsidRDefault="00A5736F" w:rsidP="00A5736F">
            <w:pPr>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proofErr w:type="spellStart"/>
            <w:r w:rsidRPr="00C13CD2">
              <w:rPr>
                <w:rFonts w:ascii="Times New Roman" w:hAnsi="Times New Roman" w:cs="Times New Roman"/>
                <w:color w:val="auto"/>
                <w:sz w:val="24"/>
                <w:szCs w:val="24"/>
              </w:rPr>
              <w:t>Penjelasan</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dalam</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Konteks</w:t>
            </w:r>
            <w:proofErr w:type="spellEnd"/>
            <w:r w:rsidRPr="00C13CD2">
              <w:rPr>
                <w:rFonts w:ascii="Times New Roman" w:hAnsi="Times New Roman" w:cs="Times New Roman"/>
                <w:color w:val="auto"/>
                <w:sz w:val="24"/>
                <w:szCs w:val="24"/>
              </w:rPr>
              <w:t xml:space="preserve"> </w:t>
            </w:r>
            <w:proofErr w:type="spellStart"/>
            <w:r w:rsidRPr="00C13CD2">
              <w:rPr>
                <w:rFonts w:ascii="Times New Roman" w:hAnsi="Times New Roman" w:cs="Times New Roman"/>
                <w:color w:val="auto"/>
                <w:sz w:val="24"/>
                <w:szCs w:val="24"/>
              </w:rPr>
              <w:t>Pembelajaran</w:t>
            </w:r>
            <w:proofErr w:type="spellEnd"/>
            <w:r w:rsidRPr="00C13CD2">
              <w:rPr>
                <w:rFonts w:ascii="Times New Roman" w:hAnsi="Times New Roman" w:cs="Times New Roman"/>
                <w:color w:val="auto"/>
                <w:sz w:val="24"/>
                <w:szCs w:val="24"/>
              </w:rPr>
              <w:t xml:space="preserve"> Fisika</w:t>
            </w:r>
          </w:p>
        </w:tc>
      </w:tr>
      <w:tr w:rsidR="00A5736F" w:rsidRPr="00C13CD2" w14:paraId="43132752"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E39E766" w14:textId="77777777" w:rsidR="00A5736F" w:rsidRPr="00C13CD2" w:rsidRDefault="00A5736F" w:rsidP="00A5736F">
            <w:pPr>
              <w:spacing w:line="276" w:lineRule="auto"/>
              <w:jc w:val="both"/>
              <w:rPr>
                <w:rFonts w:ascii="Times New Roman" w:hAnsi="Times New Roman" w:cs="Times New Roman"/>
                <w:b w:val="0"/>
                <w:bCs w:val="0"/>
                <w:sz w:val="24"/>
                <w:szCs w:val="24"/>
              </w:rPr>
            </w:pPr>
            <w:proofErr w:type="spellStart"/>
            <w:r w:rsidRPr="00C13CD2">
              <w:rPr>
                <w:rFonts w:ascii="Times New Roman" w:hAnsi="Times New Roman" w:cs="Times New Roman"/>
                <w:b w:val="0"/>
                <w:bCs w:val="0"/>
                <w:sz w:val="24"/>
                <w:szCs w:val="24"/>
              </w:rPr>
              <w:t>Pendekatan</w:t>
            </w:r>
            <w:proofErr w:type="spellEnd"/>
          </w:p>
        </w:tc>
        <w:tc>
          <w:tcPr>
            <w:tcW w:w="2835" w:type="dxa"/>
            <w:hideMark/>
          </w:tcPr>
          <w:p w14:paraId="2E6EFA44" w14:textId="4F7A07C2"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Konstruktivisme</w:t>
            </w:r>
            <w:proofErr w:type="spellEnd"/>
            <w:r w:rsidRPr="00C13CD2">
              <w:rPr>
                <w:rFonts w:ascii="Times New Roman" w:hAnsi="Times New Roman" w:cs="Times New Roman"/>
                <w:sz w:val="24"/>
                <w:szCs w:val="24"/>
              </w:rPr>
              <w:t xml:space="preserve"> </w:t>
            </w:r>
          </w:p>
        </w:tc>
        <w:tc>
          <w:tcPr>
            <w:tcW w:w="4111" w:type="dxa"/>
            <w:hideMark/>
          </w:tcPr>
          <w:p w14:paraId="7283BDBE" w14:textId="44E6BFB3"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didik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diarahkan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membangun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secara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pengalaman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nyata</w:t>
            </w:r>
            <w:proofErr w:type="spellEnd"/>
            <w:r w:rsidRPr="00C13CD2">
              <w:rPr>
                <w:rFonts w:ascii="Times New Roman" w:hAnsi="Times New Roman" w:cs="Times New Roman"/>
                <w:sz w:val="24"/>
                <w:szCs w:val="24"/>
              </w:rPr>
              <w:t xml:space="preserve"> </w:t>
            </w:r>
          </w:p>
        </w:tc>
      </w:tr>
      <w:tr w:rsidR="00A5736F" w:rsidRPr="00C13CD2" w14:paraId="2FFE1B58"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50D85406"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Model</w:t>
            </w:r>
          </w:p>
        </w:tc>
        <w:tc>
          <w:tcPr>
            <w:tcW w:w="2835" w:type="dxa"/>
            <w:hideMark/>
          </w:tcPr>
          <w:p w14:paraId="161C3EDA" w14:textId="415715A9"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Inquiry-Based Learning (IBL)</w:t>
            </w:r>
          </w:p>
        </w:tc>
        <w:tc>
          <w:tcPr>
            <w:tcW w:w="4111" w:type="dxa"/>
            <w:hideMark/>
          </w:tcPr>
          <w:p w14:paraId="54A3EE69" w14:textId="01AAF362" w:rsidR="00A5736F" w:rsidRPr="00C13CD2" w:rsidRDefault="00A5736F" w:rsidP="00A5736F">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penyelidikan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mandiri</w:t>
            </w:r>
            <w:proofErr w:type="spellEnd"/>
          </w:p>
        </w:tc>
      </w:tr>
      <w:tr w:rsidR="00A5736F" w:rsidRPr="00C13CD2" w14:paraId="71DAF213"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26BD9B5"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Strategi</w:t>
            </w:r>
          </w:p>
        </w:tc>
        <w:tc>
          <w:tcPr>
            <w:tcW w:w="2835" w:type="dxa"/>
            <w:hideMark/>
          </w:tcPr>
          <w:p w14:paraId="3E8BCD52" w14:textId="227FC564" w:rsidR="00A5736F" w:rsidRPr="00C13CD2" w:rsidRDefault="00A5736F" w:rsidP="00A5736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Kolaboratif</w:t>
            </w:r>
            <w:proofErr w:type="spellEnd"/>
          </w:p>
        </w:tc>
        <w:tc>
          <w:tcPr>
            <w:tcW w:w="4111" w:type="dxa"/>
            <w:hideMark/>
          </w:tcPr>
          <w:p w14:paraId="14509118" w14:textId="3AC3EF2B"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Melibatkan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kerja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kelompok</w:t>
            </w:r>
            <w:proofErr w:type="spellEnd"/>
          </w:p>
        </w:tc>
      </w:tr>
      <w:tr w:rsidR="00A5736F" w:rsidRPr="00C13CD2" w14:paraId="16363C3A"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7785B11E"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Metode</w:t>
            </w:r>
          </w:p>
        </w:tc>
        <w:tc>
          <w:tcPr>
            <w:tcW w:w="2835" w:type="dxa"/>
            <w:hideMark/>
          </w:tcPr>
          <w:p w14:paraId="5EE8D398" w14:textId="78DBAE7A"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Demonstrasi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Eksperimen</w:t>
            </w:r>
            <w:proofErr w:type="spellEnd"/>
          </w:p>
        </w:tc>
        <w:tc>
          <w:tcPr>
            <w:tcW w:w="4111" w:type="dxa"/>
            <w:hideMark/>
          </w:tcPr>
          <w:p w14:paraId="250A4643" w14:textId="0147BF2F" w:rsidR="00A5736F" w:rsidRPr="00C13CD2" w:rsidRDefault="00A5736F" w:rsidP="00A5736F">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13CD2">
              <w:rPr>
                <w:rFonts w:ascii="Times New Roman" w:hAnsi="Times New Roman" w:cs="Times New Roman"/>
                <w:sz w:val="24"/>
                <w:szCs w:val="24"/>
              </w:rPr>
              <w:t xml:space="preserve">Proses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dilakukan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eksperimen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langsung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guna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memperjelas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w:t>
            </w:r>
            <w:proofErr w:type="spellEnd"/>
            <w:r w:rsidRPr="00C13CD2">
              <w:rPr>
                <w:rFonts w:ascii="Times New Roman" w:hAnsi="Times New Roman" w:cs="Times New Roman"/>
                <w:sz w:val="24"/>
                <w:szCs w:val="24"/>
              </w:rPr>
              <w:t>.</w:t>
            </w:r>
          </w:p>
        </w:tc>
      </w:tr>
      <w:tr w:rsidR="00A5736F" w:rsidRPr="00C13CD2" w14:paraId="34676923" w14:textId="77777777" w:rsidTr="00AE6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9B14647"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Teknis</w:t>
            </w:r>
          </w:p>
        </w:tc>
        <w:tc>
          <w:tcPr>
            <w:tcW w:w="2835" w:type="dxa"/>
            <w:hideMark/>
          </w:tcPr>
          <w:p w14:paraId="60E1D706" w14:textId="77777777" w:rsidR="00A5736F" w:rsidRPr="00C13CD2" w:rsidRDefault="00A5736F" w:rsidP="00A5736F">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Pengaturan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pemanfaatan</w:t>
            </w:r>
            <w:proofErr w:type="spellEnd"/>
            <w:r w:rsidRPr="00C13CD2">
              <w:rPr>
                <w:rFonts w:ascii="Times New Roman" w:hAnsi="Times New Roman" w:cs="Times New Roman"/>
                <w:sz w:val="24"/>
                <w:szCs w:val="24"/>
              </w:rPr>
              <w:t xml:space="preserve"> media visual, </w:t>
            </w:r>
            <w:proofErr w:type="spellStart"/>
            <w:r w:rsidRPr="00C13CD2">
              <w:rPr>
                <w:rFonts w:ascii="Times New Roman" w:hAnsi="Times New Roman" w:cs="Times New Roman"/>
                <w:sz w:val="24"/>
                <w:szCs w:val="24"/>
              </w:rPr>
              <w:t>evaluasi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formatif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adaptif</w:t>
            </w:r>
            <w:proofErr w:type="spellEnd"/>
          </w:p>
        </w:tc>
        <w:tc>
          <w:tcPr>
            <w:tcW w:w="4111" w:type="dxa"/>
            <w:hideMark/>
          </w:tcPr>
          <w:p w14:paraId="5302FB16" w14:textId="1E42478F" w:rsidR="00A5736F" w:rsidRPr="00C13CD2" w:rsidRDefault="00A5736F" w:rsidP="00A5736F">
            <w:pPr>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Diterapkan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melalui</w:t>
            </w:r>
            <w:proofErr w:type="spellEnd"/>
            <w:r w:rsidRPr="00C13CD2">
              <w:rPr>
                <w:rFonts w:ascii="Times New Roman" w:hAnsi="Times New Roman" w:cs="Times New Roman"/>
                <w:sz w:val="24"/>
                <w:szCs w:val="24"/>
              </w:rPr>
              <w:t xml:space="preserve"> mind map, multimedia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kuis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singkat</w:t>
            </w:r>
            <w:proofErr w:type="spellEnd"/>
            <w:r w:rsidRPr="00C13CD2">
              <w:rPr>
                <w:rFonts w:ascii="Times New Roman" w:hAnsi="Times New Roman" w:cs="Times New Roman"/>
                <w:sz w:val="24"/>
                <w:szCs w:val="24"/>
              </w:rPr>
              <w:t xml:space="preserve">, </w:t>
            </w:r>
          </w:p>
        </w:tc>
      </w:tr>
      <w:tr w:rsidR="00A5736F" w:rsidRPr="00C13CD2" w14:paraId="7D3640A9" w14:textId="77777777" w:rsidTr="00AE617E">
        <w:tc>
          <w:tcPr>
            <w:cnfStyle w:val="001000000000" w:firstRow="0" w:lastRow="0" w:firstColumn="1" w:lastColumn="0" w:oddVBand="0" w:evenVBand="0" w:oddHBand="0" w:evenHBand="0" w:firstRowFirstColumn="0" w:firstRowLastColumn="0" w:lastRowFirstColumn="0" w:lastRowLastColumn="0"/>
            <w:tcW w:w="1838" w:type="dxa"/>
            <w:hideMark/>
          </w:tcPr>
          <w:p w14:paraId="7E393E00" w14:textId="77777777" w:rsidR="00A5736F" w:rsidRPr="00C13CD2" w:rsidRDefault="00A5736F" w:rsidP="00A5736F">
            <w:pPr>
              <w:spacing w:line="276" w:lineRule="auto"/>
              <w:jc w:val="both"/>
              <w:rPr>
                <w:rFonts w:ascii="Times New Roman" w:hAnsi="Times New Roman" w:cs="Times New Roman"/>
                <w:b w:val="0"/>
                <w:bCs w:val="0"/>
                <w:sz w:val="24"/>
                <w:szCs w:val="24"/>
              </w:rPr>
            </w:pPr>
            <w:r w:rsidRPr="00C13CD2">
              <w:rPr>
                <w:rFonts w:ascii="Times New Roman" w:hAnsi="Times New Roman" w:cs="Times New Roman"/>
                <w:b w:val="0"/>
                <w:bCs w:val="0"/>
                <w:sz w:val="24"/>
                <w:szCs w:val="24"/>
              </w:rPr>
              <w:t>Taktis</w:t>
            </w:r>
          </w:p>
        </w:tc>
        <w:tc>
          <w:tcPr>
            <w:tcW w:w="2835" w:type="dxa"/>
            <w:hideMark/>
          </w:tcPr>
          <w:p w14:paraId="750C817B" w14:textId="14833BDC"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Simulasi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interaktif</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latihan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soal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bertingkat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diskusi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historis</w:t>
            </w:r>
            <w:proofErr w:type="spellEnd"/>
          </w:p>
        </w:tc>
        <w:tc>
          <w:tcPr>
            <w:tcW w:w="4111" w:type="dxa"/>
            <w:hideMark/>
          </w:tcPr>
          <w:p w14:paraId="7BD032B5" w14:textId="77777777" w:rsidR="00A5736F" w:rsidRPr="00C13CD2" w:rsidRDefault="00A5736F" w:rsidP="00A5736F">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C13CD2">
              <w:rPr>
                <w:rFonts w:ascii="Times New Roman" w:hAnsi="Times New Roman" w:cs="Times New Roman"/>
                <w:sz w:val="24"/>
                <w:szCs w:val="24"/>
              </w:rPr>
              <w:t>Penyesuaian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dengan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karakteristik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materi</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gaya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untuk</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keterlibatan</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w:t>
            </w:r>
          </w:p>
        </w:tc>
      </w:tr>
    </w:tbl>
    <w:p w14:paraId="255B9DCA" w14:textId="52473162" w:rsidR="00A5736F" w:rsidRPr="00C13CD2" w:rsidRDefault="00A5736F" w:rsidP="00A5736F">
      <w:pPr>
        <w:pStyle w:val="ListParagraph"/>
        <w:spacing w:line="360" w:lineRule="auto"/>
        <w:ind w:firstLine="426"/>
        <w:jc w:val="both"/>
        <w:rPr>
          <w:rFonts w:ascii="Times New Roman" w:hAnsi="Times New Roman" w:cs="Times New Roman"/>
          <w:sz w:val="24"/>
          <w:szCs w:val="24"/>
        </w:rPr>
      </w:pPr>
    </w:p>
    <w:p w14:paraId="111E74E8" w14:textId="4B94388D" w:rsidR="00142546" w:rsidRPr="00C13CD2" w:rsidRDefault="00A5736F" w:rsidP="00CA16E7">
      <w:pPr>
        <w:pStyle w:val="ListParagraph"/>
        <w:spacing w:after="0" w:line="360" w:lineRule="auto"/>
        <w:ind w:left="0" w:firstLine="426"/>
        <w:jc w:val="both"/>
        <w:rPr>
          <w:rFonts w:ascii="Times New Roman" w:hAnsi="Times New Roman" w:cs="Times New Roman"/>
          <w:sz w:val="24"/>
          <w:szCs w:val="24"/>
        </w:rPr>
      </w:pPr>
      <w:proofErr w:type="spellStart"/>
      <w:r w:rsidRPr="00C13CD2">
        <w:rPr>
          <w:rFonts w:ascii="Times New Roman" w:hAnsi="Times New Roman" w:cs="Times New Roman"/>
          <w:sz w:val="24"/>
          <w:szCs w:val="24"/>
        </w:rPr>
        <w:t>Tabel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menegaskan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bahwa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penerapan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pendekatan</w:t>
      </w:r>
      <w:proofErr w:type="spellEnd"/>
      <w:r w:rsidRPr="00C13CD2">
        <w:rPr>
          <w:rFonts w:ascii="Times New Roman" w:hAnsi="Times New Roman" w:cs="Times New Roman"/>
          <w:sz w:val="24"/>
          <w:szCs w:val="24"/>
        </w:rPr>
        <w:t xml:space="preserve">, model, </w:t>
      </w:r>
      <w:proofErr w:type="spellStart"/>
      <w:r w:rsidRPr="00C13CD2">
        <w:rPr>
          <w:rFonts w:ascii="Times New Roman" w:hAnsi="Times New Roman" w:cs="Times New Roman"/>
          <w:sz w:val="24"/>
          <w:szCs w:val="24"/>
        </w:rPr>
        <w:t>strategi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metode</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teknis</w:t>
      </w:r>
      <w:proofErr w:type="spellEnd"/>
      <w:r w:rsidRPr="00C13CD2">
        <w:rPr>
          <w:rFonts w:ascii="Times New Roman" w:hAnsi="Times New Roman" w:cs="Times New Roman"/>
          <w:sz w:val="24"/>
          <w:szCs w:val="24"/>
        </w:rPr>
        <w:t xml:space="preserve">, dan </w:t>
      </w:r>
      <w:proofErr w:type="spellStart"/>
      <w:r w:rsidRPr="00C13CD2">
        <w:rPr>
          <w:rFonts w:ascii="Times New Roman" w:hAnsi="Times New Roman" w:cs="Times New Roman"/>
          <w:sz w:val="24"/>
          <w:szCs w:val="24"/>
        </w:rPr>
        <w:t>taktis</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dalam</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pembelajaran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fisika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memiliki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peran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saling</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melengkapi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Integrasi</w:t>
      </w:r>
      <w:proofErr w:type="spellEnd"/>
      <w:r w:rsidRPr="00C13CD2">
        <w:rPr>
          <w:rFonts w:ascii="Times New Roman" w:hAnsi="Times New Roman" w:cs="Times New Roman"/>
          <w:sz w:val="24"/>
          <w:szCs w:val="24"/>
        </w:rPr>
        <w:t xml:space="preserve"> yang </w:t>
      </w:r>
      <w:proofErr w:type="spellStart"/>
      <w:r w:rsidRPr="00C13CD2">
        <w:rPr>
          <w:rFonts w:ascii="Times New Roman" w:hAnsi="Times New Roman" w:cs="Times New Roman"/>
          <w:sz w:val="24"/>
          <w:szCs w:val="24"/>
        </w:rPr>
        <w:t>tepat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dapat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memperkuat</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pemahaman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konseptual</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mengasah</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keterampilan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abad</w:t>
      </w:r>
      <w:proofErr w:type="spellEnd"/>
      <w:r w:rsidRPr="00C13CD2">
        <w:rPr>
          <w:rFonts w:ascii="Times New Roman" w:hAnsi="Times New Roman" w:cs="Times New Roman"/>
          <w:sz w:val="24"/>
          <w:szCs w:val="24"/>
        </w:rPr>
        <w:t xml:space="preserve"> ke-21, </w:t>
      </w:r>
      <w:proofErr w:type="spellStart"/>
      <w:r w:rsidRPr="00C13CD2">
        <w:rPr>
          <w:rFonts w:ascii="Times New Roman" w:hAnsi="Times New Roman" w:cs="Times New Roman"/>
          <w:sz w:val="24"/>
          <w:szCs w:val="24"/>
        </w:rPr>
        <w:t>serta</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meningkatkan</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motivasi</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belajar</w:t>
      </w:r>
      <w:proofErr w:type="spellEnd"/>
      <w:r w:rsidRPr="00C13CD2">
        <w:rPr>
          <w:rFonts w:ascii="Times New Roman" w:hAnsi="Times New Roman" w:cs="Times New Roman"/>
          <w:sz w:val="24"/>
          <w:szCs w:val="24"/>
        </w:rPr>
        <w:t xml:space="preserve"> </w:t>
      </w:r>
      <w:proofErr w:type="spellStart"/>
      <w:r w:rsidRPr="00C13CD2">
        <w:rPr>
          <w:rFonts w:ascii="Times New Roman" w:hAnsi="Times New Roman" w:cs="Times New Roman"/>
          <w:sz w:val="24"/>
          <w:szCs w:val="24"/>
        </w:rPr>
        <w:t>siswa</w:t>
      </w:r>
      <w:proofErr w:type="spellEnd"/>
      <w:r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Perkembangan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ilmu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pengetahuan</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teknologi</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begitu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pesat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menuntut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adanya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pembaharuan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strategi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termasuk</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mata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sarat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dengan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konsep</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abstrak</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aplikasi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nyata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kehidupan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Pendekatan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inovatif</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muncul</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sebagai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jawaban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atas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kebutuhan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tersebut</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yakni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dengan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mengintegrasikan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metode</w:t>
      </w:r>
      <w:proofErr w:type="spellEnd"/>
      <w:r w:rsidR="00B75B7B" w:rsidRPr="00C13CD2">
        <w:rPr>
          <w:rFonts w:ascii="Times New Roman" w:hAnsi="Times New Roman" w:cs="Times New Roman"/>
          <w:sz w:val="24"/>
          <w:szCs w:val="24"/>
        </w:rPr>
        <w:t xml:space="preserve">, media, </w:t>
      </w:r>
      <w:proofErr w:type="spellStart"/>
      <w:r w:rsidR="00B75B7B" w:rsidRPr="00C13CD2">
        <w:rPr>
          <w:rFonts w:ascii="Times New Roman" w:hAnsi="Times New Roman" w:cs="Times New Roman"/>
          <w:sz w:val="24"/>
          <w:szCs w:val="24"/>
        </w:rPr>
        <w:t>serta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strategi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mampu</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menumbuhkan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pemahaman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konseptual</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keterampilan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berpikir</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kritis</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kreativitas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peserta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didik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Melalui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penerapan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pendekatan</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berorientasi</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inovasi</w:t>
      </w:r>
      <w:proofErr w:type="spellEnd"/>
      <w:r w:rsidR="00B75B7B" w:rsidRPr="00C13CD2">
        <w:rPr>
          <w:rFonts w:ascii="Times New Roman" w:hAnsi="Times New Roman" w:cs="Times New Roman"/>
          <w:sz w:val="24"/>
          <w:szCs w:val="24"/>
        </w:rPr>
        <w:t xml:space="preserve">, proses </w:t>
      </w:r>
      <w:proofErr w:type="spellStart"/>
      <w:r w:rsidR="00B75B7B" w:rsidRPr="00C13CD2">
        <w:rPr>
          <w:rFonts w:ascii="Times New Roman" w:hAnsi="Times New Roman" w:cs="Times New Roman"/>
          <w:sz w:val="24"/>
          <w:szCs w:val="24"/>
        </w:rPr>
        <w:t>pembelajaran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tidak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hanya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berfokus</w:t>
      </w:r>
      <w:proofErr w:type="spellEnd"/>
      <w:r w:rsidR="00B75B7B" w:rsidRPr="00C13CD2">
        <w:rPr>
          <w:rFonts w:ascii="Times New Roman" w:hAnsi="Times New Roman" w:cs="Times New Roman"/>
          <w:sz w:val="24"/>
          <w:szCs w:val="24"/>
        </w:rPr>
        <w:t xml:space="preserve"> pada </w:t>
      </w:r>
      <w:proofErr w:type="spellStart"/>
      <w:r w:rsidR="00B75B7B" w:rsidRPr="00C13CD2">
        <w:rPr>
          <w:rFonts w:ascii="Times New Roman" w:hAnsi="Times New Roman" w:cs="Times New Roman"/>
          <w:sz w:val="24"/>
          <w:szCs w:val="24"/>
        </w:rPr>
        <w:t>penguasaan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rumus</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tetapi</w:t>
      </w:r>
      <w:proofErr w:type="spellEnd"/>
      <w:r w:rsidR="00B75B7B" w:rsidRPr="00C13CD2">
        <w:rPr>
          <w:rFonts w:ascii="Times New Roman" w:hAnsi="Times New Roman" w:cs="Times New Roman"/>
          <w:sz w:val="24"/>
          <w:szCs w:val="24"/>
        </w:rPr>
        <w:t xml:space="preserve"> juga </w:t>
      </w:r>
      <w:proofErr w:type="spellStart"/>
      <w:r w:rsidR="00B75B7B" w:rsidRPr="00C13CD2">
        <w:rPr>
          <w:rFonts w:ascii="Times New Roman" w:hAnsi="Times New Roman" w:cs="Times New Roman"/>
          <w:sz w:val="24"/>
          <w:szCs w:val="24"/>
        </w:rPr>
        <w:t>mendorong</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siswa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untuk</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mengeksplorasi</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mengonstruksi</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mengaplikasikan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pengetahuan</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fisika</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dalam</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konteks</w:t>
      </w:r>
      <w:proofErr w:type="spellEnd"/>
      <w:r w:rsidR="00B75B7B" w:rsidRPr="00C13CD2">
        <w:rPr>
          <w:rFonts w:ascii="Times New Roman" w:hAnsi="Times New Roman" w:cs="Times New Roman"/>
          <w:sz w:val="24"/>
          <w:szCs w:val="24"/>
        </w:rPr>
        <w:t xml:space="preserve"> yang </w:t>
      </w:r>
      <w:proofErr w:type="spellStart"/>
      <w:r w:rsidR="00B75B7B" w:rsidRPr="00C13CD2">
        <w:rPr>
          <w:rFonts w:ascii="Times New Roman" w:hAnsi="Times New Roman" w:cs="Times New Roman"/>
          <w:sz w:val="24"/>
          <w:szCs w:val="24"/>
        </w:rPr>
        <w:t>lebih</w:t>
      </w:r>
      <w:proofErr w:type="spellEnd"/>
      <w:r w:rsidR="00B75B7B" w:rsidRPr="00C13CD2">
        <w:rPr>
          <w:rFonts w:ascii="Times New Roman" w:hAnsi="Times New Roman" w:cs="Times New Roman"/>
          <w:sz w:val="24"/>
          <w:szCs w:val="24"/>
        </w:rPr>
        <w:t xml:space="preserve"> </w:t>
      </w:r>
      <w:proofErr w:type="spellStart"/>
      <w:r w:rsidR="00B75B7B" w:rsidRPr="00C13CD2">
        <w:rPr>
          <w:rFonts w:ascii="Times New Roman" w:hAnsi="Times New Roman" w:cs="Times New Roman"/>
          <w:sz w:val="24"/>
          <w:szCs w:val="24"/>
        </w:rPr>
        <w:t>luas</w:t>
      </w:r>
      <w:proofErr w:type="spellEnd"/>
      <w:r w:rsidR="00B75B7B" w:rsidRPr="00C13CD2">
        <w:rPr>
          <w:rFonts w:ascii="Times New Roman" w:hAnsi="Times New Roman" w:cs="Times New Roman"/>
          <w:sz w:val="24"/>
          <w:szCs w:val="24"/>
        </w:rPr>
        <w:t xml:space="preserve"> dan </w:t>
      </w:r>
      <w:proofErr w:type="spellStart"/>
      <w:r w:rsidR="00B75B7B" w:rsidRPr="00C13CD2">
        <w:rPr>
          <w:rFonts w:ascii="Times New Roman" w:hAnsi="Times New Roman" w:cs="Times New Roman"/>
          <w:sz w:val="24"/>
          <w:szCs w:val="24"/>
        </w:rPr>
        <w:t>relevan</w:t>
      </w:r>
      <w:proofErr w:type="spellEnd"/>
      <w:r w:rsidR="00B75B7B" w:rsidRPr="00C13CD2">
        <w:rPr>
          <w:rFonts w:ascii="Times New Roman" w:hAnsi="Times New Roman" w:cs="Times New Roman"/>
          <w:sz w:val="24"/>
          <w:szCs w:val="24"/>
        </w:rPr>
        <w:t xml:space="preserve">. </w:t>
      </w:r>
    </w:p>
    <w:p w14:paraId="364A715A" w14:textId="77777777" w:rsidR="00FB0C2D" w:rsidRPr="00C13CD2" w:rsidRDefault="00FB0C2D" w:rsidP="00CA16E7">
      <w:pPr>
        <w:pStyle w:val="ListParagraph"/>
        <w:spacing w:after="0" w:line="360" w:lineRule="auto"/>
        <w:ind w:left="0" w:firstLine="426"/>
        <w:jc w:val="both"/>
        <w:rPr>
          <w:rFonts w:ascii="Times New Roman" w:hAnsi="Times New Roman" w:cs="Times New Roman"/>
          <w:sz w:val="24"/>
          <w:szCs w:val="24"/>
        </w:rPr>
      </w:pPr>
    </w:p>
    <w:p w14:paraId="11176A53" w14:textId="1CEC498C" w:rsidR="00FB0C2D" w:rsidRPr="00C13CD2" w:rsidRDefault="00A21EBB" w:rsidP="00FB0C2D">
      <w:pPr>
        <w:pStyle w:val="ListParagraph"/>
        <w:numPr>
          <w:ilvl w:val="0"/>
          <w:numId w:val="38"/>
        </w:numPr>
        <w:spacing w:after="0" w:line="360" w:lineRule="auto"/>
        <w:ind w:left="426"/>
        <w:jc w:val="both"/>
        <w:rPr>
          <w:rFonts w:ascii="Times New Roman" w:hAnsi="Times New Roman" w:cs="Times New Roman"/>
          <w:b/>
          <w:bCs/>
          <w:sz w:val="24"/>
          <w:szCs w:val="24"/>
        </w:rPr>
      </w:pPr>
      <w:proofErr w:type="spellStart"/>
      <w:r w:rsidRPr="00C13CD2">
        <w:rPr>
          <w:rFonts w:ascii="Times New Roman" w:hAnsi="Times New Roman" w:cs="Times New Roman"/>
          <w:b/>
          <w:bCs/>
          <w:sz w:val="24"/>
          <w:szCs w:val="24"/>
        </w:rPr>
        <w:lastRenderedPageBreak/>
        <w:t>Penutup</w:t>
      </w:r>
      <w:proofErr w:type="spellEnd"/>
    </w:p>
    <w:p w14:paraId="2DFFDFAD" w14:textId="519F4D6C"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r>
        <w:rPr>
          <w:rFonts w:ascii="Times New Roman" w:hAnsi="Times New Roman" w:cs="Times New Roman"/>
          <w:sz w:val="24"/>
          <w:szCs w:val="24"/>
        </w:rPr>
        <w:t xml:space="preserve">Pendekatan, model, strategi, metode, teknik, dan taktik pembelajaran memiliki hakikat yang berbeda tetapi saling terkait secara hierarkis. Pendekatan merupakan sudut pandang yang paling umum dan filosofis. Model merupakan bingkai utuh yang mengoperasionalkan pendekatan melalui sintaks, sistem sosial, prinsip reaksi, sistem pendukung, dan dampak. Strategi merupakan rencana kegiatan untuk mencapai tujuan, metode merupakan cara melaksanakan rencana tersebut, teknik merupakan cara spesifik menjalankan metode, dan taktik merupakan gaya personal guru. Kedudukan suatu istilah ditentukan oleh fungsinya dalam rancangan pembelajaran, sehingga pilihan pada setiap tingkat harus konsisten dengan tingkat di atasnya.</w:t>
      </w:r>
    </w:p>
    <w:p w14:paraId="2DFFDFAD" w14:textId="519F4D6C"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merupakan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suatu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rancangan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mengintegrasikan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berupa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taktis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harmonis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guna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menciptakan</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menarik</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Pendekatan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Contextual Teaching and Learning (CTL)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Problem-Based Learning (PBL) </w:t>
      </w:r>
      <w:proofErr w:type="spellStart"/>
      <w:r w:rsidRPr="00C13CD2">
        <w:rPr>
          <w:rFonts w:ascii="Times New Roman" w:eastAsia="Times New Roman" w:hAnsi="Times New Roman" w:cs="Times New Roman"/>
          <w:kern w:val="0"/>
          <w:sz w:val="24"/>
          <w:szCs w:val="24"/>
          <w:lang w:eastAsia="en-ID"/>
          <w14:ligatures w14:val="none"/>
        </w:rPr>
        <w:t>memberikan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dasar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teoretis</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kuat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menghubungkan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konteks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kehidupan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nyata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sekaligus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melatih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penyelesaian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secara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motivasi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pemahaman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semakin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w:t>
      </w:r>
      <w:proofErr w:type="spellEnd"/>
      <w:r w:rsidRPr="00C13CD2">
        <w:rPr>
          <w:rFonts w:ascii="Times New Roman" w:eastAsia="Times New Roman" w:hAnsi="Times New Roman" w:cs="Times New Roman"/>
          <w:kern w:val="0"/>
          <w:sz w:val="24"/>
          <w:szCs w:val="24"/>
          <w:lang w:eastAsia="en-ID"/>
          <w14:ligatures w14:val="none"/>
        </w:rPr>
        <w:t xml:space="preserve">. Model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Project-Based Learning (</w:t>
      </w:r>
      <w:proofErr w:type="spellStart"/>
      <w:r w:rsidRPr="00C13CD2">
        <w:rPr>
          <w:rFonts w:ascii="Times New Roman" w:eastAsia="Times New Roman" w:hAnsi="Times New Roman" w:cs="Times New Roman"/>
          <w:kern w:val="0"/>
          <w:sz w:val="24"/>
          <w:szCs w:val="24"/>
          <w:lang w:eastAsia="en-ID"/>
          <w14:ligatures w14:val="none"/>
        </w:rPr>
        <w:t>PjBL</w:t>
      </w:r>
      <w:proofErr w:type="spellEnd"/>
      <w:r w:rsidRPr="00C13CD2">
        <w:rPr>
          <w:rFonts w:ascii="Times New Roman" w:eastAsia="Times New Roman" w:hAnsi="Times New Roman" w:cs="Times New Roman"/>
          <w:kern w:val="0"/>
          <w:sz w:val="24"/>
          <w:szCs w:val="24"/>
          <w:lang w:eastAsia="en-ID"/>
          <w14:ligatures w14:val="none"/>
        </w:rPr>
        <w:t xml:space="preserve">), Inquiry-Based Learning (IBL), dan blended learning </w:t>
      </w:r>
      <w:proofErr w:type="spellStart"/>
      <w:r w:rsidRPr="00C13CD2">
        <w:rPr>
          <w:rFonts w:ascii="Times New Roman" w:eastAsia="Times New Roman" w:hAnsi="Times New Roman" w:cs="Times New Roman"/>
          <w:kern w:val="0"/>
          <w:sz w:val="24"/>
          <w:szCs w:val="24"/>
          <w:lang w:eastAsia="en-ID"/>
          <w14:ligatures w14:val="none"/>
        </w:rPr>
        <w:t>menekankan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aktivitas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investigatif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fleksibel</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mengatasi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kesulitan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memahami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bersifat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abstrak</w:t>
      </w:r>
      <w:proofErr w:type="spellEnd"/>
      <w:r w:rsidRPr="00C13CD2">
        <w:rPr>
          <w:rFonts w:ascii="Times New Roman" w:eastAsia="Times New Roman" w:hAnsi="Times New Roman" w:cs="Times New Roman"/>
          <w:kern w:val="0"/>
          <w:sz w:val="24"/>
          <w:szCs w:val="24"/>
          <w:lang w:eastAsia="en-ID"/>
          <w14:ligatures w14:val="none"/>
        </w:rPr>
        <w:t>.</w:t>
      </w:r>
    </w:p>
    <w:p w14:paraId="4C34CB8F" w14:textId="77777777"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r w:rsidRPr="00C13CD2">
        <w:rPr>
          <w:rFonts w:ascii="Times New Roman" w:eastAsia="Times New Roman" w:hAnsi="Times New Roman" w:cs="Times New Roman"/>
          <w:kern w:val="0"/>
          <w:sz w:val="24"/>
          <w:szCs w:val="24"/>
          <w:lang w:eastAsia="en-ID"/>
          <w14:ligatures w14:val="none"/>
        </w:rPr>
        <w:t xml:space="preserve">Pada </w:t>
      </w:r>
      <w:proofErr w:type="spellStart"/>
      <w:r w:rsidRPr="00C13CD2">
        <w:rPr>
          <w:rFonts w:ascii="Times New Roman" w:eastAsia="Times New Roman" w:hAnsi="Times New Roman" w:cs="Times New Roman"/>
          <w:kern w:val="0"/>
          <w:sz w:val="24"/>
          <w:szCs w:val="24"/>
          <w:lang w:eastAsia="en-ID"/>
          <w14:ligatures w14:val="none"/>
        </w:rPr>
        <w:t>ranah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strategi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menitikberatkan</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aktivitas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didukung</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teknologi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meningkatkan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partisipasi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sekaligus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keterampilan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analitis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Metode</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digunakan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demonstrasi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simulasi</w:t>
      </w:r>
      <w:proofErr w:type="spellEnd"/>
      <w:r w:rsidRPr="00C13CD2">
        <w:rPr>
          <w:rFonts w:ascii="Times New Roman" w:eastAsia="Times New Roman" w:hAnsi="Times New Roman" w:cs="Times New Roman"/>
          <w:kern w:val="0"/>
          <w:sz w:val="24"/>
          <w:szCs w:val="24"/>
          <w:lang w:eastAsia="en-ID"/>
          <w14:ligatures w14:val="none"/>
        </w:rPr>
        <w:t xml:space="preserve">, virtual lab, </w:t>
      </w:r>
      <w:proofErr w:type="spellStart"/>
      <w:r w:rsidRPr="00C13CD2">
        <w:rPr>
          <w:rFonts w:ascii="Times New Roman" w:eastAsia="Times New Roman" w:hAnsi="Times New Roman" w:cs="Times New Roman"/>
          <w:kern w:val="0"/>
          <w:sz w:val="24"/>
          <w:szCs w:val="24"/>
          <w:lang w:eastAsia="en-ID"/>
          <w14:ligatures w14:val="none"/>
        </w:rPr>
        <w:t>diskusi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berbasis</w:t>
      </w:r>
      <w:proofErr w:type="spellEnd"/>
      <w:r w:rsidRPr="00C13CD2">
        <w:rPr>
          <w:rFonts w:ascii="Times New Roman" w:eastAsia="Times New Roman" w:hAnsi="Times New Roman" w:cs="Times New Roman"/>
          <w:kern w:val="0"/>
          <w:sz w:val="24"/>
          <w:szCs w:val="24"/>
          <w:lang w:eastAsia="en-ID"/>
          <w14:ligatures w14:val="none"/>
        </w:rPr>
        <w:t xml:space="preserve"> data,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eksperimen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terbuka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berfungsi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sebagai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sarana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konkret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siswa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mengeksplorasi</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menguji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konsep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sehingga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tidak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berhenti</w:t>
      </w:r>
      <w:proofErr w:type="spellEnd"/>
      <w:r w:rsidRPr="00C13CD2">
        <w:rPr>
          <w:rFonts w:ascii="Times New Roman" w:eastAsia="Times New Roman" w:hAnsi="Times New Roman" w:cs="Times New Roman"/>
          <w:kern w:val="0"/>
          <w:sz w:val="24"/>
          <w:szCs w:val="24"/>
          <w:lang w:eastAsia="en-ID"/>
          <w14:ligatures w14:val="none"/>
        </w:rPr>
        <w:t xml:space="preserve"> pada </w:t>
      </w:r>
      <w:proofErr w:type="spellStart"/>
      <w:r w:rsidRPr="00C13CD2">
        <w:rPr>
          <w:rFonts w:ascii="Times New Roman" w:eastAsia="Times New Roman" w:hAnsi="Times New Roman" w:cs="Times New Roman"/>
          <w:kern w:val="0"/>
          <w:sz w:val="24"/>
          <w:szCs w:val="24"/>
          <w:lang w:eastAsia="en-ID"/>
          <w14:ligatures w14:val="none"/>
        </w:rPr>
        <w:t>tataran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teoritis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melainkan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aplikatif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Sementara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teknik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mind mapping, role play, multimedia </w:t>
      </w:r>
      <w:proofErr w:type="spellStart"/>
      <w:r w:rsidRPr="00C13CD2">
        <w:rPr>
          <w:rFonts w:ascii="Times New Roman" w:eastAsia="Times New Roman" w:hAnsi="Times New Roman" w:cs="Times New Roman"/>
          <w:kern w:val="0"/>
          <w:sz w:val="24"/>
          <w:szCs w:val="24"/>
          <w:lang w:eastAsia="en-ID"/>
          <w14:ligatures w14:val="none"/>
        </w:rPr>
        <w:t>interaktif</w:t>
      </w:r>
      <w:proofErr w:type="spellEnd"/>
      <w:r w:rsidRPr="00C13CD2">
        <w:rPr>
          <w:rFonts w:ascii="Times New Roman" w:eastAsia="Times New Roman" w:hAnsi="Times New Roman" w:cs="Times New Roman"/>
          <w:kern w:val="0"/>
          <w:sz w:val="24"/>
          <w:szCs w:val="24"/>
          <w:lang w:eastAsia="en-ID"/>
          <w14:ligatures w14:val="none"/>
        </w:rPr>
        <w:t xml:space="preserve">, dan scaffolding </w:t>
      </w:r>
      <w:proofErr w:type="spellStart"/>
      <w:r w:rsidRPr="00C13CD2">
        <w:rPr>
          <w:rFonts w:ascii="Times New Roman" w:eastAsia="Times New Roman" w:hAnsi="Times New Roman" w:cs="Times New Roman"/>
          <w:kern w:val="0"/>
          <w:sz w:val="24"/>
          <w:szCs w:val="24"/>
          <w:lang w:eastAsia="en-ID"/>
          <w14:ligatures w14:val="none"/>
        </w:rPr>
        <w:t>memperkaya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pengalaman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sesuai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dengan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prinsip</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konstruktivisme</w:t>
      </w:r>
      <w:proofErr w:type="spellEnd"/>
      <w:r w:rsidRPr="00C13CD2">
        <w:rPr>
          <w:rFonts w:ascii="Times New Roman" w:eastAsia="Times New Roman" w:hAnsi="Times New Roman" w:cs="Times New Roman"/>
          <w:kern w:val="0"/>
          <w:sz w:val="24"/>
          <w:szCs w:val="24"/>
          <w:lang w:eastAsia="en-ID"/>
          <w14:ligatures w14:val="none"/>
        </w:rPr>
        <w:t xml:space="preserve"> dan experiential learning.</w:t>
      </w:r>
    </w:p>
    <w:p w14:paraId="20721361" w14:textId="77777777" w:rsidR="00A21EBB" w:rsidRPr="00C13CD2" w:rsidRDefault="00A21EBB" w:rsidP="00A21EBB">
      <w:pPr>
        <w:pStyle w:val="ListParagraph"/>
        <w:spacing w:after="0" w:line="360" w:lineRule="auto"/>
        <w:ind w:left="0" w:firstLine="567"/>
        <w:jc w:val="both"/>
        <w:rPr>
          <w:rFonts w:ascii="Times New Roman" w:eastAsia="Times New Roman" w:hAnsi="Times New Roman" w:cs="Times New Roman"/>
          <w:kern w:val="0"/>
          <w:sz w:val="24"/>
          <w:szCs w:val="24"/>
          <w:lang w:eastAsia="en-ID"/>
          <w14:ligatures w14:val="none"/>
        </w:rPr>
      </w:pPr>
      <w:proofErr w:type="spellStart"/>
      <w:r w:rsidRPr="00C13CD2">
        <w:rPr>
          <w:rFonts w:ascii="Times New Roman" w:eastAsia="Times New Roman" w:hAnsi="Times New Roman" w:cs="Times New Roman"/>
          <w:kern w:val="0"/>
          <w:sz w:val="24"/>
          <w:szCs w:val="24"/>
          <w:lang w:eastAsia="en-ID"/>
          <w14:ligatures w14:val="none"/>
        </w:rPr>
        <w:t>Teknis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turut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berperan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dalam</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menjaga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keberlangsungan</w:t>
      </w:r>
      <w:proofErr w:type="spellEnd"/>
      <w:r w:rsidRPr="00C13CD2">
        <w:rPr>
          <w:rFonts w:ascii="Times New Roman" w:eastAsia="Times New Roman" w:hAnsi="Times New Roman" w:cs="Times New Roman"/>
          <w:kern w:val="0"/>
          <w:sz w:val="24"/>
          <w:szCs w:val="24"/>
          <w:lang w:eastAsia="en-ID"/>
          <w14:ligatures w14:val="none"/>
        </w:rPr>
        <w:t xml:space="preserve"> proses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agar </w:t>
      </w:r>
      <w:proofErr w:type="spellStart"/>
      <w:r w:rsidRPr="00C13CD2">
        <w:rPr>
          <w:rFonts w:ascii="Times New Roman" w:eastAsia="Times New Roman" w:hAnsi="Times New Roman" w:cs="Times New Roman"/>
          <w:kern w:val="0"/>
          <w:sz w:val="24"/>
          <w:szCs w:val="24"/>
          <w:lang w:eastAsia="en-ID"/>
          <w14:ligatures w14:val="none"/>
        </w:rPr>
        <w:t>efektif</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efisien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meliputi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pengelolaan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diskusi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pemanfaatan</w:t>
      </w:r>
      <w:proofErr w:type="spellEnd"/>
      <w:r w:rsidRPr="00C13CD2">
        <w:rPr>
          <w:rFonts w:ascii="Times New Roman" w:eastAsia="Times New Roman" w:hAnsi="Times New Roman" w:cs="Times New Roman"/>
          <w:kern w:val="0"/>
          <w:sz w:val="24"/>
          <w:szCs w:val="24"/>
          <w:lang w:eastAsia="en-ID"/>
          <w14:ligatures w14:val="none"/>
        </w:rPr>
        <w:t xml:space="preserve"> media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penerapan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evaluasi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formatif</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adaptif</w:t>
      </w:r>
      <w:proofErr w:type="spellEnd"/>
      <w:r w:rsidRPr="00C13CD2">
        <w:rPr>
          <w:rFonts w:ascii="Times New Roman" w:eastAsia="Times New Roman" w:hAnsi="Times New Roman" w:cs="Times New Roman"/>
          <w:kern w:val="0"/>
          <w:sz w:val="24"/>
          <w:szCs w:val="24"/>
          <w:lang w:eastAsia="en-ID"/>
          <w14:ligatures w14:val="none"/>
        </w:rPr>
        <w:t xml:space="preserve">. Oleh </w:t>
      </w:r>
      <w:proofErr w:type="spellStart"/>
      <w:r w:rsidRPr="00C13CD2">
        <w:rPr>
          <w:rFonts w:ascii="Times New Roman" w:eastAsia="Times New Roman" w:hAnsi="Times New Roman" w:cs="Times New Roman"/>
          <w:kern w:val="0"/>
          <w:sz w:val="24"/>
          <w:szCs w:val="24"/>
          <w:lang w:eastAsia="en-ID"/>
          <w14:ligatures w14:val="none"/>
        </w:rPr>
        <w:t>karena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itu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inovatif</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mampu</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merespons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tantangan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kompleks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menumbuhkan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minat</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belajar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mengembangkan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kompetensi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abad</w:t>
      </w:r>
      <w:proofErr w:type="spellEnd"/>
      <w:r w:rsidRPr="00C13CD2">
        <w:rPr>
          <w:rFonts w:ascii="Times New Roman" w:eastAsia="Times New Roman" w:hAnsi="Times New Roman" w:cs="Times New Roman"/>
          <w:kern w:val="0"/>
          <w:sz w:val="24"/>
          <w:szCs w:val="24"/>
          <w:lang w:eastAsia="en-ID"/>
          <w14:ligatures w14:val="none"/>
        </w:rPr>
        <w:t xml:space="preserve"> ke-21, </w:t>
      </w:r>
      <w:proofErr w:type="spellStart"/>
      <w:r w:rsidRPr="00C13CD2">
        <w:rPr>
          <w:rFonts w:ascii="Times New Roman" w:eastAsia="Times New Roman" w:hAnsi="Times New Roman" w:cs="Times New Roman"/>
          <w:kern w:val="0"/>
          <w:sz w:val="24"/>
          <w:szCs w:val="24"/>
          <w:lang w:eastAsia="en-ID"/>
          <w14:ligatures w14:val="none"/>
        </w:rPr>
        <w:t>seperti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kreativitas</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kolaborasi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kemampuan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berpikir</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kritis</w:t>
      </w:r>
      <w:proofErr w:type="spellEnd"/>
      <w:r w:rsidRPr="00C13CD2">
        <w:rPr>
          <w:rFonts w:ascii="Times New Roman" w:eastAsia="Times New Roman" w:hAnsi="Times New Roman" w:cs="Times New Roman"/>
          <w:kern w:val="0"/>
          <w:sz w:val="24"/>
          <w:szCs w:val="24"/>
          <w:lang w:eastAsia="en-ID"/>
          <w14:ligatures w14:val="none"/>
        </w:rPr>
        <w:t xml:space="preserve">, dan </w:t>
      </w:r>
      <w:proofErr w:type="spellStart"/>
      <w:r w:rsidRPr="00C13CD2">
        <w:rPr>
          <w:rFonts w:ascii="Times New Roman" w:eastAsia="Times New Roman" w:hAnsi="Times New Roman" w:cs="Times New Roman"/>
          <w:kern w:val="0"/>
          <w:sz w:val="24"/>
          <w:szCs w:val="24"/>
          <w:lang w:eastAsia="en-ID"/>
          <w14:ligatures w14:val="none"/>
        </w:rPr>
        <w:t>pemecahan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masalah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Integrasi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dari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seluruh</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elemen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ini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menjadi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fondasi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penting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untuk</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merancang</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pembelajaran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fisika</w:t>
      </w:r>
      <w:proofErr w:type="spellEnd"/>
      <w:r w:rsidRPr="00C13CD2">
        <w:rPr>
          <w:rFonts w:ascii="Times New Roman" w:eastAsia="Times New Roman" w:hAnsi="Times New Roman" w:cs="Times New Roman"/>
          <w:kern w:val="0"/>
          <w:sz w:val="24"/>
          <w:szCs w:val="24"/>
          <w:lang w:eastAsia="en-ID"/>
          <w14:ligatures w14:val="none"/>
        </w:rPr>
        <w:t xml:space="preserve"> yang </w:t>
      </w:r>
      <w:proofErr w:type="spellStart"/>
      <w:r w:rsidRPr="00C13CD2">
        <w:rPr>
          <w:rFonts w:ascii="Times New Roman" w:eastAsia="Times New Roman" w:hAnsi="Times New Roman" w:cs="Times New Roman"/>
          <w:kern w:val="0"/>
          <w:sz w:val="24"/>
          <w:szCs w:val="24"/>
          <w:lang w:eastAsia="en-ID"/>
          <w14:ligatures w14:val="none"/>
        </w:rPr>
        <w:t>relevan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menyenangkan</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bermakna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bagi</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peserta</w:t>
      </w:r>
      <w:proofErr w:type="spellEnd"/>
      <w:r w:rsidRPr="00C13CD2">
        <w:rPr>
          <w:rFonts w:ascii="Times New Roman" w:eastAsia="Times New Roman" w:hAnsi="Times New Roman" w:cs="Times New Roman"/>
          <w:kern w:val="0"/>
          <w:sz w:val="24"/>
          <w:szCs w:val="24"/>
          <w:lang w:eastAsia="en-ID"/>
          <w14:ligatures w14:val="none"/>
        </w:rPr>
        <w:t xml:space="preserve"> </w:t>
      </w:r>
      <w:proofErr w:type="spellStart"/>
      <w:r w:rsidRPr="00C13CD2">
        <w:rPr>
          <w:rFonts w:ascii="Times New Roman" w:eastAsia="Times New Roman" w:hAnsi="Times New Roman" w:cs="Times New Roman"/>
          <w:kern w:val="0"/>
          <w:sz w:val="24"/>
          <w:szCs w:val="24"/>
          <w:lang w:eastAsia="en-ID"/>
          <w14:ligatures w14:val="none"/>
        </w:rPr>
        <w:t>didik</w:t>
      </w:r>
      <w:proofErr w:type="spellEnd"/>
      <w:r w:rsidRPr="00C13CD2">
        <w:rPr>
          <w:rFonts w:ascii="Times New Roman" w:eastAsia="Times New Roman" w:hAnsi="Times New Roman" w:cs="Times New Roman"/>
          <w:kern w:val="0"/>
          <w:sz w:val="24"/>
          <w:szCs w:val="24"/>
          <w:lang w:eastAsia="en-ID"/>
          <w14:ligatures w14:val="none"/>
        </w:rPr>
        <w:t>.</w:t>
      </w:r>
    </w:p>
    <w:p w14:paraId="1E08089B" w14:textId="77777777" w:rsidR="00B060E9" w:rsidRPr="00AE617E" w:rsidRDefault="00B060E9" w:rsidP="00AE617E">
      <w:pPr>
        <w:spacing w:after="0" w:line="360" w:lineRule="auto"/>
        <w:jc w:val="both"/>
        <w:rPr>
          <w:rFonts w:ascii="Times New Roman" w:hAnsi="Times New Roman" w:cs="Times New Roman"/>
          <w:sz w:val="24"/>
          <w:szCs w:val="24"/>
        </w:rPr>
      </w:pPr>
    </w:p>
    <w:p w14:paraId="494872E9" w14:textId="77777777" w:rsidR="00B060E9" w:rsidRPr="00C13CD2" w:rsidRDefault="00B060E9" w:rsidP="00CA16E7">
      <w:pPr>
        <w:pStyle w:val="ListParagraph"/>
        <w:spacing w:after="0" w:line="360" w:lineRule="auto"/>
        <w:ind w:left="0" w:firstLine="426"/>
        <w:jc w:val="both"/>
        <w:rPr>
          <w:rFonts w:ascii="Times New Roman" w:hAnsi="Times New Roman" w:cs="Times New Roman"/>
          <w:sz w:val="24"/>
          <w:szCs w:val="24"/>
        </w:rPr>
      </w:pPr>
    </w:p>
    <w:p w14:paraId="3DAA9058" w14:textId="77777777" w:rsidR="00FB0C2D" w:rsidRPr="00AE617E" w:rsidRDefault="00FB0C2D" w:rsidP="00AE617E">
      <w:pPr>
        <w:spacing w:after="0" w:line="360" w:lineRule="auto"/>
        <w:jc w:val="both"/>
        <w:rPr>
          <w:rFonts w:ascii="Times New Roman" w:hAnsi="Times New Roman" w:cs="Times New Roman"/>
          <w:sz w:val="24"/>
          <w:szCs w:val="24"/>
        </w:rPr>
      </w:pPr>
      <w:bookmarkStart w:id="0" w:name="_GoBack"/>
      <w:bookmarkEnd w:id="0"/>
    </w:p>
    <w:p w14:paraId="2C17B205" w14:textId="4DF05EF0" w:rsidR="009D0058" w:rsidRPr="00C13CD2" w:rsidRDefault="009D0058" w:rsidP="00055159">
      <w:pPr>
        <w:spacing w:after="0"/>
        <w:jc w:val="center"/>
        <w:rPr>
          <w:rFonts w:ascii="Times New Roman" w:hAnsi="Times New Roman" w:cs="Times New Roman"/>
          <w:b/>
          <w:bCs/>
          <w:sz w:val="24"/>
          <w:szCs w:val="24"/>
        </w:rPr>
      </w:pPr>
      <w:r w:rsidRPr="00C13CD2">
        <w:rPr>
          <w:rFonts w:ascii="Times New Roman" w:hAnsi="Times New Roman" w:cs="Times New Roman"/>
          <w:b/>
          <w:bCs/>
          <w:sz w:val="24"/>
          <w:szCs w:val="24"/>
        </w:rPr>
        <w:lastRenderedPageBreak/>
        <w:t>DAFTAR PUSTAKA</w:t>
      </w:r>
    </w:p>
    <w:p w14:paraId="57011D39" w14:textId="77777777" w:rsidR="00A21EBB" w:rsidRPr="00C13CD2" w:rsidRDefault="00A21EBB" w:rsidP="00B060E9">
      <w:pPr>
        <w:spacing w:after="0"/>
        <w:ind w:left="720" w:hanging="720"/>
        <w:jc w:val="both"/>
        <w:rPr>
          <w:rFonts w:ascii="Times New Roman" w:hAnsi="Times New Roman" w:cs="Times New Roman"/>
          <w:sz w:val="24"/>
          <w:szCs w:val="24"/>
        </w:rPr>
      </w:pPr>
      <w:r w:rsidRPr="00C13CD2">
        <w:rPr>
          <w:rFonts w:ascii="Times New Roman" w:hAnsi="Times New Roman" w:cs="Times New Roman"/>
          <w:sz w:val="24"/>
          <w:szCs w:val="24"/>
        </w:rPr>
        <w:t>M. A. Yana, Manajemen Pemasaran Pendidikan Konteks Perguruan Tinggi, J. Pelita Nusant., vol. 1, no. 3, pp. 380–385, 2023, doi: 10.59996/</w:t>
      </w:r>
      <w:proofErr w:type="gramStart"/>
      <w:r w:rsidRPr="00C13CD2">
        <w:rPr>
          <w:rFonts w:ascii="Times New Roman" w:hAnsi="Times New Roman" w:cs="Times New Roman"/>
          <w:sz w:val="24"/>
          <w:szCs w:val="24"/>
        </w:rPr>
        <w:t>jurnalpelitanusantara.v</w:t>
      </w:r>
      <w:proofErr w:type="gramEnd"/>
      <w:r w:rsidRPr="00C13CD2">
        <w:rPr>
          <w:rFonts w:ascii="Times New Roman" w:hAnsi="Times New Roman" w:cs="Times New Roman"/>
          <w:sz w:val="24"/>
          <w:szCs w:val="24"/>
        </w:rPr>
        <w:t>1i3.286..</w:t>
      </w:r>
    </w:p>
    <w:p w14:paraId="43922471" w14:textId="71D8C2A5" w:rsidR="007161F1" w:rsidRPr="00C13CD2" w:rsidRDefault="009D0058"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U. Yana, L. Antasari, and B. R. Kurniawan, Analisis Pemahaman Konsep Gelombang Mekanik Melalui Aplikasi Online Quizizz, J. Pendidik. Sains Indones., vol. 7, no. 2, pp. 143–152, 2020, doi: 10.24815/</w:t>
      </w:r>
      <w:proofErr w:type="gramStart"/>
      <w:r w:rsidRPr="00C13CD2">
        <w:rPr>
          <w:rFonts w:ascii="Times New Roman" w:hAnsi="Times New Roman" w:cs="Times New Roman"/>
          <w:sz w:val="24"/>
          <w:szCs w:val="24"/>
        </w:rPr>
        <w:t>jpsi.v</w:t>
      </w:r>
      <w:proofErr w:type="gramEnd"/>
      <w:r w:rsidRPr="00C13CD2">
        <w:rPr>
          <w:rFonts w:ascii="Times New Roman" w:hAnsi="Times New Roman" w:cs="Times New Roman"/>
          <w:sz w:val="24"/>
          <w:szCs w:val="24"/>
        </w:rPr>
        <w:t>7i2.14284..</w:t>
      </w:r>
    </w:p>
    <w:p w14:paraId="588CE32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R. Zahara, M. Muliani, and R. Rizaldi, Pengaruh Model Pembelajaran Dicovery Learning Dan Model Pembelajaran Pbl Terhadap Pemahaman Konsep Siswa, Relativ. J. Ris. Inov. Pembelajaran Fis., vol. 4, no. 1, p. 15, 2021, doi: 10.29103/</w:t>
      </w:r>
      <w:proofErr w:type="gramStart"/>
      <w:r w:rsidRPr="00C13CD2">
        <w:rPr>
          <w:rFonts w:ascii="Times New Roman" w:hAnsi="Times New Roman" w:cs="Times New Roman"/>
          <w:sz w:val="24"/>
          <w:szCs w:val="24"/>
        </w:rPr>
        <w:t>relativitas.v</w:t>
      </w:r>
      <w:proofErr w:type="gramEnd"/>
      <w:r w:rsidRPr="00C13CD2">
        <w:rPr>
          <w:rFonts w:ascii="Times New Roman" w:hAnsi="Times New Roman" w:cs="Times New Roman"/>
          <w:sz w:val="24"/>
          <w:szCs w:val="24"/>
        </w:rPr>
        <w:t>4i1.3805..</w:t>
      </w:r>
    </w:p>
    <w:p w14:paraId="2FF45DA3"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I. Kartika, E. N. Aroyandini, S. Maulana, and S. Fatimah, Analisis prinsip konstruktivisme dalam pembelajaran fisika berbasis Science, Technology, Engineering, Art, and Mathematics (STEAM), J. Pembang. Pendidik. Fondasi dan Apl., vol. 10, no. 1, pp. 23–33, 2022, doi: 10.21831/</w:t>
      </w:r>
      <w:proofErr w:type="gramStart"/>
      <w:r w:rsidRPr="00C13CD2">
        <w:rPr>
          <w:rFonts w:ascii="Times New Roman" w:hAnsi="Times New Roman" w:cs="Times New Roman"/>
          <w:sz w:val="24"/>
          <w:szCs w:val="24"/>
        </w:rPr>
        <w:t>jppfa.v</w:t>
      </w:r>
      <w:proofErr w:type="gramEnd"/>
      <w:r w:rsidRPr="00C13CD2">
        <w:rPr>
          <w:rFonts w:ascii="Times New Roman" w:hAnsi="Times New Roman" w:cs="Times New Roman"/>
          <w:sz w:val="24"/>
          <w:szCs w:val="24"/>
        </w:rPr>
        <w:t>10i1.46381..</w:t>
      </w:r>
    </w:p>
    <w:p w14:paraId="4CB90EB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Maulana, B. H. Iswanto, and U. R. Fitri, Digital Storytelling sebagai Media Pembelajaran Fisika Berbasis Proyek pada Materi Difraksi Celah Ganda, Lontar Phys. Today, vol. 2, no. 3, pp. 113–116, 2023, doi: 10.26877/</w:t>
      </w:r>
      <w:proofErr w:type="gramStart"/>
      <w:r w:rsidRPr="00C13CD2">
        <w:rPr>
          <w:rFonts w:ascii="Times New Roman" w:hAnsi="Times New Roman" w:cs="Times New Roman"/>
          <w:sz w:val="24"/>
          <w:szCs w:val="24"/>
        </w:rPr>
        <w:t>lpt.v</w:t>
      </w:r>
      <w:proofErr w:type="gramEnd"/>
      <w:r w:rsidRPr="00C13CD2">
        <w:rPr>
          <w:rFonts w:ascii="Times New Roman" w:hAnsi="Times New Roman" w:cs="Times New Roman"/>
          <w:sz w:val="24"/>
          <w:szCs w:val="24"/>
        </w:rPr>
        <w:t>2i3.16650..</w:t>
      </w:r>
    </w:p>
    <w:p w14:paraId="7275FD1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SETIONINGSIH, Penerapan Model Pembelajaran Problem Based Learning (Pbl) Sebagai Upaya Meningkatan Hasil Belajar Fisika Siswa Pada Materi Hukum Newton, Second. J. Inov. Pendidik. Menengah, vol. 1, no. 2, pp. 27–34, 2021, doi: 10.51878/</w:t>
      </w:r>
      <w:proofErr w:type="gramStart"/>
      <w:r w:rsidRPr="00C13CD2">
        <w:rPr>
          <w:rFonts w:ascii="Times New Roman" w:hAnsi="Times New Roman" w:cs="Times New Roman"/>
          <w:sz w:val="24"/>
          <w:szCs w:val="24"/>
        </w:rPr>
        <w:t>secondary.v</w:t>
      </w:r>
      <w:proofErr w:type="gramEnd"/>
      <w:r w:rsidRPr="00C13CD2">
        <w:rPr>
          <w:rFonts w:ascii="Times New Roman" w:hAnsi="Times New Roman" w:cs="Times New Roman"/>
          <w:sz w:val="24"/>
          <w:szCs w:val="24"/>
        </w:rPr>
        <w:t>1i2.122..</w:t>
      </w:r>
    </w:p>
    <w:p w14:paraId="337B0BD6"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Susdarwati, S. Sarwanto, and C. Cari, Pengembangan Perangkat Pembelajaran Fisika Berbasis Problem Based Learning (Pbl) Pada Materi Hukum Newton Dan Penerapannya Kelas X Sman 2 Mejayan, INKUIRI J. Pendidik. IPA, vol. 5, no. 3, p. 1, 2016, doi: 10.20961/</w:t>
      </w:r>
      <w:proofErr w:type="gramStart"/>
      <w:r w:rsidRPr="00C13CD2">
        <w:rPr>
          <w:rFonts w:ascii="Times New Roman" w:hAnsi="Times New Roman" w:cs="Times New Roman"/>
          <w:sz w:val="24"/>
          <w:szCs w:val="24"/>
        </w:rPr>
        <w:t>inkuiri.v</w:t>
      </w:r>
      <w:proofErr w:type="gramEnd"/>
      <w:r w:rsidRPr="00C13CD2">
        <w:rPr>
          <w:rFonts w:ascii="Times New Roman" w:hAnsi="Times New Roman" w:cs="Times New Roman"/>
          <w:sz w:val="24"/>
          <w:szCs w:val="24"/>
        </w:rPr>
        <w:t>5i3.9434..</w:t>
      </w:r>
    </w:p>
    <w:p w14:paraId="1281D84D"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T. P. Socrates and F. Mufit, Efektivitas Penerapan Media Pembelajaran Fisika Berbasis Augmented Reality: Studi Literatur, EduFisika J. Pendidik. Fis., vol. 7, no. 1, pp. 96–101, 2022, doi: 10.59052/</w:t>
      </w:r>
      <w:proofErr w:type="gramStart"/>
      <w:r w:rsidRPr="00C13CD2">
        <w:rPr>
          <w:rFonts w:ascii="Times New Roman" w:hAnsi="Times New Roman" w:cs="Times New Roman"/>
          <w:sz w:val="24"/>
          <w:szCs w:val="24"/>
        </w:rPr>
        <w:t>edufisika.v</w:t>
      </w:r>
      <w:proofErr w:type="gramEnd"/>
      <w:r w:rsidRPr="00C13CD2">
        <w:rPr>
          <w:rFonts w:ascii="Times New Roman" w:hAnsi="Times New Roman" w:cs="Times New Roman"/>
          <w:sz w:val="24"/>
          <w:szCs w:val="24"/>
        </w:rPr>
        <w:t>7i1.19219..</w:t>
      </w:r>
    </w:p>
    <w:p w14:paraId="1A53C75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Simaremare, N. A. Promono, D. S. Putri, F. P. P. Mallisa, S. Nabila, and F. Zahra, Pengembangan Game Edukasi Fisika Berbasis Augmented Reality pada Materi Kinematika untuk Siswa SMA, J. Ilm. Pendidik. Fis., vol. 6, no. 1, p. 203, 2022, doi: 10.20527/</w:t>
      </w:r>
      <w:proofErr w:type="gramStart"/>
      <w:r w:rsidRPr="00C13CD2">
        <w:rPr>
          <w:rFonts w:ascii="Times New Roman" w:hAnsi="Times New Roman" w:cs="Times New Roman"/>
          <w:sz w:val="24"/>
          <w:szCs w:val="24"/>
        </w:rPr>
        <w:t>jipf.v</w:t>
      </w:r>
      <w:proofErr w:type="gramEnd"/>
      <w:r w:rsidRPr="00C13CD2">
        <w:rPr>
          <w:rFonts w:ascii="Times New Roman" w:hAnsi="Times New Roman" w:cs="Times New Roman"/>
          <w:sz w:val="24"/>
          <w:szCs w:val="24"/>
        </w:rPr>
        <w:t>6i1.4893..</w:t>
      </w:r>
    </w:p>
    <w:p w14:paraId="1B13CF8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Sumardani, R. R. Saraswati, A. Putri, F. Bakri, and D. Muliyati, System Implementation of Augmented Reality Application in Student Worksheet, J. Inform., vol. 8, no. 1, pp. 10–18, 2020, doi: 10.36987/</w:t>
      </w:r>
      <w:proofErr w:type="gramStart"/>
      <w:r w:rsidRPr="00C13CD2">
        <w:rPr>
          <w:rFonts w:ascii="Times New Roman" w:hAnsi="Times New Roman" w:cs="Times New Roman"/>
          <w:sz w:val="24"/>
          <w:szCs w:val="24"/>
        </w:rPr>
        <w:t>informatika.v</w:t>
      </w:r>
      <w:proofErr w:type="gramEnd"/>
      <w:r w:rsidRPr="00C13CD2">
        <w:rPr>
          <w:rFonts w:ascii="Times New Roman" w:hAnsi="Times New Roman" w:cs="Times New Roman"/>
          <w:sz w:val="24"/>
          <w:szCs w:val="24"/>
        </w:rPr>
        <w:t>8i1.1449..</w:t>
      </w:r>
    </w:p>
    <w:p w14:paraId="620DC70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A. Sani, R. D. Wulandari, Z. Nurroniah, N. C. Kusumaningtyas, S. K. Sefanda, and L. Nuraini, Pengembangan Augmented Learning Berbasis Etnosains Tari Lahbako Untuk Literasi Sains Dan Minat Pada Konsep Gerak Melingkar, Edusains, vol. 15, no. 2, pp. 164–175, 2023, doi: 10.15408/</w:t>
      </w:r>
      <w:proofErr w:type="gramStart"/>
      <w:r w:rsidRPr="00C13CD2">
        <w:rPr>
          <w:rFonts w:ascii="Times New Roman" w:hAnsi="Times New Roman" w:cs="Times New Roman"/>
          <w:sz w:val="24"/>
          <w:szCs w:val="24"/>
        </w:rPr>
        <w:t>es.v</w:t>
      </w:r>
      <w:proofErr w:type="gramEnd"/>
      <w:r w:rsidRPr="00C13CD2">
        <w:rPr>
          <w:rFonts w:ascii="Times New Roman" w:hAnsi="Times New Roman" w:cs="Times New Roman"/>
          <w:sz w:val="24"/>
          <w:szCs w:val="24"/>
        </w:rPr>
        <w:t>15i2.35194..</w:t>
      </w:r>
    </w:p>
    <w:p w14:paraId="45997F4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E. Mulyadi, Penerapan Model Project Based Learning untuk Meningkatan Kinerja dan Prestasi Belajar Fisika Siswa SMK, J. Pendidik. Teknol. dan Kejuru., vol. 22, no. 4, p. 385, 2016, doi: 10.21831/</w:t>
      </w:r>
      <w:proofErr w:type="gramStart"/>
      <w:r w:rsidRPr="00C13CD2">
        <w:rPr>
          <w:rFonts w:ascii="Times New Roman" w:hAnsi="Times New Roman" w:cs="Times New Roman"/>
          <w:sz w:val="24"/>
          <w:szCs w:val="24"/>
        </w:rPr>
        <w:t>jptk.v</w:t>
      </w:r>
      <w:proofErr w:type="gramEnd"/>
      <w:r w:rsidRPr="00C13CD2">
        <w:rPr>
          <w:rFonts w:ascii="Times New Roman" w:hAnsi="Times New Roman" w:cs="Times New Roman"/>
          <w:sz w:val="24"/>
          <w:szCs w:val="24"/>
        </w:rPr>
        <w:t>22i4.7836..</w:t>
      </w:r>
    </w:p>
    <w:p w14:paraId="2CB5C7C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K.-D. Su and S.-C. Yeh, Effective Assessments of Integrated Animations to Explore College Students’ Physics Learning Performances, Procedia - Soc. Behav. Sci., vol. 176, pp. 588–595, 2015, doi: 10.1016/j.sbspro.2015.</w:t>
      </w:r>
      <w:proofErr w:type="gramStart"/>
      <w:r w:rsidRPr="00C13CD2">
        <w:rPr>
          <w:rFonts w:ascii="Times New Roman" w:hAnsi="Times New Roman" w:cs="Times New Roman"/>
          <w:sz w:val="24"/>
          <w:szCs w:val="24"/>
        </w:rPr>
        <w:t>01.514..</w:t>
      </w:r>
      <w:proofErr w:type="gramEnd"/>
    </w:p>
    <w:p w14:paraId="54BDDB1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I. S. Utami, R. F. Septiyanto, F. C. Wibowo, and A. Suryana, Pengembangan STEM-A (Science, Technology, Engineering, Mathematic and Animation) Berbasis </w:t>
      </w:r>
      <w:r w:rsidRPr="00C13CD2">
        <w:rPr>
          <w:rFonts w:ascii="Times New Roman" w:hAnsi="Times New Roman" w:cs="Times New Roman"/>
          <w:sz w:val="24"/>
          <w:szCs w:val="24"/>
        </w:rPr>
        <w:lastRenderedPageBreak/>
        <w:t>Kearifan Lokal dalam Pembelajaran Fisika, J. Ilm. Pendidik. Fis. Al-Biruni, vol. 6, no. 1, pp. 67–73, 2017, doi: 10.24042/</w:t>
      </w:r>
      <w:proofErr w:type="gramStart"/>
      <w:r w:rsidRPr="00C13CD2">
        <w:rPr>
          <w:rFonts w:ascii="Times New Roman" w:hAnsi="Times New Roman" w:cs="Times New Roman"/>
          <w:sz w:val="24"/>
          <w:szCs w:val="24"/>
        </w:rPr>
        <w:t>jpifalbiruni.v</w:t>
      </w:r>
      <w:proofErr w:type="gramEnd"/>
      <w:r w:rsidRPr="00C13CD2">
        <w:rPr>
          <w:rFonts w:ascii="Times New Roman" w:hAnsi="Times New Roman" w:cs="Times New Roman"/>
          <w:sz w:val="24"/>
          <w:szCs w:val="24"/>
        </w:rPr>
        <w:t>6i1.1581..</w:t>
      </w:r>
    </w:p>
    <w:p w14:paraId="128B956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I. W. Suastra, Integrasi Kearifan Lokal dalam Pembelajaran Fisika dalam Rangka Menyiapkan Sumber Daya Manusia Berkarakter Kuat Menyongsong Era Revolusi, Semin. Nas. Pendidik. Fis., pp. 1–12, 2019, [Online]. Available: http://snpfmotogpe.ulm.ac.id/proceeding/index.php/snpf/article/view/40.</w:t>
      </w:r>
    </w:p>
    <w:p w14:paraId="0FEEFD7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Z. Wirawan, M. A. Martawijaya, and A. Yani, Integrasi Kearifan Local Ke Dalam Bahan Ajar Fisika Di Sekolah, </w:t>
      </w:r>
      <w:proofErr w:type="gramStart"/>
      <w:r w:rsidRPr="00C13CD2">
        <w:rPr>
          <w:rFonts w:ascii="Times New Roman" w:hAnsi="Times New Roman" w:cs="Times New Roman"/>
          <w:sz w:val="24"/>
          <w:szCs w:val="24"/>
        </w:rPr>
        <w:t>Klasikal  J.</w:t>
      </w:r>
      <w:proofErr w:type="gramEnd"/>
      <w:r w:rsidRPr="00C13CD2">
        <w:rPr>
          <w:rFonts w:ascii="Times New Roman" w:hAnsi="Times New Roman" w:cs="Times New Roman"/>
          <w:sz w:val="24"/>
          <w:szCs w:val="24"/>
        </w:rPr>
        <w:t xml:space="preserve"> Educ. Lang. Teach. Sci., vol. 4, no. 1, pp. 126–138, 2022, doi: 10.52208/</w:t>
      </w:r>
      <w:proofErr w:type="gramStart"/>
      <w:r w:rsidRPr="00C13CD2">
        <w:rPr>
          <w:rFonts w:ascii="Times New Roman" w:hAnsi="Times New Roman" w:cs="Times New Roman"/>
          <w:sz w:val="24"/>
          <w:szCs w:val="24"/>
        </w:rPr>
        <w:t>klasikal.v</w:t>
      </w:r>
      <w:proofErr w:type="gramEnd"/>
      <w:r w:rsidRPr="00C13CD2">
        <w:rPr>
          <w:rFonts w:ascii="Times New Roman" w:hAnsi="Times New Roman" w:cs="Times New Roman"/>
          <w:sz w:val="24"/>
          <w:szCs w:val="24"/>
        </w:rPr>
        <w:t>4i1.135..</w:t>
      </w:r>
    </w:p>
    <w:p w14:paraId="5E7E736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P. T. Priyantini, D. SADIA, and ..., … Pembelajaran Fisika Sma Bermuatan Karakter Dengan Setting Model Pembelajaran Sains Teknologi Masyarakat Dan Lingkungan Untuk Meningkatkan Karakter …, … dan Pembelajaran …, 2015, [Online]. Available: https://ejournal-pasca.undiksha.ac.id/index.php/jurnal_ipa/article/view/1568.</w:t>
      </w:r>
    </w:p>
    <w:p w14:paraId="341F1B7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N. Dewi Napitupulu, Pengembangan Sikap Ekologis Melalui Pembelajaran Ecophysics Berbasis Ecopedagogy, J. Inov. Dan Pembelajaran Fis., vol. 2, pp. 113–119, </w:t>
      </w:r>
      <w:proofErr w:type="gramStart"/>
      <w:r w:rsidRPr="00C13CD2">
        <w:rPr>
          <w:rFonts w:ascii="Times New Roman" w:hAnsi="Times New Roman" w:cs="Times New Roman"/>
          <w:sz w:val="24"/>
          <w:szCs w:val="24"/>
        </w:rPr>
        <w:t>2015..</w:t>
      </w:r>
      <w:proofErr w:type="gramEnd"/>
    </w:p>
    <w:p w14:paraId="286CF87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U. N. Padang et al., Pengaruh Pengunaan Bahan Ajar Kimia Inovatif Berbasis Multimedia Terhadap Hasil Belajar Mahasiswa Pada Laju Reaksi, J. Chem. Educ. Sciene, </w:t>
      </w:r>
      <w:proofErr w:type="gramStart"/>
      <w:r w:rsidRPr="00C13CD2">
        <w:rPr>
          <w:rFonts w:ascii="Times New Roman" w:hAnsi="Times New Roman" w:cs="Times New Roman"/>
          <w:sz w:val="24"/>
          <w:szCs w:val="24"/>
        </w:rPr>
        <w:t>2016..</w:t>
      </w:r>
      <w:proofErr w:type="gramEnd"/>
    </w:p>
    <w:p w14:paraId="778510C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Handaka, S. Sukarmin, and W. Sunarno, Pembelajaran Fisika Melalui Konstruktivisme Menggunakan Metode Inkuiri Terbimbing Dan Inkuiri Bebas Termodifikasi Ditinjau Dari Motivasi Berprestasi Dan Sikap Ilmiah, INKUIRI J. Pendidik. IPA, vol. 7, no. 2, p. 190, 2018, doi: 10.20961/</w:t>
      </w:r>
      <w:proofErr w:type="gramStart"/>
      <w:r w:rsidRPr="00C13CD2">
        <w:rPr>
          <w:rFonts w:ascii="Times New Roman" w:hAnsi="Times New Roman" w:cs="Times New Roman"/>
          <w:sz w:val="24"/>
          <w:szCs w:val="24"/>
        </w:rPr>
        <w:t>inkuiri.v</w:t>
      </w:r>
      <w:proofErr w:type="gramEnd"/>
      <w:r w:rsidRPr="00C13CD2">
        <w:rPr>
          <w:rFonts w:ascii="Times New Roman" w:hAnsi="Times New Roman" w:cs="Times New Roman"/>
          <w:sz w:val="24"/>
          <w:szCs w:val="24"/>
        </w:rPr>
        <w:t>7i2.22972..</w:t>
      </w:r>
    </w:p>
    <w:p w14:paraId="46E24FF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K. Universitas Negeri Surabaya. Jurusan Fisika and AFRIZAL, Inovasi pendidikan fisika. 2015..</w:t>
      </w:r>
    </w:p>
    <w:p w14:paraId="7322289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U. ENERGI, Penerapan Model Konstruktivisme Untuk Meningkatkan Hasil Belajar Pada Mata Pelajaran Fisika Pokok Bahasan, Universitas (Stuttg)., 2016, [Online]. Available: https://repository.ut.ac.id/6482/1/TING2016ST1-11.pdf.</w:t>
      </w:r>
    </w:p>
    <w:p w14:paraId="007B363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M. R. Muflich and M. Nursikin, Pandangan John Dewey Dan Jean Piaget Terhadap Kurikulum Pendidikan: Perspektif Teori Pembelajaran Aktif Dan Konstruktivisme, Afeksi J. Penelit. dan Eval. Pendidik., vol. 4, no. 6, pp. 614–621, 2023, doi: 10.35672/</w:t>
      </w:r>
      <w:proofErr w:type="gramStart"/>
      <w:r w:rsidRPr="00C13CD2">
        <w:rPr>
          <w:rFonts w:ascii="Times New Roman" w:hAnsi="Times New Roman" w:cs="Times New Roman"/>
          <w:sz w:val="24"/>
          <w:szCs w:val="24"/>
        </w:rPr>
        <w:t>afeksi.v</w:t>
      </w:r>
      <w:proofErr w:type="gramEnd"/>
      <w:r w:rsidRPr="00C13CD2">
        <w:rPr>
          <w:rFonts w:ascii="Times New Roman" w:hAnsi="Times New Roman" w:cs="Times New Roman"/>
          <w:sz w:val="24"/>
          <w:szCs w:val="24"/>
        </w:rPr>
        <w:t>4i6.173..</w:t>
      </w:r>
    </w:p>
    <w:p w14:paraId="11DBB96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Hatija, L. Lubis, and R. Rahim, Teori-Teori Belajar Dan Implementasinya Dalam Pembelajaran Pai, J. Andi Djemma | J. Pendidik., vol. 6, no. 2, p. 72, 2023, doi: 10.35914/</w:t>
      </w:r>
      <w:proofErr w:type="gramStart"/>
      <w:r w:rsidRPr="00C13CD2">
        <w:rPr>
          <w:rFonts w:ascii="Times New Roman" w:hAnsi="Times New Roman" w:cs="Times New Roman"/>
          <w:sz w:val="24"/>
          <w:szCs w:val="24"/>
        </w:rPr>
        <w:t>jad.v</w:t>
      </w:r>
      <w:proofErr w:type="gramEnd"/>
      <w:r w:rsidRPr="00C13CD2">
        <w:rPr>
          <w:rFonts w:ascii="Times New Roman" w:hAnsi="Times New Roman" w:cs="Times New Roman"/>
          <w:sz w:val="24"/>
          <w:szCs w:val="24"/>
        </w:rPr>
        <w:t>6i2.2125..</w:t>
      </w:r>
    </w:p>
    <w:p w14:paraId="356504C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L. Abdiyah and S. Subiyantoro, Penerapan Teori Konstruktivistik Dalam Pembelajaran Tematik Di Sekolah Dasar, ELSE (Elementary Sch. Educ. </w:t>
      </w:r>
      <w:proofErr w:type="gramStart"/>
      <w:r w:rsidRPr="00C13CD2">
        <w:rPr>
          <w:rFonts w:ascii="Times New Roman" w:hAnsi="Times New Roman" w:cs="Times New Roman"/>
          <w:sz w:val="24"/>
          <w:szCs w:val="24"/>
        </w:rPr>
        <w:t>Journal)  J.</w:t>
      </w:r>
      <w:proofErr w:type="gramEnd"/>
      <w:r w:rsidRPr="00C13CD2">
        <w:rPr>
          <w:rFonts w:ascii="Times New Roman" w:hAnsi="Times New Roman" w:cs="Times New Roman"/>
          <w:sz w:val="24"/>
          <w:szCs w:val="24"/>
        </w:rPr>
        <w:t xml:space="preserve"> Pendidik. dan Pembelajaran Sekol. Dasar, vol. 5, no. 2, p. 127, 2021, doi: 10.30651/</w:t>
      </w:r>
      <w:proofErr w:type="gramStart"/>
      <w:r w:rsidRPr="00C13CD2">
        <w:rPr>
          <w:rFonts w:ascii="Times New Roman" w:hAnsi="Times New Roman" w:cs="Times New Roman"/>
          <w:sz w:val="24"/>
          <w:szCs w:val="24"/>
        </w:rPr>
        <w:t>else.v</w:t>
      </w:r>
      <w:proofErr w:type="gramEnd"/>
      <w:r w:rsidRPr="00C13CD2">
        <w:rPr>
          <w:rFonts w:ascii="Times New Roman" w:hAnsi="Times New Roman" w:cs="Times New Roman"/>
          <w:sz w:val="24"/>
          <w:szCs w:val="24"/>
        </w:rPr>
        <w:t>5i2.6951..</w:t>
      </w:r>
    </w:p>
    <w:p w14:paraId="7F743F0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Ilmiyah and S. Suyoto, Penerapan Pendekatan Konstruktivisme Untuk Meningkatkan Kemampuan Penalaran Matematis Peserta Didik Pada Materi Statistika Kelas 12 Sma Negeri 4 Bojonegoro, Didakt.  J. Pemikir. Pendidik., vol. 27, no. 1, p. 1, 2020, doi: 10.30587/</w:t>
      </w:r>
      <w:proofErr w:type="gramStart"/>
      <w:r w:rsidRPr="00C13CD2">
        <w:rPr>
          <w:rFonts w:ascii="Times New Roman" w:hAnsi="Times New Roman" w:cs="Times New Roman"/>
          <w:sz w:val="24"/>
          <w:szCs w:val="24"/>
        </w:rPr>
        <w:t>didaktika.v</w:t>
      </w:r>
      <w:proofErr w:type="gramEnd"/>
      <w:r w:rsidRPr="00C13CD2">
        <w:rPr>
          <w:rFonts w:ascii="Times New Roman" w:hAnsi="Times New Roman" w:cs="Times New Roman"/>
          <w:sz w:val="24"/>
          <w:szCs w:val="24"/>
        </w:rPr>
        <w:t>27i1.2097..</w:t>
      </w:r>
    </w:p>
    <w:p w14:paraId="29A21E9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Susanto and U. E. Unggul, Identifikasi Cara Belajar Mahasiswa Dalam Mengkonstruk, Pros. Semin. Nas. Multi Disiplin Ilmu Call Pap. Unisbank Ke-3, no. March, </w:t>
      </w:r>
      <w:proofErr w:type="gramStart"/>
      <w:r w:rsidRPr="00C13CD2">
        <w:rPr>
          <w:rFonts w:ascii="Times New Roman" w:hAnsi="Times New Roman" w:cs="Times New Roman"/>
          <w:sz w:val="24"/>
          <w:szCs w:val="24"/>
        </w:rPr>
        <w:t>2019..</w:t>
      </w:r>
      <w:proofErr w:type="gramEnd"/>
    </w:p>
    <w:p w14:paraId="4B7D8D0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F. K. Metelski, J. L. G. dos Santos, C. Cechinel-Peiter, G. C. Fabrizzio, M. D. Schmitt, and M. S. Heilemann, Constructivist Grounded Theory: characteristics and operational aspects for nursing research, Rev. da Esc. Enferm., vol. 55, pp. 01–09, </w:t>
      </w:r>
      <w:r w:rsidRPr="00C13CD2">
        <w:rPr>
          <w:rFonts w:ascii="Times New Roman" w:hAnsi="Times New Roman" w:cs="Times New Roman"/>
          <w:sz w:val="24"/>
          <w:szCs w:val="24"/>
        </w:rPr>
        <w:lastRenderedPageBreak/>
        <w:t>2021, doi: 10.1590/S1980-220X</w:t>
      </w:r>
      <w:proofErr w:type="gramStart"/>
      <w:r w:rsidRPr="00C13CD2">
        <w:rPr>
          <w:rFonts w:ascii="Times New Roman" w:hAnsi="Times New Roman" w:cs="Times New Roman"/>
          <w:sz w:val="24"/>
          <w:szCs w:val="24"/>
        </w:rPr>
        <w:t>2020051103776..</w:t>
      </w:r>
      <w:proofErr w:type="gramEnd"/>
    </w:p>
    <w:p w14:paraId="2A97580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Y. Yendrita and S. Nengsih, Eksplorasi Penggunaan Pendekatan Konstruktivis dalam Proses Perkuliahan, BIOEDUSAINSJurnal Pendidik. Biol. dan Sains, vol. 5, no. 1, pp. 235–244, 2022, doi: 10.31539/</w:t>
      </w:r>
      <w:proofErr w:type="gramStart"/>
      <w:r w:rsidRPr="00C13CD2">
        <w:rPr>
          <w:rFonts w:ascii="Times New Roman" w:hAnsi="Times New Roman" w:cs="Times New Roman"/>
          <w:sz w:val="24"/>
          <w:szCs w:val="24"/>
        </w:rPr>
        <w:t>bioedusains.v</w:t>
      </w:r>
      <w:proofErr w:type="gramEnd"/>
      <w:r w:rsidRPr="00C13CD2">
        <w:rPr>
          <w:rFonts w:ascii="Times New Roman" w:hAnsi="Times New Roman" w:cs="Times New Roman"/>
          <w:sz w:val="24"/>
          <w:szCs w:val="24"/>
        </w:rPr>
        <w:t>5i1.3744..</w:t>
      </w:r>
    </w:p>
    <w:p w14:paraId="0B17BC6A"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Nurhuda, M. F. Al Khoiron, Y. Syafi’i Azami, and S. J. Ni’mah, Constructivism Learning Theory in Education: Characteristics, Steps and Learning Models, Res. Educ. Rehabil., vol. 6, no. 2, pp. 234–242, 2023, doi: 10.51558/2744-1555.2023.6.</w:t>
      </w:r>
      <w:proofErr w:type="gramStart"/>
      <w:r w:rsidRPr="00C13CD2">
        <w:rPr>
          <w:rFonts w:ascii="Times New Roman" w:hAnsi="Times New Roman" w:cs="Times New Roman"/>
          <w:sz w:val="24"/>
          <w:szCs w:val="24"/>
        </w:rPr>
        <w:t>2.234..</w:t>
      </w:r>
      <w:proofErr w:type="gramEnd"/>
    </w:p>
    <w:p w14:paraId="28A3DBC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Lebow, Constructivist values for instructional systems design: Five principles toward a new mindset, Educ. Technol. Res. Dev., vol. 41, no. 3, pp. 4–16, 1993, doi: 10.1007/BF</w:t>
      </w:r>
      <w:proofErr w:type="gramStart"/>
      <w:r w:rsidRPr="00C13CD2">
        <w:rPr>
          <w:rFonts w:ascii="Times New Roman" w:hAnsi="Times New Roman" w:cs="Times New Roman"/>
          <w:sz w:val="24"/>
          <w:szCs w:val="24"/>
        </w:rPr>
        <w:t>02297354..</w:t>
      </w:r>
      <w:proofErr w:type="gramEnd"/>
    </w:p>
    <w:p w14:paraId="3132BCF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Fajrina, L. Lufri, and Y. Ahda, Science, technology, engineering, and mathematics (STEM) as a learning approach to improve 21st century skills: A review, Int. J. online Biomed. Eng., vol. 16, no. 7, pp. 95–104, 2020, doi: 10.3991/</w:t>
      </w:r>
      <w:proofErr w:type="gramStart"/>
      <w:r w:rsidRPr="00C13CD2">
        <w:rPr>
          <w:rFonts w:ascii="Times New Roman" w:hAnsi="Times New Roman" w:cs="Times New Roman"/>
          <w:sz w:val="24"/>
          <w:szCs w:val="24"/>
        </w:rPr>
        <w:t>ijoe.v</w:t>
      </w:r>
      <w:proofErr w:type="gramEnd"/>
      <w:r w:rsidRPr="00C13CD2">
        <w:rPr>
          <w:rFonts w:ascii="Times New Roman" w:hAnsi="Times New Roman" w:cs="Times New Roman"/>
          <w:sz w:val="24"/>
          <w:szCs w:val="24"/>
        </w:rPr>
        <w:t>16i07.14101..</w:t>
      </w:r>
    </w:p>
    <w:p w14:paraId="0287B2D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T. W. Apoko, Pembelajaran Tematik SD/MI, J. Pendidik., </w:t>
      </w:r>
      <w:proofErr w:type="gramStart"/>
      <w:r w:rsidRPr="00C13CD2">
        <w:rPr>
          <w:rFonts w:ascii="Times New Roman" w:hAnsi="Times New Roman" w:cs="Times New Roman"/>
          <w:sz w:val="24"/>
          <w:szCs w:val="24"/>
        </w:rPr>
        <w:t>2019..</w:t>
      </w:r>
      <w:proofErr w:type="gramEnd"/>
    </w:p>
    <w:p w14:paraId="2AE384B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T. Hasanah, Implementasi Media Belajar Loosepart melalui Pendekatan STEAM pada Masa Pandemi Covid-19 di KB Ceria Kabupaten Bogor, JIECO J. Islam. Educ. Couns., 2024, doi: 10.54213/</w:t>
      </w:r>
      <w:proofErr w:type="gramStart"/>
      <w:r w:rsidRPr="00C13CD2">
        <w:rPr>
          <w:rFonts w:ascii="Times New Roman" w:hAnsi="Times New Roman" w:cs="Times New Roman"/>
          <w:sz w:val="24"/>
          <w:szCs w:val="24"/>
        </w:rPr>
        <w:t>jieco.v</w:t>
      </w:r>
      <w:proofErr w:type="gramEnd"/>
      <w:r w:rsidRPr="00C13CD2">
        <w:rPr>
          <w:rFonts w:ascii="Times New Roman" w:hAnsi="Times New Roman" w:cs="Times New Roman"/>
          <w:sz w:val="24"/>
          <w:szCs w:val="24"/>
        </w:rPr>
        <w:t>3i2.369..</w:t>
      </w:r>
    </w:p>
    <w:p w14:paraId="75665D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E. Mulyasa, Kurikulum berbasis </w:t>
      </w:r>
      <w:proofErr w:type="gramStart"/>
      <w:r w:rsidRPr="00C13CD2">
        <w:rPr>
          <w:rFonts w:ascii="Times New Roman" w:hAnsi="Times New Roman" w:cs="Times New Roman"/>
          <w:sz w:val="24"/>
          <w:szCs w:val="24"/>
        </w:rPr>
        <w:t>kompetensi :</w:t>
      </w:r>
      <w:proofErr w:type="gramEnd"/>
      <w:r w:rsidRPr="00C13CD2">
        <w:rPr>
          <w:rFonts w:ascii="Times New Roman" w:hAnsi="Times New Roman" w:cs="Times New Roman"/>
          <w:sz w:val="24"/>
          <w:szCs w:val="24"/>
        </w:rPr>
        <w:t xml:space="preserve"> konsep, karakteristik, implementasi, dan inovasi. 2006..</w:t>
      </w:r>
    </w:p>
    <w:p w14:paraId="7329A11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W. Sanjaya and W. Sanjaya, Strategi pembelajaran berorientasi standar proses pendidikan / Wina Sanjaya, </w:t>
      </w:r>
      <w:proofErr w:type="gramStart"/>
      <w:r w:rsidRPr="00C13CD2">
        <w:rPr>
          <w:rFonts w:ascii="Times New Roman" w:hAnsi="Times New Roman" w:cs="Times New Roman"/>
          <w:sz w:val="24"/>
          <w:szCs w:val="24"/>
        </w:rPr>
        <w:t>2008..</w:t>
      </w:r>
      <w:proofErr w:type="gramEnd"/>
    </w:p>
    <w:p w14:paraId="1F15057C"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S. Manurung, PENGARUH MODEL PEMBELAJARAN CONTEXTUAL TEACHING DAN LEARNING (CTL) TERHADAP HASIL BELAJAR MATEMATIKA SISWA KELAS XI IPA SMA NEGERI 31 JAKARTA, J. Guru Kita PGSD, 2020, doi: 10.24114/</w:t>
      </w:r>
      <w:proofErr w:type="gramStart"/>
      <w:r w:rsidRPr="00C13CD2">
        <w:rPr>
          <w:rFonts w:ascii="Times New Roman" w:hAnsi="Times New Roman" w:cs="Times New Roman"/>
          <w:sz w:val="24"/>
          <w:szCs w:val="24"/>
        </w:rPr>
        <w:t>jgk.v</w:t>
      </w:r>
      <w:proofErr w:type="gramEnd"/>
      <w:r w:rsidRPr="00C13CD2">
        <w:rPr>
          <w:rFonts w:ascii="Times New Roman" w:hAnsi="Times New Roman" w:cs="Times New Roman"/>
          <w:sz w:val="24"/>
          <w:szCs w:val="24"/>
        </w:rPr>
        <w:t>4i3.19454..</w:t>
      </w:r>
    </w:p>
    <w:p w14:paraId="048026B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Tyas, Kelebihan model Problem Based Learning (PBL), J. Tecnoscinza, </w:t>
      </w:r>
      <w:proofErr w:type="gramStart"/>
      <w:r w:rsidRPr="00C13CD2">
        <w:rPr>
          <w:rFonts w:ascii="Times New Roman" w:hAnsi="Times New Roman" w:cs="Times New Roman"/>
          <w:sz w:val="24"/>
          <w:szCs w:val="24"/>
        </w:rPr>
        <w:t>2017..</w:t>
      </w:r>
      <w:proofErr w:type="gramEnd"/>
    </w:p>
    <w:p w14:paraId="4359E49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E. Hendarwati, L. Nurlaela, and B. S. Bachri, The collaborative problem based learning model innovation, J. Educ. Soc. Res., 2021, doi: 10.36941/jesr-2021-</w:t>
      </w:r>
      <w:proofErr w:type="gramStart"/>
      <w:r w:rsidRPr="00C13CD2">
        <w:rPr>
          <w:rFonts w:ascii="Times New Roman" w:hAnsi="Times New Roman" w:cs="Times New Roman"/>
          <w:sz w:val="24"/>
          <w:szCs w:val="24"/>
        </w:rPr>
        <w:t>0080..</w:t>
      </w:r>
      <w:proofErr w:type="gramEnd"/>
    </w:p>
    <w:p w14:paraId="6AA351D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A. Nurjanah, ANALISIS KOMPETENSI ABAD-21 DALAM BIDANG KOMUNIKASI PENDIDIKAN, Gunahumas, 2019, doi: 10.17509/</w:t>
      </w:r>
      <w:proofErr w:type="gramStart"/>
      <w:r w:rsidRPr="00C13CD2">
        <w:rPr>
          <w:rFonts w:ascii="Times New Roman" w:hAnsi="Times New Roman" w:cs="Times New Roman"/>
          <w:sz w:val="24"/>
          <w:szCs w:val="24"/>
        </w:rPr>
        <w:t>ghm.v</w:t>
      </w:r>
      <w:proofErr w:type="gramEnd"/>
      <w:r w:rsidRPr="00C13CD2">
        <w:rPr>
          <w:rFonts w:ascii="Times New Roman" w:hAnsi="Times New Roman" w:cs="Times New Roman"/>
          <w:sz w:val="24"/>
          <w:szCs w:val="24"/>
        </w:rPr>
        <w:t>2i2.23027..</w:t>
      </w:r>
    </w:p>
    <w:p w14:paraId="16878EE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Priyanti and Jhoni Warmansyah, The Effect of Loose Parts Media on Early Childhood Naturalist Intelligence, JPUD - J. Pendidik. Usia Dini, 2021, doi: 10.21009/jpud.</w:t>
      </w:r>
      <w:proofErr w:type="gramStart"/>
      <w:r w:rsidRPr="00C13CD2">
        <w:rPr>
          <w:rFonts w:ascii="Times New Roman" w:hAnsi="Times New Roman" w:cs="Times New Roman"/>
          <w:sz w:val="24"/>
          <w:szCs w:val="24"/>
        </w:rPr>
        <w:t>152.03..</w:t>
      </w:r>
      <w:proofErr w:type="gramEnd"/>
    </w:p>
    <w:p w14:paraId="6982200A"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Maulana, PENERAPAN MODEL PROJECT BASED LEARNING BERBASIS STEM PADA PEMBELAJARAN FISIKA SIAPKAN KEMANDIRIAN BELAJAR PESERTA DIDIK, J. Teknodik, 2020, doi: 10.32550/</w:t>
      </w:r>
      <w:proofErr w:type="gramStart"/>
      <w:r w:rsidRPr="00C13CD2">
        <w:rPr>
          <w:rFonts w:ascii="Times New Roman" w:hAnsi="Times New Roman" w:cs="Times New Roman"/>
          <w:sz w:val="24"/>
          <w:szCs w:val="24"/>
        </w:rPr>
        <w:t>teknodik.v</w:t>
      </w:r>
      <w:proofErr w:type="gramEnd"/>
      <w:r w:rsidRPr="00C13CD2">
        <w:rPr>
          <w:rFonts w:ascii="Times New Roman" w:hAnsi="Times New Roman" w:cs="Times New Roman"/>
          <w:sz w:val="24"/>
          <w:szCs w:val="24"/>
        </w:rPr>
        <w:t>0i2.678..</w:t>
      </w:r>
    </w:p>
    <w:p w14:paraId="4013FD9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Nuri, M. Atiq, E. Proborini, A. Alrina, D. Stiawan, and S. Sulhadi, Profil Kemampuan Berpikir Kritis Mahasiswa Teknik Elektro pada Tugas Project-Based Learning Pompa Air Tanah Tanpa Listrik, Variabel, 2023, doi: 10.26737/</w:t>
      </w:r>
      <w:proofErr w:type="gramStart"/>
      <w:r w:rsidRPr="00C13CD2">
        <w:rPr>
          <w:rFonts w:ascii="Times New Roman" w:hAnsi="Times New Roman" w:cs="Times New Roman"/>
          <w:sz w:val="24"/>
          <w:szCs w:val="24"/>
        </w:rPr>
        <w:t>var.v</w:t>
      </w:r>
      <w:proofErr w:type="gramEnd"/>
      <w:r w:rsidRPr="00C13CD2">
        <w:rPr>
          <w:rFonts w:ascii="Times New Roman" w:hAnsi="Times New Roman" w:cs="Times New Roman"/>
          <w:sz w:val="24"/>
          <w:szCs w:val="24"/>
        </w:rPr>
        <w:t>6i2.4885..</w:t>
      </w:r>
    </w:p>
    <w:p w14:paraId="59F4818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F. B. Fernandez, Action research in the physics classroom: The impact of authentic, inquiry based learning or instruction on the learning of thermal physics, Asia-Pacific Sci. Educ., 2017, doi: 10.1186/s41029-017-0014-</w:t>
      </w:r>
      <w:proofErr w:type="gramStart"/>
      <w:r w:rsidRPr="00C13CD2">
        <w:rPr>
          <w:rFonts w:ascii="Times New Roman" w:hAnsi="Times New Roman" w:cs="Times New Roman"/>
          <w:sz w:val="24"/>
          <w:szCs w:val="24"/>
        </w:rPr>
        <w:t>z..</w:t>
      </w:r>
      <w:proofErr w:type="gramEnd"/>
    </w:p>
    <w:p w14:paraId="141981D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Junaidah, MODEL-MODEL INOVATIF PADA PEMBELAJARAN MATEMATIKA, J. </w:t>
      </w:r>
      <w:proofErr w:type="gramStart"/>
      <w:r w:rsidRPr="00C13CD2">
        <w:rPr>
          <w:rFonts w:ascii="Times New Roman" w:hAnsi="Times New Roman" w:cs="Times New Roman"/>
          <w:sz w:val="24"/>
          <w:szCs w:val="24"/>
        </w:rPr>
        <w:t>AZKIA  J.</w:t>
      </w:r>
      <w:proofErr w:type="gramEnd"/>
      <w:r w:rsidRPr="00C13CD2">
        <w:rPr>
          <w:rFonts w:ascii="Times New Roman" w:hAnsi="Times New Roman" w:cs="Times New Roman"/>
          <w:sz w:val="24"/>
          <w:szCs w:val="24"/>
        </w:rPr>
        <w:t xml:space="preserve"> Aktual. Pendidik. Islam, 2022, doi: 10.58645/</w:t>
      </w:r>
      <w:proofErr w:type="gramStart"/>
      <w:r w:rsidRPr="00C13CD2">
        <w:rPr>
          <w:rFonts w:ascii="Times New Roman" w:hAnsi="Times New Roman" w:cs="Times New Roman"/>
          <w:sz w:val="24"/>
          <w:szCs w:val="24"/>
        </w:rPr>
        <w:t>jurnalazkia.v</w:t>
      </w:r>
      <w:proofErr w:type="gramEnd"/>
      <w:r w:rsidRPr="00C13CD2">
        <w:rPr>
          <w:rFonts w:ascii="Times New Roman" w:hAnsi="Times New Roman" w:cs="Times New Roman"/>
          <w:sz w:val="24"/>
          <w:szCs w:val="24"/>
        </w:rPr>
        <w:t>16i2.52..</w:t>
      </w:r>
    </w:p>
    <w:p w14:paraId="3197DE1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lastRenderedPageBreak/>
        <w:t>T. P. Astuti, S. Sulistyono, and A. F. Hindriana, Pembelajaran Blended Learning Berbasis PBL Untuk Meningkatkan Penalaran Dan Kualitas Argumentasi Siswa, Edubiologica J. Penelit. Ilmu dan Pendidik. Biol., 2019, doi: 10.25134/</w:t>
      </w:r>
      <w:proofErr w:type="gramStart"/>
      <w:r w:rsidRPr="00C13CD2">
        <w:rPr>
          <w:rFonts w:ascii="Times New Roman" w:hAnsi="Times New Roman" w:cs="Times New Roman"/>
          <w:sz w:val="24"/>
          <w:szCs w:val="24"/>
        </w:rPr>
        <w:t>edubiologica.v</w:t>
      </w:r>
      <w:proofErr w:type="gramEnd"/>
      <w:r w:rsidRPr="00C13CD2">
        <w:rPr>
          <w:rFonts w:ascii="Times New Roman" w:hAnsi="Times New Roman" w:cs="Times New Roman"/>
          <w:sz w:val="24"/>
          <w:szCs w:val="24"/>
        </w:rPr>
        <w:t>6i1.2364..</w:t>
      </w:r>
    </w:p>
    <w:p w14:paraId="2A30EEC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Puspitarini, Blended Learning sebagai Model Pembelajaran Abad 21, Ideguru J. Karya Ilm. Guru, 2022, doi: 10.51169/</w:t>
      </w:r>
      <w:proofErr w:type="gramStart"/>
      <w:r w:rsidRPr="00C13CD2">
        <w:rPr>
          <w:rFonts w:ascii="Times New Roman" w:hAnsi="Times New Roman" w:cs="Times New Roman"/>
          <w:sz w:val="24"/>
          <w:szCs w:val="24"/>
        </w:rPr>
        <w:t>ideguru.v</w:t>
      </w:r>
      <w:proofErr w:type="gramEnd"/>
      <w:r w:rsidRPr="00C13CD2">
        <w:rPr>
          <w:rFonts w:ascii="Times New Roman" w:hAnsi="Times New Roman" w:cs="Times New Roman"/>
          <w:sz w:val="24"/>
          <w:szCs w:val="24"/>
        </w:rPr>
        <w:t>7i1.307..</w:t>
      </w:r>
    </w:p>
    <w:p w14:paraId="324525E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S. Halder and S. Saha, Models of Teaching, in The Routledge Handbook of Education Technology, 2023. doi: 10.4324/9781003293545-</w:t>
      </w:r>
      <w:proofErr w:type="gramStart"/>
      <w:r w:rsidRPr="00C13CD2">
        <w:rPr>
          <w:rFonts w:ascii="Times New Roman" w:hAnsi="Times New Roman" w:cs="Times New Roman"/>
          <w:sz w:val="24"/>
          <w:szCs w:val="24"/>
        </w:rPr>
        <w:t>12..</w:t>
      </w:r>
      <w:proofErr w:type="gramEnd"/>
    </w:p>
    <w:p w14:paraId="21CAFD8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Umamah, H. Shalihatun, S. Purnomo, S. Nur`aini, and R. Ramadhasari, Strategi Pembelajaran Inovatif dalam Pembelajaran Thaharah, J. Penelit., 2019, doi: 10.21043/</w:t>
      </w:r>
      <w:proofErr w:type="gramStart"/>
      <w:r w:rsidRPr="00C13CD2">
        <w:rPr>
          <w:rFonts w:ascii="Times New Roman" w:hAnsi="Times New Roman" w:cs="Times New Roman"/>
          <w:sz w:val="24"/>
          <w:szCs w:val="24"/>
        </w:rPr>
        <w:t>jp.v</w:t>
      </w:r>
      <w:proofErr w:type="gramEnd"/>
      <w:r w:rsidRPr="00C13CD2">
        <w:rPr>
          <w:rFonts w:ascii="Times New Roman" w:hAnsi="Times New Roman" w:cs="Times New Roman"/>
          <w:sz w:val="24"/>
          <w:szCs w:val="24"/>
        </w:rPr>
        <w:t>13i1.4645..</w:t>
      </w:r>
    </w:p>
    <w:p w14:paraId="036E221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Maria Dona Febriana, Mengembangkan Model Pembelajaran Inovatif dan Interaktif di Sekolah Dasar, J. Pract. Learn. Educ. Dev., 2022, doi: 10.58737/</w:t>
      </w:r>
      <w:proofErr w:type="gramStart"/>
      <w:r w:rsidRPr="00C13CD2">
        <w:rPr>
          <w:rFonts w:ascii="Times New Roman" w:hAnsi="Times New Roman" w:cs="Times New Roman"/>
          <w:sz w:val="24"/>
          <w:szCs w:val="24"/>
        </w:rPr>
        <w:t>jpled.v</w:t>
      </w:r>
      <w:proofErr w:type="gramEnd"/>
      <w:r w:rsidRPr="00C13CD2">
        <w:rPr>
          <w:rFonts w:ascii="Times New Roman" w:hAnsi="Times New Roman" w:cs="Times New Roman"/>
          <w:sz w:val="24"/>
          <w:szCs w:val="24"/>
        </w:rPr>
        <w:t>2i4.70..</w:t>
      </w:r>
    </w:p>
    <w:p w14:paraId="331F2067"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N. Z. Jf and K. Azmi, STRATEGI PEMBELAJARAN AKTIF PADA ANAK USIA DINI, BUHUTS AL-ATHFAL J. Pendidik. dan Anak Usia Dini, 2022, doi: 10.24952/</w:t>
      </w:r>
      <w:proofErr w:type="gramStart"/>
      <w:r w:rsidRPr="00C13CD2">
        <w:rPr>
          <w:rFonts w:ascii="Times New Roman" w:hAnsi="Times New Roman" w:cs="Times New Roman"/>
          <w:sz w:val="24"/>
          <w:szCs w:val="24"/>
        </w:rPr>
        <w:t>alathfal.v</w:t>
      </w:r>
      <w:proofErr w:type="gramEnd"/>
      <w:r w:rsidRPr="00C13CD2">
        <w:rPr>
          <w:rFonts w:ascii="Times New Roman" w:hAnsi="Times New Roman" w:cs="Times New Roman"/>
          <w:sz w:val="24"/>
          <w:szCs w:val="24"/>
        </w:rPr>
        <w:t>2i1.5312..</w:t>
      </w:r>
    </w:p>
    <w:p w14:paraId="4C2AEAE8"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D. Izzatul Yuanita, Penerapan Strategi Pembelajaran Aktif dalam Meningkatkan Motivasi Belajar Aswaja Siswa di Madrasah, Bidayatuna J. Pendidik. Guru Mandrasah Ibtidaiyah, 2020, doi: 10.36835/</w:t>
      </w:r>
      <w:proofErr w:type="gramStart"/>
      <w:r w:rsidRPr="00C13CD2">
        <w:rPr>
          <w:rFonts w:ascii="Times New Roman" w:hAnsi="Times New Roman" w:cs="Times New Roman"/>
          <w:sz w:val="24"/>
          <w:szCs w:val="24"/>
        </w:rPr>
        <w:t>bidayatuna.v</w:t>
      </w:r>
      <w:proofErr w:type="gramEnd"/>
      <w:r w:rsidRPr="00C13CD2">
        <w:rPr>
          <w:rFonts w:ascii="Times New Roman" w:hAnsi="Times New Roman" w:cs="Times New Roman"/>
          <w:sz w:val="24"/>
          <w:szCs w:val="24"/>
        </w:rPr>
        <w:t>3i1.561..</w:t>
      </w:r>
    </w:p>
    <w:p w14:paraId="258297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Hafid, PENERAPAN MODEL PEMBELAJARAN KOLABORATIF DALAM MENINGKATKAN KEMAMPUAN PEMAHAMAN MAHASISWA PRODI EKONOMI SYARIAH PADA MATA KULIAH AKHLAK TASAWUF, SIBATIK J. J. Ilm. Bid. Sos. Ekon. Budaya, Teknol. dan Pendidik., 2023, doi: 10.54443/</w:t>
      </w:r>
      <w:proofErr w:type="gramStart"/>
      <w:r w:rsidRPr="00C13CD2">
        <w:rPr>
          <w:rFonts w:ascii="Times New Roman" w:hAnsi="Times New Roman" w:cs="Times New Roman"/>
          <w:sz w:val="24"/>
          <w:szCs w:val="24"/>
        </w:rPr>
        <w:t>sibatik.v</w:t>
      </w:r>
      <w:proofErr w:type="gramEnd"/>
      <w:r w:rsidRPr="00C13CD2">
        <w:rPr>
          <w:rFonts w:ascii="Times New Roman" w:hAnsi="Times New Roman" w:cs="Times New Roman"/>
          <w:sz w:val="24"/>
          <w:szCs w:val="24"/>
        </w:rPr>
        <w:t>2i2.607..</w:t>
      </w:r>
    </w:p>
    <w:p w14:paraId="1E06854B"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R. Kurniasih, I. Sujadi, and G. Pramesti, Penerapan Model Pembelajaran Kolaboratif dengan Afl melalui Strategi Pemberian Balikan untuk Meningkatkan Perhatian Siswa terhadap Pembelajaran Matematika, J. Pendidik. Mat. dan Mat., </w:t>
      </w:r>
      <w:proofErr w:type="gramStart"/>
      <w:r w:rsidRPr="00C13CD2">
        <w:rPr>
          <w:rFonts w:ascii="Times New Roman" w:hAnsi="Times New Roman" w:cs="Times New Roman"/>
          <w:sz w:val="24"/>
          <w:szCs w:val="24"/>
        </w:rPr>
        <w:t>2018..</w:t>
      </w:r>
      <w:proofErr w:type="gramEnd"/>
    </w:p>
    <w:p w14:paraId="7B343E59"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P. D. Purnasari and Y. D. Sadewo, Pemanfaatan Teknologi Dalam Pembelajaran Sebagai Upaya Peningkatan Kompetesnsi Pedagogik, Publ. Pendidik., 2020, doi: 10.26858/</w:t>
      </w:r>
      <w:proofErr w:type="gramStart"/>
      <w:r w:rsidRPr="00C13CD2">
        <w:rPr>
          <w:rFonts w:ascii="Times New Roman" w:hAnsi="Times New Roman" w:cs="Times New Roman"/>
          <w:sz w:val="24"/>
          <w:szCs w:val="24"/>
        </w:rPr>
        <w:t>publikan.v</w:t>
      </w:r>
      <w:proofErr w:type="gramEnd"/>
      <w:r w:rsidRPr="00C13CD2">
        <w:rPr>
          <w:rFonts w:ascii="Times New Roman" w:hAnsi="Times New Roman" w:cs="Times New Roman"/>
          <w:sz w:val="24"/>
          <w:szCs w:val="24"/>
        </w:rPr>
        <w:t>10i3.15275..</w:t>
      </w:r>
    </w:p>
    <w:p w14:paraId="1E48CDB3"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M. Sururuddin, M. Husni, S. Jauhari, A. Aziz, and B. shofa Ilhami, Strategi Pendidik Dengan Media Pembelajaran Berbasis Multimedia Untuk Menghadapi Era Society 5.0, J. DIDIKA Wahana Ilm. Pendidik. Dasar, 2021, doi: 10.29408/</w:t>
      </w:r>
      <w:proofErr w:type="gramStart"/>
      <w:r w:rsidRPr="00C13CD2">
        <w:rPr>
          <w:rFonts w:ascii="Times New Roman" w:hAnsi="Times New Roman" w:cs="Times New Roman"/>
          <w:sz w:val="24"/>
          <w:szCs w:val="24"/>
        </w:rPr>
        <w:t>didika.v</w:t>
      </w:r>
      <w:proofErr w:type="gramEnd"/>
      <w:r w:rsidRPr="00C13CD2">
        <w:rPr>
          <w:rFonts w:ascii="Times New Roman" w:hAnsi="Times New Roman" w:cs="Times New Roman"/>
          <w:sz w:val="24"/>
          <w:szCs w:val="24"/>
        </w:rPr>
        <w:t>7i1.3848..</w:t>
      </w:r>
    </w:p>
    <w:p w14:paraId="6A081F1F"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F. N. Annisa, S. Karim, and A. Aminudin, PENERAPAN METODE PEMBELAJARAN DEMONSTRASI INTERAKTIF UNTUK MENINGKATKAN HASIL BELAJAR FISIKA SISWA SMA PADA KONSEP SUHU DAN KALOR, J. Pengajaran Mat. dan Ilmu Pengetah. Alam, 2014, doi: 10.18269/</w:t>
      </w:r>
      <w:proofErr w:type="gramStart"/>
      <w:r w:rsidRPr="00C13CD2">
        <w:rPr>
          <w:rFonts w:ascii="Times New Roman" w:hAnsi="Times New Roman" w:cs="Times New Roman"/>
          <w:sz w:val="24"/>
          <w:szCs w:val="24"/>
        </w:rPr>
        <w:t>jpmipa.v</w:t>
      </w:r>
      <w:proofErr w:type="gramEnd"/>
      <w:r w:rsidRPr="00C13CD2">
        <w:rPr>
          <w:rFonts w:ascii="Times New Roman" w:hAnsi="Times New Roman" w:cs="Times New Roman"/>
          <w:sz w:val="24"/>
          <w:szCs w:val="24"/>
        </w:rPr>
        <w:t>19i1.429..</w:t>
      </w:r>
    </w:p>
    <w:p w14:paraId="549ED2F5"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S. Martini, METODE DEMONSTRASI INTERAKTIF BERBASIS INKUIRI DALAM PEMBELAJARAN KONSEP METABOLISME PADA SISWA KELAS XII SMA ANGKASA BANDUNG, Mangifera Edu, </w:t>
      </w:r>
      <w:proofErr w:type="gramStart"/>
      <w:r w:rsidRPr="00C13CD2">
        <w:rPr>
          <w:rFonts w:ascii="Times New Roman" w:hAnsi="Times New Roman" w:cs="Times New Roman"/>
          <w:sz w:val="24"/>
          <w:szCs w:val="24"/>
        </w:rPr>
        <w:t>2016..</w:t>
      </w:r>
      <w:proofErr w:type="gramEnd"/>
    </w:p>
    <w:p w14:paraId="6C0FF404"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M. Marlinda, A. Halim, and I. Maulana, Perbandingan Penggunaan Media Virtual Lab Simulasi Phet (Physics Education Tekhnology) Dengan Metode Eksperimen Terhadap Motivasi Dan Aktivitas Belajar …, … (Indonesian J. …, </w:t>
      </w:r>
      <w:proofErr w:type="gramStart"/>
      <w:r w:rsidRPr="00C13CD2">
        <w:rPr>
          <w:rFonts w:ascii="Times New Roman" w:hAnsi="Times New Roman" w:cs="Times New Roman"/>
          <w:sz w:val="24"/>
          <w:szCs w:val="24"/>
        </w:rPr>
        <w:t>2016..</w:t>
      </w:r>
      <w:proofErr w:type="gramEnd"/>
    </w:p>
    <w:p w14:paraId="3B1136B0"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 xml:space="preserve">M. Tibrani, R. Riyanto, and N. Anggraini, Pendampingan Simulasi Pemodelan Sains Menggunakan Software PhET Simulations Sebagai Media Pembelajaran Digital Berbasis Virtual Laboratory Bagi Guru IPA Palembang, Dharma </w:t>
      </w:r>
      <w:proofErr w:type="gramStart"/>
      <w:r w:rsidRPr="00C13CD2">
        <w:rPr>
          <w:rFonts w:ascii="Times New Roman" w:hAnsi="Times New Roman" w:cs="Times New Roman"/>
          <w:sz w:val="24"/>
          <w:szCs w:val="24"/>
        </w:rPr>
        <w:t>Raflesia  J.</w:t>
      </w:r>
      <w:proofErr w:type="gramEnd"/>
      <w:r w:rsidRPr="00C13CD2">
        <w:rPr>
          <w:rFonts w:ascii="Times New Roman" w:hAnsi="Times New Roman" w:cs="Times New Roman"/>
          <w:sz w:val="24"/>
          <w:szCs w:val="24"/>
        </w:rPr>
        <w:t xml:space="preserve"> Ilm. </w:t>
      </w:r>
      <w:r w:rsidRPr="00C13CD2">
        <w:rPr>
          <w:rFonts w:ascii="Times New Roman" w:hAnsi="Times New Roman" w:cs="Times New Roman"/>
          <w:sz w:val="24"/>
          <w:szCs w:val="24"/>
        </w:rPr>
        <w:lastRenderedPageBreak/>
        <w:t>Pengemb. dan Penerapan IPTEKS, 2022, doi: 10.33369/</w:t>
      </w:r>
      <w:proofErr w:type="gramStart"/>
      <w:r w:rsidRPr="00C13CD2">
        <w:rPr>
          <w:rFonts w:ascii="Times New Roman" w:hAnsi="Times New Roman" w:cs="Times New Roman"/>
          <w:sz w:val="24"/>
          <w:szCs w:val="24"/>
        </w:rPr>
        <w:t>dr.v</w:t>
      </w:r>
      <w:proofErr w:type="gramEnd"/>
      <w:r w:rsidRPr="00C13CD2">
        <w:rPr>
          <w:rFonts w:ascii="Times New Roman" w:hAnsi="Times New Roman" w:cs="Times New Roman"/>
          <w:sz w:val="24"/>
          <w:szCs w:val="24"/>
        </w:rPr>
        <w:t>20i1.21183..</w:t>
      </w:r>
    </w:p>
    <w:p w14:paraId="1E6BD3E2"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A. ASRIN, METODE PENELITIAN EKSPERIMEN, Maqasiduna J. Educ. Humanit. Soc. Sci., 2022, doi: 10.59174/</w:t>
      </w:r>
      <w:proofErr w:type="gramStart"/>
      <w:r w:rsidRPr="00C13CD2">
        <w:rPr>
          <w:rFonts w:ascii="Times New Roman" w:hAnsi="Times New Roman" w:cs="Times New Roman"/>
          <w:sz w:val="24"/>
          <w:szCs w:val="24"/>
        </w:rPr>
        <w:t>mqs.v</w:t>
      </w:r>
      <w:proofErr w:type="gramEnd"/>
      <w:r w:rsidRPr="00C13CD2">
        <w:rPr>
          <w:rFonts w:ascii="Times New Roman" w:hAnsi="Times New Roman" w:cs="Times New Roman"/>
          <w:sz w:val="24"/>
          <w:szCs w:val="24"/>
        </w:rPr>
        <w:t>2i01.24..</w:t>
      </w:r>
    </w:p>
    <w:p w14:paraId="29AC45B1"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Hasibuan and D. Suryana, Pengaruh Metode Eksperimen Sains Terhadap Perkembangan Kognitif Anak Usia 5-6 Tahun, J. Obs.  J. Pendidik. Anak Usia Dini, 2021, doi: 10.31004/</w:t>
      </w:r>
      <w:proofErr w:type="gramStart"/>
      <w:r w:rsidRPr="00C13CD2">
        <w:rPr>
          <w:rFonts w:ascii="Times New Roman" w:hAnsi="Times New Roman" w:cs="Times New Roman"/>
          <w:sz w:val="24"/>
          <w:szCs w:val="24"/>
        </w:rPr>
        <w:t>obsesi.v</w:t>
      </w:r>
      <w:proofErr w:type="gramEnd"/>
      <w:r w:rsidRPr="00C13CD2">
        <w:rPr>
          <w:rFonts w:ascii="Times New Roman" w:hAnsi="Times New Roman" w:cs="Times New Roman"/>
          <w:sz w:val="24"/>
          <w:szCs w:val="24"/>
        </w:rPr>
        <w:t>6i3.1735..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sidRPr="00C13CD2">
        <w:rPr>
          <w:rFonts w:ascii="Times New Roman" w:hAnsi="Times New Roman" w:cs="Times New Roman"/>
          <w:sz w:val="24"/>
          <w:szCs w:val="24"/>
        </w:rPr>
        <w:t>R. P. Pinasthika and H. U. Kaltsum, Analisis Penggunaan Metode Eksperimen pada Pembelajaran IPA di Sekolah Dasar, J. Basicedu, 2022, doi: 10.31004/</w:t>
      </w:r>
      <w:proofErr w:type="gramStart"/>
      <w:r w:rsidRPr="00C13CD2">
        <w:rPr>
          <w:rFonts w:ascii="Times New Roman" w:hAnsi="Times New Roman" w:cs="Times New Roman"/>
          <w:sz w:val="24"/>
          <w:szCs w:val="24"/>
        </w:rPr>
        <w:t>basicedu.v</w:t>
      </w:r>
      <w:proofErr w:type="gramEnd"/>
      <w:r w:rsidRPr="00C13CD2">
        <w:rPr>
          <w:rFonts w:ascii="Times New Roman" w:hAnsi="Times New Roman" w:cs="Times New Roman"/>
          <w:sz w:val="24"/>
          <w:szCs w:val="24"/>
        </w:rPr>
        <w:t>6i4.3304..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E. M. Anthony, Approach, method and technique, English Lang. Teach., vol. 17, no. 2, pp. 63–67, 1963, doi: 10.1093/elt/XVII.2.63.</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B. Joyce, M. Weil, and E. Calhoun, Models of Teaching, 9th ed. Boston: Pearson, 2015.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 I. Arends, Learning to Teach, 9th ed. New York: McGraw-Hill, 2012.</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Trianto, Mendesain Model Pembelajaran Inovatif-Progresif. Jakarta: Kencana, 2010.</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Rusman, Model-Model Pembelajaran: Mengembangkan Profesionalisme Guru, 2nd ed. Jakarta: Rajawali Pers, 2012.</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V. S. Gerlach and D. P. Ely, Teaching and Media: A Systematic Approach, 2nd ed. Englewood Cliffs, NJ: Prentice-Hall, 1980.</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J. C. Richards and T. S. Rodgers, Approaches and Methods in Language Teaching, 3rd ed. Cambridge: Cambridge University Press, 2014.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M. Hosnan, Pendekatan Saintifik dan Kontekstual dalam Pembelajaran Abad 21. Bogor: Ghalia Indonesia, 2014.</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D. Hestenes, Toward a modeling theory of physics instruction, Am. J. Phys., vol. 55, no. 5, pp. 440–454, 1987, doi: 10.1119/1.15129.</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R. R. Hake, Interactive-engagement versus traditional methods: A six-thousand-student survey of mechanics test data for introductory physics courses, Am. J. Phys., vol. 66, no. 1, pp. 64–74, 1998, doi: 10.1119/1.18809.</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D. R. Sokoloff and R. K. Thornton, Using interactive lecture demonstrations to create an active learning environment, Phys. Teach., vol. 35, no. 6, pp. 340–347, 1997, doi: 10.1119/1.2344715.</w:t>
      </w:r>
    </w:p>
    <w:p w14:paraId="50FA60CE" w14:textId="77777777" w:rsidR="007161F1" w:rsidRPr="00C13CD2" w:rsidRDefault="007161F1" w:rsidP="00B060E9">
      <w:pPr>
        <w:widowControl w:val="0"/>
        <w:autoSpaceDE w:val="0"/>
        <w:autoSpaceDN w:val="0"/>
        <w:adjustRightInd w:val="0"/>
        <w:spacing w:after="0" w:line="240" w:lineRule="auto"/>
        <w:ind w:left="720" w:hanging="720"/>
        <w:jc w:val="both"/>
        <w:rPr>
          <w:rFonts w:ascii="Times New Roman" w:hAnsi="Times New Roman" w:cs="Times New Roman"/>
          <w:noProof/>
          <w:kern w:val="0"/>
          <w:sz w:val="24"/>
          <w:szCs w:val="24"/>
        </w:rPr>
      </w:pPr>
      <w:r>
        <w:rPr>
          <w:rFonts w:ascii="Times New Roman" w:hAnsi="Times New Roman" w:cs="Times New Roman"/>
          <w:sz w:val="24"/>
          <w:szCs w:val="24"/>
        </w:rPr>
        <w:t xml:space="preserve">E. Mazur, Peer Instruction: A User's Manual. Upper Saddle River, NJ: Prentice Hall, 1997.</w:t>
      </w:r>
    </w:p>
    <w:p w14:paraId="30609FF2" w14:textId="77777777" w:rsidR="007161F1" w:rsidRPr="00C13CD2" w:rsidRDefault="007161F1" w:rsidP="00B060E9">
      <w:pPr>
        <w:widowControl w:val="0"/>
        <w:autoSpaceDE w:val="0"/>
        <w:autoSpaceDN w:val="0"/>
        <w:adjustRightInd w:val="0"/>
        <w:spacing w:after="0" w:line="240" w:lineRule="auto"/>
        <w:ind w:left="640" w:hanging="640"/>
        <w:jc w:val="both"/>
        <w:rPr>
          <w:rFonts w:ascii="Times New Roman" w:hAnsi="Times New Roman" w:cs="Times New Roman"/>
          <w:noProof/>
          <w:sz w:val="24"/>
          <w:szCs w:val="24"/>
        </w:rPr>
      </w:pPr>
    </w:p>
    <w:p w14:paraId="06C118C2" w14:textId="40FEB132" w:rsidR="009D0058" w:rsidRPr="00C13CD2" w:rsidRDefault="009D0058" w:rsidP="00B060E9">
      <w:pPr>
        <w:spacing w:after="0"/>
        <w:jc w:val="both"/>
        <w:rPr>
          <w:rFonts w:ascii="Times New Roman" w:hAnsi="Times New Roman" w:cs="Times New Roman"/>
          <w:sz w:val="24"/>
          <w:szCs w:val="24"/>
        </w:rPr>
      </w:pPr>
    </w:p>
    <w:p w14:paraId="0AC72BA7" w14:textId="6FD5D133" w:rsidR="00053A65" w:rsidRPr="00C13CD2" w:rsidRDefault="00053A65" w:rsidP="00CA16E7">
      <w:pPr>
        <w:spacing w:after="0"/>
        <w:jc w:val="both"/>
        <w:rPr>
          <w:rFonts w:ascii="Times New Roman" w:hAnsi="Times New Roman" w:cs="Times New Roman"/>
          <w:sz w:val="24"/>
          <w:szCs w:val="24"/>
        </w:rPr>
      </w:pPr>
    </w:p>
    <w:sectPr w:rsidR="00053A65" w:rsidRPr="00C13CD2" w:rsidSect="00A843E2">
      <w:pgSz w:w="11906" w:h="16838"/>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C5C3E"/>
    <w:multiLevelType w:val="multilevel"/>
    <w:tmpl w:val="04E8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40DBE"/>
    <w:multiLevelType w:val="hybridMultilevel"/>
    <w:tmpl w:val="525E451C"/>
    <w:lvl w:ilvl="0" w:tplc="38090015">
      <w:start w:val="1"/>
      <w:numFmt w:val="upp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 w15:restartNumberingAfterBreak="0">
    <w:nsid w:val="032D0601"/>
    <w:multiLevelType w:val="multilevel"/>
    <w:tmpl w:val="19B6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24DAD"/>
    <w:multiLevelType w:val="hybridMultilevel"/>
    <w:tmpl w:val="5DE0CAAA"/>
    <w:lvl w:ilvl="0" w:tplc="8AF8C92C">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093B6085"/>
    <w:multiLevelType w:val="hybridMultilevel"/>
    <w:tmpl w:val="1228F33C"/>
    <w:lvl w:ilvl="0" w:tplc="CAEA0DB6">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0A436719"/>
    <w:multiLevelType w:val="hybridMultilevel"/>
    <w:tmpl w:val="F24AA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9A4F37"/>
    <w:multiLevelType w:val="hybridMultilevel"/>
    <w:tmpl w:val="83EA4290"/>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17FC5C63"/>
    <w:multiLevelType w:val="multilevel"/>
    <w:tmpl w:val="309A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646AF"/>
    <w:multiLevelType w:val="hybridMultilevel"/>
    <w:tmpl w:val="14489338"/>
    <w:lvl w:ilvl="0" w:tplc="375068F4">
      <w:start w:val="1"/>
      <w:numFmt w:val="decimal"/>
      <w:lvlText w:val="%1."/>
      <w:lvlJc w:val="left"/>
      <w:pPr>
        <w:ind w:left="720" w:hanging="360"/>
      </w:pPr>
      <w:rPr>
        <w:rFonts w:ascii="Times New Roman" w:eastAsiaTheme="minorHAnsi" w:hAnsi="Times New Roman" w:cs="Times New Roman"/>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25A15CD1"/>
    <w:multiLevelType w:val="hybridMultilevel"/>
    <w:tmpl w:val="2A069E6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76507D3"/>
    <w:multiLevelType w:val="hybridMultilevel"/>
    <w:tmpl w:val="CCB82672"/>
    <w:lvl w:ilvl="0" w:tplc="38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27A239B3"/>
    <w:multiLevelType w:val="multilevel"/>
    <w:tmpl w:val="A9A6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93AC5"/>
    <w:multiLevelType w:val="hybridMultilevel"/>
    <w:tmpl w:val="C36A361A"/>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3" w15:restartNumberingAfterBreak="0">
    <w:nsid w:val="2A8B4F0E"/>
    <w:multiLevelType w:val="hybridMultilevel"/>
    <w:tmpl w:val="0EDED330"/>
    <w:lvl w:ilvl="0" w:tplc="3809000F">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308D60E0"/>
    <w:multiLevelType w:val="hybridMultilevel"/>
    <w:tmpl w:val="95D82C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1D901A6"/>
    <w:multiLevelType w:val="multilevel"/>
    <w:tmpl w:val="D35C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21BBC"/>
    <w:multiLevelType w:val="multilevel"/>
    <w:tmpl w:val="6922C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2F5800"/>
    <w:multiLevelType w:val="hybridMultilevel"/>
    <w:tmpl w:val="1A3E093A"/>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7D05E8A"/>
    <w:multiLevelType w:val="hybridMultilevel"/>
    <w:tmpl w:val="1DE641FC"/>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D036A15"/>
    <w:multiLevelType w:val="multilevel"/>
    <w:tmpl w:val="988A815A"/>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50C10"/>
    <w:multiLevelType w:val="multilevel"/>
    <w:tmpl w:val="0084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24934"/>
    <w:multiLevelType w:val="multilevel"/>
    <w:tmpl w:val="4FCA5484"/>
    <w:lvl w:ilvl="0">
      <w:start w:val="1"/>
      <w:numFmt w:val="decimal"/>
      <w:lvlText w:val="%1."/>
      <w:lvlJc w:val="left"/>
      <w:pPr>
        <w:tabs>
          <w:tab w:val="num" w:pos="720"/>
        </w:tabs>
        <w:ind w:left="720" w:hanging="360"/>
      </w:pPr>
    </w:lvl>
    <w:lvl w:ilvl="1">
      <w:start w:val="1"/>
      <w:numFmt w:val="decimal"/>
      <w:lvlText w:val="%2)"/>
      <w:lvlJc w:val="left"/>
      <w:pPr>
        <w:ind w:left="3306"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2F1AB4"/>
    <w:multiLevelType w:val="hybridMultilevel"/>
    <w:tmpl w:val="1F9ACB8A"/>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4A5D0B06"/>
    <w:multiLevelType w:val="hybridMultilevel"/>
    <w:tmpl w:val="E2A6B1C0"/>
    <w:lvl w:ilvl="0" w:tplc="38090019">
      <w:start w:val="1"/>
      <w:numFmt w:val="lowerLetter"/>
      <w:lvlText w:val="%1."/>
      <w:lvlJc w:val="left"/>
      <w:pPr>
        <w:ind w:left="2007" w:hanging="360"/>
      </w:pPr>
    </w:lvl>
    <w:lvl w:ilvl="1" w:tplc="38090019">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4" w15:restartNumberingAfterBreak="0">
    <w:nsid w:val="4A904B75"/>
    <w:multiLevelType w:val="multilevel"/>
    <w:tmpl w:val="0C7EC296"/>
    <w:lvl w:ilvl="0">
      <w:start w:val="1"/>
      <w:numFmt w:val="lowerLetter"/>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E66FB4"/>
    <w:multiLevelType w:val="multilevel"/>
    <w:tmpl w:val="574E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6B7041"/>
    <w:multiLevelType w:val="multilevel"/>
    <w:tmpl w:val="7220A110"/>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27" w15:restartNumberingAfterBreak="0">
    <w:nsid w:val="51AB58BA"/>
    <w:multiLevelType w:val="hybridMultilevel"/>
    <w:tmpl w:val="4232D68A"/>
    <w:lvl w:ilvl="0" w:tplc="38090019">
      <w:start w:val="1"/>
      <w:numFmt w:val="lowerLetter"/>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28" w15:restartNumberingAfterBreak="0">
    <w:nsid w:val="52263A60"/>
    <w:multiLevelType w:val="hybridMultilevel"/>
    <w:tmpl w:val="F60608B2"/>
    <w:lvl w:ilvl="0" w:tplc="E3EEAE20">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523453A6"/>
    <w:multiLevelType w:val="multilevel"/>
    <w:tmpl w:val="96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4E088B"/>
    <w:multiLevelType w:val="hybridMultilevel"/>
    <w:tmpl w:val="E4AC2B1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FD9635C"/>
    <w:multiLevelType w:val="multilevel"/>
    <w:tmpl w:val="F83A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E92A56"/>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3" w15:restartNumberingAfterBreak="0">
    <w:nsid w:val="610A1A20"/>
    <w:multiLevelType w:val="multilevel"/>
    <w:tmpl w:val="C8D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C64781"/>
    <w:multiLevelType w:val="hybridMultilevel"/>
    <w:tmpl w:val="DEE0BF88"/>
    <w:lvl w:ilvl="0" w:tplc="38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5" w15:restartNumberingAfterBreak="0">
    <w:nsid w:val="61E14050"/>
    <w:multiLevelType w:val="hybridMultilevel"/>
    <w:tmpl w:val="C9649BBE"/>
    <w:lvl w:ilvl="0" w:tplc="38090011">
      <w:start w:val="1"/>
      <w:numFmt w:val="decimal"/>
      <w:lvlText w:val="%1)"/>
      <w:lvlJc w:val="left"/>
      <w:pPr>
        <w:ind w:left="3306" w:hanging="360"/>
      </w:pPr>
    </w:lvl>
    <w:lvl w:ilvl="1" w:tplc="1BD62792">
      <w:start w:val="1"/>
      <w:numFmt w:val="decimal"/>
      <w:lvlText w:val="%2."/>
      <w:lvlJc w:val="left"/>
      <w:pPr>
        <w:ind w:left="4026" w:hanging="360"/>
      </w:pPr>
      <w:rPr>
        <w:rFonts w:hint="default"/>
      </w:rPr>
    </w:lvl>
    <w:lvl w:ilvl="2" w:tplc="3809001B" w:tentative="1">
      <w:start w:val="1"/>
      <w:numFmt w:val="lowerRoman"/>
      <w:lvlText w:val="%3."/>
      <w:lvlJc w:val="right"/>
      <w:pPr>
        <w:ind w:left="4746" w:hanging="180"/>
      </w:pPr>
    </w:lvl>
    <w:lvl w:ilvl="3" w:tplc="3809000F" w:tentative="1">
      <w:start w:val="1"/>
      <w:numFmt w:val="decimal"/>
      <w:lvlText w:val="%4."/>
      <w:lvlJc w:val="left"/>
      <w:pPr>
        <w:ind w:left="5466" w:hanging="360"/>
      </w:pPr>
    </w:lvl>
    <w:lvl w:ilvl="4" w:tplc="38090019" w:tentative="1">
      <w:start w:val="1"/>
      <w:numFmt w:val="lowerLetter"/>
      <w:lvlText w:val="%5."/>
      <w:lvlJc w:val="left"/>
      <w:pPr>
        <w:ind w:left="6186" w:hanging="360"/>
      </w:pPr>
    </w:lvl>
    <w:lvl w:ilvl="5" w:tplc="3809001B" w:tentative="1">
      <w:start w:val="1"/>
      <w:numFmt w:val="lowerRoman"/>
      <w:lvlText w:val="%6."/>
      <w:lvlJc w:val="right"/>
      <w:pPr>
        <w:ind w:left="6906" w:hanging="180"/>
      </w:pPr>
    </w:lvl>
    <w:lvl w:ilvl="6" w:tplc="3809000F" w:tentative="1">
      <w:start w:val="1"/>
      <w:numFmt w:val="decimal"/>
      <w:lvlText w:val="%7."/>
      <w:lvlJc w:val="left"/>
      <w:pPr>
        <w:ind w:left="7626" w:hanging="360"/>
      </w:pPr>
    </w:lvl>
    <w:lvl w:ilvl="7" w:tplc="38090019" w:tentative="1">
      <w:start w:val="1"/>
      <w:numFmt w:val="lowerLetter"/>
      <w:lvlText w:val="%8."/>
      <w:lvlJc w:val="left"/>
      <w:pPr>
        <w:ind w:left="8346" w:hanging="360"/>
      </w:pPr>
    </w:lvl>
    <w:lvl w:ilvl="8" w:tplc="3809001B" w:tentative="1">
      <w:start w:val="1"/>
      <w:numFmt w:val="lowerRoman"/>
      <w:lvlText w:val="%9."/>
      <w:lvlJc w:val="right"/>
      <w:pPr>
        <w:ind w:left="9066" w:hanging="180"/>
      </w:pPr>
    </w:lvl>
  </w:abstractNum>
  <w:abstractNum w:abstractNumId="36" w15:restartNumberingAfterBreak="0">
    <w:nsid w:val="67D76122"/>
    <w:multiLevelType w:val="hybridMultilevel"/>
    <w:tmpl w:val="D43210A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6D227204"/>
    <w:multiLevelType w:val="multilevel"/>
    <w:tmpl w:val="A528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DD1831"/>
    <w:multiLevelType w:val="hybridMultilevel"/>
    <w:tmpl w:val="3E56CE6C"/>
    <w:lvl w:ilvl="0" w:tplc="A4E685F6">
      <w:start w:val="1"/>
      <w:numFmt w:val="decimal"/>
      <w:lvlText w:val="%1."/>
      <w:lvlJc w:val="left"/>
      <w:pPr>
        <w:ind w:left="1440" w:hanging="360"/>
      </w:pPr>
      <w:rPr>
        <w:rFonts w:ascii="Times New Roman" w:eastAsiaTheme="minorHAnsi" w:hAnsi="Times New Roman" w:cs="Times New Roman"/>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9" w15:restartNumberingAfterBreak="0">
    <w:nsid w:val="75550F8F"/>
    <w:multiLevelType w:val="hybridMultilevel"/>
    <w:tmpl w:val="3D10193C"/>
    <w:lvl w:ilvl="0" w:tplc="38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0" w15:restartNumberingAfterBreak="0">
    <w:nsid w:val="77D86856"/>
    <w:multiLevelType w:val="hybridMultilevel"/>
    <w:tmpl w:val="E75AE99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1" w15:restartNumberingAfterBreak="0">
    <w:nsid w:val="7D91696C"/>
    <w:multiLevelType w:val="hybridMultilevel"/>
    <w:tmpl w:val="911C75BC"/>
    <w:lvl w:ilvl="0" w:tplc="38090017">
      <w:start w:val="1"/>
      <w:numFmt w:val="lowerLetter"/>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2" w15:restartNumberingAfterBreak="0">
    <w:nsid w:val="04B2516B"/>
    <w:multiLevelType w:val="hybridMultilevel"/>
    <w:tmpl w:val="0EDED330"/>
    <w:lvl w:ilvl="0" w:tplc="3809000F">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43" w15:restartNumberingAfterBreak="0">
    <w:nsid w:val="A8C53270"/>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4" w15:restartNumberingAfterBreak="0">
    <w:nsid w:val="38A4FC54"/>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5" w15:restartNumberingAfterBreak="0">
    <w:nsid w:val="800AE533"/>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6" w15:restartNumberingAfterBreak="0">
    <w:nsid w:val="E672637D"/>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7" w15:restartNumberingAfterBreak="0">
    <w:nsid w:val="B572E4DD"/>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8" w15:restartNumberingAfterBreak="0">
    <w:nsid w:val="F64C26F5"/>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49" w15:restartNumberingAfterBreak="0">
    <w:nsid w:val="E938E238"/>
    <w:multiLevelType w:val="hybridMultilevel"/>
    <w:tmpl w:val="E72AEE8A"/>
    <w:lvl w:ilvl="0" w:tplc="38090011">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num w:numId="1">
    <w:abstractNumId w:val="11"/>
  </w:num>
  <w:num w:numId="2">
    <w:abstractNumId w:val="26"/>
  </w:num>
  <w:num w:numId="3">
    <w:abstractNumId w:val="0"/>
  </w:num>
  <w:num w:numId="4">
    <w:abstractNumId w:val="25"/>
  </w:num>
  <w:num w:numId="5">
    <w:abstractNumId w:val="7"/>
  </w:num>
  <w:num w:numId="6">
    <w:abstractNumId w:val="33"/>
  </w:num>
  <w:num w:numId="7">
    <w:abstractNumId w:val="2"/>
  </w:num>
  <w:num w:numId="8">
    <w:abstractNumId w:val="15"/>
  </w:num>
  <w:num w:numId="9">
    <w:abstractNumId w:val="31"/>
  </w:num>
  <w:num w:numId="10">
    <w:abstractNumId w:val="29"/>
  </w:num>
  <w:num w:numId="11">
    <w:abstractNumId w:val="17"/>
  </w:num>
  <w:num w:numId="12">
    <w:abstractNumId w:val="9"/>
  </w:num>
  <w:num w:numId="13">
    <w:abstractNumId w:val="36"/>
  </w:num>
  <w:num w:numId="14">
    <w:abstractNumId w:val="12"/>
  </w:num>
  <w:num w:numId="15">
    <w:abstractNumId w:val="41"/>
  </w:num>
  <w:num w:numId="16">
    <w:abstractNumId w:val="34"/>
  </w:num>
  <w:num w:numId="17">
    <w:abstractNumId w:val="14"/>
  </w:num>
  <w:num w:numId="18">
    <w:abstractNumId w:val="10"/>
  </w:num>
  <w:num w:numId="19">
    <w:abstractNumId w:val="35"/>
  </w:num>
  <w:num w:numId="20">
    <w:abstractNumId w:val="13"/>
  </w:num>
  <w:num w:numId="21">
    <w:abstractNumId w:val="22"/>
  </w:num>
  <w:num w:numId="22">
    <w:abstractNumId w:val="39"/>
  </w:num>
  <w:num w:numId="23">
    <w:abstractNumId w:val="6"/>
  </w:num>
  <w:num w:numId="24">
    <w:abstractNumId w:val="8"/>
  </w:num>
  <w:num w:numId="25">
    <w:abstractNumId w:val="28"/>
  </w:num>
  <w:num w:numId="26">
    <w:abstractNumId w:val="4"/>
  </w:num>
  <w:num w:numId="27">
    <w:abstractNumId w:val="38"/>
  </w:num>
  <w:num w:numId="28">
    <w:abstractNumId w:val="3"/>
  </w:num>
  <w:num w:numId="29">
    <w:abstractNumId w:val="20"/>
  </w:num>
  <w:num w:numId="30">
    <w:abstractNumId w:val="30"/>
  </w:num>
  <w:num w:numId="31">
    <w:abstractNumId w:val="40"/>
  </w:num>
  <w:num w:numId="32">
    <w:abstractNumId w:val="23"/>
  </w:num>
  <w:num w:numId="33">
    <w:abstractNumId w:val="24"/>
  </w:num>
  <w:num w:numId="34">
    <w:abstractNumId w:val="37"/>
  </w:num>
  <w:num w:numId="35">
    <w:abstractNumId w:val="21"/>
  </w:num>
  <w:num w:numId="36">
    <w:abstractNumId w:val="16"/>
  </w:num>
  <w:num w:numId="37">
    <w:abstractNumId w:val="19"/>
  </w:num>
  <w:num w:numId="38">
    <w:abstractNumId w:val="1"/>
  </w:num>
  <w:num w:numId="39">
    <w:abstractNumId w:val="32"/>
  </w:num>
  <w:num w:numId="40">
    <w:abstractNumId w:val="18"/>
  </w:num>
  <w:num w:numId="41">
    <w:abstractNumId w:val="27"/>
  </w:num>
  <w:num w:numId="42">
    <w:abstractNumId w:val="5"/>
  </w:num>
  <w:num w:numId="43">
    <w:abstractNumId w:val="42"/>
    <w:lvlOverride w:ilvl="0">
      <w:startOverride w:val="1"/>
    </w:lvlOverride>
  </w:num>
  <w:num w:numId="44">
    <w:abstractNumId w:val="43"/>
    <w:lvlOverride w:ilvl="0">
      <w:startOverride w:val="1"/>
    </w:lvlOverride>
  </w:num>
  <w:num w:numId="45">
    <w:abstractNumId w:val="44"/>
    <w:lvlOverride w:ilvl="0">
      <w:startOverride w:val="1"/>
    </w:lvlOverride>
  </w:num>
  <w:num w:numId="46">
    <w:abstractNumId w:val="45"/>
    <w:lvlOverride w:ilvl="0">
      <w:startOverride w:val="1"/>
    </w:lvlOverride>
  </w:num>
  <w:num w:numId="47">
    <w:abstractNumId w:val="46"/>
    <w:lvlOverride w:ilvl="0">
      <w:startOverride w:val="1"/>
    </w:lvlOverride>
  </w:num>
  <w:num w:numId="48">
    <w:abstractNumId w:val="47"/>
    <w:lvlOverride w:ilvl="0">
      <w:startOverride w:val="1"/>
    </w:lvlOverride>
  </w:num>
  <w:num w:numId="49">
    <w:abstractNumId w:val="48"/>
    <w:lvlOverride w:ilvl="0">
      <w:startOverride w:val="1"/>
    </w:lvlOverride>
  </w:num>
  <w:num w:numId="50">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A68"/>
    <w:rsid w:val="0003732D"/>
    <w:rsid w:val="0005231C"/>
    <w:rsid w:val="00053A65"/>
    <w:rsid w:val="00055159"/>
    <w:rsid w:val="000A465E"/>
    <w:rsid w:val="000E3428"/>
    <w:rsid w:val="000F18D3"/>
    <w:rsid w:val="00112BD3"/>
    <w:rsid w:val="00113B2E"/>
    <w:rsid w:val="00120B7A"/>
    <w:rsid w:val="00133EDC"/>
    <w:rsid w:val="00142546"/>
    <w:rsid w:val="001B7648"/>
    <w:rsid w:val="001C10FF"/>
    <w:rsid w:val="001C3C67"/>
    <w:rsid w:val="001E2521"/>
    <w:rsid w:val="00201331"/>
    <w:rsid w:val="002201B9"/>
    <w:rsid w:val="002A1961"/>
    <w:rsid w:val="002A5F76"/>
    <w:rsid w:val="002C1C96"/>
    <w:rsid w:val="0032325E"/>
    <w:rsid w:val="00341056"/>
    <w:rsid w:val="00352622"/>
    <w:rsid w:val="0039731A"/>
    <w:rsid w:val="003E614A"/>
    <w:rsid w:val="004254C0"/>
    <w:rsid w:val="004573BE"/>
    <w:rsid w:val="004B1D0C"/>
    <w:rsid w:val="004C5491"/>
    <w:rsid w:val="004F3B6A"/>
    <w:rsid w:val="004F61D3"/>
    <w:rsid w:val="00587B6A"/>
    <w:rsid w:val="005B03F0"/>
    <w:rsid w:val="005F55B2"/>
    <w:rsid w:val="0061637C"/>
    <w:rsid w:val="006A3F4D"/>
    <w:rsid w:val="006D5541"/>
    <w:rsid w:val="007161F1"/>
    <w:rsid w:val="007B5722"/>
    <w:rsid w:val="007D4BFD"/>
    <w:rsid w:val="008455C9"/>
    <w:rsid w:val="00873DE0"/>
    <w:rsid w:val="00886724"/>
    <w:rsid w:val="008E1C99"/>
    <w:rsid w:val="008E6F4F"/>
    <w:rsid w:val="00974A21"/>
    <w:rsid w:val="009D0058"/>
    <w:rsid w:val="00A1724F"/>
    <w:rsid w:val="00A21EBB"/>
    <w:rsid w:val="00A30A08"/>
    <w:rsid w:val="00A5736F"/>
    <w:rsid w:val="00A843E2"/>
    <w:rsid w:val="00AB1146"/>
    <w:rsid w:val="00AE617E"/>
    <w:rsid w:val="00B03F17"/>
    <w:rsid w:val="00B060E9"/>
    <w:rsid w:val="00B75B7B"/>
    <w:rsid w:val="00B86C91"/>
    <w:rsid w:val="00B918DB"/>
    <w:rsid w:val="00BC14BC"/>
    <w:rsid w:val="00C02883"/>
    <w:rsid w:val="00C13CD2"/>
    <w:rsid w:val="00C712C8"/>
    <w:rsid w:val="00CA16E7"/>
    <w:rsid w:val="00CA1FF2"/>
    <w:rsid w:val="00CE0B48"/>
    <w:rsid w:val="00CE3BDB"/>
    <w:rsid w:val="00D5595E"/>
    <w:rsid w:val="00D74DEA"/>
    <w:rsid w:val="00D76A68"/>
    <w:rsid w:val="00DC493A"/>
    <w:rsid w:val="00DD4057"/>
    <w:rsid w:val="00E53CCD"/>
    <w:rsid w:val="00E87FEB"/>
    <w:rsid w:val="00E94552"/>
    <w:rsid w:val="00EB42E4"/>
    <w:rsid w:val="00F12D69"/>
    <w:rsid w:val="00F3772D"/>
    <w:rsid w:val="00F53B8E"/>
    <w:rsid w:val="00F740E1"/>
    <w:rsid w:val="00F9038A"/>
    <w:rsid w:val="00F95E67"/>
    <w:rsid w:val="00FB0C2D"/>
    <w:rsid w:val="00FF1D1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E0FD8"/>
  <w15:chartTrackingRefBased/>
  <w15:docId w15:val="{FEC7E6C3-0225-4F4E-AD46-7C18A1B22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A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76A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76A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6A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6A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6A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A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A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A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A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76A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76A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A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A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A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A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A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A68"/>
    <w:rPr>
      <w:rFonts w:eastAsiaTheme="majorEastAsia" w:cstheme="majorBidi"/>
      <w:color w:val="272727" w:themeColor="text1" w:themeTint="D8"/>
    </w:rPr>
  </w:style>
  <w:style w:type="paragraph" w:styleId="Title">
    <w:name w:val="Title"/>
    <w:basedOn w:val="Normal"/>
    <w:next w:val="Normal"/>
    <w:link w:val="TitleChar"/>
    <w:uiPriority w:val="10"/>
    <w:qFormat/>
    <w:rsid w:val="00D76A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A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A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A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A68"/>
    <w:pPr>
      <w:spacing w:before="160"/>
      <w:jc w:val="center"/>
    </w:pPr>
    <w:rPr>
      <w:i/>
      <w:iCs/>
      <w:color w:val="404040" w:themeColor="text1" w:themeTint="BF"/>
    </w:rPr>
  </w:style>
  <w:style w:type="character" w:customStyle="1" w:styleId="QuoteChar">
    <w:name w:val="Quote Char"/>
    <w:basedOn w:val="DefaultParagraphFont"/>
    <w:link w:val="Quote"/>
    <w:uiPriority w:val="29"/>
    <w:rsid w:val="00D76A68"/>
    <w:rPr>
      <w:i/>
      <w:iCs/>
      <w:color w:val="404040" w:themeColor="text1" w:themeTint="BF"/>
    </w:rPr>
  </w:style>
  <w:style w:type="paragraph" w:styleId="ListParagraph">
    <w:name w:val="List Paragraph"/>
    <w:basedOn w:val="Normal"/>
    <w:uiPriority w:val="34"/>
    <w:qFormat/>
    <w:rsid w:val="00D76A68"/>
    <w:pPr>
      <w:ind w:left="720"/>
      <w:contextualSpacing/>
    </w:pPr>
  </w:style>
  <w:style w:type="character" w:styleId="IntenseEmphasis">
    <w:name w:val="Intense Emphasis"/>
    <w:basedOn w:val="DefaultParagraphFont"/>
    <w:uiPriority w:val="21"/>
    <w:qFormat/>
    <w:rsid w:val="00D76A68"/>
    <w:rPr>
      <w:i/>
      <w:iCs/>
      <w:color w:val="2F5496" w:themeColor="accent1" w:themeShade="BF"/>
    </w:rPr>
  </w:style>
  <w:style w:type="paragraph" w:styleId="IntenseQuote">
    <w:name w:val="Intense Quote"/>
    <w:basedOn w:val="Normal"/>
    <w:next w:val="Normal"/>
    <w:link w:val="IntenseQuoteChar"/>
    <w:uiPriority w:val="30"/>
    <w:qFormat/>
    <w:rsid w:val="00D76A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6A68"/>
    <w:rPr>
      <w:i/>
      <w:iCs/>
      <w:color w:val="2F5496" w:themeColor="accent1" w:themeShade="BF"/>
    </w:rPr>
  </w:style>
  <w:style w:type="character" w:styleId="IntenseReference">
    <w:name w:val="Intense Reference"/>
    <w:basedOn w:val="DefaultParagraphFont"/>
    <w:uiPriority w:val="32"/>
    <w:qFormat/>
    <w:rsid w:val="00D76A68"/>
    <w:rPr>
      <w:b/>
      <w:bCs/>
      <w:smallCaps/>
      <w:color w:val="2F5496" w:themeColor="accent1" w:themeShade="BF"/>
      <w:spacing w:val="5"/>
    </w:rPr>
  </w:style>
  <w:style w:type="paragraph" w:styleId="NormalWeb">
    <w:name w:val="Normal (Web)"/>
    <w:basedOn w:val="Normal"/>
    <w:uiPriority w:val="99"/>
    <w:semiHidden/>
    <w:unhideWhenUsed/>
    <w:rsid w:val="00D76A68"/>
    <w:rPr>
      <w:rFonts w:ascii="Times New Roman" w:hAnsi="Times New Roman" w:cs="Times New Roman"/>
      <w:sz w:val="24"/>
      <w:szCs w:val="24"/>
    </w:rPr>
  </w:style>
  <w:style w:type="character" w:styleId="Emphasis">
    <w:name w:val="Emphasis"/>
    <w:basedOn w:val="DefaultParagraphFont"/>
    <w:uiPriority w:val="20"/>
    <w:qFormat/>
    <w:rsid w:val="004573BE"/>
    <w:rPr>
      <w:i/>
      <w:iCs/>
    </w:rPr>
  </w:style>
  <w:style w:type="table" w:styleId="ListTable3-Accent5">
    <w:name w:val="List Table 3 Accent 5"/>
    <w:basedOn w:val="TableNormal"/>
    <w:uiPriority w:val="48"/>
    <w:rsid w:val="00CA16E7"/>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GridTable4-Accent5">
    <w:name w:val="Grid Table 4 Accent 5"/>
    <w:basedOn w:val="TableNormal"/>
    <w:uiPriority w:val="49"/>
    <w:rsid w:val="00EB42E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trong">
    <w:name w:val="Strong"/>
    <w:basedOn w:val="DefaultParagraphFont"/>
    <w:uiPriority w:val="22"/>
    <w:qFormat/>
    <w:rsid w:val="00A21EBB"/>
    <w:rPr>
      <w:b/>
      <w:bCs/>
    </w:rPr>
  </w:style>
  <w:style w:type="paragraph" w:customStyle="1" w:styleId="pdq2pgselectionanchorcontainer">
    <w:name w:val="pdq2pg_selectionanchorcontainer"/>
    <w:basedOn w:val="Normal"/>
    <w:rsid w:val="00C13CD2"/>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table" w:styleId="GridTable4-Accent3">
    <w:name w:val="Grid Table 4 Accent 3"/>
    <w:basedOn w:val="TableNormal"/>
    <w:uiPriority w:val="49"/>
    <w:rsid w:val="00C13CD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0510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D75AAC8-F880-45DA-8D2F-BC42E2507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8522</Words>
  <Characters>48577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Upgrisba Fisika</dc:creator>
  <cp:keywords/>
  <dc:description/>
  <cp:lastModifiedBy>user</cp:lastModifiedBy>
  <cp:revision>2</cp:revision>
  <dcterms:created xsi:type="dcterms:W3CDTF">2026-09-15T07:16:00Z</dcterms:created>
  <dcterms:modified xsi:type="dcterms:W3CDTF">2026-09-15T07:16:00Z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0395ebcd-febd-33f7-8874-ea13b8371a2e</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