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92" w:rsidRDefault="000116E4" w:rsidP="00D815F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IV</w:t>
      </w:r>
    </w:p>
    <w:p w:rsidR="006971FC" w:rsidRDefault="000116E4" w:rsidP="0040047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METODOLOGI PENELITIAN</w:t>
      </w:r>
    </w:p>
    <w:p w:rsidR="00400476" w:rsidRPr="00400476" w:rsidRDefault="00400476" w:rsidP="00400476">
      <w:pPr>
        <w:spacing w:after="0" w:line="360" w:lineRule="auto"/>
        <w:jc w:val="center"/>
        <w:rPr>
          <w:rFonts w:ascii="Times New Roman" w:hAnsi="Times New Roman" w:cs="Times New Roman"/>
          <w:b/>
          <w:sz w:val="28"/>
          <w:szCs w:val="28"/>
        </w:rPr>
      </w:pPr>
    </w:p>
    <w:p w:rsidR="005228DD" w:rsidRPr="00DA60AE" w:rsidRDefault="000116E4" w:rsidP="00DA60AE">
      <w:pPr>
        <w:tabs>
          <w:tab w:val="left" w:pos="720"/>
        </w:tabs>
        <w:spacing w:after="0" w:line="360" w:lineRule="auto"/>
        <w:jc w:val="both"/>
        <w:rPr>
          <w:rFonts w:ascii="Times New Roman" w:hAnsi="Times New Roman"/>
          <w:b/>
          <w:sz w:val="24"/>
          <w:szCs w:val="24"/>
        </w:rPr>
      </w:pPr>
      <w:r>
        <w:rPr>
          <w:rFonts w:ascii="Times New Roman" w:hAnsi="Times New Roman"/>
          <w:b/>
          <w:sz w:val="24"/>
          <w:szCs w:val="24"/>
        </w:rPr>
        <w:t>4.1</w:t>
      </w:r>
      <w:r w:rsidR="00CB47CF">
        <w:rPr>
          <w:rFonts w:ascii="Times New Roman" w:hAnsi="Times New Roman"/>
          <w:b/>
          <w:sz w:val="24"/>
          <w:szCs w:val="24"/>
        </w:rPr>
        <w:t>.</w:t>
      </w:r>
      <w:r>
        <w:rPr>
          <w:rFonts w:ascii="Times New Roman" w:hAnsi="Times New Roman"/>
          <w:b/>
          <w:sz w:val="24"/>
          <w:szCs w:val="24"/>
        </w:rPr>
        <w:t xml:space="preserve"> </w:t>
      </w:r>
      <w:r>
        <w:rPr>
          <w:rFonts w:ascii="Times New Roman" w:hAnsi="Times New Roman"/>
          <w:b/>
          <w:sz w:val="24"/>
          <w:szCs w:val="24"/>
        </w:rPr>
        <w:tab/>
        <w:t>Di</w:t>
      </w:r>
      <w:r w:rsidR="00DA60AE">
        <w:rPr>
          <w:rFonts w:ascii="Times New Roman" w:hAnsi="Times New Roman"/>
          <w:b/>
          <w:sz w:val="24"/>
          <w:szCs w:val="24"/>
        </w:rPr>
        <w:t>agram Alur Metodologi Penelitian</w:t>
      </w:r>
    </w:p>
    <w:p w:rsidR="00DA60AE" w:rsidRPr="00400476" w:rsidRDefault="00400476" w:rsidP="0040047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Penelitian ini menggunakan pendekatan kualitatif yaitu suatu proses penelitian dan pemahaman yang berdasarkan pada metodologi yang menyelidiki masalah suatu organisasi.</w:t>
      </w:r>
      <w:r w:rsidRPr="00400476">
        <w:rPr>
          <w:rFonts w:ascii="Times New Roman" w:hAnsi="Times New Roman" w:cs="Times New Roman"/>
          <w:sz w:val="24"/>
          <w:szCs w:val="24"/>
        </w:rPr>
        <w:t xml:space="preserve"> </w:t>
      </w:r>
      <w:r>
        <w:rPr>
          <w:rFonts w:ascii="Times New Roman" w:hAnsi="Times New Roman" w:cs="Times New Roman"/>
          <w:sz w:val="24"/>
          <w:szCs w:val="24"/>
        </w:rPr>
        <w:t>Metode ini menggunakan cara sistematis dalam melihat suatu kejadian, mengumpulkan data, menganalisa informasi, dan melaporkan hasilnya.</w:t>
      </w:r>
    </w:p>
    <w:p w:rsidR="00DA60AE" w:rsidRDefault="004447A9" w:rsidP="00D815FB">
      <w:pPr>
        <w:tabs>
          <w:tab w:val="left" w:pos="720"/>
        </w:tabs>
        <w:spacing w:line="360" w:lineRule="auto"/>
        <w:jc w:val="both"/>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8240" behindDoc="0" locked="0" layoutInCell="1" allowOverlap="1" wp14:anchorId="61AB6DB1" wp14:editId="089C01C3">
            <wp:simplePos x="0" y="0"/>
            <wp:positionH relativeFrom="margin">
              <wp:posOffset>488950</wp:posOffset>
            </wp:positionH>
            <wp:positionV relativeFrom="paragraph">
              <wp:posOffset>1270</wp:posOffset>
            </wp:positionV>
            <wp:extent cx="4000108" cy="5029200"/>
            <wp:effectExtent l="0" t="0" r="635" b="0"/>
            <wp:wrapNone/>
            <wp:docPr id="5" name="Picture 5" descr="C:\Users\dimas\AppData\Local\Microsoft\Windows\INetCache\Content.Word\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mas\AppData\Local\Microsoft\Windows\INetCache\Content.Word\Captur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6367" cy="5037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Default="00DA60AE" w:rsidP="00D815FB">
      <w:pPr>
        <w:tabs>
          <w:tab w:val="left" w:pos="720"/>
        </w:tabs>
        <w:spacing w:line="360" w:lineRule="auto"/>
        <w:jc w:val="both"/>
        <w:rPr>
          <w:rFonts w:ascii="Times New Roman" w:hAnsi="Times New Roman"/>
          <w:b/>
          <w:sz w:val="24"/>
          <w:szCs w:val="24"/>
        </w:rPr>
      </w:pPr>
    </w:p>
    <w:p w:rsidR="00DA60AE" w:rsidRPr="004447A9" w:rsidRDefault="004447A9" w:rsidP="004447A9">
      <w:pPr>
        <w:tabs>
          <w:tab w:val="left" w:pos="720"/>
        </w:tabs>
        <w:spacing w:line="360" w:lineRule="auto"/>
        <w:jc w:val="center"/>
        <w:rPr>
          <w:rFonts w:ascii="Times New Roman" w:hAnsi="Times New Roman"/>
          <w:sz w:val="24"/>
          <w:szCs w:val="24"/>
        </w:rPr>
      </w:pPr>
      <w:r>
        <w:rPr>
          <w:rFonts w:ascii="Times New Roman" w:hAnsi="Times New Roman"/>
          <w:sz w:val="24"/>
          <w:szCs w:val="24"/>
        </w:rPr>
        <w:t>Gambar 4.1 Diagram Alur Metodologi Penelitian</w:t>
      </w:r>
    </w:p>
    <w:p w:rsidR="00DA60AE" w:rsidRDefault="00DA60AE" w:rsidP="00D815FB">
      <w:pPr>
        <w:tabs>
          <w:tab w:val="left" w:pos="720"/>
        </w:tabs>
        <w:spacing w:line="360" w:lineRule="auto"/>
        <w:jc w:val="both"/>
        <w:rPr>
          <w:rFonts w:ascii="Times New Roman" w:hAnsi="Times New Roman"/>
          <w:b/>
          <w:sz w:val="24"/>
          <w:szCs w:val="24"/>
        </w:rPr>
      </w:pPr>
    </w:p>
    <w:p w:rsidR="002A24E7" w:rsidRPr="00CB47CF" w:rsidRDefault="00AF0F18" w:rsidP="00CB47CF">
      <w:pPr>
        <w:pStyle w:val="ListParagraph"/>
        <w:numPr>
          <w:ilvl w:val="1"/>
          <w:numId w:val="16"/>
        </w:numPr>
        <w:tabs>
          <w:tab w:val="left" w:pos="720"/>
        </w:tabs>
        <w:spacing w:line="360" w:lineRule="auto"/>
        <w:jc w:val="both"/>
        <w:rPr>
          <w:rFonts w:ascii="Times New Roman" w:hAnsi="Times New Roman"/>
          <w:b/>
          <w:sz w:val="24"/>
          <w:szCs w:val="24"/>
        </w:rPr>
      </w:pPr>
      <w:r w:rsidRPr="00CB47CF">
        <w:rPr>
          <w:rFonts w:ascii="Times New Roman" w:hAnsi="Times New Roman"/>
          <w:b/>
          <w:sz w:val="24"/>
          <w:szCs w:val="24"/>
        </w:rPr>
        <w:lastRenderedPageBreak/>
        <w:tab/>
        <w:t>Tahapan-tahapan Alur Diagram Metodologi Penelitian</w:t>
      </w:r>
    </w:p>
    <w:p w:rsidR="00184513" w:rsidRPr="002A24E7" w:rsidRDefault="002A24E7" w:rsidP="002A24E7">
      <w:pPr>
        <w:pStyle w:val="ListParagraph"/>
        <w:tabs>
          <w:tab w:val="left" w:pos="720"/>
        </w:tabs>
        <w:spacing w:line="360" w:lineRule="auto"/>
        <w:ind w:left="360"/>
        <w:jc w:val="both"/>
        <w:rPr>
          <w:rFonts w:ascii="Times New Roman" w:hAnsi="Times New Roman"/>
          <w:b/>
          <w:sz w:val="24"/>
          <w:szCs w:val="24"/>
        </w:rPr>
      </w:pPr>
      <w:r>
        <w:rPr>
          <w:rFonts w:ascii="Times New Roman" w:hAnsi="Times New Roman"/>
          <w:b/>
          <w:sz w:val="24"/>
          <w:szCs w:val="24"/>
        </w:rPr>
        <w:tab/>
      </w:r>
      <w:r w:rsidR="00DA60AE" w:rsidRPr="002A24E7">
        <w:rPr>
          <w:rFonts w:ascii="Times New Roman" w:hAnsi="Times New Roman"/>
          <w:sz w:val="24"/>
          <w:szCs w:val="24"/>
        </w:rPr>
        <w:t>Tah</w:t>
      </w:r>
      <w:r w:rsidR="00184513" w:rsidRPr="002A24E7">
        <w:rPr>
          <w:rFonts w:ascii="Times New Roman" w:hAnsi="Times New Roman"/>
          <w:sz w:val="24"/>
          <w:szCs w:val="24"/>
        </w:rPr>
        <w:t xml:space="preserve">apan – tahapan </w:t>
      </w:r>
      <w:r w:rsidR="00DA60AE" w:rsidRPr="002A24E7">
        <w:rPr>
          <w:rFonts w:ascii="Times New Roman" w:hAnsi="Times New Roman"/>
          <w:sz w:val="24"/>
          <w:szCs w:val="24"/>
        </w:rPr>
        <w:t>penlitian yang dilakukan oleh penulis dalam laporan ini yaitu :</w:t>
      </w:r>
    </w:p>
    <w:p w:rsidR="00DA60AE" w:rsidRPr="005C3929" w:rsidRDefault="005C3929" w:rsidP="005C3929">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Perumusan masalah p</w:t>
      </w:r>
      <w:r w:rsidR="00DA60AE" w:rsidRPr="005C3929">
        <w:rPr>
          <w:rFonts w:ascii="Times New Roman" w:hAnsi="Times New Roman"/>
          <w:sz w:val="24"/>
          <w:szCs w:val="24"/>
        </w:rPr>
        <w:t>enelitian yang menghasilkan pertanyaan untuk penelitian tentang permasalahan yang sedang diteliti.</w:t>
      </w:r>
    </w:p>
    <w:p w:rsidR="005C3929" w:rsidRDefault="00DA60AE" w:rsidP="005C3929">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sidRPr="005C3929">
        <w:rPr>
          <w:rFonts w:ascii="Times New Roman" w:hAnsi="Times New Roman"/>
          <w:sz w:val="24"/>
          <w:szCs w:val="24"/>
        </w:rPr>
        <w:t>Menentukan tujuan penelitian yang menentukan kenapa penelitian ini harus dilakukan</w:t>
      </w:r>
      <w:r w:rsidR="005C3929">
        <w:rPr>
          <w:rFonts w:ascii="Times New Roman" w:hAnsi="Times New Roman"/>
          <w:sz w:val="24"/>
          <w:szCs w:val="24"/>
        </w:rPr>
        <w:t>.</w:t>
      </w:r>
    </w:p>
    <w:p w:rsidR="005C3929" w:rsidRDefault="00DA60AE" w:rsidP="005C3929">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sidRPr="005C3929">
        <w:rPr>
          <w:rFonts w:ascii="Times New Roman" w:hAnsi="Times New Roman"/>
          <w:sz w:val="24"/>
          <w:szCs w:val="24"/>
        </w:rPr>
        <w:t xml:space="preserve">Studi literatur </w:t>
      </w:r>
      <w:r w:rsidR="005C3929">
        <w:rPr>
          <w:rFonts w:ascii="Times New Roman" w:hAnsi="Times New Roman"/>
          <w:sz w:val="24"/>
          <w:szCs w:val="24"/>
        </w:rPr>
        <w:t>m</w:t>
      </w:r>
      <w:r w:rsidRPr="005C3929">
        <w:rPr>
          <w:rFonts w:ascii="Times New Roman" w:hAnsi="Times New Roman"/>
          <w:sz w:val="24"/>
          <w:szCs w:val="24"/>
        </w:rPr>
        <w:t>empelajari berbagai dokumen atau teori-teori terkait perusahaan dan juga metodologi penelitian yang akan dipakai yaitu TOGAF ADM.</w:t>
      </w:r>
    </w:p>
    <w:p w:rsidR="00DA60AE" w:rsidRPr="005C3929" w:rsidRDefault="00DA60AE" w:rsidP="005C3929">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sidRPr="005C3929">
        <w:rPr>
          <w:rFonts w:ascii="Times New Roman" w:hAnsi="Times New Roman"/>
          <w:sz w:val="24"/>
          <w:szCs w:val="24"/>
        </w:rPr>
        <w:t xml:space="preserve">Pengumpulan </w:t>
      </w:r>
      <w:r w:rsidR="00CB47CF" w:rsidRPr="005C3929">
        <w:rPr>
          <w:rFonts w:ascii="Times New Roman" w:hAnsi="Times New Roman"/>
          <w:sz w:val="24"/>
          <w:szCs w:val="24"/>
        </w:rPr>
        <w:t>Data</w:t>
      </w:r>
      <w:r w:rsidR="005C3929" w:rsidRPr="005C3929">
        <w:rPr>
          <w:rFonts w:ascii="Times New Roman" w:hAnsi="Times New Roman"/>
          <w:b/>
          <w:sz w:val="24"/>
          <w:szCs w:val="24"/>
        </w:rPr>
        <w:t xml:space="preserve"> </w:t>
      </w:r>
      <w:r w:rsidR="005C3929">
        <w:rPr>
          <w:rFonts w:ascii="Times New Roman" w:hAnsi="Times New Roman"/>
          <w:sz w:val="24"/>
          <w:szCs w:val="24"/>
        </w:rPr>
        <w:t>b</w:t>
      </w:r>
      <w:r w:rsidRPr="005C3929">
        <w:rPr>
          <w:rFonts w:ascii="Times New Roman" w:hAnsi="Times New Roman"/>
          <w:sz w:val="24"/>
          <w:szCs w:val="24"/>
        </w:rPr>
        <w:t>aik primer maupun sekunder sesuai dengan lingkungan perusahaan yaitu :</w:t>
      </w:r>
    </w:p>
    <w:p w:rsidR="00DA60AE" w:rsidRDefault="00DA60AE" w:rsidP="00DA60AE">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Data Primer : berupa hasil wawancara dengan pihak perusahaan atau DILo Bandung dan stakeholder yang terkait dengan perancangan sistem tersebut.</w:t>
      </w:r>
    </w:p>
    <w:p w:rsidR="005C3929" w:rsidRDefault="00DA60AE" w:rsidP="005C3929">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Data Sekunder : berupa hasil dari dokumen/referensi yang berkaitan dengan  </w:t>
      </w:r>
      <w:r w:rsidRPr="00E14A56">
        <w:rPr>
          <w:rFonts w:ascii="Times New Roman" w:hAnsi="Times New Roman"/>
          <w:sz w:val="24"/>
          <w:szCs w:val="24"/>
        </w:rPr>
        <w:t>isu penelitian yang terdapat pada perusahaan, seperti proses bisnis, profil</w:t>
      </w:r>
      <w:r>
        <w:rPr>
          <w:rFonts w:ascii="Times New Roman" w:hAnsi="Times New Roman"/>
          <w:sz w:val="24"/>
          <w:szCs w:val="24"/>
        </w:rPr>
        <w:t xml:space="preserve"> perusahaan, dan </w:t>
      </w:r>
      <w:r w:rsidRPr="00E14A56">
        <w:rPr>
          <w:rFonts w:ascii="Times New Roman" w:hAnsi="Times New Roman"/>
          <w:sz w:val="24"/>
          <w:szCs w:val="24"/>
        </w:rPr>
        <w:t xml:space="preserve">terdapat visi dan misi perusahaan. </w:t>
      </w:r>
    </w:p>
    <w:p w:rsidR="00CB47CF" w:rsidRDefault="00CB47CF" w:rsidP="00D62223">
      <w:pPr>
        <w:autoSpaceDE w:val="0"/>
        <w:autoSpaceDN w:val="0"/>
        <w:adjustRightInd w:val="0"/>
        <w:spacing w:after="0" w:line="360" w:lineRule="auto"/>
        <w:ind w:left="1440"/>
        <w:jc w:val="both"/>
        <w:rPr>
          <w:rFonts w:ascii="Times New Roman" w:hAnsi="Times New Roman"/>
          <w:sz w:val="24"/>
          <w:szCs w:val="24"/>
        </w:rPr>
      </w:pPr>
      <w:r w:rsidRPr="005C3929">
        <w:rPr>
          <w:rFonts w:ascii="Times New Roman" w:hAnsi="Times New Roman"/>
          <w:sz w:val="24"/>
          <w:szCs w:val="24"/>
        </w:rPr>
        <w:t>Jika data yang telah dikumpulkan belum cukup akan di ulang kembali untuk pengumpulan da</w:t>
      </w:r>
      <w:r w:rsidR="005C3929">
        <w:rPr>
          <w:rFonts w:ascii="Times New Roman" w:hAnsi="Times New Roman"/>
          <w:sz w:val="24"/>
          <w:szCs w:val="24"/>
        </w:rPr>
        <w:t>ta agar sesuai dengan kebutuhan.</w:t>
      </w:r>
    </w:p>
    <w:p w:rsidR="00CB47CF" w:rsidRPr="005C3929" w:rsidRDefault="00CB47CF" w:rsidP="005C3929">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5C3929">
        <w:rPr>
          <w:rFonts w:ascii="Times New Roman" w:hAnsi="Times New Roman"/>
          <w:i/>
          <w:iCs/>
          <w:sz w:val="24"/>
          <w:szCs w:val="24"/>
        </w:rPr>
        <w:t xml:space="preserve">Phase </w:t>
      </w:r>
      <w:r w:rsidRPr="005C3929">
        <w:rPr>
          <w:rFonts w:ascii="Times New Roman" w:hAnsi="Times New Roman"/>
          <w:sz w:val="24"/>
          <w:szCs w:val="24"/>
        </w:rPr>
        <w:t xml:space="preserve">A: </w:t>
      </w:r>
      <w:r w:rsidRPr="005C3929">
        <w:rPr>
          <w:rFonts w:ascii="Times New Roman" w:hAnsi="Times New Roman"/>
          <w:i/>
          <w:iCs/>
          <w:sz w:val="24"/>
          <w:szCs w:val="24"/>
        </w:rPr>
        <w:t>Architecture Vision</w:t>
      </w:r>
    </w:p>
    <w:p w:rsidR="00CB47CF" w:rsidRPr="00CB47CF" w:rsidRDefault="00CB47CF" w:rsidP="00BF06C6">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t xml:space="preserve">Tahap ini menggambarkan batasan-batasan dari rancangan arsitektur. Pada tahap ini dilakukan pendefinisian ruang lingkup, batasan-batasan dan ekspektasi dari rancangan arsitektur, untuk kemudian menetapkan visi arsitektur yang diusulkan. Konteks bisnis divalidasi untuk menyusun </w:t>
      </w:r>
      <w:r w:rsidRPr="00CB47CF">
        <w:rPr>
          <w:rFonts w:ascii="Times New Roman" w:hAnsi="Times New Roman"/>
          <w:i/>
          <w:iCs/>
          <w:sz w:val="24"/>
          <w:szCs w:val="24"/>
        </w:rPr>
        <w:t>statement of architecture work</w:t>
      </w:r>
      <w:r w:rsidRPr="00CB47CF">
        <w:rPr>
          <w:rFonts w:ascii="Times New Roman" w:hAnsi="Times New Roman"/>
          <w:sz w:val="24"/>
          <w:szCs w:val="24"/>
        </w:rPr>
        <w:t>.</w:t>
      </w:r>
    </w:p>
    <w:p w:rsidR="00CB47CF" w:rsidRPr="005C3929" w:rsidRDefault="00CB47CF" w:rsidP="005C3929">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5C3929">
        <w:rPr>
          <w:rFonts w:ascii="Times New Roman" w:hAnsi="Times New Roman"/>
          <w:i/>
          <w:iCs/>
          <w:sz w:val="24"/>
          <w:szCs w:val="24"/>
        </w:rPr>
        <w:t xml:space="preserve">Phase </w:t>
      </w:r>
      <w:r w:rsidRPr="005C3929">
        <w:rPr>
          <w:rFonts w:ascii="Times New Roman" w:hAnsi="Times New Roman"/>
          <w:sz w:val="24"/>
          <w:szCs w:val="24"/>
        </w:rPr>
        <w:t xml:space="preserve">B: </w:t>
      </w:r>
      <w:r w:rsidRPr="005C3929">
        <w:rPr>
          <w:rFonts w:ascii="Times New Roman" w:hAnsi="Times New Roman"/>
          <w:i/>
          <w:iCs/>
          <w:sz w:val="24"/>
          <w:szCs w:val="24"/>
        </w:rPr>
        <w:t>Business Architecture</w:t>
      </w:r>
    </w:p>
    <w:p w:rsidR="00CB47CF" w:rsidRDefault="00CB47CF" w:rsidP="00BB6C2D">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t xml:space="preserve">Pengembangan arsitektur bisnis ini dilakukan melalui 3 tahap, yaitu identifikasi arsitektur </w:t>
      </w:r>
      <w:r w:rsidRPr="00CB47CF">
        <w:rPr>
          <w:rFonts w:ascii="Times New Roman" w:hAnsi="Times New Roman"/>
          <w:i/>
          <w:iCs/>
          <w:sz w:val="24"/>
          <w:szCs w:val="24"/>
        </w:rPr>
        <w:t xml:space="preserve">baseline </w:t>
      </w:r>
      <w:r w:rsidRPr="00CB47CF">
        <w:rPr>
          <w:rFonts w:ascii="Times New Roman" w:hAnsi="Times New Roman"/>
          <w:sz w:val="24"/>
          <w:szCs w:val="24"/>
        </w:rPr>
        <w:t>(</w:t>
      </w:r>
      <w:r w:rsidRPr="00CB47CF">
        <w:rPr>
          <w:rFonts w:ascii="Times New Roman" w:hAnsi="Times New Roman"/>
          <w:i/>
          <w:iCs/>
          <w:sz w:val="24"/>
          <w:szCs w:val="24"/>
        </w:rPr>
        <w:t>as is</w:t>
      </w:r>
      <w:r w:rsidRPr="00CB47CF">
        <w:rPr>
          <w:rFonts w:ascii="Times New Roman" w:hAnsi="Times New Roman"/>
          <w:sz w:val="24"/>
          <w:szCs w:val="24"/>
        </w:rPr>
        <w:t xml:space="preserve">), menetukan </w:t>
      </w:r>
      <w:r w:rsidRPr="00CB47CF">
        <w:rPr>
          <w:rFonts w:ascii="Times New Roman" w:hAnsi="Times New Roman"/>
          <w:i/>
          <w:iCs/>
          <w:sz w:val="24"/>
          <w:szCs w:val="24"/>
        </w:rPr>
        <w:t xml:space="preserve">target </w:t>
      </w:r>
      <w:r w:rsidRPr="00CB47CF">
        <w:rPr>
          <w:rFonts w:ascii="Times New Roman" w:hAnsi="Times New Roman"/>
          <w:sz w:val="24"/>
          <w:szCs w:val="24"/>
        </w:rPr>
        <w:t>(</w:t>
      </w:r>
      <w:r w:rsidRPr="00CB47CF">
        <w:rPr>
          <w:rFonts w:ascii="Times New Roman" w:hAnsi="Times New Roman"/>
          <w:i/>
          <w:iCs/>
          <w:sz w:val="24"/>
          <w:szCs w:val="24"/>
        </w:rPr>
        <w:t>to be</w:t>
      </w:r>
      <w:r w:rsidRPr="00CB47CF">
        <w:rPr>
          <w:rFonts w:ascii="Times New Roman" w:hAnsi="Times New Roman"/>
          <w:sz w:val="24"/>
          <w:szCs w:val="24"/>
        </w:rPr>
        <w:t xml:space="preserve">) arsitektur, dan melakukan </w:t>
      </w:r>
      <w:r w:rsidRPr="00CB47CF">
        <w:rPr>
          <w:rFonts w:ascii="Times New Roman" w:hAnsi="Times New Roman"/>
          <w:i/>
          <w:iCs/>
          <w:sz w:val="24"/>
          <w:szCs w:val="24"/>
        </w:rPr>
        <w:t xml:space="preserve">gap analysis </w:t>
      </w:r>
      <w:r w:rsidRPr="00CB47CF">
        <w:rPr>
          <w:rFonts w:ascii="Times New Roman" w:hAnsi="Times New Roman"/>
          <w:sz w:val="24"/>
          <w:szCs w:val="24"/>
        </w:rPr>
        <w:t xml:space="preserve">antara </w:t>
      </w:r>
      <w:r w:rsidRPr="00CB47CF">
        <w:rPr>
          <w:rFonts w:ascii="Times New Roman" w:hAnsi="Times New Roman"/>
          <w:i/>
          <w:iCs/>
          <w:sz w:val="24"/>
          <w:szCs w:val="24"/>
        </w:rPr>
        <w:t xml:space="preserve">baseline </w:t>
      </w:r>
      <w:r w:rsidRPr="00CB47CF">
        <w:rPr>
          <w:rFonts w:ascii="Times New Roman" w:hAnsi="Times New Roman"/>
          <w:sz w:val="24"/>
          <w:szCs w:val="24"/>
        </w:rPr>
        <w:t xml:space="preserve">dengan </w:t>
      </w:r>
      <w:r w:rsidRPr="00CB47CF">
        <w:rPr>
          <w:rFonts w:ascii="Times New Roman" w:hAnsi="Times New Roman"/>
          <w:i/>
          <w:iCs/>
          <w:sz w:val="24"/>
          <w:szCs w:val="24"/>
        </w:rPr>
        <w:t>target</w:t>
      </w:r>
      <w:r w:rsidRPr="00CB47CF">
        <w:rPr>
          <w:rFonts w:ascii="Times New Roman" w:hAnsi="Times New Roman"/>
          <w:sz w:val="24"/>
          <w:szCs w:val="24"/>
        </w:rPr>
        <w:t>.</w:t>
      </w:r>
    </w:p>
    <w:p w:rsidR="009B7773" w:rsidRPr="00CB47CF" w:rsidRDefault="009B7773" w:rsidP="009B7773">
      <w:pPr>
        <w:pStyle w:val="ListParagraph"/>
        <w:autoSpaceDE w:val="0"/>
        <w:autoSpaceDN w:val="0"/>
        <w:adjustRightInd w:val="0"/>
        <w:spacing w:after="0" w:line="360" w:lineRule="auto"/>
        <w:ind w:firstLine="180"/>
        <w:jc w:val="both"/>
        <w:rPr>
          <w:rFonts w:ascii="Times New Roman" w:hAnsi="Times New Roman"/>
          <w:sz w:val="24"/>
          <w:szCs w:val="24"/>
        </w:rPr>
      </w:pPr>
    </w:p>
    <w:p w:rsidR="00CB47CF" w:rsidRPr="009B7773" w:rsidRDefault="00CB47CF" w:rsidP="009B7773">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9B7773">
        <w:rPr>
          <w:rFonts w:ascii="Times New Roman" w:hAnsi="Times New Roman"/>
          <w:i/>
          <w:iCs/>
          <w:sz w:val="24"/>
          <w:szCs w:val="24"/>
        </w:rPr>
        <w:lastRenderedPageBreak/>
        <w:t xml:space="preserve">Phase </w:t>
      </w:r>
      <w:r w:rsidRPr="009B7773">
        <w:rPr>
          <w:rFonts w:ascii="Times New Roman" w:hAnsi="Times New Roman"/>
          <w:sz w:val="24"/>
          <w:szCs w:val="24"/>
        </w:rPr>
        <w:t xml:space="preserve">C: </w:t>
      </w:r>
      <w:r w:rsidRPr="009B7773">
        <w:rPr>
          <w:rFonts w:ascii="Times New Roman" w:hAnsi="Times New Roman"/>
          <w:i/>
          <w:iCs/>
          <w:sz w:val="24"/>
          <w:szCs w:val="24"/>
        </w:rPr>
        <w:t>Information Systems Architectures</w:t>
      </w:r>
    </w:p>
    <w:p w:rsidR="00CB47CF" w:rsidRPr="00CB47CF" w:rsidRDefault="00CB47CF" w:rsidP="005A450C">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t xml:space="preserve">Pengembangan arsitektur Sistem Informasi ini dilakukan melalui 3 tahap, yaitu identifikasi arsitektur </w:t>
      </w:r>
      <w:r w:rsidRPr="00CB47CF">
        <w:rPr>
          <w:rFonts w:ascii="Times New Roman" w:hAnsi="Times New Roman"/>
          <w:i/>
          <w:iCs/>
          <w:sz w:val="24"/>
          <w:szCs w:val="24"/>
        </w:rPr>
        <w:t xml:space="preserve">baseline </w:t>
      </w:r>
      <w:r w:rsidRPr="00CB47CF">
        <w:rPr>
          <w:rFonts w:ascii="Times New Roman" w:hAnsi="Times New Roman"/>
          <w:sz w:val="24"/>
          <w:szCs w:val="24"/>
        </w:rPr>
        <w:t>(</w:t>
      </w:r>
      <w:r w:rsidRPr="00CB47CF">
        <w:rPr>
          <w:rFonts w:ascii="Times New Roman" w:hAnsi="Times New Roman"/>
          <w:i/>
          <w:iCs/>
          <w:sz w:val="24"/>
          <w:szCs w:val="24"/>
        </w:rPr>
        <w:t>as is</w:t>
      </w:r>
      <w:r w:rsidRPr="00CB47CF">
        <w:rPr>
          <w:rFonts w:ascii="Times New Roman" w:hAnsi="Times New Roman"/>
          <w:sz w:val="24"/>
          <w:szCs w:val="24"/>
        </w:rPr>
        <w:t xml:space="preserve">), menetukan </w:t>
      </w:r>
      <w:r w:rsidRPr="00CB47CF">
        <w:rPr>
          <w:rFonts w:ascii="Times New Roman" w:hAnsi="Times New Roman"/>
          <w:i/>
          <w:iCs/>
          <w:sz w:val="24"/>
          <w:szCs w:val="24"/>
        </w:rPr>
        <w:t xml:space="preserve">target </w:t>
      </w:r>
      <w:r w:rsidRPr="00CB47CF">
        <w:rPr>
          <w:rFonts w:ascii="Times New Roman" w:hAnsi="Times New Roman"/>
          <w:sz w:val="24"/>
          <w:szCs w:val="24"/>
        </w:rPr>
        <w:t>(</w:t>
      </w:r>
      <w:r w:rsidRPr="00CB47CF">
        <w:rPr>
          <w:rFonts w:ascii="Times New Roman" w:hAnsi="Times New Roman"/>
          <w:i/>
          <w:iCs/>
          <w:sz w:val="24"/>
          <w:szCs w:val="24"/>
        </w:rPr>
        <w:t>to be</w:t>
      </w:r>
      <w:r w:rsidRPr="00CB47CF">
        <w:rPr>
          <w:rFonts w:ascii="Times New Roman" w:hAnsi="Times New Roman"/>
          <w:sz w:val="24"/>
          <w:szCs w:val="24"/>
        </w:rPr>
        <w:t xml:space="preserve">) arsitektur, dan melakukan </w:t>
      </w:r>
      <w:r w:rsidRPr="00CB47CF">
        <w:rPr>
          <w:rFonts w:ascii="Times New Roman" w:hAnsi="Times New Roman"/>
          <w:i/>
          <w:iCs/>
          <w:sz w:val="24"/>
          <w:szCs w:val="24"/>
        </w:rPr>
        <w:t xml:space="preserve">gap analysis </w:t>
      </w:r>
      <w:r w:rsidRPr="00CB47CF">
        <w:rPr>
          <w:rFonts w:ascii="Times New Roman" w:hAnsi="Times New Roman"/>
          <w:sz w:val="24"/>
          <w:szCs w:val="24"/>
        </w:rPr>
        <w:t xml:space="preserve">antara </w:t>
      </w:r>
      <w:r w:rsidRPr="00CB47CF">
        <w:rPr>
          <w:rFonts w:ascii="Times New Roman" w:hAnsi="Times New Roman"/>
          <w:i/>
          <w:iCs/>
          <w:sz w:val="24"/>
          <w:szCs w:val="24"/>
        </w:rPr>
        <w:t xml:space="preserve">baseline </w:t>
      </w:r>
      <w:r w:rsidRPr="00CB47CF">
        <w:rPr>
          <w:rFonts w:ascii="Times New Roman" w:hAnsi="Times New Roman"/>
          <w:sz w:val="24"/>
          <w:szCs w:val="24"/>
        </w:rPr>
        <w:t xml:space="preserve">dengan </w:t>
      </w:r>
      <w:r w:rsidRPr="00CB47CF">
        <w:rPr>
          <w:rFonts w:ascii="Times New Roman" w:hAnsi="Times New Roman"/>
          <w:i/>
          <w:iCs/>
          <w:sz w:val="24"/>
          <w:szCs w:val="24"/>
        </w:rPr>
        <w:t>target</w:t>
      </w:r>
      <w:r w:rsidRPr="00CB47CF">
        <w:rPr>
          <w:rFonts w:ascii="Times New Roman" w:hAnsi="Times New Roman"/>
          <w:sz w:val="24"/>
          <w:szCs w:val="24"/>
        </w:rPr>
        <w:t>.</w:t>
      </w:r>
    </w:p>
    <w:p w:rsidR="00CB47CF" w:rsidRPr="00CB47CF" w:rsidRDefault="00CB47CF" w:rsidP="00AD76DE">
      <w:pPr>
        <w:pStyle w:val="ListParagraph"/>
        <w:autoSpaceDE w:val="0"/>
        <w:autoSpaceDN w:val="0"/>
        <w:adjustRightInd w:val="0"/>
        <w:spacing w:after="0" w:line="360" w:lineRule="auto"/>
        <w:ind w:left="540" w:firstLine="180"/>
        <w:jc w:val="both"/>
        <w:rPr>
          <w:rFonts w:ascii="Times New Roman" w:hAnsi="Times New Roman"/>
          <w:sz w:val="24"/>
          <w:szCs w:val="24"/>
        </w:rPr>
      </w:pPr>
      <w:r w:rsidRPr="00CB47CF">
        <w:rPr>
          <w:rFonts w:ascii="Times New Roman" w:hAnsi="Times New Roman"/>
          <w:sz w:val="24"/>
          <w:szCs w:val="24"/>
        </w:rPr>
        <w:t>Tahap ini terbagi menjadi 2, yaitu:</w:t>
      </w:r>
    </w:p>
    <w:p w:rsidR="00CB47CF" w:rsidRPr="00CB47CF" w:rsidRDefault="00CB47CF" w:rsidP="009B7773">
      <w:pPr>
        <w:pStyle w:val="ListParagraph"/>
        <w:numPr>
          <w:ilvl w:val="0"/>
          <w:numId w:val="20"/>
        </w:numPr>
        <w:autoSpaceDE w:val="0"/>
        <w:autoSpaceDN w:val="0"/>
        <w:adjustRightInd w:val="0"/>
        <w:spacing w:after="0" w:line="360" w:lineRule="auto"/>
        <w:jc w:val="both"/>
        <w:rPr>
          <w:rFonts w:ascii="Times New Roman" w:hAnsi="Times New Roman"/>
          <w:sz w:val="24"/>
          <w:szCs w:val="24"/>
        </w:rPr>
      </w:pPr>
      <w:r w:rsidRPr="00CB47CF">
        <w:rPr>
          <w:rFonts w:ascii="Times New Roman" w:hAnsi="Times New Roman"/>
          <w:sz w:val="24"/>
          <w:szCs w:val="24"/>
        </w:rPr>
        <w:t>Arsitektur Data (</w:t>
      </w:r>
      <w:r w:rsidRPr="00CB47CF">
        <w:rPr>
          <w:rFonts w:ascii="Times New Roman" w:hAnsi="Times New Roman"/>
          <w:i/>
          <w:iCs/>
          <w:sz w:val="24"/>
          <w:szCs w:val="24"/>
        </w:rPr>
        <w:t>Data Architecture</w:t>
      </w:r>
      <w:r w:rsidRPr="00CB47CF">
        <w:rPr>
          <w:rFonts w:ascii="Times New Roman" w:hAnsi="Times New Roman"/>
          <w:sz w:val="24"/>
          <w:szCs w:val="24"/>
        </w:rPr>
        <w:t>)</w:t>
      </w:r>
    </w:p>
    <w:p w:rsidR="00CB47CF" w:rsidRPr="00CB47CF" w:rsidRDefault="00CB47CF" w:rsidP="001740F7">
      <w:pPr>
        <w:pStyle w:val="ListParagraph"/>
        <w:autoSpaceDE w:val="0"/>
        <w:autoSpaceDN w:val="0"/>
        <w:adjustRightInd w:val="0"/>
        <w:spacing w:after="0" w:line="360" w:lineRule="auto"/>
        <w:ind w:left="900"/>
        <w:jc w:val="both"/>
        <w:rPr>
          <w:rFonts w:ascii="Times New Roman" w:hAnsi="Times New Roman"/>
          <w:sz w:val="24"/>
          <w:szCs w:val="24"/>
        </w:rPr>
      </w:pPr>
      <w:r w:rsidRPr="00CB47CF">
        <w:rPr>
          <w:rFonts w:ascii="Times New Roman" w:hAnsi="Times New Roman"/>
          <w:sz w:val="24"/>
          <w:szCs w:val="24"/>
        </w:rPr>
        <w:t>Arsitektur data melakukan indentifikasi entitas data, serta menggambarkan asosiasi data dengan proses dan skema data. Indentifikasi entitas data dilakukan berdasarkan arsitektur bisnis yang ada. Aliran informasi antar sistem didekomposisikan sebagai entitas data.</w:t>
      </w:r>
    </w:p>
    <w:p w:rsidR="00CB47CF" w:rsidRPr="00CB47CF" w:rsidRDefault="00CB47CF" w:rsidP="009B7773">
      <w:pPr>
        <w:pStyle w:val="ListParagraph"/>
        <w:numPr>
          <w:ilvl w:val="0"/>
          <w:numId w:val="20"/>
        </w:numPr>
        <w:autoSpaceDE w:val="0"/>
        <w:autoSpaceDN w:val="0"/>
        <w:adjustRightInd w:val="0"/>
        <w:spacing w:after="0" w:line="360" w:lineRule="auto"/>
        <w:jc w:val="both"/>
        <w:rPr>
          <w:rFonts w:ascii="Times New Roman" w:hAnsi="Times New Roman"/>
          <w:sz w:val="24"/>
          <w:szCs w:val="24"/>
        </w:rPr>
      </w:pPr>
      <w:r w:rsidRPr="00CB47CF">
        <w:rPr>
          <w:rFonts w:ascii="Times New Roman" w:hAnsi="Times New Roman"/>
          <w:sz w:val="24"/>
          <w:szCs w:val="24"/>
        </w:rPr>
        <w:t>Arsitektur Aplikasi (</w:t>
      </w:r>
      <w:r w:rsidRPr="00CB47CF">
        <w:rPr>
          <w:rFonts w:ascii="Times New Roman" w:hAnsi="Times New Roman"/>
          <w:i/>
          <w:iCs/>
          <w:sz w:val="24"/>
          <w:szCs w:val="24"/>
        </w:rPr>
        <w:t>Applications Architecture</w:t>
      </w:r>
      <w:r w:rsidRPr="00CB47CF">
        <w:rPr>
          <w:rFonts w:ascii="Times New Roman" w:hAnsi="Times New Roman"/>
          <w:sz w:val="24"/>
          <w:szCs w:val="24"/>
        </w:rPr>
        <w:t>)</w:t>
      </w:r>
    </w:p>
    <w:p w:rsidR="00CB47CF" w:rsidRPr="00CB47CF" w:rsidRDefault="00CB47CF" w:rsidP="001740F7">
      <w:pPr>
        <w:pStyle w:val="ListParagraph"/>
        <w:autoSpaceDE w:val="0"/>
        <w:autoSpaceDN w:val="0"/>
        <w:adjustRightInd w:val="0"/>
        <w:spacing w:after="0" w:line="360" w:lineRule="auto"/>
        <w:ind w:left="900"/>
        <w:jc w:val="both"/>
        <w:rPr>
          <w:rFonts w:ascii="Times New Roman" w:hAnsi="Times New Roman"/>
          <w:sz w:val="24"/>
          <w:szCs w:val="24"/>
        </w:rPr>
      </w:pPr>
      <w:r w:rsidRPr="00CB47CF">
        <w:rPr>
          <w:rFonts w:ascii="Times New Roman" w:hAnsi="Times New Roman"/>
          <w:sz w:val="24"/>
          <w:szCs w:val="24"/>
        </w:rPr>
        <w:t xml:space="preserve">Sebagai bagian dari tahap Arsitektur Sistem Informasi, pada tahap ini arsitektur dari aplikasi-aplikasi yang tersedia dan relevan dalam </w:t>
      </w:r>
      <w:r w:rsidRPr="00CB47CF">
        <w:rPr>
          <w:rFonts w:ascii="Times New Roman" w:hAnsi="Times New Roman"/>
          <w:i/>
          <w:iCs/>
          <w:sz w:val="24"/>
          <w:szCs w:val="24"/>
        </w:rPr>
        <w:t xml:space="preserve">Enterprise Continuum </w:t>
      </w:r>
      <w:r w:rsidRPr="00CB47CF">
        <w:rPr>
          <w:rFonts w:ascii="Times New Roman" w:hAnsi="Times New Roman"/>
          <w:sz w:val="24"/>
          <w:szCs w:val="24"/>
        </w:rPr>
        <w:t>diidentifikasi dan dipertimbangkan. Pada tahap ini, arsitektur aplikasi diusulkan sesuai dengan kebutuhan.</w:t>
      </w:r>
    </w:p>
    <w:p w:rsidR="00CB47CF" w:rsidRPr="005C3929" w:rsidRDefault="00CB47CF" w:rsidP="005C3929">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5C3929">
        <w:rPr>
          <w:rFonts w:ascii="Times New Roman" w:hAnsi="Times New Roman"/>
          <w:i/>
          <w:iCs/>
          <w:sz w:val="24"/>
          <w:szCs w:val="24"/>
        </w:rPr>
        <w:t xml:space="preserve">Phase </w:t>
      </w:r>
      <w:r w:rsidRPr="005C3929">
        <w:rPr>
          <w:rFonts w:ascii="Times New Roman" w:hAnsi="Times New Roman"/>
          <w:sz w:val="24"/>
          <w:szCs w:val="24"/>
        </w:rPr>
        <w:t xml:space="preserve">D: </w:t>
      </w:r>
      <w:r w:rsidRPr="005C3929">
        <w:rPr>
          <w:rFonts w:ascii="Times New Roman" w:hAnsi="Times New Roman"/>
          <w:i/>
          <w:iCs/>
          <w:sz w:val="24"/>
          <w:szCs w:val="24"/>
        </w:rPr>
        <w:t>Technology Architecture</w:t>
      </w:r>
    </w:p>
    <w:p w:rsidR="00CB47CF" w:rsidRDefault="00CB47CF" w:rsidP="005A450C">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t xml:space="preserve">Sasaran dari tahapan ini adalah untuk membangun arsitektur teknologi yang akan dijadikan dasar pada saat implementasi. Pengembangan arsitektur Teknologi ini dilakukan melalui 3 tahap, yaitu identifikasi arsitektur </w:t>
      </w:r>
      <w:r w:rsidRPr="00CB47CF">
        <w:rPr>
          <w:rFonts w:ascii="Times New Roman" w:hAnsi="Times New Roman"/>
          <w:i/>
          <w:iCs/>
          <w:sz w:val="24"/>
          <w:szCs w:val="24"/>
        </w:rPr>
        <w:t xml:space="preserve">baseline </w:t>
      </w:r>
      <w:r w:rsidRPr="00CB47CF">
        <w:rPr>
          <w:rFonts w:ascii="Times New Roman" w:hAnsi="Times New Roman"/>
          <w:sz w:val="24"/>
          <w:szCs w:val="24"/>
        </w:rPr>
        <w:t>(</w:t>
      </w:r>
      <w:r w:rsidRPr="00CB47CF">
        <w:rPr>
          <w:rFonts w:ascii="Times New Roman" w:hAnsi="Times New Roman"/>
          <w:i/>
          <w:iCs/>
          <w:sz w:val="24"/>
          <w:szCs w:val="24"/>
        </w:rPr>
        <w:t>as is</w:t>
      </w:r>
      <w:r w:rsidRPr="00CB47CF">
        <w:rPr>
          <w:rFonts w:ascii="Times New Roman" w:hAnsi="Times New Roman"/>
          <w:sz w:val="24"/>
          <w:szCs w:val="24"/>
        </w:rPr>
        <w:t xml:space="preserve">), menetukan </w:t>
      </w:r>
      <w:r w:rsidRPr="00CB47CF">
        <w:rPr>
          <w:rFonts w:ascii="Times New Roman" w:hAnsi="Times New Roman"/>
          <w:i/>
          <w:iCs/>
          <w:sz w:val="24"/>
          <w:szCs w:val="24"/>
        </w:rPr>
        <w:t xml:space="preserve">target </w:t>
      </w:r>
      <w:r w:rsidRPr="00CB47CF">
        <w:rPr>
          <w:rFonts w:ascii="Times New Roman" w:hAnsi="Times New Roman"/>
          <w:sz w:val="24"/>
          <w:szCs w:val="24"/>
        </w:rPr>
        <w:t>(</w:t>
      </w:r>
      <w:r w:rsidRPr="00CB47CF">
        <w:rPr>
          <w:rFonts w:ascii="Times New Roman" w:hAnsi="Times New Roman"/>
          <w:i/>
          <w:iCs/>
          <w:sz w:val="24"/>
          <w:szCs w:val="24"/>
        </w:rPr>
        <w:t>to be</w:t>
      </w:r>
      <w:r w:rsidRPr="00CB47CF">
        <w:rPr>
          <w:rFonts w:ascii="Times New Roman" w:hAnsi="Times New Roman"/>
          <w:sz w:val="24"/>
          <w:szCs w:val="24"/>
        </w:rPr>
        <w:t xml:space="preserve">) arsitektur, dan melakukan </w:t>
      </w:r>
      <w:r w:rsidRPr="00CB47CF">
        <w:rPr>
          <w:rFonts w:ascii="Times New Roman" w:hAnsi="Times New Roman"/>
          <w:i/>
          <w:iCs/>
          <w:sz w:val="24"/>
          <w:szCs w:val="24"/>
        </w:rPr>
        <w:t xml:space="preserve">gap analysis </w:t>
      </w:r>
      <w:r w:rsidRPr="00CB47CF">
        <w:rPr>
          <w:rFonts w:ascii="Times New Roman" w:hAnsi="Times New Roman"/>
          <w:sz w:val="24"/>
          <w:szCs w:val="24"/>
        </w:rPr>
        <w:t xml:space="preserve">antara </w:t>
      </w:r>
      <w:r w:rsidRPr="00CB47CF">
        <w:rPr>
          <w:rFonts w:ascii="Times New Roman" w:hAnsi="Times New Roman"/>
          <w:i/>
          <w:iCs/>
          <w:sz w:val="24"/>
          <w:szCs w:val="24"/>
        </w:rPr>
        <w:t xml:space="preserve">baseline </w:t>
      </w:r>
      <w:r w:rsidRPr="00CB47CF">
        <w:rPr>
          <w:rFonts w:ascii="Times New Roman" w:hAnsi="Times New Roman"/>
          <w:sz w:val="24"/>
          <w:szCs w:val="24"/>
        </w:rPr>
        <w:t xml:space="preserve">dengan </w:t>
      </w:r>
      <w:r w:rsidRPr="00CB47CF">
        <w:rPr>
          <w:rFonts w:ascii="Times New Roman" w:hAnsi="Times New Roman"/>
          <w:i/>
          <w:iCs/>
          <w:sz w:val="24"/>
          <w:szCs w:val="24"/>
        </w:rPr>
        <w:t>target</w:t>
      </w:r>
      <w:r w:rsidRPr="00CB47CF">
        <w:rPr>
          <w:rFonts w:ascii="Times New Roman" w:hAnsi="Times New Roman"/>
          <w:sz w:val="24"/>
          <w:szCs w:val="24"/>
        </w:rPr>
        <w:t>.</w:t>
      </w:r>
    </w:p>
    <w:p w:rsidR="005C3929" w:rsidRDefault="005C3929" w:rsidP="005C3929">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Hasil dari pengumpulan data sebelumnya akan menghasilkan suatu rancangan EA pada sistem yang akan dibuat.</w:t>
      </w:r>
    </w:p>
    <w:p w:rsidR="005C3929" w:rsidRDefault="005C3929" w:rsidP="005C3929">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Pada tahap terakhir penarikan kesimpulan dan saran apakah rancangan</w:t>
      </w:r>
      <w:r w:rsidR="009525F1">
        <w:rPr>
          <w:rFonts w:ascii="Times New Roman" w:hAnsi="Times New Roman"/>
          <w:sz w:val="24"/>
          <w:szCs w:val="24"/>
        </w:rPr>
        <w:t xml:space="preserve"> sistem</w:t>
      </w:r>
      <w:r>
        <w:rPr>
          <w:rFonts w:ascii="Times New Roman" w:hAnsi="Times New Roman"/>
          <w:sz w:val="24"/>
          <w:szCs w:val="24"/>
        </w:rPr>
        <w:t xml:space="preserve"> ini dapat dikembangkan dikemudian hari atau harus ada perbaikan dalam perancangan sistem ini.</w:t>
      </w:r>
    </w:p>
    <w:p w:rsidR="00AB6074" w:rsidRDefault="00AB6074" w:rsidP="00AB6074">
      <w:pPr>
        <w:autoSpaceDE w:val="0"/>
        <w:autoSpaceDN w:val="0"/>
        <w:adjustRightInd w:val="0"/>
        <w:spacing w:after="0" w:line="360" w:lineRule="auto"/>
        <w:jc w:val="both"/>
        <w:rPr>
          <w:rFonts w:ascii="Times New Roman" w:hAnsi="Times New Roman"/>
          <w:b/>
          <w:sz w:val="24"/>
          <w:szCs w:val="24"/>
        </w:rPr>
      </w:pPr>
    </w:p>
    <w:p w:rsidR="00AB6074" w:rsidRPr="00AB6074" w:rsidRDefault="00AB6074" w:rsidP="00AB6074">
      <w:pPr>
        <w:pStyle w:val="ListParagraph"/>
        <w:numPr>
          <w:ilvl w:val="1"/>
          <w:numId w:val="16"/>
        </w:num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Enterprise Architecture Scorecard</w:t>
      </w:r>
      <w:bookmarkStart w:id="0" w:name="_GoBack"/>
      <w:bookmarkEnd w:id="0"/>
    </w:p>
    <w:p w:rsidR="00CB47CF" w:rsidRPr="00CB47CF" w:rsidRDefault="00CB47CF" w:rsidP="00CB47CF">
      <w:pPr>
        <w:pStyle w:val="ListParagraph"/>
        <w:autoSpaceDE w:val="0"/>
        <w:autoSpaceDN w:val="0"/>
        <w:adjustRightInd w:val="0"/>
        <w:spacing w:after="0" w:line="360" w:lineRule="auto"/>
        <w:jc w:val="both"/>
        <w:rPr>
          <w:rFonts w:ascii="Times New Roman" w:hAnsi="Times New Roman"/>
          <w:sz w:val="24"/>
          <w:szCs w:val="24"/>
        </w:rPr>
      </w:pPr>
    </w:p>
    <w:sectPr w:rsidR="00CB47CF" w:rsidRPr="00CB47CF" w:rsidSect="00AA2542">
      <w:headerReference w:type="default" r:id="rId9"/>
      <w:footerReference w:type="default" r:id="rId10"/>
      <w:headerReference w:type="first" r:id="rId11"/>
      <w:footerReference w:type="first" r:id="rId12"/>
      <w:pgSz w:w="11907" w:h="16839" w:code="9"/>
      <w:pgMar w:top="2275" w:right="1699" w:bottom="1699" w:left="2275" w:header="72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C1B" w:rsidRDefault="00482C1B" w:rsidP="004B36CD">
      <w:pPr>
        <w:spacing w:after="0" w:line="240" w:lineRule="auto"/>
      </w:pPr>
      <w:r>
        <w:separator/>
      </w:r>
    </w:p>
  </w:endnote>
  <w:endnote w:type="continuationSeparator" w:id="0">
    <w:p w:rsidR="00482C1B" w:rsidRDefault="00482C1B" w:rsidP="004B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4B1" w:rsidRDefault="00AD64B1">
    <w:pPr>
      <w:pStyle w:val="Footer"/>
      <w:jc w:val="center"/>
    </w:pPr>
  </w:p>
  <w:p w:rsidR="00AD64B1" w:rsidRDefault="00AD64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29" w:rsidRPr="00E63A29" w:rsidRDefault="007E3AF3">
    <w:pPr>
      <w:pStyle w:val="Footer"/>
      <w:jc w:val="center"/>
      <w:rPr>
        <w:rFonts w:ascii="Times New Roman" w:hAnsi="Times New Roman" w:cs="Times New Roman"/>
        <w:sz w:val="24"/>
        <w:szCs w:val="24"/>
      </w:rPr>
    </w:pPr>
    <w:r>
      <w:rPr>
        <w:rFonts w:ascii="Times New Roman" w:hAnsi="Times New Roman" w:cs="Times New Roman"/>
        <w:sz w:val="24"/>
        <w:szCs w:val="24"/>
      </w:rPr>
      <w:t>IV</w:t>
    </w:r>
    <w:r w:rsidR="00E63A29" w:rsidRPr="00E63A29">
      <w:rPr>
        <w:rFonts w:ascii="Times New Roman" w:hAnsi="Times New Roman" w:cs="Times New Roman"/>
        <w:sz w:val="24"/>
        <w:szCs w:val="24"/>
      </w:rPr>
      <w:t>-</w:t>
    </w:r>
    <w:sdt>
      <w:sdtPr>
        <w:rPr>
          <w:rFonts w:ascii="Times New Roman" w:hAnsi="Times New Roman" w:cs="Times New Roman"/>
          <w:sz w:val="24"/>
          <w:szCs w:val="24"/>
        </w:rPr>
        <w:id w:val="237606875"/>
        <w:docPartObj>
          <w:docPartGallery w:val="Page Numbers (Bottom of Page)"/>
          <w:docPartUnique/>
        </w:docPartObj>
      </w:sdtPr>
      <w:sdtEndPr>
        <w:rPr>
          <w:noProof/>
        </w:rPr>
      </w:sdtEndPr>
      <w:sdtContent>
        <w:r w:rsidR="00E63A29" w:rsidRPr="00E63A29">
          <w:rPr>
            <w:rFonts w:ascii="Times New Roman" w:hAnsi="Times New Roman" w:cs="Times New Roman"/>
            <w:sz w:val="24"/>
            <w:szCs w:val="24"/>
          </w:rPr>
          <w:fldChar w:fldCharType="begin"/>
        </w:r>
        <w:r w:rsidR="00E63A29" w:rsidRPr="00E63A29">
          <w:rPr>
            <w:rFonts w:ascii="Times New Roman" w:hAnsi="Times New Roman" w:cs="Times New Roman"/>
            <w:sz w:val="24"/>
            <w:szCs w:val="24"/>
          </w:rPr>
          <w:instrText xml:space="preserve"> PAGE   \* MERGEFORMAT </w:instrText>
        </w:r>
        <w:r w:rsidR="00E63A29" w:rsidRPr="00E63A29">
          <w:rPr>
            <w:rFonts w:ascii="Times New Roman" w:hAnsi="Times New Roman" w:cs="Times New Roman"/>
            <w:sz w:val="24"/>
            <w:szCs w:val="24"/>
          </w:rPr>
          <w:fldChar w:fldCharType="separate"/>
        </w:r>
        <w:r w:rsidR="000B44C0">
          <w:rPr>
            <w:rFonts w:ascii="Times New Roman" w:hAnsi="Times New Roman" w:cs="Times New Roman"/>
            <w:noProof/>
            <w:sz w:val="24"/>
            <w:szCs w:val="24"/>
          </w:rPr>
          <w:t>29</w:t>
        </w:r>
        <w:r w:rsidR="00E63A29" w:rsidRPr="00E63A29">
          <w:rPr>
            <w:rFonts w:ascii="Times New Roman" w:hAnsi="Times New Roman" w:cs="Times New Roman"/>
            <w:noProof/>
            <w:sz w:val="24"/>
            <w:szCs w:val="24"/>
          </w:rPr>
          <w:fldChar w:fldCharType="end"/>
        </w:r>
      </w:sdtContent>
    </w:sdt>
  </w:p>
  <w:p w:rsidR="00AD64B1" w:rsidRPr="00E63A29" w:rsidRDefault="00AD64B1" w:rsidP="00AD64B1">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C1B" w:rsidRDefault="00482C1B" w:rsidP="004B36CD">
      <w:pPr>
        <w:spacing w:after="0" w:line="240" w:lineRule="auto"/>
      </w:pPr>
      <w:r>
        <w:separator/>
      </w:r>
    </w:p>
  </w:footnote>
  <w:footnote w:type="continuationSeparator" w:id="0">
    <w:p w:rsidR="00482C1B" w:rsidRDefault="00482C1B" w:rsidP="004B3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29" w:rsidRPr="00E63A29" w:rsidRDefault="00437B94">
    <w:pPr>
      <w:pStyle w:val="Header"/>
      <w:jc w:val="right"/>
      <w:rPr>
        <w:rFonts w:ascii="Times New Roman" w:hAnsi="Times New Roman" w:cs="Times New Roman"/>
        <w:sz w:val="24"/>
        <w:szCs w:val="24"/>
      </w:rPr>
    </w:pPr>
    <w:r>
      <w:rPr>
        <w:rFonts w:ascii="Times New Roman" w:hAnsi="Times New Roman" w:cs="Times New Roman"/>
        <w:sz w:val="24"/>
        <w:szCs w:val="24"/>
      </w:rPr>
      <w:t>IV</w:t>
    </w:r>
    <w:r w:rsidR="00E63A29" w:rsidRPr="00E63A29">
      <w:rPr>
        <w:rFonts w:ascii="Times New Roman" w:hAnsi="Times New Roman" w:cs="Times New Roman"/>
        <w:sz w:val="24"/>
        <w:szCs w:val="24"/>
      </w:rPr>
      <w:t>-</w:t>
    </w:r>
    <w:sdt>
      <w:sdtPr>
        <w:rPr>
          <w:rFonts w:ascii="Times New Roman" w:hAnsi="Times New Roman" w:cs="Times New Roman"/>
          <w:sz w:val="24"/>
          <w:szCs w:val="24"/>
        </w:rPr>
        <w:id w:val="1575084898"/>
        <w:docPartObj>
          <w:docPartGallery w:val="Page Numbers (Top of Page)"/>
          <w:docPartUnique/>
        </w:docPartObj>
      </w:sdtPr>
      <w:sdtEndPr>
        <w:rPr>
          <w:noProof/>
        </w:rPr>
      </w:sdtEndPr>
      <w:sdtContent>
        <w:r w:rsidR="00E63A29" w:rsidRPr="00E63A29">
          <w:rPr>
            <w:rFonts w:ascii="Times New Roman" w:hAnsi="Times New Roman" w:cs="Times New Roman"/>
            <w:sz w:val="24"/>
            <w:szCs w:val="24"/>
          </w:rPr>
          <w:fldChar w:fldCharType="begin"/>
        </w:r>
        <w:r w:rsidR="00E63A29" w:rsidRPr="00E63A29">
          <w:rPr>
            <w:rFonts w:ascii="Times New Roman" w:hAnsi="Times New Roman" w:cs="Times New Roman"/>
            <w:sz w:val="24"/>
            <w:szCs w:val="24"/>
          </w:rPr>
          <w:instrText xml:space="preserve"> PAGE   \* MERGEFORMAT </w:instrText>
        </w:r>
        <w:r w:rsidR="00E63A29" w:rsidRPr="00E63A29">
          <w:rPr>
            <w:rFonts w:ascii="Times New Roman" w:hAnsi="Times New Roman" w:cs="Times New Roman"/>
            <w:sz w:val="24"/>
            <w:szCs w:val="24"/>
          </w:rPr>
          <w:fldChar w:fldCharType="separate"/>
        </w:r>
        <w:r w:rsidR="00AB6074">
          <w:rPr>
            <w:rFonts w:ascii="Times New Roman" w:hAnsi="Times New Roman" w:cs="Times New Roman"/>
            <w:noProof/>
            <w:sz w:val="24"/>
            <w:szCs w:val="24"/>
          </w:rPr>
          <w:t>31</w:t>
        </w:r>
        <w:r w:rsidR="00E63A29" w:rsidRPr="00E63A29">
          <w:rPr>
            <w:rFonts w:ascii="Times New Roman" w:hAnsi="Times New Roman" w:cs="Times New Roman"/>
            <w:noProof/>
            <w:sz w:val="24"/>
            <w:szCs w:val="24"/>
          </w:rPr>
          <w:fldChar w:fldCharType="end"/>
        </w:r>
      </w:sdtContent>
    </w:sdt>
  </w:p>
  <w:p w:rsidR="00AD64B1" w:rsidRPr="00E63A29" w:rsidRDefault="00AD64B1">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4B1" w:rsidRPr="00AD64B1" w:rsidRDefault="00AD64B1" w:rsidP="00AD64B1">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246"/>
    <w:multiLevelType w:val="multilevel"/>
    <w:tmpl w:val="56F8043C"/>
    <w:lvl w:ilvl="0">
      <w:start w:val="4"/>
      <w:numFmt w:val="decimal"/>
      <w:lvlText w:val="%1."/>
      <w:lvlJc w:val="left"/>
      <w:pPr>
        <w:ind w:left="540" w:hanging="540"/>
      </w:pPr>
      <w:rPr>
        <w:rFonts w:cstheme="minorBidi" w:hint="default"/>
        <w:b/>
      </w:rPr>
    </w:lvl>
    <w:lvl w:ilvl="1">
      <w:start w:val="2"/>
      <w:numFmt w:val="decimal"/>
      <w:lvlText w:val="%1.%2."/>
      <w:lvlJc w:val="left"/>
      <w:pPr>
        <w:ind w:left="540" w:hanging="54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800" w:hanging="1800"/>
      </w:pPr>
      <w:rPr>
        <w:rFonts w:cstheme="minorBidi" w:hint="default"/>
        <w:b/>
      </w:rPr>
    </w:lvl>
  </w:abstractNum>
  <w:abstractNum w:abstractNumId="1" w15:restartNumberingAfterBreak="0">
    <w:nsid w:val="0A3E294A"/>
    <w:multiLevelType w:val="hybridMultilevel"/>
    <w:tmpl w:val="B01C9294"/>
    <w:lvl w:ilvl="0" w:tplc="B22832E8">
      <w:start w:val="1"/>
      <w:numFmt w:val="decimal"/>
      <w:lvlText w:val="3.%1"/>
      <w:lvlJc w:val="left"/>
      <w:pPr>
        <w:ind w:left="450" w:hanging="360"/>
      </w:pPr>
      <w:rPr>
        <w:rFonts w:hint="default"/>
        <w:b/>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AE930F7"/>
    <w:multiLevelType w:val="hybridMultilevel"/>
    <w:tmpl w:val="66AEA1F6"/>
    <w:lvl w:ilvl="0" w:tplc="D3E2181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3908D9"/>
    <w:multiLevelType w:val="hybridMultilevel"/>
    <w:tmpl w:val="93F0EBB8"/>
    <w:lvl w:ilvl="0" w:tplc="A2922A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AB216E"/>
    <w:multiLevelType w:val="multilevel"/>
    <w:tmpl w:val="45702B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D27FAF"/>
    <w:multiLevelType w:val="hybridMultilevel"/>
    <w:tmpl w:val="49AA7BFE"/>
    <w:lvl w:ilvl="0" w:tplc="583C74E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E576D"/>
    <w:multiLevelType w:val="hybridMultilevel"/>
    <w:tmpl w:val="86945188"/>
    <w:lvl w:ilvl="0" w:tplc="592698CE">
      <w:start w:val="1"/>
      <w:numFmt w:val="bullet"/>
      <w:lvlText w:val=""/>
      <w:lvlJc w:val="left"/>
      <w:pPr>
        <w:tabs>
          <w:tab w:val="num" w:pos="720"/>
        </w:tabs>
        <w:ind w:left="720" w:hanging="360"/>
      </w:pPr>
      <w:rPr>
        <w:rFonts w:ascii="Wingdings" w:hAnsi="Wingdings" w:hint="default"/>
      </w:rPr>
    </w:lvl>
    <w:lvl w:ilvl="1" w:tplc="8F16A46A" w:tentative="1">
      <w:start w:val="1"/>
      <w:numFmt w:val="bullet"/>
      <w:lvlText w:val=""/>
      <w:lvlJc w:val="left"/>
      <w:pPr>
        <w:tabs>
          <w:tab w:val="num" w:pos="1440"/>
        </w:tabs>
        <w:ind w:left="1440" w:hanging="360"/>
      </w:pPr>
      <w:rPr>
        <w:rFonts w:ascii="Wingdings" w:hAnsi="Wingdings" w:hint="default"/>
      </w:rPr>
    </w:lvl>
    <w:lvl w:ilvl="2" w:tplc="FCD899B8" w:tentative="1">
      <w:start w:val="1"/>
      <w:numFmt w:val="bullet"/>
      <w:lvlText w:val=""/>
      <w:lvlJc w:val="left"/>
      <w:pPr>
        <w:tabs>
          <w:tab w:val="num" w:pos="2160"/>
        </w:tabs>
        <w:ind w:left="2160" w:hanging="360"/>
      </w:pPr>
      <w:rPr>
        <w:rFonts w:ascii="Wingdings" w:hAnsi="Wingdings" w:hint="default"/>
      </w:rPr>
    </w:lvl>
    <w:lvl w:ilvl="3" w:tplc="B75CEB10" w:tentative="1">
      <w:start w:val="1"/>
      <w:numFmt w:val="bullet"/>
      <w:lvlText w:val=""/>
      <w:lvlJc w:val="left"/>
      <w:pPr>
        <w:tabs>
          <w:tab w:val="num" w:pos="2880"/>
        </w:tabs>
        <w:ind w:left="2880" w:hanging="360"/>
      </w:pPr>
      <w:rPr>
        <w:rFonts w:ascii="Wingdings" w:hAnsi="Wingdings" w:hint="default"/>
      </w:rPr>
    </w:lvl>
    <w:lvl w:ilvl="4" w:tplc="4C9A07A0" w:tentative="1">
      <w:start w:val="1"/>
      <w:numFmt w:val="bullet"/>
      <w:lvlText w:val=""/>
      <w:lvlJc w:val="left"/>
      <w:pPr>
        <w:tabs>
          <w:tab w:val="num" w:pos="3600"/>
        </w:tabs>
        <w:ind w:left="3600" w:hanging="360"/>
      </w:pPr>
      <w:rPr>
        <w:rFonts w:ascii="Wingdings" w:hAnsi="Wingdings" w:hint="default"/>
      </w:rPr>
    </w:lvl>
    <w:lvl w:ilvl="5" w:tplc="E94EFE60" w:tentative="1">
      <w:start w:val="1"/>
      <w:numFmt w:val="bullet"/>
      <w:lvlText w:val=""/>
      <w:lvlJc w:val="left"/>
      <w:pPr>
        <w:tabs>
          <w:tab w:val="num" w:pos="4320"/>
        </w:tabs>
        <w:ind w:left="4320" w:hanging="360"/>
      </w:pPr>
      <w:rPr>
        <w:rFonts w:ascii="Wingdings" w:hAnsi="Wingdings" w:hint="default"/>
      </w:rPr>
    </w:lvl>
    <w:lvl w:ilvl="6" w:tplc="77022564" w:tentative="1">
      <w:start w:val="1"/>
      <w:numFmt w:val="bullet"/>
      <w:lvlText w:val=""/>
      <w:lvlJc w:val="left"/>
      <w:pPr>
        <w:tabs>
          <w:tab w:val="num" w:pos="5040"/>
        </w:tabs>
        <w:ind w:left="5040" w:hanging="360"/>
      </w:pPr>
      <w:rPr>
        <w:rFonts w:ascii="Wingdings" w:hAnsi="Wingdings" w:hint="default"/>
      </w:rPr>
    </w:lvl>
    <w:lvl w:ilvl="7" w:tplc="E996B4C4" w:tentative="1">
      <w:start w:val="1"/>
      <w:numFmt w:val="bullet"/>
      <w:lvlText w:val=""/>
      <w:lvlJc w:val="left"/>
      <w:pPr>
        <w:tabs>
          <w:tab w:val="num" w:pos="5760"/>
        </w:tabs>
        <w:ind w:left="5760" w:hanging="360"/>
      </w:pPr>
      <w:rPr>
        <w:rFonts w:ascii="Wingdings" w:hAnsi="Wingdings" w:hint="default"/>
      </w:rPr>
    </w:lvl>
    <w:lvl w:ilvl="8" w:tplc="7890CF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D1651A"/>
    <w:multiLevelType w:val="hybridMultilevel"/>
    <w:tmpl w:val="D3A27578"/>
    <w:lvl w:ilvl="0" w:tplc="E35A9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B1FEC"/>
    <w:multiLevelType w:val="multilevel"/>
    <w:tmpl w:val="9D7AB71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20691"/>
    <w:multiLevelType w:val="multilevel"/>
    <w:tmpl w:val="361ACB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1270FD"/>
    <w:multiLevelType w:val="multilevel"/>
    <w:tmpl w:val="BE08E05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E73B87"/>
    <w:multiLevelType w:val="multilevel"/>
    <w:tmpl w:val="E57086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AA33A4"/>
    <w:multiLevelType w:val="multilevel"/>
    <w:tmpl w:val="B4103F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5E57E6"/>
    <w:multiLevelType w:val="multilevel"/>
    <w:tmpl w:val="C21EA0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4212D0"/>
    <w:multiLevelType w:val="hybridMultilevel"/>
    <w:tmpl w:val="B568E042"/>
    <w:lvl w:ilvl="0" w:tplc="650AC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CC451F"/>
    <w:multiLevelType w:val="multilevel"/>
    <w:tmpl w:val="D38426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50C2CCD"/>
    <w:multiLevelType w:val="multilevel"/>
    <w:tmpl w:val="E996D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E3131E"/>
    <w:multiLevelType w:val="multilevel"/>
    <w:tmpl w:val="280497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C903D4"/>
    <w:multiLevelType w:val="hybridMultilevel"/>
    <w:tmpl w:val="1A26888A"/>
    <w:lvl w:ilvl="0" w:tplc="DD00E3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7AF13BB3"/>
    <w:multiLevelType w:val="hybridMultilevel"/>
    <w:tmpl w:val="93F0EBB8"/>
    <w:lvl w:ilvl="0" w:tplc="A2922A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6"/>
  </w:num>
  <w:num w:numId="4">
    <w:abstractNumId w:val="11"/>
  </w:num>
  <w:num w:numId="5">
    <w:abstractNumId w:val="9"/>
  </w:num>
  <w:num w:numId="6">
    <w:abstractNumId w:val="16"/>
  </w:num>
  <w:num w:numId="7">
    <w:abstractNumId w:val="12"/>
  </w:num>
  <w:num w:numId="8">
    <w:abstractNumId w:val="15"/>
  </w:num>
  <w:num w:numId="9">
    <w:abstractNumId w:val="8"/>
  </w:num>
  <w:num w:numId="10">
    <w:abstractNumId w:val="4"/>
  </w:num>
  <w:num w:numId="11">
    <w:abstractNumId w:val="2"/>
  </w:num>
  <w:num w:numId="12">
    <w:abstractNumId w:val="3"/>
  </w:num>
  <w:num w:numId="13">
    <w:abstractNumId w:val="19"/>
  </w:num>
  <w:num w:numId="14">
    <w:abstractNumId w:val="13"/>
  </w:num>
  <w:num w:numId="15">
    <w:abstractNumId w:val="0"/>
  </w:num>
  <w:num w:numId="16">
    <w:abstractNumId w:val="17"/>
  </w:num>
  <w:num w:numId="17">
    <w:abstractNumId w:val="14"/>
  </w:num>
  <w:num w:numId="18">
    <w:abstractNumId w:val="7"/>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B4"/>
    <w:rsid w:val="000116E4"/>
    <w:rsid w:val="00063542"/>
    <w:rsid w:val="000B44C0"/>
    <w:rsid w:val="000C6C68"/>
    <w:rsid w:val="00124386"/>
    <w:rsid w:val="001333E6"/>
    <w:rsid w:val="00166F8D"/>
    <w:rsid w:val="001740F7"/>
    <w:rsid w:val="00184513"/>
    <w:rsid w:val="001924D9"/>
    <w:rsid w:val="001C32E1"/>
    <w:rsid w:val="001D173F"/>
    <w:rsid w:val="002603BA"/>
    <w:rsid w:val="00261312"/>
    <w:rsid w:val="002A24E7"/>
    <w:rsid w:val="002D07FA"/>
    <w:rsid w:val="00300FDA"/>
    <w:rsid w:val="00327CCD"/>
    <w:rsid w:val="0038504E"/>
    <w:rsid w:val="00387446"/>
    <w:rsid w:val="003F59D8"/>
    <w:rsid w:val="00400476"/>
    <w:rsid w:val="00403DD2"/>
    <w:rsid w:val="0043493D"/>
    <w:rsid w:val="00437B94"/>
    <w:rsid w:val="004447A9"/>
    <w:rsid w:val="00450D53"/>
    <w:rsid w:val="00467DBE"/>
    <w:rsid w:val="00482C1B"/>
    <w:rsid w:val="004B36CD"/>
    <w:rsid w:val="004D07B4"/>
    <w:rsid w:val="004F4023"/>
    <w:rsid w:val="0050778A"/>
    <w:rsid w:val="005228DD"/>
    <w:rsid w:val="00525189"/>
    <w:rsid w:val="0055193E"/>
    <w:rsid w:val="0057635A"/>
    <w:rsid w:val="00582DBB"/>
    <w:rsid w:val="005A450C"/>
    <w:rsid w:val="005B3F62"/>
    <w:rsid w:val="005C3929"/>
    <w:rsid w:val="005C4061"/>
    <w:rsid w:val="006971FC"/>
    <w:rsid w:val="006A3B8C"/>
    <w:rsid w:val="0077579C"/>
    <w:rsid w:val="007D2914"/>
    <w:rsid w:val="007E3AF3"/>
    <w:rsid w:val="007F6780"/>
    <w:rsid w:val="00813EAA"/>
    <w:rsid w:val="00845BEA"/>
    <w:rsid w:val="008B3EE7"/>
    <w:rsid w:val="008D2ACB"/>
    <w:rsid w:val="009225F6"/>
    <w:rsid w:val="0093131C"/>
    <w:rsid w:val="00932049"/>
    <w:rsid w:val="009525F1"/>
    <w:rsid w:val="00966BFC"/>
    <w:rsid w:val="009732D3"/>
    <w:rsid w:val="009B7773"/>
    <w:rsid w:val="009E17AA"/>
    <w:rsid w:val="009E5349"/>
    <w:rsid w:val="00AA2542"/>
    <w:rsid w:val="00AB6074"/>
    <w:rsid w:val="00AD64B1"/>
    <w:rsid w:val="00AD76DE"/>
    <w:rsid w:val="00AF0F18"/>
    <w:rsid w:val="00B41914"/>
    <w:rsid w:val="00B6450B"/>
    <w:rsid w:val="00B67A7B"/>
    <w:rsid w:val="00B7092F"/>
    <w:rsid w:val="00BB6C2D"/>
    <w:rsid w:val="00BC2676"/>
    <w:rsid w:val="00BF06C6"/>
    <w:rsid w:val="00C21DC6"/>
    <w:rsid w:val="00C3605A"/>
    <w:rsid w:val="00C74C24"/>
    <w:rsid w:val="00C82580"/>
    <w:rsid w:val="00CB47CF"/>
    <w:rsid w:val="00CC7237"/>
    <w:rsid w:val="00CD59E4"/>
    <w:rsid w:val="00D62223"/>
    <w:rsid w:val="00D70EB4"/>
    <w:rsid w:val="00D815FB"/>
    <w:rsid w:val="00D95729"/>
    <w:rsid w:val="00DA60AE"/>
    <w:rsid w:val="00E14A56"/>
    <w:rsid w:val="00E52E93"/>
    <w:rsid w:val="00E567E1"/>
    <w:rsid w:val="00E61F3B"/>
    <w:rsid w:val="00E63A29"/>
    <w:rsid w:val="00E978F5"/>
    <w:rsid w:val="00F05D67"/>
    <w:rsid w:val="00F4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A9A8D9-B79A-4539-A4D7-53849F39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71FC"/>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6971FC"/>
    <w:rPr>
      <w:rFonts w:ascii="Calibri" w:eastAsia="Calibri" w:hAnsi="Calibri" w:cs="Times New Roman"/>
    </w:rPr>
  </w:style>
  <w:style w:type="paragraph" w:styleId="Header">
    <w:name w:val="header"/>
    <w:basedOn w:val="Normal"/>
    <w:link w:val="HeaderChar"/>
    <w:uiPriority w:val="99"/>
    <w:unhideWhenUsed/>
    <w:rsid w:val="004B3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6CD"/>
  </w:style>
  <w:style w:type="paragraph" w:styleId="Footer">
    <w:name w:val="footer"/>
    <w:basedOn w:val="Normal"/>
    <w:link w:val="FooterChar"/>
    <w:uiPriority w:val="99"/>
    <w:unhideWhenUsed/>
    <w:rsid w:val="004B3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2119">
      <w:bodyDiv w:val="1"/>
      <w:marLeft w:val="0"/>
      <w:marRight w:val="0"/>
      <w:marTop w:val="0"/>
      <w:marBottom w:val="0"/>
      <w:divBdr>
        <w:top w:val="none" w:sz="0" w:space="0" w:color="auto"/>
        <w:left w:val="none" w:sz="0" w:space="0" w:color="auto"/>
        <w:bottom w:val="none" w:sz="0" w:space="0" w:color="auto"/>
        <w:right w:val="none" w:sz="0" w:space="0" w:color="auto"/>
      </w:divBdr>
      <w:divsChild>
        <w:div w:id="1540165709">
          <w:marLeft w:val="274"/>
          <w:marRight w:val="0"/>
          <w:marTop w:val="0"/>
          <w:marBottom w:val="0"/>
          <w:divBdr>
            <w:top w:val="none" w:sz="0" w:space="0" w:color="auto"/>
            <w:left w:val="none" w:sz="0" w:space="0" w:color="auto"/>
            <w:bottom w:val="none" w:sz="0" w:space="0" w:color="auto"/>
            <w:right w:val="none" w:sz="0" w:space="0" w:color="auto"/>
          </w:divBdr>
        </w:div>
        <w:div w:id="118232148">
          <w:marLeft w:val="274"/>
          <w:marRight w:val="0"/>
          <w:marTop w:val="0"/>
          <w:marBottom w:val="0"/>
          <w:divBdr>
            <w:top w:val="none" w:sz="0" w:space="0" w:color="auto"/>
            <w:left w:val="none" w:sz="0" w:space="0" w:color="auto"/>
            <w:bottom w:val="none" w:sz="0" w:space="0" w:color="auto"/>
            <w:right w:val="none" w:sz="0" w:space="0" w:color="auto"/>
          </w:divBdr>
        </w:div>
        <w:div w:id="64954491">
          <w:marLeft w:val="274"/>
          <w:marRight w:val="0"/>
          <w:marTop w:val="0"/>
          <w:marBottom w:val="0"/>
          <w:divBdr>
            <w:top w:val="none" w:sz="0" w:space="0" w:color="auto"/>
            <w:left w:val="none" w:sz="0" w:space="0" w:color="auto"/>
            <w:bottom w:val="none" w:sz="0" w:space="0" w:color="auto"/>
            <w:right w:val="none" w:sz="0" w:space="0" w:color="auto"/>
          </w:divBdr>
        </w:div>
        <w:div w:id="2050761564">
          <w:marLeft w:val="274"/>
          <w:marRight w:val="0"/>
          <w:marTop w:val="0"/>
          <w:marBottom w:val="0"/>
          <w:divBdr>
            <w:top w:val="none" w:sz="0" w:space="0" w:color="auto"/>
            <w:left w:val="none" w:sz="0" w:space="0" w:color="auto"/>
            <w:bottom w:val="none" w:sz="0" w:space="0" w:color="auto"/>
            <w:right w:val="none" w:sz="0" w:space="0" w:color="auto"/>
          </w:divBdr>
        </w:div>
      </w:divsChild>
    </w:div>
    <w:div w:id="248584597">
      <w:bodyDiv w:val="1"/>
      <w:marLeft w:val="0"/>
      <w:marRight w:val="0"/>
      <w:marTop w:val="0"/>
      <w:marBottom w:val="0"/>
      <w:divBdr>
        <w:top w:val="none" w:sz="0" w:space="0" w:color="auto"/>
        <w:left w:val="none" w:sz="0" w:space="0" w:color="auto"/>
        <w:bottom w:val="none" w:sz="0" w:space="0" w:color="auto"/>
        <w:right w:val="none" w:sz="0" w:space="0" w:color="auto"/>
      </w:divBdr>
    </w:div>
    <w:div w:id="374503568">
      <w:bodyDiv w:val="1"/>
      <w:marLeft w:val="0"/>
      <w:marRight w:val="0"/>
      <w:marTop w:val="0"/>
      <w:marBottom w:val="0"/>
      <w:divBdr>
        <w:top w:val="none" w:sz="0" w:space="0" w:color="auto"/>
        <w:left w:val="none" w:sz="0" w:space="0" w:color="auto"/>
        <w:bottom w:val="none" w:sz="0" w:space="0" w:color="auto"/>
        <w:right w:val="none" w:sz="0" w:space="0" w:color="auto"/>
      </w:divBdr>
    </w:div>
    <w:div w:id="649679841">
      <w:bodyDiv w:val="1"/>
      <w:marLeft w:val="0"/>
      <w:marRight w:val="0"/>
      <w:marTop w:val="0"/>
      <w:marBottom w:val="0"/>
      <w:divBdr>
        <w:top w:val="none" w:sz="0" w:space="0" w:color="auto"/>
        <w:left w:val="none" w:sz="0" w:space="0" w:color="auto"/>
        <w:bottom w:val="none" w:sz="0" w:space="0" w:color="auto"/>
        <w:right w:val="none" w:sz="0" w:space="0" w:color="auto"/>
      </w:divBdr>
    </w:div>
    <w:div w:id="1016733151">
      <w:bodyDiv w:val="1"/>
      <w:marLeft w:val="0"/>
      <w:marRight w:val="0"/>
      <w:marTop w:val="0"/>
      <w:marBottom w:val="0"/>
      <w:divBdr>
        <w:top w:val="none" w:sz="0" w:space="0" w:color="auto"/>
        <w:left w:val="none" w:sz="0" w:space="0" w:color="auto"/>
        <w:bottom w:val="none" w:sz="0" w:space="0" w:color="auto"/>
        <w:right w:val="none" w:sz="0" w:space="0" w:color="auto"/>
      </w:divBdr>
    </w:div>
    <w:div w:id="1239287384">
      <w:bodyDiv w:val="1"/>
      <w:marLeft w:val="0"/>
      <w:marRight w:val="0"/>
      <w:marTop w:val="0"/>
      <w:marBottom w:val="0"/>
      <w:divBdr>
        <w:top w:val="none" w:sz="0" w:space="0" w:color="auto"/>
        <w:left w:val="none" w:sz="0" w:space="0" w:color="auto"/>
        <w:bottom w:val="none" w:sz="0" w:space="0" w:color="auto"/>
        <w:right w:val="none" w:sz="0" w:space="0" w:color="auto"/>
      </w:divBdr>
    </w:div>
    <w:div w:id="1405646249">
      <w:bodyDiv w:val="1"/>
      <w:marLeft w:val="0"/>
      <w:marRight w:val="0"/>
      <w:marTop w:val="0"/>
      <w:marBottom w:val="0"/>
      <w:divBdr>
        <w:top w:val="none" w:sz="0" w:space="0" w:color="auto"/>
        <w:left w:val="none" w:sz="0" w:space="0" w:color="auto"/>
        <w:bottom w:val="none" w:sz="0" w:space="0" w:color="auto"/>
        <w:right w:val="none" w:sz="0" w:space="0" w:color="auto"/>
      </w:divBdr>
    </w:div>
    <w:div w:id="1466045852">
      <w:bodyDiv w:val="1"/>
      <w:marLeft w:val="0"/>
      <w:marRight w:val="0"/>
      <w:marTop w:val="0"/>
      <w:marBottom w:val="0"/>
      <w:divBdr>
        <w:top w:val="none" w:sz="0" w:space="0" w:color="auto"/>
        <w:left w:val="none" w:sz="0" w:space="0" w:color="auto"/>
        <w:bottom w:val="none" w:sz="0" w:space="0" w:color="auto"/>
        <w:right w:val="none" w:sz="0" w:space="0" w:color="auto"/>
      </w:divBdr>
    </w:div>
    <w:div w:id="1474181409">
      <w:bodyDiv w:val="1"/>
      <w:marLeft w:val="0"/>
      <w:marRight w:val="0"/>
      <w:marTop w:val="0"/>
      <w:marBottom w:val="0"/>
      <w:divBdr>
        <w:top w:val="none" w:sz="0" w:space="0" w:color="auto"/>
        <w:left w:val="none" w:sz="0" w:space="0" w:color="auto"/>
        <w:bottom w:val="none" w:sz="0" w:space="0" w:color="auto"/>
        <w:right w:val="none" w:sz="0" w:space="0" w:color="auto"/>
      </w:divBdr>
    </w:div>
    <w:div w:id="153153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90D30-5B60-4103-9177-DCE04B8A5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Ikbal Ghiffary</dc:creator>
  <cp:keywords/>
  <dc:description/>
  <cp:lastModifiedBy>Rizki Dimas Pratama</cp:lastModifiedBy>
  <cp:revision>72</cp:revision>
  <dcterms:created xsi:type="dcterms:W3CDTF">2016-09-20T13:41:00Z</dcterms:created>
  <dcterms:modified xsi:type="dcterms:W3CDTF">2016-11-03T04:54:00Z</dcterms:modified>
</cp:coreProperties>
</file>