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098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1CA81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4FD84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E8764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ATTUNE. Emotional Reflection Practice</w:t>
      </w:r>
    </w:p>
    <w:p w14:paraId="7F81D9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Foundational Service Structure</w:t>
      </w:r>
    </w:p>
    <w:p w14:paraId="0003E1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0D8621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Brand description :</w:t>
      </w:r>
    </w:p>
    <w:p w14:paraId="26B6F6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ATTUNE.</w:t>
      </w:r>
      <w:r>
        <w:rPr>
          <w:rFonts w:hint="default" w:ascii="Calibri" w:hAnsi="Calibri" w:cs="Calibri"/>
          <w:sz w:val="20"/>
          <w:szCs w:val="20"/>
        </w:rPr>
        <w:t xml:space="preserve"> adalah ruang refleksi emosional yang membantu individu memahami perasaan, menemukan kejelasan, dan melangkah lebih tenang dalam menghadapi dinamika hidup, relasi, dan karier.</w:t>
      </w:r>
    </w:p>
    <w:p w14:paraId="0421BB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Kami percaya bahwa healing bukan tentang reaksi cepat, tetapi tentang kesadaran yang tumbuh perlahan.</w:t>
      </w:r>
    </w:p>
    <w:p w14:paraId="12A6C90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71909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ED6E5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Core Services ATTUNE</w:t>
      </w:r>
    </w:p>
    <w:p w14:paraId="382AF1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8A78BE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 — Reflection Chat Session</w:t>
      </w:r>
    </w:p>
    <w:p w14:paraId="2C51D3F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30 minutes | Rp 5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0</w:t>
      </w:r>
      <w:r>
        <w:rPr>
          <w:rStyle w:val="9"/>
          <w:rFonts w:hint="default" w:ascii="Calibri" w:hAnsi="Calibri" w:cs="Calibri"/>
          <w:sz w:val="20"/>
          <w:szCs w:val="20"/>
        </w:rPr>
        <w:t>.000</w:t>
      </w:r>
    </w:p>
    <w:p w14:paraId="5B672C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Cocok untuk: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Emotional overwhelm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Relationship confusion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Overthinking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Butuh clarity cepat</w:t>
      </w:r>
    </w:p>
    <w:p w14:paraId="7205EA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Apa yang didapat: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Safe reflection space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Emotional mapping ringan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Insight untuk next step kecil</w:t>
      </w:r>
    </w:p>
    <w:p w14:paraId="503A27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544701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 — Voice Reflection Session</w:t>
      </w:r>
    </w:p>
    <w:p w14:paraId="6E3402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 xml:space="preserve">30 minutes | Rp 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75</w:t>
      </w:r>
      <w:r>
        <w:rPr>
          <w:rStyle w:val="9"/>
          <w:rFonts w:hint="default" w:ascii="Calibri" w:hAnsi="Calibri" w:cs="Calibri"/>
          <w:sz w:val="20"/>
          <w:szCs w:val="20"/>
        </w:rPr>
        <w:t>.000</w:t>
      </w:r>
    </w:p>
    <w:p w14:paraId="2316BD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Cocok untuk: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Stress management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Family issues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Career pressure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Emotional validation</w:t>
      </w:r>
    </w:p>
    <w:p w14:paraId="1B44C4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Apa yang didapat: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Deep listening session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Guided reflection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Emotional clarity direction</w:t>
      </w:r>
    </w:p>
    <w:p w14:paraId="760302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B8AFF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 — Deep Reflection Video Session</w:t>
      </w:r>
    </w:p>
    <w:p w14:paraId="364D7C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  <w:lang w:val="en-US"/>
        </w:rPr>
        <w:t>30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 minutes | Rp 1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00</w:t>
      </w:r>
      <w:r>
        <w:rPr>
          <w:rStyle w:val="9"/>
          <w:rFonts w:hint="default" w:ascii="Calibri" w:hAnsi="Calibri" w:cs="Calibri"/>
          <w:sz w:val="20"/>
          <w:szCs w:val="20"/>
        </w:rPr>
        <w:t>.000</w:t>
      </w:r>
    </w:p>
    <w:p w14:paraId="2DAB62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premium session kamu.</w:t>
      </w:r>
    </w:p>
    <w:p w14:paraId="17B3D7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Cocok untuk: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Relationship struggles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Burnout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Life transition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Decision confusion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Emotional pattern understanding</w:t>
      </w:r>
    </w:p>
    <w:p w14:paraId="2A884C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Apa yang didapat: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Structured reflection session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Pattern identification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Practical emotional insight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Grounding next steps</w:t>
      </w:r>
    </w:p>
    <w:p w14:paraId="3E6C4E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73901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2B393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A43D1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E8E5E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Signature differentiation ATTUNE :</w:t>
      </w:r>
    </w:p>
    <w:p w14:paraId="0C6C1B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ATTUNE Reflection Approach:</w:t>
      </w:r>
    </w:p>
    <w:p w14:paraId="0B6A12D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Sessions are guided using a structured reflection method:</w:t>
      </w:r>
    </w:p>
    <w:p w14:paraId="654562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— Acknowledge your current emotional state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T — Tell your story safely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T — Trace emotional patterns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U — Understand your needs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N — Navigate possible directions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E — Empower your next step</w:t>
      </w:r>
    </w:p>
    <w:p w14:paraId="3EBA30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105F7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Professional Boundaries :</w:t>
      </w:r>
    </w:p>
    <w:p w14:paraId="1EC1CF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Session Guidelines:</w:t>
      </w:r>
    </w:p>
    <w:p w14:paraId="14F4E8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• Sessions are reflection-based, not clinical therapy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No instant solutions, but structured clarity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Confidential and safe space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By appointment only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Payment before session</w:t>
      </w:r>
    </w:p>
    <w:p w14:paraId="161710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11F9B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Positioning :</w:t>
      </w:r>
    </w:p>
    <w:p w14:paraId="64D8E2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Emotional Reflection Session</w:t>
      </w:r>
    </w:p>
    <w:p w14:paraId="6049D6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atau:</w:t>
      </w:r>
    </w:p>
    <w:p w14:paraId="01A51C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Guided Emotional Support Session</w:t>
      </w:r>
    </w:p>
    <w:p w14:paraId="0B9F85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FECB7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Booking flow simple :</w:t>
      </w:r>
    </w:p>
    <w:p w14:paraId="051084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Model paling simple:</w:t>
      </w:r>
    </w:p>
    <w:p w14:paraId="1816D5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 Contact via WA / DM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2 Choose session type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3 Payment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4 Schedule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5 Session</w:t>
      </w:r>
    </w:p>
    <w:p w14:paraId="19FD47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59E79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Bio professional ATTUNE :</w:t>
      </w:r>
    </w:p>
    <w:p w14:paraId="0C01C4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IG:</w:t>
      </w:r>
    </w:p>
    <w:p w14:paraId="2B3216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ATTUNE. Emotional Reflection Space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Helping adults navigate emotions, relationships &amp; life transitions.</w:t>
      </w:r>
    </w:p>
    <w:p w14:paraId="476A263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Professional | Warm | Confidential</w:t>
      </w:r>
    </w:p>
    <w:p w14:paraId="1C27D6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Founded by Astri</w:t>
      </w:r>
    </w:p>
    <w:p w14:paraId="7CE532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Bio sebagai founder:</w:t>
      </w:r>
    </w:p>
    <w:p w14:paraId="59C6FD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Astri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HR Professional | Emotional Support Practitioner</w:t>
      </w:r>
    </w:p>
    <w:p w14:paraId="5D7281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>18</w:t>
      </w:r>
      <w:r>
        <w:rPr>
          <w:rFonts w:hint="default" w:ascii="Calibri" w:hAnsi="Calibri" w:cs="Calibri"/>
          <w:sz w:val="20"/>
          <w:szCs w:val="20"/>
        </w:rPr>
        <w:t>+ years experience in people management &amp; human development. Passionate in helping adults navigate emotional challenges, relationships, and life transitions through structured reflection conversations.</w:t>
      </w:r>
    </w:p>
    <w:p w14:paraId="28FAF1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2F7BA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Target niche kamu :</w:t>
      </w:r>
    </w:p>
    <w:p w14:paraId="03CC8A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focus:</w:t>
      </w:r>
    </w:p>
    <w:p w14:paraId="11DF8A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• Working adults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 xml:space="preserve">• </w:t>
      </w:r>
      <w:r>
        <w:rPr>
          <w:rFonts w:hint="default" w:ascii="Calibri" w:hAnsi="Calibri" w:cs="Calibri"/>
          <w:sz w:val="20"/>
          <w:szCs w:val="20"/>
          <w:lang w:val="en-US"/>
        </w:rPr>
        <w:t>Man-</w:t>
      </w:r>
      <w:r>
        <w:rPr>
          <w:rFonts w:hint="default" w:ascii="Calibri" w:hAnsi="Calibri" w:cs="Calibri"/>
          <w:sz w:val="20"/>
          <w:szCs w:val="20"/>
        </w:rPr>
        <w:t>Women 25–45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Relationship healing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Emotional burnout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Life transition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Career stress</w:t>
      </w:r>
    </w:p>
    <w:p w14:paraId="11B09A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53F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1FFDE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4E24D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BF5CB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C4C4C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Golden rule supaya ATTUNE kelihatan premium:</w:t>
      </w:r>
    </w:p>
    <w:p w14:paraId="6C3839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Cukup: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Style w:val="9"/>
          <w:rFonts w:hint="default" w:ascii="Calibri" w:hAnsi="Calibri" w:cs="Calibri"/>
          <w:sz w:val="20"/>
          <w:szCs w:val="20"/>
        </w:rPr>
        <w:t>3 services saja</w:t>
      </w:r>
    </w:p>
    <w:p w14:paraId="15BE5F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Premium brand selalu simple.</w:t>
      </w:r>
    </w:p>
    <w:p w14:paraId="7CDE4C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Growth rule :</w:t>
      </w:r>
    </w:p>
    <w:p w14:paraId="43F359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Target: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Style w:val="9"/>
          <w:rFonts w:hint="default" w:ascii="Calibri" w:hAnsi="Calibri" w:cs="Calibri"/>
          <w:sz w:val="20"/>
          <w:szCs w:val="20"/>
        </w:rPr>
        <w:t>right clients.</w:t>
      </w:r>
    </w:p>
    <w:p w14:paraId="2F0872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Right clients: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✔ Respect time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✔ Mau reflect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✔ Mau grow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✔ Tidak emotional dumping terus</w:t>
      </w:r>
    </w:p>
    <w:p w14:paraId="1F139D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6EF41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Real talk Astri :</w:t>
      </w:r>
    </w:p>
    <w:p w14:paraId="123365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bisa berhasil karena punya 3 hal yang jarang digabung:</w:t>
      </w:r>
    </w:p>
    <w:p w14:paraId="5B8BCB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Emotional depth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Structure thinking (HR)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Warm presence</w:t>
      </w:r>
    </w:p>
    <w:p w14:paraId="70740488">
      <w:pPr>
        <w:pStyle w:val="8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1B0E569">
      <w:pPr>
        <w:pStyle w:val="8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A9C2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  <w:lang w:val="en-US"/>
        </w:rPr>
      </w:pPr>
    </w:p>
    <w:p w14:paraId="08634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  <w:lang w:val="en-US"/>
        </w:rPr>
      </w:pPr>
    </w:p>
    <w:p w14:paraId="0BA8B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  <w:lang w:val="en-US"/>
        </w:rPr>
      </w:pPr>
    </w:p>
    <w:p w14:paraId="43E5FA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ATTUNE.</w:t>
      </w:r>
    </w:p>
    <w:p w14:paraId="2B2903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Emotional Reflection Space</w:t>
      </w:r>
    </w:p>
    <w:p w14:paraId="415C19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professional and safe space to help you understand your emotions, gain clarity, and navigate life challenges with greater awareness.</w:t>
      </w:r>
    </w:p>
    <w:p w14:paraId="2F75DC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We believe healing is not about reacting fast, but about understanding yourself better.</w:t>
      </w:r>
    </w:p>
    <w:p w14:paraId="55C386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What ATTUNE offers</w:t>
      </w:r>
    </w:p>
    <w:p w14:paraId="3E5B03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provides structured emotional reflection sessions for individuals who are navigating:</w:t>
      </w:r>
    </w:p>
    <w:p w14:paraId="6A8FCC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• Relationship challenges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Stress &amp; emotional exhaustion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Family dynamics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Career pressure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Life transitions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Overthinking &amp; emotional confusion</w:t>
      </w:r>
    </w:p>
    <w:p w14:paraId="0D7C79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Sessions are warm, confidential, and guided with a structured reflection approach.</w:t>
      </w:r>
    </w:p>
    <w:p w14:paraId="348913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3BAC7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Our Sessions</w:t>
      </w:r>
    </w:p>
    <w:p w14:paraId="292EB6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Reflection Chat Session</w:t>
      </w:r>
    </w:p>
    <w:p w14:paraId="69B50F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 xml:space="preserve">30 minutes | Rp 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50</w:t>
      </w:r>
      <w:r>
        <w:rPr>
          <w:rStyle w:val="9"/>
          <w:rFonts w:hint="default" w:ascii="Calibri" w:hAnsi="Calibri" w:cs="Calibri"/>
          <w:sz w:val="20"/>
          <w:szCs w:val="20"/>
        </w:rPr>
        <w:t>.000</w:t>
      </w:r>
    </w:p>
    <w:p w14:paraId="2214B6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text-based session for emotional clarity and light reflection.</w:t>
      </w:r>
    </w:p>
    <w:p w14:paraId="370A8A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Suitable if you: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Feel overwhelmed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Need a safe space to express thoughts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Want initial clarity about your situation</w:t>
      </w:r>
    </w:p>
    <w:p w14:paraId="394C5E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Voice Reflection Session</w:t>
      </w:r>
    </w:p>
    <w:p w14:paraId="37CF405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 xml:space="preserve">30 minutes | Rp 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7</w:t>
      </w:r>
      <w:r>
        <w:rPr>
          <w:rStyle w:val="9"/>
          <w:rFonts w:hint="default" w:ascii="Calibri" w:hAnsi="Calibri" w:cs="Calibri"/>
          <w:sz w:val="20"/>
          <w:szCs w:val="20"/>
        </w:rPr>
        <w:t>5.000</w:t>
      </w:r>
    </w:p>
    <w:p w14:paraId="649192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guided conversation to help you process emotions more deeply.</w:t>
      </w:r>
    </w:p>
    <w:p w14:paraId="4656574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Suitable if you: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Need to be heard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Feel emotionally tired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Want direction in handling a situation</w:t>
      </w:r>
    </w:p>
    <w:p w14:paraId="31EA70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Deep Reflection Video Session</w:t>
      </w:r>
    </w:p>
    <w:p w14:paraId="12E343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  <w:lang w:val="en-US"/>
        </w:rPr>
        <w:t>30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 minutes | Rp 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100</w:t>
      </w:r>
      <w:r>
        <w:rPr>
          <w:rStyle w:val="9"/>
          <w:rFonts w:hint="default" w:ascii="Calibri" w:hAnsi="Calibri" w:cs="Calibri"/>
          <w:sz w:val="20"/>
          <w:szCs w:val="20"/>
        </w:rPr>
        <w:t>.000</w:t>
      </w:r>
    </w:p>
    <w:p w14:paraId="5BA3FF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more comprehensive session to explore emotional patterns and possible next steps.</w:t>
      </w:r>
    </w:p>
    <w:p w14:paraId="7B9EAA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Suitable if you: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Face recurring relationship issues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Experience burnout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Are in a life transition phase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Need deeper clarity before making decisions</w:t>
      </w:r>
    </w:p>
    <w:p w14:paraId="1032E4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3D882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Reflection Method</w:t>
      </w:r>
    </w:p>
    <w:p w14:paraId="44DC78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Our sessions are guided through a structured reflection approach:</w:t>
      </w:r>
    </w:p>
    <w:p w14:paraId="01C037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 — Acknowledge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Understanding your current emotional state</w:t>
      </w:r>
    </w:p>
    <w:p w14:paraId="6E464C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T — Tell your story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Sharing your experience safely</w:t>
      </w:r>
    </w:p>
    <w:p w14:paraId="4C35DE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T — Trace the pattern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Identifying emotional patterns</w:t>
      </w:r>
    </w:p>
    <w:p w14:paraId="24FCD9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U — Understand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Recognizing needs and triggers</w:t>
      </w:r>
    </w:p>
    <w:p w14:paraId="37A330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N — Navigate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Exploring possible directions</w:t>
      </w:r>
    </w:p>
    <w:p w14:paraId="42B00D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E — Empower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Finding your next grounded step</w:t>
      </w:r>
    </w:p>
    <w:p w14:paraId="14FB9D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24B2A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Session Principles</w:t>
      </w:r>
    </w:p>
    <w:p w14:paraId="64229F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sessions are:</w:t>
      </w:r>
    </w:p>
    <w:p w14:paraId="088F98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• Confidential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Non-judgmental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Reflection-focused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Professional but warm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By appointment</w:t>
      </w:r>
    </w:p>
    <w:p w14:paraId="0218DC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Please note: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ATTUNE is an emotional reflection space and not a clinical therapy or crisis service.</w:t>
      </w:r>
    </w:p>
    <w:p w14:paraId="48A2129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D49AB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Booking Flow</w:t>
      </w:r>
    </w:p>
    <w:p w14:paraId="000EF8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 Contact via DM / WhatsApp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2 Choose session type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3 Schedule session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4 Payment confirmation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5 Session begins</w:t>
      </w:r>
    </w:p>
    <w:p w14:paraId="25770F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C7D09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About Founder</w:t>
      </w:r>
    </w:p>
    <w:p w14:paraId="307FCA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Astri</w:t>
      </w:r>
    </w:p>
    <w:p w14:paraId="68CDA4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HR Professional | Emotional Reflection Practitioner</w:t>
      </w:r>
    </w:p>
    <w:p w14:paraId="0F12158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With more than 1</w:t>
      </w:r>
      <w:r>
        <w:rPr>
          <w:rFonts w:hint="default" w:ascii="Calibri" w:hAnsi="Calibri" w:cs="Calibri"/>
          <w:sz w:val="20"/>
          <w:szCs w:val="20"/>
          <w:lang w:val="en-US"/>
        </w:rPr>
        <w:t>8</w:t>
      </w:r>
      <w:r>
        <w:rPr>
          <w:rFonts w:hint="default" w:ascii="Calibri" w:hAnsi="Calibri" w:cs="Calibri"/>
          <w:sz w:val="20"/>
          <w:szCs w:val="20"/>
        </w:rPr>
        <w:t xml:space="preserve"> years of experience in people management and human development, Astri combines professional structure with empathetic listening to help individuals better understand their emotional experiences.</w:t>
      </w:r>
    </w:p>
    <w:p w14:paraId="29E56C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Focus areas include emotional </w:t>
      </w:r>
      <w:r>
        <w:rPr>
          <w:rFonts w:hint="default" w:ascii="Calibri" w:hAnsi="Calibri" w:cs="Calibri"/>
          <w:sz w:val="20"/>
          <w:szCs w:val="20"/>
          <w:lang w:val="en-US"/>
        </w:rPr>
        <w:t>well being</w:t>
      </w:r>
      <w:r>
        <w:rPr>
          <w:rFonts w:hint="default" w:ascii="Calibri" w:hAnsi="Calibri" w:cs="Calibri"/>
          <w:sz w:val="20"/>
          <w:szCs w:val="20"/>
        </w:rPr>
        <w:t>, relationships, workplace stress, and personal growth.</w:t>
      </w:r>
    </w:p>
    <w:p w14:paraId="4C8089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6FF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9CEAC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Closing line:</w:t>
      </w:r>
    </w:p>
    <w:p w14:paraId="2BD0D2E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Sometimes what we need is not immediate answers, but a safe space to understand ourselves better.</w:t>
      </w:r>
    </w:p>
    <w:p w14:paraId="707BC3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9"/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ATTUNE. — Pause. Reflect. Realign.</w:t>
      </w:r>
    </w:p>
    <w:p w14:paraId="3053F5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9"/>
          <w:rFonts w:hint="default" w:ascii="Calibri" w:hAnsi="Calibri" w:cs="Calibri"/>
          <w:sz w:val="20"/>
          <w:szCs w:val="20"/>
        </w:rPr>
      </w:pPr>
    </w:p>
    <w:p w14:paraId="20D6D8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ATTUNE. Brand DNA</w:t>
      </w:r>
    </w:p>
    <w:p w14:paraId="547D09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 — Official Tagline :</w:t>
      </w:r>
    </w:p>
    <w:p w14:paraId="1D5CD6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Opsi strongest :</w:t>
      </w:r>
    </w:p>
    <w:p w14:paraId="47D520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Pause. Reflect. Realign.</w:t>
      </w:r>
    </w:p>
    <w:p w14:paraId="697063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Simple, elegant, mudah diingat, sangat ATTUNE.</w:t>
      </w:r>
    </w:p>
    <w:p w14:paraId="65A763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 — Core Values ATTUNE:</w:t>
      </w:r>
    </w:p>
    <w:p w14:paraId="6C12A9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berdiri di 3 nilai:</w:t>
      </w:r>
    </w:p>
    <w:p w14:paraId="4DADF0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Awareness</w:t>
      </w:r>
    </w:p>
    <w:p w14:paraId="7118A9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We help individuals become more aware of their emotional patterns rather than reacting impulsively.</w:t>
      </w:r>
    </w:p>
    <w:p w14:paraId="7D62B8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(Healing dimulai dari sadar, bukan reaksi.)</w:t>
      </w:r>
    </w:p>
    <w:p w14:paraId="0A980B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A08347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Safety</w:t>
      </w:r>
    </w:p>
    <w:p w14:paraId="5CFB238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We provide a calm, non-judgmental space where people can express themselves honestly.</w:t>
      </w:r>
    </w:p>
    <w:p w14:paraId="546D1C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(Rasa aman dulu baru clarity.)</w:t>
      </w:r>
    </w:p>
    <w:p w14:paraId="63A6F1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FD7D47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Growth</w:t>
      </w:r>
    </w:p>
    <w:p w14:paraId="5D0DDF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Every conversation is aimed to help clients move one step forward emotionally.</w:t>
      </w:r>
    </w:p>
    <w:p w14:paraId="72E7BD0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(Bukan sekedar cerita, tapi berkembang.)</w:t>
      </w:r>
    </w:p>
    <w:p w14:paraId="43FEE1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0CB00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 — Positioning statement :</w:t>
      </w:r>
    </w:p>
    <w:p w14:paraId="1C9C03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penting banget:</w:t>
      </w:r>
    </w:p>
    <w:p w14:paraId="779444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ATTUNE is not just a place to talk.</w:t>
      </w:r>
      <w:r>
        <w:rPr>
          <w:rStyle w:val="9"/>
          <w:rFonts w:hint="default" w:ascii="Calibri" w:hAnsi="Calibri" w:cs="Calibri"/>
          <w:sz w:val="20"/>
          <w:szCs w:val="20"/>
        </w:rPr>
        <w:br w:type="textWrapping"/>
      </w:r>
      <w:r>
        <w:rPr>
          <w:rStyle w:val="9"/>
          <w:rFonts w:hint="default" w:ascii="Calibri" w:hAnsi="Calibri" w:cs="Calibri"/>
          <w:sz w:val="20"/>
          <w:szCs w:val="20"/>
        </w:rPr>
        <w:t>It is a space to understand.</w:t>
      </w:r>
    </w:p>
    <w:p w14:paraId="7FE68C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>V</w:t>
      </w:r>
      <w:r>
        <w:rPr>
          <w:rFonts w:hint="default" w:ascii="Calibri" w:hAnsi="Calibri" w:cs="Calibri"/>
          <w:sz w:val="20"/>
          <w:szCs w:val="20"/>
        </w:rPr>
        <w:t>ersi Indo-English:</w:t>
      </w:r>
    </w:p>
    <w:p w14:paraId="713FF3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ATTUNE bukan sekedar tempat bercerita, tapi ruang untuk memahami diri dengan lebih sadar.</w:t>
      </w:r>
    </w:p>
    <w:p w14:paraId="5D4336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powerful.</w:t>
      </w:r>
    </w:p>
    <w:p w14:paraId="138AAB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B5A4B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</w:rPr>
        <w:t xml:space="preserve">4 — Brand Personality </w:t>
      </w:r>
      <w:r>
        <w:rPr>
          <w:rFonts w:hint="default" w:ascii="Calibri" w:hAnsi="Calibri" w:cs="Calibri"/>
          <w:sz w:val="20"/>
          <w:szCs w:val="20"/>
          <w:lang w:val="en-US"/>
        </w:rPr>
        <w:t>:</w:t>
      </w:r>
    </w:p>
    <w:p w14:paraId="3C3341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personality:</w:t>
      </w:r>
    </w:p>
    <w:p w14:paraId="3CDE8D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Calm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Grounded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Warm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Professional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Reflective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Mature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Safe</w:t>
      </w:r>
    </w:p>
    <w:p w14:paraId="7F6641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Bukan: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Energetic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Loud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Motivational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Self help vibes</w:t>
      </w:r>
    </w:p>
    <w:p w14:paraId="2322F2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8803C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 — ATTUNE tone guideline:</w:t>
      </w:r>
    </w:p>
    <w:p w14:paraId="76294C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>Tone C</w:t>
      </w:r>
      <w:r>
        <w:rPr>
          <w:rFonts w:hint="default" w:ascii="Calibri" w:hAnsi="Calibri" w:cs="Calibri"/>
          <w:sz w:val="20"/>
          <w:szCs w:val="20"/>
        </w:rPr>
        <w:t>aption atau komunikasi:</w:t>
      </w:r>
    </w:p>
    <w:p w14:paraId="3FDB2B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Calm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Simple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Deep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Clear</w:t>
      </w:r>
    </w:p>
    <w:p w14:paraId="263D73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60D99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Avoid: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Quotes terlalu motivasi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Kata bombastis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Over positivity</w:t>
      </w:r>
    </w:p>
    <w:p w14:paraId="56DEC9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81177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tone 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Style w:val="9"/>
          <w:rFonts w:hint="default" w:ascii="Calibri" w:hAnsi="Calibri" w:cs="Calibri"/>
          <w:sz w:val="20"/>
          <w:szCs w:val="20"/>
        </w:rPr>
        <w:t>quiet confidence.</w:t>
      </w:r>
    </w:p>
    <w:p w14:paraId="37C1B5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6 — Signature ATTUNE phrases :</w:t>
      </w:r>
    </w:p>
    <w:p w14:paraId="2946BC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>P</w:t>
      </w:r>
      <w:r>
        <w:rPr>
          <w:rFonts w:hint="default" w:ascii="Calibri" w:hAnsi="Calibri" w:cs="Calibri"/>
          <w:sz w:val="20"/>
          <w:szCs w:val="20"/>
        </w:rPr>
        <w:t>akai kalimat seperti:</w:t>
      </w:r>
    </w:p>
    <w:p w14:paraId="3950CC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"Let's understand this slowly."</w:t>
      </w:r>
    </w:p>
    <w:p w14:paraId="2B0F52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"Take your time."</w:t>
      </w:r>
    </w:p>
    <w:p w14:paraId="25B308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"We don't rush clarity."</w:t>
      </w:r>
    </w:p>
    <w:p w14:paraId="20A5CE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"You're allowed to pause."</w:t>
      </w:r>
    </w:p>
    <w:p w14:paraId="7F0FB4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7 — Brand feeling :</w:t>
      </w:r>
    </w:p>
    <w:p w14:paraId="1CD0F38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Target feeling klien setelah session:</w:t>
      </w:r>
    </w:p>
    <w:p w14:paraId="4019D1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Not: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Solved everything</w:t>
      </w:r>
    </w:p>
    <w:p w14:paraId="619D0FE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But:</w:t>
      </w:r>
    </w:p>
    <w:p w14:paraId="07EE43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Feel lighter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Feel understood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Feel clearer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Feel calmer</w:t>
      </w:r>
    </w:p>
    <w:p w14:paraId="5DB938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Insight penting Astri (founder insight):</w:t>
      </w:r>
    </w:p>
    <w:p w14:paraId="6A810B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bukan jual solusi.</w:t>
      </w:r>
    </w:p>
    <w:p w14:paraId="10AA22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jual:</w:t>
      </w:r>
    </w:p>
    <w:p w14:paraId="189A33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Clarity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Style w:val="9"/>
          <w:rFonts w:hint="default" w:ascii="Calibri" w:hAnsi="Calibri" w:cs="Calibri"/>
          <w:sz w:val="20"/>
          <w:szCs w:val="20"/>
        </w:rPr>
        <w:t>Understanding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Style w:val="9"/>
          <w:rFonts w:hint="default" w:ascii="Calibri" w:hAnsi="Calibri" w:cs="Calibri"/>
          <w:sz w:val="20"/>
          <w:szCs w:val="20"/>
        </w:rPr>
        <w:t>Emotional regulation</w:t>
      </w:r>
    </w:p>
    <w:p w14:paraId="391347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62A8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  <w:lang w:val="en-US"/>
        </w:rPr>
      </w:pPr>
    </w:p>
    <w:p w14:paraId="50AB03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Session Flow (Professional Structure)</w:t>
      </w:r>
    </w:p>
    <w:p w14:paraId="6884AC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Total session structure:</w:t>
      </w:r>
    </w:p>
    <w:p w14:paraId="7705DB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Chat / Voice (30 min):</w:t>
      </w:r>
    </w:p>
    <w:p w14:paraId="2EBE35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 min → Opening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15–18 min → Exploration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5–7 min → Reflection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2–3 min → Closing</w:t>
      </w:r>
    </w:p>
    <w:p w14:paraId="2B960E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Video (45 min):</w:t>
      </w:r>
    </w:p>
    <w:p w14:paraId="7D805D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 min opening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25 min exploration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10 min reflection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5 min closing</w:t>
      </w:r>
    </w:p>
    <w:p w14:paraId="46362B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penting supaya: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session punya arah.</w:t>
      </w:r>
    </w:p>
    <w:p w14:paraId="77C2B6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B59D7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bookmarkStart w:id="0" w:name="_GoBack"/>
      <w:bookmarkEnd w:id="0"/>
      <w:r>
        <w:rPr>
          <w:rFonts w:hint="default" w:ascii="Calibri" w:hAnsi="Calibri" w:cs="Calibri"/>
          <w:sz w:val="20"/>
          <w:szCs w:val="20"/>
        </w:rPr>
        <w:t>1 — Session Opening (ini penting banget)</w:t>
      </w:r>
    </w:p>
    <w:p w14:paraId="0A34D5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Jangan langsung: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"Silakan cerita"</w:t>
      </w:r>
    </w:p>
    <w:p w14:paraId="6EA475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Itu listener style.</w:t>
      </w:r>
    </w:p>
    <w:p w14:paraId="5F2E1A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Gunakan:</w:t>
      </w:r>
    </w:p>
    <w:p w14:paraId="316FFA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ATTUNE Opening Script:</w:t>
      </w:r>
    </w:p>
    <w:p w14:paraId="182BA9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>P</w:t>
      </w:r>
      <w:r>
        <w:rPr>
          <w:rFonts w:hint="default" w:ascii="Calibri" w:hAnsi="Calibri" w:cs="Calibri"/>
          <w:sz w:val="20"/>
          <w:szCs w:val="20"/>
        </w:rPr>
        <w:t>akai ini (tinggal adapt):</w:t>
      </w:r>
    </w:p>
    <w:p w14:paraId="6C4CA1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"Thank you sudah sharing hari ini. Di session ini kita akan coba memahami situasinya pelan-pelan dan mencari clarity kecil yang mungkin bisa membantu kamu melangkah lebih tenang ya."</w:t>
      </w:r>
    </w:p>
    <w:p w14:paraId="5B89F7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Lalu lanjut:</w:t>
      </w:r>
    </w:p>
    <w:p w14:paraId="132793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"Kalau boleh tahu, dari semua yang sedang kamu alami, hal apa yang paling ingin kamu pahami hari ini?"</w:t>
      </w:r>
    </w:p>
    <w:p w14:paraId="157D48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70A4D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2 — Exploration phase </w:t>
      </w:r>
    </w:p>
    <w:p w14:paraId="294D15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Rule emas:</w:t>
      </w:r>
    </w:p>
    <w:p w14:paraId="45C397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Jangan masuk ke semua cerita.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Masuk ke: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pattern.</w:t>
      </w:r>
    </w:p>
    <w:p w14:paraId="217499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Gunakan pertanyaan seperti:</w:t>
      </w:r>
    </w:p>
    <w:p w14:paraId="7AD8B6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"Boleh aku bantu clarify, yang paling berat itu situasinya atau perasaannya?"</w:t>
      </w:r>
    </w:p>
    <w:p w14:paraId="275899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"Apa yang paling sering kepikiran dari kejadian ini?"</w:t>
      </w:r>
    </w:p>
    <w:p w14:paraId="326324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"Hal seperti ini pernah terjadi sebelumnya?"</w:t>
      </w:r>
    </w:p>
    <w:p w14:paraId="252399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Teknik hemat energi :</w:t>
      </w:r>
    </w:p>
    <w:p w14:paraId="4C1D446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Jangan solve.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Style w:val="9"/>
          <w:rFonts w:hint="default" w:ascii="Calibri" w:hAnsi="Calibri" w:cs="Calibri"/>
          <w:sz w:val="20"/>
          <w:szCs w:val="20"/>
        </w:rPr>
        <w:t>Mirror.</w:t>
      </w:r>
    </w:p>
    <w:p w14:paraId="1B2AE8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Contoh:</w:t>
      </w:r>
    </w:p>
    <w:p w14:paraId="53DEDB3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Klien: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"Aku capek selalu disalahin."</w:t>
      </w:r>
    </w:p>
    <w:p w14:paraId="1C249E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Kamu:</w:t>
      </w:r>
    </w:p>
    <w:p w14:paraId="46F51B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"Kedengarannya kamu sudah berusaha tapi tetap merasa tidak dipahami ya."</w:t>
      </w:r>
    </w:p>
    <w:p w14:paraId="4F9FA0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powerful.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Dan hemat energi.</w:t>
      </w:r>
    </w:p>
    <w:p w14:paraId="34F4EF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7C207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3 — Reflection phase </w:t>
      </w:r>
    </w:p>
    <w:p w14:paraId="51D854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yang sering tidak dilakukan listener.</w:t>
      </w:r>
    </w:p>
    <w:p w14:paraId="1F3743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Kamu summarize:</w:t>
      </w:r>
    </w:p>
    <w:p w14:paraId="27B10D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"Dari cerita kamu, sepertinya ada 3 hal yang cukup terasa:"</w:t>
      </w:r>
    </w:p>
    <w:p w14:paraId="58F03A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 emotional exhaustion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2 unmet expectation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3 fear of losing relationship</w:t>
      </w:r>
    </w:p>
    <w:p w14:paraId="0B4E7F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Lalu:</w:t>
      </w:r>
    </w:p>
    <w:p w14:paraId="078682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"Apakah ini relate dengan yang kamu rasakan?"</w:t>
      </w:r>
    </w:p>
    <w:p w14:paraId="2E7B182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bikin klien merasa: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dipahami.</w:t>
      </w:r>
    </w:p>
    <w:p w14:paraId="231034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27665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 — Kalau klien minta solusi terus:</w:t>
      </w:r>
    </w:p>
    <w:p w14:paraId="11D8AA7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Jangan kasih solusi langsung.</w:t>
      </w:r>
    </w:p>
    <w:p w14:paraId="7E3321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Gunakan:</w:t>
      </w:r>
    </w:p>
    <w:p w14:paraId="11FDE3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Guided direction technique:</w:t>
      </w:r>
    </w:p>
    <w:p w14:paraId="2178E7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"Daripada langsung cari solusi besar, mungkin kita bisa mulai dari langkah kecil yang paling realistis dulu."</w:t>
      </w:r>
    </w:p>
    <w:p w14:paraId="6B8DCE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Atau:</w:t>
      </w:r>
    </w:p>
    <w:p w14:paraId="0D1C7F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"Kalau dari sudut pandang kamu sendiri, sebenarnya kamu lebih condong ke arah mana?"</w:t>
      </w:r>
    </w:p>
    <w:p w14:paraId="67D76D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bikin: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empowerment.</w:t>
      </w:r>
    </w:p>
    <w:p w14:paraId="654C5F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Bukan dependency.</w:t>
      </w:r>
    </w:p>
    <w:p w14:paraId="18F25F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773A6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 — Session closing</w:t>
      </w:r>
    </w:p>
    <w:p w14:paraId="5E3601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Gunakan closing structure:</w:t>
      </w:r>
    </w:p>
    <w:p w14:paraId="6073BC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 menit sebelum selesai:</w:t>
      </w:r>
    </w:p>
    <w:p w14:paraId="7BA36A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"Sebelum kita akhiri, aku mau rangkum sedikit ya supaya kamu bisa bawa sesuatu dari session ini."</w:t>
      </w:r>
    </w:p>
    <w:p w14:paraId="30D9B34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Lalu:</w:t>
      </w:r>
    </w:p>
    <w:p w14:paraId="152E19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"Dari sesi hari ini mungkin yang bisa kamu pegang dulu:"</w:t>
      </w:r>
    </w:p>
    <w:p w14:paraId="0A3396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• satu insight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satu awareness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satu small step</w:t>
      </w:r>
    </w:p>
    <w:p w14:paraId="4751BB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Lalu tutup:</w:t>
      </w:r>
    </w:p>
    <w:p w14:paraId="30DFE8F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"Kamu gak harus langsung punya semua jawabannya. Kadang clarity datang setelah kita memberi diri kita ruang untuk memahami."</w:t>
      </w:r>
    </w:p>
    <w:p w14:paraId="210F2A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khas ATTUNE banget.</w:t>
      </w:r>
    </w:p>
    <w:p w14:paraId="659CD3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Closing sentence signature ATTUNE:</w:t>
      </w:r>
    </w:p>
    <w:p w14:paraId="7AAD72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Kamu bisa pakai ini:</w:t>
      </w:r>
    </w:p>
    <w:p w14:paraId="041D66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"Thank you sudah mempercayakan ceritamu hari ini. Take your time processing this."</w:t>
      </w:r>
    </w:p>
    <w:p w14:paraId="09B259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Atau:</w:t>
      </w:r>
    </w:p>
    <w:p w14:paraId="681B2C3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"You are allowed to take this one step at a time."</w:t>
      </w:r>
    </w:p>
    <w:p w14:paraId="607D26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Ini bikin klien merasa: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closure.</w:t>
      </w:r>
    </w:p>
    <w:p w14:paraId="365D81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Rule penting supaya kamu gak burnout:</w:t>
      </w:r>
    </w:p>
    <w:p w14:paraId="0D13AE7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ATTUNE Counselor Boundaries:</w:t>
      </w:r>
    </w:p>
    <w:p w14:paraId="03385A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Jangan: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membawa cerita pulang.</w:t>
      </w:r>
    </w:p>
    <w:p w14:paraId="556CD5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Mental rule:</w:t>
      </w:r>
    </w:p>
    <w:p w14:paraId="72BA1F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I guide, I don't carry.</w:t>
      </w:r>
    </w:p>
    <w:p w14:paraId="365487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Micro ritual setelah session :</w:t>
      </w:r>
    </w:p>
    <w:p w14:paraId="21BEFEC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Setelah session:</w:t>
      </w:r>
    </w:p>
    <w:p w14:paraId="73EF8C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Pause 2 menit.</w:t>
      </w:r>
    </w:p>
    <w:p w14:paraId="1CBEDE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Tarik napas.</w:t>
      </w:r>
    </w:p>
    <w:p w14:paraId="1BDA05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Mental reset:</w:t>
      </w:r>
    </w:p>
    <w:p w14:paraId="497514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"Cerita itu milik klien. Energi saya milik saya."</w:t>
      </w:r>
    </w:p>
    <w:p w14:paraId="54EFE0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Kedengarannya simple,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tapi ini powerful.</w:t>
      </w:r>
    </w:p>
    <w:p w14:paraId="0EA22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7C37D9"/>
    <w:rsid w:val="3230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495</Words>
  <Characters>2877</Characters>
  <Lines>0</Lines>
  <Paragraphs>0</Paragraphs>
  <TotalTime>4320</TotalTime>
  <ScaleCrop>false</ScaleCrop>
  <LinksUpToDate>false</LinksUpToDate>
  <CharactersWithSpaces>3258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2026-03-31T06:06:00Z</dcterms:created>
  <dc:creator>Astri</dc:creator>
  <cp:lastModifiedBy>nurry dian primastri</cp:lastModifiedBy>
  <dcterms:modified xsi:type="dcterms:W3CDTF">2026-06-05T14:40:24Z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eyJoZGlkIjoiMzQ2YTkyNjk4M2MzM2MxNWEyNDQ2NGMxMjQ1M2IzZTAiLCJ1c2VySWQiOiI4ODEzODQ0NTY0ODk5In0=</vt:lpwstr>
  </property>
  <property fmtid="{D5CDD505-2E9C-101B-9397-08002B2CF9AE}" pid="4" name="ICV">
    <vt:lpwstr>3C000C139B8241F2941B6D17D616F6D1_12</vt:lpwstr>
  </property>
</Properties>
</file>