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5BC0" w14:textId="3F8BAA3B" w:rsidR="00C14DD7" w:rsidRPr="00C14DD7" w:rsidRDefault="00785523" w:rsidP="000449B4">
      <w:pPr>
        <w:jc w:val="both"/>
        <w:rPr>
          <w:rFonts w:ascii="Times New Roman" w:hAnsi="Times New Roman" w:cs="Times New Roman"/>
          <w:b/>
          <w:bCs/>
          <w:lang w:val="en-ID"/>
        </w:rPr>
      </w:pPr>
      <w:r>
        <w:rPr>
          <w:rFonts w:ascii="Times New Roman" w:hAnsi="Times New Roman" w:cs="Times New Roman"/>
          <w:b/>
          <w:bCs/>
          <w:lang w:val="en-ID"/>
        </w:rPr>
        <w:t>DIMAS TRI HANDIKA</w:t>
      </w:r>
    </w:p>
    <w:p w14:paraId="41BEA466" w14:textId="740DFAC7" w:rsidR="00C14DD7" w:rsidRPr="00C14DD7" w:rsidRDefault="00C14DD7" w:rsidP="000449B4">
      <w:pPr>
        <w:jc w:val="both"/>
        <w:rPr>
          <w:rFonts w:ascii="Times New Roman" w:hAnsi="Times New Roman" w:cs="Times New Roman"/>
          <w:b/>
          <w:bCs/>
          <w:lang w:val="en-ID"/>
        </w:rPr>
      </w:pPr>
      <w:r w:rsidRPr="00C14DD7">
        <w:rPr>
          <w:rFonts w:ascii="Times New Roman" w:hAnsi="Times New Roman" w:cs="Times New Roman"/>
          <w:b/>
          <w:bCs/>
          <w:lang w:val="en-ID"/>
        </w:rPr>
        <w:t xml:space="preserve"> </w:t>
      </w:r>
      <w:r w:rsidR="00785523">
        <w:rPr>
          <w:rFonts w:ascii="Times New Roman" w:hAnsi="Times New Roman" w:cs="Times New Roman"/>
          <w:b/>
          <w:bCs/>
          <w:lang w:val="en-ID"/>
        </w:rPr>
        <w:t>04326007</w:t>
      </w:r>
      <w:r w:rsidR="001104F6">
        <w:rPr>
          <w:rFonts w:ascii="Times New Roman" w:hAnsi="Times New Roman" w:cs="Times New Roman"/>
          <w:b/>
          <w:bCs/>
          <w:lang w:val="en-ID"/>
        </w:rPr>
        <w:t>5</w:t>
      </w:r>
    </w:p>
    <w:p w14:paraId="49B5BA1E" w14:textId="4D7BCF81" w:rsidR="00C14DD7" w:rsidRPr="00C14DD7" w:rsidRDefault="00C14DD7" w:rsidP="000449B4">
      <w:pPr>
        <w:jc w:val="both"/>
        <w:rPr>
          <w:rFonts w:ascii="Times New Roman" w:hAnsi="Times New Roman" w:cs="Times New Roman"/>
          <w:b/>
          <w:lang w:val="en-ID"/>
        </w:rPr>
      </w:pPr>
      <w:r w:rsidRPr="00C14DD7">
        <w:rPr>
          <w:rFonts w:ascii="Times New Roman" w:hAnsi="Times New Roman" w:cs="Times New Roman"/>
          <w:b/>
          <w:bCs/>
          <w:lang w:val="en-ID"/>
        </w:rPr>
        <w:t xml:space="preserve">Tugas </w:t>
      </w:r>
      <w:r w:rsidR="00CD17AC">
        <w:rPr>
          <w:rFonts w:ascii="Times New Roman" w:hAnsi="Times New Roman" w:cs="Times New Roman"/>
          <w:b/>
          <w:bCs/>
          <w:lang w:val="en-ID"/>
        </w:rPr>
        <w:t xml:space="preserve">2 </w:t>
      </w:r>
      <w:r w:rsidRPr="00C14DD7">
        <w:rPr>
          <w:rFonts w:ascii="Times New Roman" w:hAnsi="Times New Roman" w:cs="Times New Roman"/>
          <w:b/>
          <w:bCs/>
          <w:lang w:val="en-ID"/>
        </w:rPr>
        <w:t>Kewirausahaan di Era Digital</w:t>
      </w:r>
    </w:p>
    <w:p w14:paraId="5A1CA3C2" w14:textId="77777777" w:rsidR="00643403" w:rsidRPr="006C6BD6" w:rsidRDefault="00643403" w:rsidP="000449B4">
      <w:pPr>
        <w:jc w:val="both"/>
        <w:rPr>
          <w:rFonts w:ascii="Times New Roman" w:hAnsi="Times New Roman" w:cs="Times New Roman"/>
          <w:b/>
        </w:rPr>
      </w:pPr>
    </w:p>
    <w:p w14:paraId="1BB333AA" w14:textId="77777777" w:rsidR="00C14DD7" w:rsidRPr="006C6BD6" w:rsidRDefault="00C14DD7" w:rsidP="000449B4">
      <w:pPr>
        <w:jc w:val="both"/>
        <w:rPr>
          <w:rFonts w:ascii="Times New Roman" w:hAnsi="Times New Roman" w:cs="Times New Roman"/>
          <w:b/>
        </w:rPr>
      </w:pPr>
    </w:p>
    <w:p w14:paraId="3B66BA32" w14:textId="77777777" w:rsidR="00C14DD7" w:rsidRPr="006C6BD6" w:rsidRDefault="00C14DD7" w:rsidP="000449B4">
      <w:pPr>
        <w:jc w:val="both"/>
        <w:rPr>
          <w:rFonts w:ascii="Times New Roman" w:hAnsi="Times New Roman" w:cs="Times New Roman"/>
          <w:b/>
        </w:rPr>
      </w:pPr>
    </w:p>
    <w:p w14:paraId="4FC5799F" w14:textId="018C88C7" w:rsidR="001C6D94" w:rsidRPr="006C6BD6" w:rsidRDefault="001C6D94" w:rsidP="000449B4">
      <w:pPr>
        <w:jc w:val="both"/>
        <w:rPr>
          <w:rFonts w:ascii="Times New Roman" w:hAnsi="Times New Roman" w:cs="Times New Roman"/>
          <w:b/>
        </w:rPr>
      </w:pPr>
      <w:r w:rsidRPr="006C6BD6">
        <w:rPr>
          <w:rFonts w:ascii="Times New Roman" w:hAnsi="Times New Roman" w:cs="Times New Roman"/>
          <w:b/>
        </w:rPr>
        <w:t>TUGAS 2</w:t>
      </w:r>
    </w:p>
    <w:p w14:paraId="30E5F8F4" w14:textId="77777777" w:rsidR="001C6D94" w:rsidRPr="006C6BD6" w:rsidRDefault="001C6D94" w:rsidP="000449B4">
      <w:pPr>
        <w:jc w:val="both"/>
        <w:rPr>
          <w:rFonts w:ascii="Times New Roman" w:hAnsi="Times New Roman" w:cs="Times New Roman"/>
          <w:b/>
        </w:rPr>
      </w:pPr>
    </w:p>
    <w:p w14:paraId="149961A7" w14:textId="260CB129" w:rsidR="00390098" w:rsidRPr="006C6BD6" w:rsidRDefault="000B1AAA" w:rsidP="000449B4">
      <w:pPr>
        <w:shd w:val="clear" w:color="auto" w:fill="FFFFFF"/>
        <w:jc w:val="both"/>
        <w:rPr>
          <w:rFonts w:ascii="Times New Roman" w:hAnsi="Times New Roman" w:cs="Times New Roman"/>
          <w:shd w:val="clear" w:color="auto" w:fill="FFFFFF"/>
        </w:rPr>
      </w:pPr>
      <w:r w:rsidRPr="006C6BD6">
        <w:rPr>
          <w:rFonts w:ascii="Times New Roman" w:hAnsi="Times New Roman" w:cs="Times New Roman"/>
        </w:rPr>
        <w:t xml:space="preserve">Siapa yang tak kenal dengan perusahaan </w:t>
      </w:r>
      <w:r w:rsidRPr="006C6BD6">
        <w:rPr>
          <w:rFonts w:ascii="Times New Roman" w:hAnsi="Times New Roman" w:cs="Times New Roman"/>
          <w:b/>
        </w:rPr>
        <w:t>PT. Sido Muncul </w:t>
      </w:r>
      <w:r w:rsidRPr="006C6BD6">
        <w:rPr>
          <w:rFonts w:ascii="Times New Roman" w:hAnsi="Times New Roman" w:cs="Times New Roman"/>
        </w:rPr>
        <w:t xml:space="preserve"> yang melegenda dengan produk-produk olahan jamunya sejak 1940. Produk Sido Muncul </w:t>
      </w:r>
      <w:r w:rsidRPr="006C6BD6">
        <w:rPr>
          <w:rFonts w:ascii="Times New Roman" w:hAnsi="Times New Roman" w:cs="Times New Roman"/>
          <w:b/>
        </w:rPr>
        <w:t>(SM)</w:t>
      </w:r>
      <w:r w:rsidRPr="006C6BD6">
        <w:rPr>
          <w:rFonts w:ascii="Times New Roman" w:hAnsi="Times New Roman" w:cs="Times New Roman"/>
        </w:rPr>
        <w:t xml:space="preserve"> yang ramah rasa di lidah orang Indonesia dan mengandung rempah</w:t>
      </w:r>
      <w:r w:rsidR="00390098" w:rsidRPr="006C6BD6">
        <w:rPr>
          <w:rFonts w:ascii="Times New Roman" w:hAnsi="Times New Roman" w:cs="Times New Roman"/>
        </w:rPr>
        <w:t xml:space="preserve">-rempah pilihan asli Indonesia </w:t>
      </w:r>
      <w:r w:rsidR="00C1794F" w:rsidRPr="006C6BD6">
        <w:rPr>
          <w:rFonts w:ascii="Times New Roman" w:hAnsi="Times New Roman" w:cs="Times New Roman"/>
        </w:rPr>
        <w:t>serta adanya</w:t>
      </w:r>
      <w:r w:rsidRPr="006C6BD6">
        <w:rPr>
          <w:rFonts w:ascii="Times New Roman" w:hAnsi="Times New Roman" w:cs="Times New Roman"/>
        </w:rPr>
        <w:t xml:space="preserve"> perubahan perilaku konsumen saat ini yang semakin menginginkan </w:t>
      </w:r>
      <w:r w:rsidRPr="006C6BD6">
        <w:rPr>
          <w:rFonts w:ascii="Times New Roman" w:hAnsi="Times New Roman" w:cs="Times New Roman"/>
          <w:b/>
        </w:rPr>
        <w:t>kepraktisan.</w:t>
      </w:r>
      <w:r w:rsidRPr="006C6BD6">
        <w:rPr>
          <w:rFonts w:ascii="Times New Roman" w:hAnsi="Times New Roman" w:cs="Times New Roman"/>
        </w:rPr>
        <w:t xml:space="preserve"> Perusahaan jamu harus </w:t>
      </w:r>
      <w:r w:rsidRPr="006C6BD6">
        <w:rPr>
          <w:rFonts w:ascii="Times New Roman" w:hAnsi="Times New Roman" w:cs="Times New Roman"/>
          <w:b/>
        </w:rPr>
        <w:t>inovatif,</w:t>
      </w:r>
      <w:r w:rsidRPr="006C6BD6">
        <w:rPr>
          <w:rFonts w:ascii="Times New Roman" w:hAnsi="Times New Roman" w:cs="Times New Roman"/>
        </w:rPr>
        <w:t xml:space="preserve"> Itu adalah kata kunci yang membawa kesuksesan SM yang mampu bertahan sebagai </w:t>
      </w:r>
      <w:r w:rsidRPr="006C6BD6">
        <w:rPr>
          <w:rFonts w:ascii="Times New Roman" w:hAnsi="Times New Roman" w:cs="Times New Roman"/>
          <w:i/>
        </w:rPr>
        <w:t>market leader</w:t>
      </w:r>
      <w:r w:rsidRPr="006C6BD6">
        <w:rPr>
          <w:rFonts w:ascii="Times New Roman" w:hAnsi="Times New Roman" w:cs="Times New Roman"/>
        </w:rPr>
        <w:t xml:space="preserve">. PT. SM dengan segala strateginya mempunyai konsumen loyal karena merasakan manfaat positif dari Inovasi produk jamu Sidomuncul. </w:t>
      </w:r>
      <w:r w:rsidR="00390098" w:rsidRPr="006C6BD6">
        <w:rPr>
          <w:rFonts w:ascii="Times New Roman" w:hAnsi="Times New Roman" w:cs="Times New Roman"/>
        </w:rPr>
        <w:t xml:space="preserve">Salah satu produk yang </w:t>
      </w:r>
      <w:r w:rsidR="00390098" w:rsidRPr="006C6BD6">
        <w:rPr>
          <w:rFonts w:ascii="Times New Roman" w:hAnsi="Times New Roman" w:cs="Times New Roman"/>
          <w:b/>
        </w:rPr>
        <w:t xml:space="preserve">fenomenal </w:t>
      </w:r>
      <w:r w:rsidR="00390098" w:rsidRPr="006C6BD6">
        <w:rPr>
          <w:rFonts w:ascii="Times New Roman" w:hAnsi="Times New Roman" w:cs="Times New Roman"/>
        </w:rPr>
        <w:t xml:space="preserve">adalah </w:t>
      </w:r>
      <w:r w:rsidR="00390098" w:rsidRPr="006C6BD6">
        <w:rPr>
          <w:rFonts w:ascii="Times New Roman" w:hAnsi="Times New Roman" w:cs="Times New Roman"/>
          <w:b/>
          <w:shd w:val="clear" w:color="auto" w:fill="FFFFFF"/>
        </w:rPr>
        <w:t>Tolak Angin berbentuk cair menggunakan kemasan sachet yang praktis,</w:t>
      </w:r>
      <w:r w:rsidR="00390098" w:rsidRPr="006C6BD6">
        <w:rPr>
          <w:rFonts w:ascii="Times New Roman" w:hAnsi="Times New Roman" w:cs="Times New Roman"/>
          <w:shd w:val="clear" w:color="auto" w:fill="FFFFFF"/>
        </w:rPr>
        <w:t xml:space="preserve"> tolak angin dalam permen, dengan begitu Tolak Angin telah memasuki pasar </w:t>
      </w:r>
      <w:r w:rsidR="00390098" w:rsidRPr="006C6BD6">
        <w:rPr>
          <w:rFonts w:ascii="Times New Roman" w:hAnsi="Times New Roman" w:cs="Times New Roman"/>
          <w:i/>
          <w:shd w:val="clear" w:color="auto" w:fill="FFFFFF"/>
        </w:rPr>
        <w:t>blue ocean</w:t>
      </w:r>
      <w:r w:rsidR="00390098" w:rsidRPr="006C6BD6">
        <w:rPr>
          <w:rFonts w:ascii="Times New Roman" w:hAnsi="Times New Roman" w:cs="Times New Roman"/>
          <w:shd w:val="clear" w:color="auto" w:fill="FFFFFF"/>
        </w:rPr>
        <w:t xml:space="preserve"> karena belum ada produk yang sejenis sebelum dikeluarkannya produk Tolak Angin cair ini.  Tak hanya disitu saja sekarang tolak angin berinovasi dengan menghadirkan tolak angin anak, tolak angin Flu untuk pengobatan spesifik seperti flu, serta permen tolak angin yang semakin mempraktiskan kemasan produk.  </w:t>
      </w:r>
      <w:r w:rsidR="0019312B" w:rsidRPr="006C6BD6">
        <w:rPr>
          <w:rFonts w:ascii="Times New Roman" w:hAnsi="Times New Roman" w:cs="Times New Roman"/>
        </w:rPr>
        <w:t>SM terus memperbaiki sistem proses yang lama agar menjadi lebih baik dan efisien. Untuk pasokan bahan baku, SM bekerjasama dengan sekitar 120 kelompok tani dalam memenuhi pasokan bahan baku mereka. SM membangun dan membina desa rempah sendiri dalam memenuhi kebutuhannya</w:t>
      </w:r>
      <w:r w:rsidR="0019312B" w:rsidRPr="006C6BD6">
        <w:rPr>
          <w:rFonts w:ascii="Times New Roman" w:hAnsi="Times New Roman" w:cs="Times New Roman"/>
          <w:b/>
        </w:rPr>
        <w:t>.</w:t>
      </w:r>
    </w:p>
    <w:p w14:paraId="01F7C139" w14:textId="77777777" w:rsidR="00355D55" w:rsidRPr="006C6BD6" w:rsidRDefault="00355D55" w:rsidP="000449B4">
      <w:pPr>
        <w:shd w:val="clear" w:color="auto" w:fill="FFFFFF"/>
        <w:jc w:val="both"/>
        <w:rPr>
          <w:rFonts w:ascii="Times New Roman" w:hAnsi="Times New Roman" w:cs="Times New Roman"/>
          <w:shd w:val="clear" w:color="auto" w:fill="FFFFFF"/>
        </w:rPr>
      </w:pPr>
    </w:p>
    <w:p w14:paraId="18BC5711" w14:textId="2ACEEF9C" w:rsidR="00355D55" w:rsidRPr="006C6BD6" w:rsidRDefault="00355D55" w:rsidP="000449B4">
      <w:pPr>
        <w:shd w:val="clear" w:color="auto" w:fill="FFFFFF"/>
        <w:jc w:val="both"/>
        <w:rPr>
          <w:rFonts w:ascii="Times New Roman" w:hAnsi="Times New Roman" w:cs="Times New Roman"/>
          <w:shd w:val="clear" w:color="auto" w:fill="FFFFFF"/>
        </w:rPr>
      </w:pPr>
      <w:r w:rsidRPr="006C6BD6">
        <w:rPr>
          <w:rFonts w:ascii="Times New Roman" w:hAnsi="Times New Roman" w:cs="Times New Roman"/>
          <w:b/>
        </w:rPr>
        <w:t>“Keberhasilan SM tentunya didukung oleh pimpinan perusahaan yang mempunyai jiwa kewirausahaan yaitu EMPATI”</w:t>
      </w:r>
    </w:p>
    <w:p w14:paraId="00FF7260" w14:textId="77777777" w:rsidR="00390098" w:rsidRPr="006C6BD6" w:rsidRDefault="00390098" w:rsidP="000449B4">
      <w:pPr>
        <w:shd w:val="clear" w:color="auto" w:fill="FFFFFF"/>
        <w:jc w:val="both"/>
        <w:rPr>
          <w:rFonts w:ascii="Times New Roman" w:hAnsi="Times New Roman" w:cs="Times New Roman"/>
          <w:shd w:val="clear" w:color="auto" w:fill="FFFFFF"/>
        </w:rPr>
      </w:pPr>
    </w:p>
    <w:p w14:paraId="6690F2A2" w14:textId="61B92A9C" w:rsidR="00390098" w:rsidRPr="006C6BD6" w:rsidRDefault="00390098" w:rsidP="000449B4">
      <w:pPr>
        <w:shd w:val="clear" w:color="auto" w:fill="FFFFFF"/>
        <w:jc w:val="both"/>
        <w:rPr>
          <w:rFonts w:ascii="Times New Roman" w:hAnsi="Times New Roman" w:cs="Times New Roman"/>
          <w:b/>
          <w:shd w:val="clear" w:color="auto" w:fill="FFFFFF"/>
        </w:rPr>
      </w:pPr>
      <w:r w:rsidRPr="006C6BD6">
        <w:rPr>
          <w:rFonts w:ascii="Times New Roman" w:hAnsi="Times New Roman" w:cs="Times New Roman"/>
          <w:b/>
          <w:shd w:val="clear" w:color="auto" w:fill="FFFFFF"/>
        </w:rPr>
        <w:t>Pertanyaan</w:t>
      </w:r>
    </w:p>
    <w:p w14:paraId="5B4406CD" w14:textId="33F42913" w:rsidR="00390098" w:rsidRPr="006C6BD6" w:rsidRDefault="00355D55" w:rsidP="000449B4">
      <w:pPr>
        <w:pStyle w:val="ListParagraph"/>
        <w:numPr>
          <w:ilvl w:val="0"/>
          <w:numId w:val="5"/>
        </w:numPr>
        <w:ind w:left="567" w:hanging="567"/>
        <w:jc w:val="both"/>
        <w:rPr>
          <w:rFonts w:ascii="Times New Roman" w:hAnsi="Times New Roman"/>
          <w:b/>
          <w:sz w:val="24"/>
          <w:szCs w:val="24"/>
        </w:rPr>
      </w:pPr>
      <w:r w:rsidRPr="006C6BD6">
        <w:rPr>
          <w:rFonts w:ascii="Times New Roman" w:hAnsi="Times New Roman"/>
          <w:sz w:val="24"/>
          <w:szCs w:val="24"/>
        </w:rPr>
        <w:t xml:space="preserve">Jelaskan apa yang dimaksud dengan </w:t>
      </w:r>
      <w:r w:rsidRPr="006C6BD6">
        <w:rPr>
          <w:rFonts w:ascii="Times New Roman" w:hAnsi="Times New Roman"/>
          <w:b/>
          <w:sz w:val="24"/>
          <w:szCs w:val="24"/>
        </w:rPr>
        <w:t>empati</w:t>
      </w:r>
      <w:r w:rsidRPr="006C6BD6">
        <w:rPr>
          <w:rFonts w:ascii="Times New Roman" w:hAnsi="Times New Roman"/>
          <w:sz w:val="24"/>
          <w:szCs w:val="24"/>
        </w:rPr>
        <w:t xml:space="preserve"> dan sejauh mana kepentingannya dengan memanfaatkan PELUANG USAHA (</w:t>
      </w:r>
      <w:r w:rsidRPr="006C6BD6">
        <w:rPr>
          <w:rFonts w:ascii="Times New Roman" w:hAnsi="Times New Roman"/>
          <w:b/>
          <w:sz w:val="24"/>
          <w:szCs w:val="24"/>
        </w:rPr>
        <w:t>SKOR 40)</w:t>
      </w:r>
    </w:p>
    <w:p w14:paraId="16B835C9" w14:textId="2114C049" w:rsidR="00355D55" w:rsidRPr="006C6BD6" w:rsidRDefault="00355D55" w:rsidP="000449B4">
      <w:pPr>
        <w:pStyle w:val="ListParagraph"/>
        <w:numPr>
          <w:ilvl w:val="0"/>
          <w:numId w:val="5"/>
        </w:numPr>
        <w:ind w:left="567" w:hanging="567"/>
        <w:jc w:val="both"/>
        <w:rPr>
          <w:rFonts w:ascii="Times New Roman" w:hAnsi="Times New Roman"/>
          <w:b/>
          <w:sz w:val="24"/>
          <w:szCs w:val="24"/>
        </w:rPr>
      </w:pPr>
      <w:r w:rsidRPr="006C6BD6">
        <w:rPr>
          <w:rFonts w:ascii="Times New Roman" w:hAnsi="Times New Roman"/>
          <w:sz w:val="24"/>
          <w:szCs w:val="24"/>
        </w:rPr>
        <w:t xml:space="preserve">Dari kasus </w:t>
      </w:r>
      <w:r w:rsidR="001B28B0" w:rsidRPr="006C6BD6">
        <w:rPr>
          <w:rFonts w:ascii="Times New Roman" w:hAnsi="Times New Roman"/>
          <w:sz w:val="24"/>
          <w:szCs w:val="24"/>
        </w:rPr>
        <w:t xml:space="preserve">keberhasilan </w:t>
      </w:r>
      <w:r w:rsidRPr="006C6BD6">
        <w:rPr>
          <w:rFonts w:ascii="Times New Roman" w:hAnsi="Times New Roman"/>
          <w:b/>
          <w:sz w:val="24"/>
          <w:szCs w:val="24"/>
        </w:rPr>
        <w:t>“Sido Muncul”</w:t>
      </w:r>
      <w:r w:rsidRPr="006C6BD6">
        <w:rPr>
          <w:rFonts w:ascii="Times New Roman" w:hAnsi="Times New Roman"/>
          <w:sz w:val="24"/>
          <w:szCs w:val="24"/>
        </w:rPr>
        <w:t xml:space="preserve"> </w:t>
      </w:r>
      <w:r w:rsidR="001B28B0" w:rsidRPr="006C6BD6">
        <w:rPr>
          <w:rFonts w:ascii="Times New Roman" w:hAnsi="Times New Roman"/>
          <w:sz w:val="24"/>
          <w:szCs w:val="24"/>
        </w:rPr>
        <w:t xml:space="preserve">tersebut dapat dikatakan peran CEO sebagai seorang wirausaha yang mempunyai EMPATI tidak diragukan lagi. Jelaskan hal-hal penting apa saja yang dapat memupuk/meningkatkan jiwa kewirausahaan (empati) dari wirausahawan pemilikk SM? </w:t>
      </w:r>
      <w:r w:rsidR="001B28B0" w:rsidRPr="006C6BD6">
        <w:rPr>
          <w:rFonts w:ascii="Times New Roman" w:hAnsi="Times New Roman"/>
          <w:b/>
          <w:sz w:val="24"/>
          <w:szCs w:val="24"/>
        </w:rPr>
        <w:t>(SKOR 60)</w:t>
      </w:r>
      <w:r w:rsidR="00543AE7" w:rsidRPr="006C6BD6">
        <w:rPr>
          <w:rFonts w:ascii="Times New Roman" w:hAnsi="Times New Roman"/>
          <w:b/>
          <w:sz w:val="24"/>
          <w:szCs w:val="24"/>
        </w:rPr>
        <w:t xml:space="preserve"> (Note: </w:t>
      </w:r>
      <w:r w:rsidR="00543AE7" w:rsidRPr="006C6BD6">
        <w:rPr>
          <w:rFonts w:ascii="Times New Roman" w:hAnsi="Times New Roman"/>
          <w:sz w:val="24"/>
          <w:szCs w:val="24"/>
        </w:rPr>
        <w:t>Anda dapat mencari tambahan referensi tentang SM terkait dengan pertanyaan</w:t>
      </w:r>
      <w:r w:rsidR="00543AE7" w:rsidRPr="006C6BD6">
        <w:rPr>
          <w:rFonts w:ascii="Times New Roman" w:hAnsi="Times New Roman"/>
          <w:b/>
          <w:sz w:val="24"/>
          <w:szCs w:val="24"/>
        </w:rPr>
        <w:t>)</w:t>
      </w:r>
    </w:p>
    <w:p w14:paraId="5BC5DD15" w14:textId="77777777" w:rsidR="00390098" w:rsidRPr="006C6BD6" w:rsidRDefault="00390098" w:rsidP="000449B4">
      <w:pPr>
        <w:jc w:val="both"/>
        <w:rPr>
          <w:rFonts w:ascii="Times New Roman" w:hAnsi="Times New Roman" w:cs="Times New Roman"/>
        </w:rPr>
      </w:pPr>
    </w:p>
    <w:p w14:paraId="50BF5D13" w14:textId="77777777" w:rsidR="00390098" w:rsidRPr="006C6BD6" w:rsidRDefault="00390098" w:rsidP="000449B4">
      <w:pPr>
        <w:jc w:val="both"/>
        <w:rPr>
          <w:rFonts w:ascii="Times New Roman" w:hAnsi="Times New Roman" w:cs="Times New Roman"/>
        </w:rPr>
      </w:pPr>
    </w:p>
    <w:p w14:paraId="2C6E1B24" w14:textId="01B07FBA" w:rsidR="00390098" w:rsidRPr="006C6BD6" w:rsidRDefault="00C14DD7" w:rsidP="000449B4">
      <w:pPr>
        <w:jc w:val="both"/>
        <w:rPr>
          <w:rFonts w:ascii="Times New Roman" w:hAnsi="Times New Roman" w:cs="Times New Roman"/>
          <w:b/>
          <w:bCs/>
        </w:rPr>
      </w:pPr>
      <w:r w:rsidRPr="006C6BD6">
        <w:rPr>
          <w:rFonts w:ascii="Times New Roman" w:hAnsi="Times New Roman" w:cs="Times New Roman"/>
          <w:b/>
          <w:bCs/>
        </w:rPr>
        <w:t xml:space="preserve">Jawab </w:t>
      </w:r>
    </w:p>
    <w:p w14:paraId="74FF8B8F" w14:textId="77777777" w:rsidR="000449B4" w:rsidRPr="006C6BD6" w:rsidRDefault="000449B4" w:rsidP="000449B4">
      <w:pPr>
        <w:jc w:val="both"/>
        <w:rPr>
          <w:rFonts w:ascii="Times New Roman" w:hAnsi="Times New Roman" w:cs="Times New Roman"/>
        </w:rPr>
      </w:pPr>
    </w:p>
    <w:p w14:paraId="59E55767" w14:textId="4696937E" w:rsidR="00C14DD7" w:rsidRPr="006C6BD6" w:rsidRDefault="00C14DD7" w:rsidP="000449B4">
      <w:pPr>
        <w:pStyle w:val="ListParagraph"/>
        <w:numPr>
          <w:ilvl w:val="0"/>
          <w:numId w:val="8"/>
        </w:numPr>
        <w:jc w:val="both"/>
        <w:rPr>
          <w:rFonts w:ascii="Times New Roman" w:hAnsi="Times New Roman"/>
          <w:bCs/>
          <w:sz w:val="24"/>
          <w:szCs w:val="24"/>
        </w:rPr>
      </w:pPr>
      <w:r w:rsidRPr="006C6BD6">
        <w:rPr>
          <w:rFonts w:ascii="Times New Roman" w:hAnsi="Times New Roman"/>
          <w:bCs/>
          <w:sz w:val="24"/>
          <w:szCs w:val="24"/>
        </w:rPr>
        <w:t>Empati adalah kemampuan untuk memahami dan merasakan perasaan, pikiran, atau pengalaman orang lain. Ini melibatkan kemampuan untuk meletakkan diri kita dalam posisi orang lain, memahami perspektif mereka, dan merespons dengan penuh pengertian terhadap kebutuhan, keinginan, atau tantangan yang mereka hadapi.</w:t>
      </w:r>
    </w:p>
    <w:p w14:paraId="4E56E35B" w14:textId="77777777" w:rsidR="00C14DD7" w:rsidRPr="006C6BD6" w:rsidRDefault="00C14DD7" w:rsidP="000449B4">
      <w:pPr>
        <w:ind w:left="360"/>
        <w:jc w:val="both"/>
        <w:rPr>
          <w:rFonts w:ascii="Times New Roman" w:hAnsi="Times New Roman" w:cs="Times New Roman"/>
          <w:bCs/>
        </w:rPr>
      </w:pPr>
    </w:p>
    <w:p w14:paraId="765D0B33" w14:textId="77777777" w:rsidR="00C14DD7" w:rsidRPr="006C6BD6" w:rsidRDefault="00C14DD7" w:rsidP="000449B4">
      <w:pPr>
        <w:ind w:left="360"/>
        <w:jc w:val="both"/>
        <w:rPr>
          <w:rFonts w:ascii="Times New Roman" w:hAnsi="Times New Roman" w:cs="Times New Roman"/>
          <w:bCs/>
        </w:rPr>
      </w:pPr>
      <w:r w:rsidRPr="006C6BD6">
        <w:rPr>
          <w:rFonts w:ascii="Times New Roman" w:hAnsi="Times New Roman" w:cs="Times New Roman"/>
          <w:bCs/>
        </w:rPr>
        <w:t xml:space="preserve">Dalam konteks kewirausahaan, empati menjadi kualitas kunci karena pengusaha yang empatik dapat lebih baik memahami kebutuhan dan harapan pelanggan, serta mengidentifikasi peluang bisnis yang muncul dari situ. Berikut adalah beberapa cara di </w:t>
      </w:r>
      <w:r w:rsidRPr="006C6BD6">
        <w:rPr>
          <w:rFonts w:ascii="Times New Roman" w:hAnsi="Times New Roman" w:cs="Times New Roman"/>
          <w:bCs/>
        </w:rPr>
        <w:lastRenderedPageBreak/>
        <w:t>mana empati dapat berkontribusi terhadap keberhasilan bisnis, termasuk dalam memanfaatkan peluang usaha:</w:t>
      </w:r>
    </w:p>
    <w:p w14:paraId="6A838801" w14:textId="77777777" w:rsidR="00C14DD7" w:rsidRPr="006C6BD6" w:rsidRDefault="00C14DD7" w:rsidP="000449B4">
      <w:pPr>
        <w:ind w:left="360"/>
        <w:jc w:val="both"/>
        <w:rPr>
          <w:rFonts w:ascii="Times New Roman" w:hAnsi="Times New Roman" w:cs="Times New Roman"/>
          <w:bCs/>
        </w:rPr>
      </w:pPr>
    </w:p>
    <w:p w14:paraId="53057E88" w14:textId="3B90A32E" w:rsidR="00C14DD7" w:rsidRPr="006C6BD6" w:rsidRDefault="000449B4" w:rsidP="000449B4">
      <w:pPr>
        <w:ind w:left="360"/>
        <w:jc w:val="both"/>
        <w:rPr>
          <w:rFonts w:ascii="Times New Roman" w:hAnsi="Times New Roman" w:cs="Times New Roman"/>
          <w:bCs/>
        </w:rPr>
      </w:pPr>
      <w:r w:rsidRPr="006C6BD6">
        <w:rPr>
          <w:rFonts w:ascii="Times New Roman" w:hAnsi="Times New Roman" w:cs="Times New Roman"/>
          <w:bCs/>
        </w:rPr>
        <w:t xml:space="preserve">a. </w:t>
      </w:r>
      <w:r w:rsidR="00C14DD7" w:rsidRPr="006C6BD6">
        <w:rPr>
          <w:rFonts w:ascii="Times New Roman" w:hAnsi="Times New Roman" w:cs="Times New Roman"/>
          <w:bCs/>
        </w:rPr>
        <w:t>Memahami Pelanggan:</w:t>
      </w:r>
    </w:p>
    <w:p w14:paraId="14D3FE07" w14:textId="77777777" w:rsidR="00C14DD7" w:rsidRPr="006C6BD6" w:rsidRDefault="00C14DD7" w:rsidP="000449B4">
      <w:pPr>
        <w:ind w:left="360"/>
        <w:jc w:val="both"/>
        <w:rPr>
          <w:rFonts w:ascii="Times New Roman" w:hAnsi="Times New Roman" w:cs="Times New Roman"/>
          <w:bCs/>
        </w:rPr>
      </w:pPr>
      <w:r w:rsidRPr="006C6BD6">
        <w:rPr>
          <w:rFonts w:ascii="Times New Roman" w:hAnsi="Times New Roman" w:cs="Times New Roman"/>
          <w:bCs/>
        </w:rPr>
        <w:t xml:space="preserve">   - Dengan memiliki empati terhadap pelanggan, pemimpin bisnis dapat lebih baik memahami kebutuhan dan keinginan pelanggan.</w:t>
      </w:r>
    </w:p>
    <w:p w14:paraId="23C5051F" w14:textId="77777777" w:rsidR="00C14DD7" w:rsidRPr="006C6BD6" w:rsidRDefault="00C14DD7" w:rsidP="000449B4">
      <w:pPr>
        <w:ind w:left="360"/>
        <w:jc w:val="both"/>
        <w:rPr>
          <w:rFonts w:ascii="Times New Roman" w:hAnsi="Times New Roman" w:cs="Times New Roman"/>
          <w:bCs/>
        </w:rPr>
      </w:pPr>
      <w:r w:rsidRPr="006C6BD6">
        <w:rPr>
          <w:rFonts w:ascii="Times New Roman" w:hAnsi="Times New Roman" w:cs="Times New Roman"/>
          <w:bCs/>
        </w:rPr>
        <w:t xml:space="preserve">   - Ini memungkinkan perusahaan untuk mengembangkan produk atau layanan yang lebih sesuai dengan ekspektasi pelanggan.</w:t>
      </w:r>
    </w:p>
    <w:p w14:paraId="5862410A" w14:textId="77777777" w:rsidR="00C14DD7" w:rsidRPr="006C6BD6" w:rsidRDefault="00C14DD7" w:rsidP="000449B4">
      <w:pPr>
        <w:ind w:left="360"/>
        <w:jc w:val="both"/>
        <w:rPr>
          <w:rFonts w:ascii="Times New Roman" w:hAnsi="Times New Roman" w:cs="Times New Roman"/>
          <w:bCs/>
        </w:rPr>
      </w:pPr>
    </w:p>
    <w:p w14:paraId="4C66011C" w14:textId="08F5F912" w:rsidR="00C14DD7" w:rsidRPr="006C6BD6" w:rsidRDefault="000449B4" w:rsidP="000449B4">
      <w:pPr>
        <w:ind w:left="360"/>
        <w:jc w:val="both"/>
        <w:rPr>
          <w:rFonts w:ascii="Times New Roman" w:hAnsi="Times New Roman" w:cs="Times New Roman"/>
          <w:bCs/>
        </w:rPr>
      </w:pPr>
      <w:r w:rsidRPr="006C6BD6">
        <w:rPr>
          <w:rFonts w:ascii="Times New Roman" w:hAnsi="Times New Roman" w:cs="Times New Roman"/>
          <w:bCs/>
        </w:rPr>
        <w:t xml:space="preserve">b. </w:t>
      </w:r>
      <w:r w:rsidR="00C14DD7" w:rsidRPr="006C6BD6">
        <w:rPr>
          <w:rFonts w:ascii="Times New Roman" w:hAnsi="Times New Roman" w:cs="Times New Roman"/>
          <w:bCs/>
        </w:rPr>
        <w:t>Inovasi Berbasis Kebutuhan:</w:t>
      </w:r>
    </w:p>
    <w:p w14:paraId="00457F45" w14:textId="77777777" w:rsidR="00C14DD7" w:rsidRPr="006C6BD6" w:rsidRDefault="00C14DD7" w:rsidP="000449B4">
      <w:pPr>
        <w:ind w:left="360"/>
        <w:jc w:val="both"/>
        <w:rPr>
          <w:rFonts w:ascii="Times New Roman" w:hAnsi="Times New Roman" w:cs="Times New Roman"/>
          <w:bCs/>
        </w:rPr>
      </w:pPr>
      <w:r w:rsidRPr="006C6BD6">
        <w:rPr>
          <w:rFonts w:ascii="Times New Roman" w:hAnsi="Times New Roman" w:cs="Times New Roman"/>
          <w:bCs/>
        </w:rPr>
        <w:t xml:space="preserve">   - Dengan memahami secara mendalam tantangan atau masalah yang dihadapi pelanggan, perusahaan dapat mengidentifikasi peluang inovasi yang dapat memecahkan masalah tersebut.</w:t>
      </w:r>
    </w:p>
    <w:p w14:paraId="0530235B" w14:textId="77777777" w:rsidR="00C14DD7" w:rsidRPr="006C6BD6" w:rsidRDefault="00C14DD7" w:rsidP="000449B4">
      <w:pPr>
        <w:ind w:left="360"/>
        <w:jc w:val="both"/>
        <w:rPr>
          <w:rFonts w:ascii="Times New Roman" w:hAnsi="Times New Roman" w:cs="Times New Roman"/>
          <w:bCs/>
        </w:rPr>
      </w:pPr>
      <w:r w:rsidRPr="006C6BD6">
        <w:rPr>
          <w:rFonts w:ascii="Times New Roman" w:hAnsi="Times New Roman" w:cs="Times New Roman"/>
          <w:bCs/>
        </w:rPr>
        <w:t xml:space="preserve">   - Inovasi yang didasarkan pada pemahaman yang baik terhadap kebutuhan pelanggan memiliki potensi lebih besar untuk sukses.</w:t>
      </w:r>
    </w:p>
    <w:p w14:paraId="22C910C3" w14:textId="77777777" w:rsidR="00C14DD7" w:rsidRPr="006C6BD6" w:rsidRDefault="00C14DD7" w:rsidP="000449B4">
      <w:pPr>
        <w:ind w:left="360"/>
        <w:jc w:val="both"/>
        <w:rPr>
          <w:rFonts w:ascii="Times New Roman" w:hAnsi="Times New Roman" w:cs="Times New Roman"/>
          <w:bCs/>
        </w:rPr>
      </w:pPr>
    </w:p>
    <w:p w14:paraId="1694BB41" w14:textId="75E7D01F" w:rsidR="00C14DD7" w:rsidRPr="006C6BD6" w:rsidRDefault="000449B4" w:rsidP="000449B4">
      <w:pPr>
        <w:ind w:left="360"/>
        <w:jc w:val="both"/>
        <w:rPr>
          <w:rFonts w:ascii="Times New Roman" w:hAnsi="Times New Roman" w:cs="Times New Roman"/>
          <w:bCs/>
        </w:rPr>
      </w:pPr>
      <w:r w:rsidRPr="006C6BD6">
        <w:rPr>
          <w:rFonts w:ascii="Times New Roman" w:hAnsi="Times New Roman" w:cs="Times New Roman"/>
          <w:bCs/>
        </w:rPr>
        <w:t>c</w:t>
      </w:r>
      <w:r w:rsidR="00C14DD7" w:rsidRPr="006C6BD6">
        <w:rPr>
          <w:rFonts w:ascii="Times New Roman" w:hAnsi="Times New Roman" w:cs="Times New Roman"/>
          <w:bCs/>
        </w:rPr>
        <w:t>. Pemecahan Masalah yang Lebih Baik:</w:t>
      </w:r>
    </w:p>
    <w:p w14:paraId="62E078ED" w14:textId="77777777" w:rsidR="00C14DD7" w:rsidRPr="006C6BD6" w:rsidRDefault="00C14DD7" w:rsidP="000449B4">
      <w:pPr>
        <w:ind w:left="360"/>
        <w:jc w:val="both"/>
        <w:rPr>
          <w:rFonts w:ascii="Times New Roman" w:hAnsi="Times New Roman" w:cs="Times New Roman"/>
          <w:bCs/>
        </w:rPr>
      </w:pPr>
      <w:r w:rsidRPr="006C6BD6">
        <w:rPr>
          <w:rFonts w:ascii="Times New Roman" w:hAnsi="Times New Roman" w:cs="Times New Roman"/>
          <w:bCs/>
        </w:rPr>
        <w:t xml:space="preserve">   - Empati membantu pemimpin bisnis untuk melihat masalah dari sudut pandang pelanggan, sehingga mereka dapat merancang solusi yang lebih efektif dan relevan.</w:t>
      </w:r>
    </w:p>
    <w:p w14:paraId="588C0928" w14:textId="77777777" w:rsidR="00C14DD7" w:rsidRPr="006C6BD6" w:rsidRDefault="00C14DD7" w:rsidP="000449B4">
      <w:pPr>
        <w:ind w:left="360"/>
        <w:jc w:val="both"/>
        <w:rPr>
          <w:rFonts w:ascii="Times New Roman" w:hAnsi="Times New Roman" w:cs="Times New Roman"/>
          <w:bCs/>
        </w:rPr>
      </w:pPr>
    </w:p>
    <w:p w14:paraId="0F4818A7" w14:textId="3A06B63B" w:rsidR="00C14DD7" w:rsidRPr="006C6BD6" w:rsidRDefault="000449B4" w:rsidP="000449B4">
      <w:pPr>
        <w:ind w:left="360"/>
        <w:jc w:val="both"/>
        <w:rPr>
          <w:rFonts w:ascii="Times New Roman" w:hAnsi="Times New Roman" w:cs="Times New Roman"/>
          <w:bCs/>
        </w:rPr>
      </w:pPr>
      <w:r w:rsidRPr="006C6BD6">
        <w:rPr>
          <w:rFonts w:ascii="Times New Roman" w:hAnsi="Times New Roman" w:cs="Times New Roman"/>
          <w:bCs/>
        </w:rPr>
        <w:t xml:space="preserve">d. </w:t>
      </w:r>
      <w:r w:rsidR="00C14DD7" w:rsidRPr="006C6BD6">
        <w:rPr>
          <w:rFonts w:ascii="Times New Roman" w:hAnsi="Times New Roman" w:cs="Times New Roman"/>
          <w:bCs/>
        </w:rPr>
        <w:t>Pembangunan Hubungan yang Kuat:</w:t>
      </w:r>
    </w:p>
    <w:p w14:paraId="5BE67F54" w14:textId="77777777" w:rsidR="00C14DD7" w:rsidRPr="006C6BD6" w:rsidRDefault="00C14DD7" w:rsidP="000449B4">
      <w:pPr>
        <w:ind w:left="360"/>
        <w:jc w:val="both"/>
        <w:rPr>
          <w:rFonts w:ascii="Times New Roman" w:hAnsi="Times New Roman" w:cs="Times New Roman"/>
          <w:bCs/>
        </w:rPr>
      </w:pPr>
      <w:r w:rsidRPr="006C6BD6">
        <w:rPr>
          <w:rFonts w:ascii="Times New Roman" w:hAnsi="Times New Roman" w:cs="Times New Roman"/>
          <w:bCs/>
        </w:rPr>
        <w:t xml:space="preserve">   - Kepemimpinan yang empatik memungkinkan pembangunan hubungan yang lebih kuat dengan pelanggan, mitra bisnis, dan karyawan.</w:t>
      </w:r>
    </w:p>
    <w:p w14:paraId="34AFB05A" w14:textId="77777777" w:rsidR="00C14DD7" w:rsidRPr="006C6BD6" w:rsidRDefault="00C14DD7" w:rsidP="000449B4">
      <w:pPr>
        <w:ind w:left="360"/>
        <w:jc w:val="both"/>
        <w:rPr>
          <w:rFonts w:ascii="Times New Roman" w:hAnsi="Times New Roman" w:cs="Times New Roman"/>
          <w:bCs/>
        </w:rPr>
      </w:pPr>
      <w:r w:rsidRPr="006C6BD6">
        <w:rPr>
          <w:rFonts w:ascii="Times New Roman" w:hAnsi="Times New Roman" w:cs="Times New Roman"/>
          <w:bCs/>
        </w:rPr>
        <w:t xml:space="preserve">   - Hubungan yang baik dapat membantu dalam mendeteksi peluang kolaborasi atau pengembangan bisnis bersama.</w:t>
      </w:r>
    </w:p>
    <w:p w14:paraId="530D49AE" w14:textId="77777777" w:rsidR="00C14DD7" w:rsidRPr="006C6BD6" w:rsidRDefault="00C14DD7" w:rsidP="000449B4">
      <w:pPr>
        <w:ind w:left="360"/>
        <w:jc w:val="both"/>
        <w:rPr>
          <w:rFonts w:ascii="Times New Roman" w:hAnsi="Times New Roman" w:cs="Times New Roman"/>
          <w:bCs/>
        </w:rPr>
      </w:pPr>
    </w:p>
    <w:p w14:paraId="3FD08203" w14:textId="5872D982" w:rsidR="00C14DD7" w:rsidRPr="006C6BD6" w:rsidRDefault="000449B4" w:rsidP="000449B4">
      <w:pPr>
        <w:ind w:left="360"/>
        <w:jc w:val="both"/>
        <w:rPr>
          <w:rFonts w:ascii="Times New Roman" w:hAnsi="Times New Roman" w:cs="Times New Roman"/>
          <w:bCs/>
        </w:rPr>
      </w:pPr>
      <w:r w:rsidRPr="006C6BD6">
        <w:rPr>
          <w:rFonts w:ascii="Times New Roman" w:hAnsi="Times New Roman" w:cs="Times New Roman"/>
          <w:bCs/>
        </w:rPr>
        <w:t xml:space="preserve">e. </w:t>
      </w:r>
      <w:r w:rsidR="00C14DD7" w:rsidRPr="006C6BD6">
        <w:rPr>
          <w:rFonts w:ascii="Times New Roman" w:hAnsi="Times New Roman" w:cs="Times New Roman"/>
          <w:bCs/>
        </w:rPr>
        <w:t>Respon Terhadap Perubahan:</w:t>
      </w:r>
    </w:p>
    <w:p w14:paraId="3D1872D9" w14:textId="77777777" w:rsidR="00C14DD7" w:rsidRPr="006C6BD6" w:rsidRDefault="00C14DD7" w:rsidP="000449B4">
      <w:pPr>
        <w:ind w:left="360"/>
        <w:jc w:val="both"/>
        <w:rPr>
          <w:rFonts w:ascii="Times New Roman" w:hAnsi="Times New Roman" w:cs="Times New Roman"/>
          <w:bCs/>
        </w:rPr>
      </w:pPr>
      <w:r w:rsidRPr="006C6BD6">
        <w:rPr>
          <w:rFonts w:ascii="Times New Roman" w:hAnsi="Times New Roman" w:cs="Times New Roman"/>
          <w:bCs/>
        </w:rPr>
        <w:t xml:space="preserve">   - Dengan memahami perubahan dalam kebutuhan atau preferensi pelanggan, perusahaan dapat merespons lebih cepat dan dengan lebih baik terhadap perubahan pasar.</w:t>
      </w:r>
    </w:p>
    <w:p w14:paraId="6DFACCCA" w14:textId="77777777" w:rsidR="00C14DD7" w:rsidRPr="006C6BD6" w:rsidRDefault="00C14DD7" w:rsidP="000449B4">
      <w:pPr>
        <w:ind w:left="360"/>
        <w:jc w:val="both"/>
        <w:rPr>
          <w:rFonts w:ascii="Times New Roman" w:hAnsi="Times New Roman" w:cs="Times New Roman"/>
          <w:bCs/>
        </w:rPr>
      </w:pPr>
    </w:p>
    <w:p w14:paraId="55DC30D1" w14:textId="498F590B" w:rsidR="000B1AAA" w:rsidRPr="006C6BD6" w:rsidRDefault="00C14DD7" w:rsidP="000449B4">
      <w:pPr>
        <w:ind w:left="360"/>
        <w:jc w:val="both"/>
        <w:rPr>
          <w:rFonts w:ascii="Times New Roman" w:hAnsi="Times New Roman" w:cs="Times New Roman"/>
          <w:bCs/>
        </w:rPr>
      </w:pPr>
      <w:r w:rsidRPr="006C6BD6">
        <w:rPr>
          <w:rFonts w:ascii="Times New Roman" w:hAnsi="Times New Roman" w:cs="Times New Roman"/>
          <w:bCs/>
        </w:rPr>
        <w:t>Dengan memanfaatkan empati, pemimpin perusahaan dapat lebih peka terhadap perubahan dalam lingkungan bisnis dan mengidentifikasi peluang baru. Kemampuan untuk merasakan dan memahami perasaan orang lain membantu dalam membuat keputusan yang lebih baik dan mengarahkan perusahaan menuju peluang usaha yang lebih menguntungkan.</w:t>
      </w:r>
    </w:p>
    <w:p w14:paraId="7ADC5D24" w14:textId="2817D54C" w:rsidR="00A07012" w:rsidRPr="006C6BD6" w:rsidRDefault="00A07012" w:rsidP="00A07012">
      <w:pPr>
        <w:jc w:val="both"/>
        <w:rPr>
          <w:rFonts w:ascii="Times New Roman" w:hAnsi="Times New Roman" w:cs="Times New Roman"/>
          <w:bCs/>
        </w:rPr>
      </w:pPr>
    </w:p>
    <w:p w14:paraId="477AE4D6" w14:textId="4A408CE6" w:rsidR="00B96C2D" w:rsidRPr="006C6BD6" w:rsidRDefault="00B96C2D" w:rsidP="00B96C2D">
      <w:pPr>
        <w:pStyle w:val="ListParagraph"/>
        <w:numPr>
          <w:ilvl w:val="0"/>
          <w:numId w:val="8"/>
        </w:numPr>
        <w:jc w:val="both"/>
        <w:rPr>
          <w:rFonts w:ascii="Times New Roman" w:hAnsi="Times New Roman"/>
          <w:bCs/>
          <w:lang w:val="en-ID"/>
        </w:rPr>
      </w:pPr>
      <w:r w:rsidRPr="006C6BD6">
        <w:rPr>
          <w:rFonts w:ascii="Times New Roman" w:hAnsi="Times New Roman"/>
          <w:bCs/>
          <w:lang w:val="en-ID"/>
        </w:rPr>
        <w:t>Dalam konteks kasus keberhasilan Sido Muncul, di mana peran CEO sebagai seorang wirausahawan dengan jiwa kewirausahaan yang didukung oleh empati diakui, beberapa hal penting yang dapat memupuk dan meningkatkan jiwa kewirausahaan (empati) dari wirausahawan seperti pemilik Sido Muncul bisa melibatkan:</w:t>
      </w:r>
    </w:p>
    <w:p w14:paraId="50A9C4C0" w14:textId="51E113A1" w:rsidR="00B96C2D" w:rsidRPr="006C6BD6" w:rsidRDefault="00B96C2D" w:rsidP="00B96C2D">
      <w:pPr>
        <w:pStyle w:val="ListParagraph"/>
        <w:numPr>
          <w:ilvl w:val="0"/>
          <w:numId w:val="9"/>
        </w:numPr>
        <w:tabs>
          <w:tab w:val="clear" w:pos="720"/>
        </w:tabs>
        <w:ind w:hanging="294"/>
        <w:jc w:val="both"/>
        <w:rPr>
          <w:rFonts w:ascii="Times New Roman" w:hAnsi="Times New Roman"/>
          <w:lang w:val="en-ID"/>
        </w:rPr>
      </w:pPr>
      <w:r w:rsidRPr="006C6BD6">
        <w:rPr>
          <w:rFonts w:ascii="Times New Roman" w:hAnsi="Times New Roman"/>
          <w:lang w:val="en-ID"/>
        </w:rPr>
        <w:t>Keterlibatan Langsung dengan Pelanggan:</w:t>
      </w:r>
    </w:p>
    <w:p w14:paraId="1BEDDFE1" w14:textId="77777777" w:rsidR="00B96C2D" w:rsidRPr="00B96C2D" w:rsidRDefault="00B96C2D" w:rsidP="00B96C2D">
      <w:pPr>
        <w:numPr>
          <w:ilvl w:val="1"/>
          <w:numId w:val="9"/>
        </w:numPr>
        <w:jc w:val="both"/>
        <w:rPr>
          <w:rFonts w:ascii="Times New Roman" w:hAnsi="Times New Roman"/>
          <w:lang w:val="en-ID"/>
        </w:rPr>
      </w:pPr>
      <w:r w:rsidRPr="00B96C2D">
        <w:rPr>
          <w:rFonts w:ascii="Times New Roman" w:hAnsi="Times New Roman"/>
          <w:lang w:val="en-ID"/>
        </w:rPr>
        <w:t>Berinteraksi langsung dengan pelanggan membantu wirausahawan memahami kebutuhan, preferensi, dan masalah yang dihadapi pelanggan secara langsung.</w:t>
      </w:r>
    </w:p>
    <w:p w14:paraId="0FB28452" w14:textId="77777777" w:rsidR="00B96C2D" w:rsidRPr="00B96C2D" w:rsidRDefault="00B96C2D" w:rsidP="00B96C2D">
      <w:pPr>
        <w:numPr>
          <w:ilvl w:val="1"/>
          <w:numId w:val="9"/>
        </w:numPr>
        <w:jc w:val="both"/>
        <w:rPr>
          <w:rFonts w:ascii="Times New Roman" w:hAnsi="Times New Roman"/>
          <w:lang w:val="en-ID"/>
        </w:rPr>
      </w:pPr>
      <w:r w:rsidRPr="00B96C2D">
        <w:rPr>
          <w:rFonts w:ascii="Times New Roman" w:hAnsi="Times New Roman"/>
          <w:lang w:val="en-ID"/>
        </w:rPr>
        <w:t>Melibatkan diri secara aktif dalam mendengarkan umpan balik pelanggan dapat membentuk pemahaman yang lebih baik tentang pasar dan peluang yang ada.</w:t>
      </w:r>
    </w:p>
    <w:p w14:paraId="4E8AFF80" w14:textId="77777777" w:rsidR="00B96C2D" w:rsidRPr="00B96C2D" w:rsidRDefault="00B96C2D" w:rsidP="00B96C2D">
      <w:pPr>
        <w:numPr>
          <w:ilvl w:val="0"/>
          <w:numId w:val="9"/>
        </w:numPr>
        <w:jc w:val="both"/>
        <w:rPr>
          <w:rFonts w:ascii="Times New Roman" w:hAnsi="Times New Roman"/>
          <w:lang w:val="en-ID"/>
        </w:rPr>
      </w:pPr>
      <w:r w:rsidRPr="00B96C2D">
        <w:rPr>
          <w:rFonts w:ascii="Times New Roman" w:hAnsi="Times New Roman"/>
          <w:lang w:val="en-ID"/>
        </w:rPr>
        <w:t>Penekanan pada Kualitas Produk atau Layanan:</w:t>
      </w:r>
    </w:p>
    <w:p w14:paraId="4578B6CE" w14:textId="77777777" w:rsidR="00B96C2D" w:rsidRPr="00B96C2D" w:rsidRDefault="00B96C2D" w:rsidP="00B96C2D">
      <w:pPr>
        <w:numPr>
          <w:ilvl w:val="1"/>
          <w:numId w:val="9"/>
        </w:numPr>
        <w:jc w:val="both"/>
        <w:rPr>
          <w:rFonts w:ascii="Times New Roman" w:hAnsi="Times New Roman"/>
          <w:lang w:val="en-ID"/>
        </w:rPr>
      </w:pPr>
      <w:r w:rsidRPr="00B96C2D">
        <w:rPr>
          <w:rFonts w:ascii="Times New Roman" w:hAnsi="Times New Roman"/>
          <w:lang w:val="en-ID"/>
        </w:rPr>
        <w:t>Wirausahawan yang fokus pada empati cenderung memberikan perhatian besar pada kualitas produk atau layanan mereka.</w:t>
      </w:r>
    </w:p>
    <w:p w14:paraId="4309C67E" w14:textId="77777777" w:rsidR="00B96C2D" w:rsidRPr="00B96C2D" w:rsidRDefault="00B96C2D" w:rsidP="00B96C2D">
      <w:pPr>
        <w:numPr>
          <w:ilvl w:val="1"/>
          <w:numId w:val="9"/>
        </w:numPr>
        <w:jc w:val="both"/>
        <w:rPr>
          <w:rFonts w:ascii="Times New Roman" w:hAnsi="Times New Roman"/>
          <w:lang w:val="en-ID"/>
        </w:rPr>
      </w:pPr>
      <w:r w:rsidRPr="00B96C2D">
        <w:rPr>
          <w:rFonts w:ascii="Times New Roman" w:hAnsi="Times New Roman"/>
          <w:lang w:val="en-ID"/>
        </w:rPr>
        <w:t>Memastikan bahwa produk atau layanan mencerminkan kebutuhan pelanggan dan memberikan nilai tambah yang sesuai dengan harapan mereka.</w:t>
      </w:r>
    </w:p>
    <w:p w14:paraId="69109874" w14:textId="77777777" w:rsidR="00B96C2D" w:rsidRPr="00B96C2D" w:rsidRDefault="00B96C2D" w:rsidP="00B96C2D">
      <w:pPr>
        <w:numPr>
          <w:ilvl w:val="0"/>
          <w:numId w:val="9"/>
        </w:numPr>
        <w:jc w:val="both"/>
        <w:rPr>
          <w:rFonts w:ascii="Times New Roman" w:hAnsi="Times New Roman"/>
          <w:lang w:val="en-ID"/>
        </w:rPr>
      </w:pPr>
      <w:r w:rsidRPr="00B96C2D">
        <w:rPr>
          <w:rFonts w:ascii="Times New Roman" w:hAnsi="Times New Roman"/>
          <w:lang w:val="en-ID"/>
        </w:rPr>
        <w:lastRenderedPageBreak/>
        <w:t>Pengembangan Tim yang Berempati:</w:t>
      </w:r>
    </w:p>
    <w:p w14:paraId="3CB57B53" w14:textId="77777777" w:rsidR="00B96C2D" w:rsidRPr="00B96C2D" w:rsidRDefault="00B96C2D" w:rsidP="00B96C2D">
      <w:pPr>
        <w:numPr>
          <w:ilvl w:val="1"/>
          <w:numId w:val="9"/>
        </w:numPr>
        <w:jc w:val="both"/>
        <w:rPr>
          <w:rFonts w:ascii="Times New Roman" w:hAnsi="Times New Roman"/>
          <w:lang w:val="en-ID"/>
        </w:rPr>
      </w:pPr>
      <w:r w:rsidRPr="00B96C2D">
        <w:rPr>
          <w:rFonts w:ascii="Times New Roman" w:hAnsi="Times New Roman"/>
          <w:lang w:val="en-ID"/>
        </w:rPr>
        <w:t>Membangun tim yang memiliki kemampuan empati juga sangat penting. Tim yang memahami pelanggan dan satu sama lain dapat bekerja lebih efektif untuk menciptakan solusi inovatif.</w:t>
      </w:r>
    </w:p>
    <w:p w14:paraId="1948E92F" w14:textId="77777777" w:rsidR="00B96C2D" w:rsidRPr="00B96C2D" w:rsidRDefault="00B96C2D" w:rsidP="00B96C2D">
      <w:pPr>
        <w:numPr>
          <w:ilvl w:val="0"/>
          <w:numId w:val="9"/>
        </w:numPr>
        <w:jc w:val="both"/>
        <w:rPr>
          <w:rFonts w:ascii="Times New Roman" w:hAnsi="Times New Roman"/>
          <w:lang w:val="en-ID"/>
        </w:rPr>
      </w:pPr>
      <w:r w:rsidRPr="00B96C2D">
        <w:rPr>
          <w:rFonts w:ascii="Times New Roman" w:hAnsi="Times New Roman"/>
          <w:lang w:val="en-ID"/>
        </w:rPr>
        <w:t>Keterlibatan dalam Komunitas:</w:t>
      </w:r>
    </w:p>
    <w:p w14:paraId="1D26753C" w14:textId="77777777" w:rsidR="00B96C2D" w:rsidRPr="00B96C2D" w:rsidRDefault="00B96C2D" w:rsidP="00B96C2D">
      <w:pPr>
        <w:numPr>
          <w:ilvl w:val="1"/>
          <w:numId w:val="9"/>
        </w:numPr>
        <w:jc w:val="both"/>
        <w:rPr>
          <w:rFonts w:ascii="Times New Roman" w:hAnsi="Times New Roman"/>
          <w:lang w:val="en-ID"/>
        </w:rPr>
      </w:pPr>
      <w:r w:rsidRPr="00B96C2D">
        <w:rPr>
          <w:rFonts w:ascii="Times New Roman" w:hAnsi="Times New Roman"/>
          <w:lang w:val="en-ID"/>
        </w:rPr>
        <w:t>Wirausahawan dapat memupuk empati dengan terlibat dalam komunitas lokal atau industri. Ini membantu mereka memahami dinamika sosial, kebutuhan komunitas, dan peluang untuk berkontribusi.</w:t>
      </w:r>
    </w:p>
    <w:p w14:paraId="676C4B5F" w14:textId="77777777" w:rsidR="00B96C2D" w:rsidRPr="00B96C2D" w:rsidRDefault="00B96C2D" w:rsidP="00B96C2D">
      <w:pPr>
        <w:numPr>
          <w:ilvl w:val="0"/>
          <w:numId w:val="9"/>
        </w:numPr>
        <w:jc w:val="both"/>
        <w:rPr>
          <w:rFonts w:ascii="Times New Roman" w:hAnsi="Times New Roman"/>
          <w:lang w:val="en-ID"/>
        </w:rPr>
      </w:pPr>
      <w:r w:rsidRPr="00B96C2D">
        <w:rPr>
          <w:rFonts w:ascii="Times New Roman" w:hAnsi="Times New Roman"/>
          <w:lang w:val="en-ID"/>
        </w:rPr>
        <w:t>Kontinuitas Pembelajaran dan Adaptasi:</w:t>
      </w:r>
    </w:p>
    <w:p w14:paraId="40946DC7" w14:textId="77777777" w:rsidR="00B96C2D" w:rsidRPr="00B96C2D" w:rsidRDefault="00B96C2D" w:rsidP="00B96C2D">
      <w:pPr>
        <w:numPr>
          <w:ilvl w:val="1"/>
          <w:numId w:val="9"/>
        </w:numPr>
        <w:jc w:val="both"/>
        <w:rPr>
          <w:rFonts w:ascii="Times New Roman" w:hAnsi="Times New Roman"/>
          <w:lang w:val="en-ID"/>
        </w:rPr>
      </w:pPr>
      <w:r w:rsidRPr="00B96C2D">
        <w:rPr>
          <w:rFonts w:ascii="Times New Roman" w:hAnsi="Times New Roman"/>
          <w:lang w:val="en-ID"/>
        </w:rPr>
        <w:t>Menunjukkan kemauan untuk terus belajar dan beradaptasi dengan perubahan dalam lingkungan bisnis atau kebutuhan pelanggan.</w:t>
      </w:r>
    </w:p>
    <w:p w14:paraId="19444536" w14:textId="77777777" w:rsidR="00B96C2D" w:rsidRPr="00B96C2D" w:rsidRDefault="00B96C2D" w:rsidP="00B96C2D">
      <w:pPr>
        <w:numPr>
          <w:ilvl w:val="1"/>
          <w:numId w:val="9"/>
        </w:numPr>
        <w:jc w:val="both"/>
        <w:rPr>
          <w:rFonts w:ascii="Times New Roman" w:hAnsi="Times New Roman"/>
          <w:lang w:val="en-ID"/>
        </w:rPr>
      </w:pPr>
      <w:r w:rsidRPr="00B96C2D">
        <w:rPr>
          <w:rFonts w:ascii="Times New Roman" w:hAnsi="Times New Roman"/>
          <w:lang w:val="en-ID"/>
        </w:rPr>
        <w:t>Meningkatkan empati melalui pemahaman yang mendalam tentang dinamika pasar dan tren industri.</w:t>
      </w:r>
    </w:p>
    <w:p w14:paraId="6B1FDAE4" w14:textId="77777777" w:rsidR="00B96C2D" w:rsidRPr="00B96C2D" w:rsidRDefault="00B96C2D" w:rsidP="00B96C2D">
      <w:pPr>
        <w:numPr>
          <w:ilvl w:val="0"/>
          <w:numId w:val="9"/>
        </w:numPr>
        <w:jc w:val="both"/>
        <w:rPr>
          <w:rFonts w:ascii="Times New Roman" w:hAnsi="Times New Roman"/>
          <w:lang w:val="en-ID"/>
        </w:rPr>
      </w:pPr>
      <w:r w:rsidRPr="00B96C2D">
        <w:rPr>
          <w:rFonts w:ascii="Times New Roman" w:hAnsi="Times New Roman"/>
          <w:lang w:val="en-ID"/>
        </w:rPr>
        <w:t>Transparansi dan Komunikasi Terbuka:</w:t>
      </w:r>
    </w:p>
    <w:p w14:paraId="401D5876" w14:textId="77777777" w:rsidR="00B96C2D" w:rsidRPr="00B96C2D" w:rsidRDefault="00B96C2D" w:rsidP="00B96C2D">
      <w:pPr>
        <w:numPr>
          <w:ilvl w:val="1"/>
          <w:numId w:val="9"/>
        </w:numPr>
        <w:jc w:val="both"/>
        <w:rPr>
          <w:rFonts w:ascii="Times New Roman" w:hAnsi="Times New Roman"/>
          <w:lang w:val="en-ID"/>
        </w:rPr>
      </w:pPr>
      <w:r w:rsidRPr="00B96C2D">
        <w:rPr>
          <w:rFonts w:ascii="Times New Roman" w:hAnsi="Times New Roman"/>
          <w:lang w:val="en-ID"/>
        </w:rPr>
        <w:t>Komunikasi terbuka dengan karyawan, pelanggan, dan mitra bisnis dapat menciptakan lingkungan di mana masukan dan umpan balik diterima dengan baik.</w:t>
      </w:r>
    </w:p>
    <w:p w14:paraId="40D7759E" w14:textId="77777777" w:rsidR="00B96C2D" w:rsidRPr="00B96C2D" w:rsidRDefault="00B96C2D" w:rsidP="00B96C2D">
      <w:pPr>
        <w:numPr>
          <w:ilvl w:val="1"/>
          <w:numId w:val="9"/>
        </w:numPr>
        <w:jc w:val="both"/>
        <w:rPr>
          <w:rFonts w:ascii="Times New Roman" w:hAnsi="Times New Roman"/>
          <w:lang w:val="en-ID"/>
        </w:rPr>
      </w:pPr>
      <w:r w:rsidRPr="00B96C2D">
        <w:rPr>
          <w:rFonts w:ascii="Times New Roman" w:hAnsi="Times New Roman"/>
          <w:lang w:val="en-ID"/>
        </w:rPr>
        <w:t>Transparansi membantu membangun kepercayaan dan memperkuat hubungan dengan semua pemangku kepentingan.</w:t>
      </w:r>
    </w:p>
    <w:p w14:paraId="24C80491" w14:textId="77777777" w:rsidR="00B96C2D" w:rsidRPr="00B96C2D" w:rsidRDefault="00B96C2D" w:rsidP="00B96C2D">
      <w:pPr>
        <w:numPr>
          <w:ilvl w:val="0"/>
          <w:numId w:val="9"/>
        </w:numPr>
        <w:jc w:val="both"/>
        <w:rPr>
          <w:rFonts w:ascii="Times New Roman" w:hAnsi="Times New Roman"/>
          <w:lang w:val="en-ID"/>
        </w:rPr>
      </w:pPr>
      <w:r w:rsidRPr="00B96C2D">
        <w:rPr>
          <w:rFonts w:ascii="Times New Roman" w:hAnsi="Times New Roman"/>
          <w:lang w:val="en-ID"/>
        </w:rPr>
        <w:t>Pendekatan Berkelanjutan:</w:t>
      </w:r>
    </w:p>
    <w:p w14:paraId="2864042C" w14:textId="77777777" w:rsidR="00B96C2D" w:rsidRPr="00B96C2D" w:rsidRDefault="00B96C2D" w:rsidP="00B96C2D">
      <w:pPr>
        <w:numPr>
          <w:ilvl w:val="1"/>
          <w:numId w:val="9"/>
        </w:numPr>
        <w:jc w:val="both"/>
        <w:rPr>
          <w:rFonts w:ascii="Times New Roman" w:hAnsi="Times New Roman"/>
          <w:lang w:val="en-ID"/>
        </w:rPr>
      </w:pPr>
      <w:r w:rsidRPr="00B96C2D">
        <w:rPr>
          <w:rFonts w:ascii="Times New Roman" w:hAnsi="Times New Roman"/>
          <w:lang w:val="en-ID"/>
        </w:rPr>
        <w:t>Meningkatkan empati memerlukan pendekatan berkelanjutan terhadap pemahaman terhadap pelanggan dan pemecahan masalah yang mereka hadapi.</w:t>
      </w:r>
    </w:p>
    <w:p w14:paraId="2000C921" w14:textId="77777777" w:rsidR="00B96C2D" w:rsidRPr="006C6BD6" w:rsidRDefault="00B96C2D" w:rsidP="00B96C2D">
      <w:pPr>
        <w:numPr>
          <w:ilvl w:val="1"/>
          <w:numId w:val="9"/>
        </w:numPr>
        <w:jc w:val="both"/>
        <w:rPr>
          <w:rFonts w:ascii="Times New Roman" w:hAnsi="Times New Roman"/>
          <w:lang w:val="en-ID"/>
        </w:rPr>
      </w:pPr>
      <w:r w:rsidRPr="00B96C2D">
        <w:rPr>
          <w:rFonts w:ascii="Times New Roman" w:hAnsi="Times New Roman"/>
          <w:lang w:val="en-ID"/>
        </w:rPr>
        <w:t>Pemilik Sido Muncul mungkin memiliki kesadaran yang terus menerus terhadap perubahan dalam kebutuhan pasar.</w:t>
      </w:r>
    </w:p>
    <w:p w14:paraId="0AB79A99" w14:textId="77777777" w:rsidR="00B96C2D" w:rsidRPr="00B96C2D" w:rsidRDefault="00B96C2D" w:rsidP="00B96C2D">
      <w:pPr>
        <w:ind w:left="1440"/>
        <w:jc w:val="both"/>
        <w:rPr>
          <w:rFonts w:ascii="Times New Roman" w:hAnsi="Times New Roman"/>
          <w:lang w:val="en-ID"/>
        </w:rPr>
      </w:pPr>
    </w:p>
    <w:p w14:paraId="5930B2DB" w14:textId="77777777" w:rsidR="00B96C2D" w:rsidRPr="00B96C2D" w:rsidRDefault="00B96C2D" w:rsidP="00B96C2D">
      <w:pPr>
        <w:jc w:val="both"/>
        <w:rPr>
          <w:rFonts w:ascii="Times New Roman" w:hAnsi="Times New Roman"/>
          <w:lang w:val="en-ID"/>
        </w:rPr>
      </w:pPr>
      <w:r w:rsidRPr="00B96C2D">
        <w:rPr>
          <w:rFonts w:ascii="Times New Roman" w:hAnsi="Times New Roman"/>
          <w:lang w:val="en-ID"/>
        </w:rPr>
        <w:t>Melalui kombinasi dari faktor-faktor di atas, seorang wirausahawan dapat memupuk dan meningkatkan jiwa kewirausahaan yang didukung oleh empati. Dengan demikian, mereka dapat lebih baik mengidentifikasi peluang bisnis, merespons perubahan pasar, dan membangun hubungan yang kuat dengan pelanggan dan mitra bisnis.</w:t>
      </w:r>
    </w:p>
    <w:p w14:paraId="63D4DECB" w14:textId="77777777" w:rsidR="00A07012" w:rsidRPr="006C6BD6" w:rsidRDefault="00A07012" w:rsidP="00A07012">
      <w:pPr>
        <w:jc w:val="both"/>
        <w:rPr>
          <w:rFonts w:ascii="Times New Roman" w:hAnsi="Times New Roman"/>
        </w:rPr>
      </w:pPr>
    </w:p>
    <w:p w14:paraId="3513A1AF" w14:textId="77777777" w:rsidR="00A07012" w:rsidRPr="006C6BD6" w:rsidRDefault="00A07012" w:rsidP="000449B4">
      <w:pPr>
        <w:ind w:left="360"/>
        <w:jc w:val="both"/>
        <w:rPr>
          <w:rFonts w:ascii="Times New Roman" w:hAnsi="Times New Roman" w:cs="Times New Roman"/>
        </w:rPr>
      </w:pPr>
    </w:p>
    <w:p w14:paraId="0A3F7409" w14:textId="5D9037A9" w:rsidR="00A07012" w:rsidRPr="006C6BD6" w:rsidRDefault="00A07012" w:rsidP="000449B4">
      <w:pPr>
        <w:ind w:left="360"/>
        <w:jc w:val="both"/>
        <w:rPr>
          <w:rFonts w:ascii="Times New Roman" w:hAnsi="Times New Roman" w:cs="Times New Roman"/>
        </w:rPr>
      </w:pPr>
      <w:r w:rsidRPr="006C6BD6">
        <w:rPr>
          <w:rFonts w:ascii="Times New Roman" w:hAnsi="Times New Roman" w:cs="Times New Roman"/>
        </w:rPr>
        <w:t>Sumber referensi :</w:t>
      </w:r>
    </w:p>
    <w:p w14:paraId="1513DFAC" w14:textId="3B8BF833" w:rsidR="00B96C2D" w:rsidRPr="006C6BD6" w:rsidRDefault="00B96C2D" w:rsidP="006C6BD6">
      <w:pPr>
        <w:ind w:left="360"/>
        <w:jc w:val="both"/>
        <w:rPr>
          <w:rFonts w:ascii="Times New Roman" w:hAnsi="Times New Roman" w:cs="Times New Roman"/>
          <w:lang w:val="en-ID"/>
        </w:rPr>
      </w:pPr>
      <w:r w:rsidRPr="006C6BD6">
        <w:rPr>
          <w:rFonts w:ascii="Times New Roman" w:hAnsi="Times New Roman" w:cs="Times New Roman"/>
        </w:rPr>
        <w:t>-</w:t>
      </w:r>
      <w:r w:rsidR="006C6BD6" w:rsidRPr="006C6BD6">
        <w:rPr>
          <w:rFonts w:ascii="Nunito Sans" w:eastAsia="Times New Roman" w:hAnsi="Nunito Sans" w:cs="Times New Roman"/>
          <w:lang w:val="en-ID" w:eastAsia="en-ID"/>
        </w:rPr>
        <w:t xml:space="preserve"> </w:t>
      </w:r>
      <w:r w:rsidR="006C6BD6" w:rsidRPr="006C6BD6">
        <w:rPr>
          <w:rFonts w:ascii="Times New Roman" w:hAnsi="Times New Roman" w:cs="Times New Roman"/>
          <w:lang w:val="en-ID"/>
        </w:rPr>
        <w:t>Hetty Karunia Tunjungsari, Ginta Ginting. (2020). </w:t>
      </w:r>
      <w:r w:rsidR="006C6BD6" w:rsidRPr="006C6BD6">
        <w:rPr>
          <w:rFonts w:ascii="Times New Roman" w:hAnsi="Times New Roman" w:cs="Times New Roman"/>
          <w:i/>
          <w:iCs/>
          <w:lang w:val="en-ID"/>
        </w:rPr>
        <w:t>Kewirausahaan Di Era Digital</w:t>
      </w:r>
      <w:r w:rsidR="006C6BD6" w:rsidRPr="006C6BD6">
        <w:rPr>
          <w:rFonts w:ascii="Times New Roman" w:hAnsi="Times New Roman" w:cs="Times New Roman"/>
          <w:lang w:val="en-ID"/>
        </w:rPr>
        <w:t>. Tangerang Selatan: Universitas Terbuka</w:t>
      </w:r>
    </w:p>
    <w:p w14:paraId="1D413766" w14:textId="3A283805" w:rsidR="00A07012" w:rsidRPr="00353ED3" w:rsidRDefault="00A07012" w:rsidP="000449B4">
      <w:pPr>
        <w:ind w:left="360"/>
        <w:jc w:val="both"/>
        <w:rPr>
          <w:rFonts w:ascii="Times New Roman" w:hAnsi="Times New Roman" w:cs="Times New Roman"/>
        </w:rPr>
      </w:pPr>
      <w:r w:rsidRPr="006C6BD6">
        <w:rPr>
          <w:rFonts w:ascii="Times New Roman" w:hAnsi="Times New Roman" w:cs="Times New Roman"/>
        </w:rPr>
        <w:t>-</w:t>
      </w:r>
      <w:r w:rsidRPr="006C6BD6">
        <w:t xml:space="preserve"> </w:t>
      </w:r>
      <w:hyperlink r:id="rId5" w:history="1">
        <w:r w:rsidRPr="00353ED3">
          <w:rPr>
            <w:rStyle w:val="Hyperlink"/>
            <w:rFonts w:ascii="Times New Roman" w:hAnsi="Times New Roman" w:cs="Times New Roman"/>
            <w:color w:val="auto"/>
          </w:rPr>
          <w:t>https://ejournal.uin-suska.ac.id/index.php/IJIEM/article/view/7124/3979</w:t>
        </w:r>
      </w:hyperlink>
    </w:p>
    <w:p w14:paraId="2A1C7E4C" w14:textId="46939EF3" w:rsidR="00A07012" w:rsidRPr="00353ED3" w:rsidRDefault="00A07012" w:rsidP="000449B4">
      <w:pPr>
        <w:ind w:left="360"/>
        <w:jc w:val="both"/>
        <w:rPr>
          <w:rFonts w:ascii="Times New Roman" w:hAnsi="Times New Roman" w:cs="Times New Roman"/>
          <w:bCs/>
        </w:rPr>
      </w:pPr>
      <w:r w:rsidRPr="00353ED3">
        <w:rPr>
          <w:rFonts w:ascii="Times New Roman" w:hAnsi="Times New Roman" w:cs="Times New Roman"/>
        </w:rPr>
        <w:t>-</w:t>
      </w:r>
      <w:r w:rsidRPr="00353ED3">
        <w:t xml:space="preserve"> </w:t>
      </w:r>
      <w:hyperlink r:id="rId6" w:history="1">
        <w:r w:rsidR="00B96C2D" w:rsidRPr="00353ED3">
          <w:rPr>
            <w:rStyle w:val="Hyperlink"/>
            <w:rFonts w:ascii="Times New Roman" w:hAnsi="Times New Roman" w:cs="Times New Roman"/>
            <w:color w:val="auto"/>
          </w:rPr>
          <w:t>https://journal.uiad.ac.id/in</w:t>
        </w:r>
        <w:r w:rsidR="00B96C2D" w:rsidRPr="00353ED3">
          <w:rPr>
            <w:rStyle w:val="Hyperlink"/>
            <w:rFonts w:ascii="Times New Roman" w:hAnsi="Times New Roman" w:cs="Times New Roman"/>
            <w:bCs/>
            <w:color w:val="auto"/>
          </w:rPr>
          <w:t>dex.php/adz-dzahab/article/view/586</w:t>
        </w:r>
      </w:hyperlink>
    </w:p>
    <w:p w14:paraId="6EA0644D" w14:textId="0DE5A137" w:rsidR="00353ED3" w:rsidRPr="00353ED3" w:rsidRDefault="00B96C2D" w:rsidP="00353ED3">
      <w:pPr>
        <w:ind w:left="360"/>
        <w:jc w:val="both"/>
        <w:rPr>
          <w:rFonts w:ascii="Times New Roman" w:hAnsi="Times New Roman" w:cs="Times New Roman"/>
          <w:bCs/>
        </w:rPr>
      </w:pPr>
      <w:r w:rsidRPr="00353ED3">
        <w:rPr>
          <w:rFonts w:ascii="Times New Roman" w:hAnsi="Times New Roman" w:cs="Times New Roman"/>
          <w:bCs/>
        </w:rPr>
        <w:t>-</w:t>
      </w:r>
      <w:r w:rsidRPr="00353ED3">
        <w:t xml:space="preserve"> </w:t>
      </w:r>
      <w:hyperlink r:id="rId7" w:history="1">
        <w:r w:rsidR="00353ED3" w:rsidRPr="00353ED3">
          <w:rPr>
            <w:rStyle w:val="Hyperlink"/>
            <w:rFonts w:ascii="Times New Roman" w:hAnsi="Times New Roman" w:cs="Times New Roman"/>
            <w:bCs/>
            <w:color w:val="auto"/>
          </w:rPr>
          <w:t>https://journal.untar.ac.id/index.php/JMDK/article/view/18263</w:t>
        </w:r>
      </w:hyperlink>
    </w:p>
    <w:p w14:paraId="5C1DADA9" w14:textId="77777777" w:rsidR="00353ED3" w:rsidRDefault="00353ED3" w:rsidP="00353ED3">
      <w:pPr>
        <w:ind w:left="360"/>
        <w:jc w:val="both"/>
        <w:rPr>
          <w:rFonts w:ascii="Times New Roman" w:hAnsi="Times New Roman" w:cs="Times New Roman"/>
          <w:bCs/>
        </w:rPr>
      </w:pPr>
    </w:p>
    <w:p w14:paraId="026AF93B" w14:textId="77777777" w:rsidR="00353ED3" w:rsidRPr="006C6BD6" w:rsidRDefault="00353ED3" w:rsidP="000449B4">
      <w:pPr>
        <w:ind w:left="360"/>
        <w:jc w:val="both"/>
        <w:rPr>
          <w:rFonts w:ascii="Times New Roman" w:hAnsi="Times New Roman" w:cs="Times New Roman"/>
          <w:bCs/>
        </w:rPr>
      </w:pPr>
    </w:p>
    <w:sectPr w:rsidR="00353ED3" w:rsidRPr="006C6BD6" w:rsidSect="00F351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358E"/>
    <w:multiLevelType w:val="hybridMultilevel"/>
    <w:tmpl w:val="9D6EF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C02DE"/>
    <w:multiLevelType w:val="hybridMultilevel"/>
    <w:tmpl w:val="5F84E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64071"/>
    <w:multiLevelType w:val="hybridMultilevel"/>
    <w:tmpl w:val="67DE2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A3443"/>
    <w:multiLevelType w:val="multilevel"/>
    <w:tmpl w:val="36BA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997DD2"/>
    <w:multiLevelType w:val="hybridMultilevel"/>
    <w:tmpl w:val="FBE29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156AE"/>
    <w:multiLevelType w:val="hybridMultilevel"/>
    <w:tmpl w:val="722EEAA8"/>
    <w:lvl w:ilvl="0" w:tplc="DDCC6D26">
      <w:start w:val="1"/>
      <w:numFmt w:val="decimal"/>
      <w:lvlText w:val="%1."/>
      <w:lvlJc w:val="left"/>
      <w:pPr>
        <w:ind w:left="720" w:hanging="360"/>
      </w:pPr>
      <w:rPr>
        <w:rFonts w:hint="default"/>
        <w:b/>
        <w:bCs w:val="0"/>
        <w:color w:val="000000" w:themeColor="text1"/>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4AF0315"/>
    <w:multiLevelType w:val="hybridMultilevel"/>
    <w:tmpl w:val="FB384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134977"/>
    <w:multiLevelType w:val="hybridMultilevel"/>
    <w:tmpl w:val="BE9863FC"/>
    <w:lvl w:ilvl="0" w:tplc="13E211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661DC6"/>
    <w:multiLevelType w:val="hybridMultilevel"/>
    <w:tmpl w:val="E4FC54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A493228"/>
    <w:multiLevelType w:val="multilevel"/>
    <w:tmpl w:val="DC10F9FE"/>
    <w:lvl w:ilvl="0">
      <w:start w:val="1"/>
      <w:numFmt w:val="lowerLetter"/>
      <w:lvlText w:val="%1."/>
      <w:lvlJc w:val="left"/>
      <w:pPr>
        <w:tabs>
          <w:tab w:val="num" w:pos="720"/>
        </w:tabs>
        <w:ind w:left="720" w:hanging="360"/>
      </w:pPr>
      <w:rPr>
        <w:rFonts w:ascii="Times New Roman" w:eastAsiaTheme="minorHAnsi" w:hAnsi="Times New Roman"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411192">
    <w:abstractNumId w:val="7"/>
  </w:num>
  <w:num w:numId="2" w16cid:durableId="294682415">
    <w:abstractNumId w:val="4"/>
  </w:num>
  <w:num w:numId="3" w16cid:durableId="1803500973">
    <w:abstractNumId w:val="0"/>
  </w:num>
  <w:num w:numId="4" w16cid:durableId="185020499">
    <w:abstractNumId w:val="6"/>
  </w:num>
  <w:num w:numId="5" w16cid:durableId="389235538">
    <w:abstractNumId w:val="2"/>
  </w:num>
  <w:num w:numId="6" w16cid:durableId="1503355066">
    <w:abstractNumId w:val="1"/>
  </w:num>
  <w:num w:numId="7" w16cid:durableId="816460956">
    <w:abstractNumId w:val="8"/>
  </w:num>
  <w:num w:numId="8" w16cid:durableId="603612983">
    <w:abstractNumId w:val="5"/>
  </w:num>
  <w:num w:numId="9" w16cid:durableId="1624381149">
    <w:abstractNumId w:val="9"/>
  </w:num>
  <w:num w:numId="10" w16cid:durableId="59982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3BC"/>
    <w:rsid w:val="000449B4"/>
    <w:rsid w:val="000B1AAA"/>
    <w:rsid w:val="000E61E1"/>
    <w:rsid w:val="001104F6"/>
    <w:rsid w:val="00156301"/>
    <w:rsid w:val="0019312B"/>
    <w:rsid w:val="001B28B0"/>
    <w:rsid w:val="001C6D94"/>
    <w:rsid w:val="002D6427"/>
    <w:rsid w:val="00353ED3"/>
    <w:rsid w:val="00355D55"/>
    <w:rsid w:val="003653BC"/>
    <w:rsid w:val="00390098"/>
    <w:rsid w:val="003C7059"/>
    <w:rsid w:val="00543AE7"/>
    <w:rsid w:val="005648EB"/>
    <w:rsid w:val="0064244E"/>
    <w:rsid w:val="00643403"/>
    <w:rsid w:val="006A23BF"/>
    <w:rsid w:val="006C6BD6"/>
    <w:rsid w:val="00785523"/>
    <w:rsid w:val="007A51E9"/>
    <w:rsid w:val="00822367"/>
    <w:rsid w:val="00A07012"/>
    <w:rsid w:val="00A50AB3"/>
    <w:rsid w:val="00A51743"/>
    <w:rsid w:val="00B646E9"/>
    <w:rsid w:val="00B96C2D"/>
    <w:rsid w:val="00C14DD7"/>
    <w:rsid w:val="00C1794F"/>
    <w:rsid w:val="00CD17AC"/>
    <w:rsid w:val="00E947A1"/>
    <w:rsid w:val="00F3511C"/>
    <w:rsid w:val="00F81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9B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6E9"/>
    <w:pPr>
      <w:spacing w:after="160" w:line="259" w:lineRule="auto"/>
      <w:ind w:left="720"/>
      <w:contextualSpacing/>
    </w:pPr>
    <w:rPr>
      <w:rFonts w:ascii="Calibri" w:eastAsia="Calibri" w:hAnsi="Calibri" w:cs="Times New Roman"/>
      <w:sz w:val="22"/>
      <w:szCs w:val="22"/>
    </w:rPr>
  </w:style>
  <w:style w:type="paragraph" w:styleId="NormalWeb">
    <w:name w:val="Normal (Web)"/>
    <w:basedOn w:val="Normal"/>
    <w:uiPriority w:val="99"/>
    <w:unhideWhenUsed/>
    <w:rsid w:val="000B1AA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07012"/>
    <w:rPr>
      <w:color w:val="0563C1" w:themeColor="hyperlink"/>
      <w:u w:val="single"/>
    </w:rPr>
  </w:style>
  <w:style w:type="character" w:styleId="UnresolvedMention">
    <w:name w:val="Unresolved Mention"/>
    <w:basedOn w:val="DefaultParagraphFont"/>
    <w:uiPriority w:val="99"/>
    <w:rsid w:val="00A070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17358">
      <w:bodyDiv w:val="1"/>
      <w:marLeft w:val="0"/>
      <w:marRight w:val="0"/>
      <w:marTop w:val="0"/>
      <w:marBottom w:val="0"/>
      <w:divBdr>
        <w:top w:val="none" w:sz="0" w:space="0" w:color="auto"/>
        <w:left w:val="none" w:sz="0" w:space="0" w:color="auto"/>
        <w:bottom w:val="none" w:sz="0" w:space="0" w:color="auto"/>
        <w:right w:val="none" w:sz="0" w:space="0" w:color="auto"/>
      </w:divBdr>
    </w:div>
    <w:div w:id="13406997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untar.ac.id/index.php/JMDK/article/view/182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uiad.ac.id/index.php/adz-dzahab/article/view/586" TargetMode="External"/><Relationship Id="rId5" Type="http://schemas.openxmlformats.org/officeDocument/2006/relationships/hyperlink" Target="https://ejournal.uin-suska.ac.id/index.php/IJIEM/article/view/7124/397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949</Words>
  <Characters>6406</Characters>
  <Application>Microsoft Office Word</Application>
  <DocSecurity>0</DocSecurity>
  <Lines>142</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dimas tri handika</cp:lastModifiedBy>
  <cp:revision>6</cp:revision>
  <dcterms:created xsi:type="dcterms:W3CDTF">2023-11-11T23:21:00Z</dcterms:created>
  <dcterms:modified xsi:type="dcterms:W3CDTF">2023-11-12T16:09:00Z</dcterms:modified>
</cp:coreProperties>
</file>