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CFC"/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11835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drawing>
                <wp:inline distT="0" distB="0" distL="0" distR="0">
                  <wp:extent cx="2000250" cy="2495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  <w:jc w:val="center"/>
            </w:pPr>
            <w:r>
              <w:rPr>
                <w:rFonts w:ascii="Sulphur Point" w:cs="Sulphur Point" w:eastAsia="Sulphur Point" w:hAnsi="Sulphur Point"/>
                <w:b/>
                <w:bCs/>
                <w:color w:val="FFFFFF"/>
                <w:spacing w:val="40"/>
                <w:sz w:val="52"/>
                <w:szCs w:val="52"/>
              </w:rPr>
              <w:t xml:space="preserve">BRAND GUIDELINES</w:t>
            </w:r>
          </w:p>
          <w:p>
            <w:pPr>
              <w:spacing w:after="40"/>
              <w:jc w:val="center"/>
            </w:pPr>
            <w:r>
              <w:rPr>
                <w:rFonts w:ascii="Sulphur Point" w:cs="Sulphur Point" w:eastAsia="Sulphur Point" w:hAnsi="Sulphur Point"/>
                <w:i/>
                <w:iCs/>
                <w:color w:val="F8D613"/>
                <w:sz w:val="24"/>
                <w:szCs w:val="24"/>
              </w:rPr>
              <w:t xml:space="preserve">Catat keuangan tanpa ribet.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Sulphur Point" w:cs="Sulphur Point" w:eastAsia="Sulphur Point" w:hAnsi="Sulphur Point"/>
                <w:color w:val="E7E9EE"/>
                <w:sz w:val="18"/>
                <w:szCs w:val="18"/>
              </w:rPr>
              <w:t xml:space="preserve">#RapiinAja  ·  Versi 1.0  ·  2026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80" w:before="0"/>
      </w:pPr>
      <w:r>
        <w:rPr>
          <w:rFonts w:ascii="Sulphur Point" w:cs="Sulphur Point" w:eastAsia="Sulphur Point" w:hAnsi="Sulphur Point"/>
          <w:b/>
          <w:bCs/>
          <w:color w:val="0248C1"/>
          <w:spacing w:val="20"/>
          <w:sz w:val="18"/>
          <w:szCs w:val="18"/>
        </w:rPr>
        <w:t xml:space="preserve">DAFTAR ISI</w:t>
      </w:r>
    </w:p>
    <w:p>
      <w:pPr>
        <w:spacing w:after="200" w:before="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Isi Panduan</w:t>
      </w:r>
    </w:p>
    <w:p>
      <w:r>
        <w:rPr>
          <w:sz w:val="20"/>
          <w:szCs w:val="20"/>
        </w:rPr>
        <w:t xml:space="preserve"/>
      </w:r>
    </w:p>
    <w:p>
      <w:pPr>
        <w:tabs>
          <w:tab w:val="right" w:pos="9026"/>
        </w:tabs>
        <w:spacing w:after="260"/>
      </w:pPr>
      <w:r>
        <w:rPr>
          <w:rFonts w:ascii="Sulphur Point" w:cs="Sulphur Point" w:eastAsia="Sulphur Point" w:hAnsi="Sulphur Point"/>
          <w:b/>
          <w:bCs/>
          <w:color w:val="0248C1"/>
          <w:sz w:val="22"/>
          <w:szCs w:val="22"/>
        </w:rPr>
        <w:t xml:space="preserve">01   </w:t>
      </w:r>
      <w:r>
        <w:rPr>
          <w:rFonts w:ascii="Sulphur Point" w:cs="Sulphur Point" w:eastAsia="Sulphur Point" w:hAnsi="Sulphur Point"/>
          <w:b/>
          <w:bCs/>
          <w:color w:val="111835"/>
          <w:sz w:val="22"/>
          <w:szCs w:val="22"/>
        </w:rPr>
        <w:t xml:space="preserve">Tentang Rapi</w:t>
      </w:r>
      <w:r>
        <w:rPr>
          <w:rFonts w:ascii="Sulphur Point" w:cs="Sulphur Point" w:eastAsia="Sulphur Point" w:hAnsi="Sulphur Point"/>
          <w:color w:val="6B7280"/>
          <w:sz w:val="19"/>
          <w:szCs w:val="19"/>
        </w:rPr>
        <w:t xml:space="preserve">  —  Cerita, visi, dan misi brand</w:t>
      </w:r>
    </w:p>
    <w:p>
      <w:pPr>
        <w:tabs>
          <w:tab w:val="right" w:pos="9026"/>
        </w:tabs>
        <w:spacing w:after="260"/>
      </w:pPr>
      <w:r>
        <w:rPr>
          <w:rFonts w:ascii="Sulphur Point" w:cs="Sulphur Point" w:eastAsia="Sulphur Point" w:hAnsi="Sulphur Point"/>
          <w:b/>
          <w:bCs/>
          <w:color w:val="0248C1"/>
          <w:sz w:val="22"/>
          <w:szCs w:val="22"/>
        </w:rPr>
        <w:t xml:space="preserve">02   </w:t>
      </w:r>
      <w:r>
        <w:rPr>
          <w:rFonts w:ascii="Sulphur Point" w:cs="Sulphur Point" w:eastAsia="Sulphur Point" w:hAnsi="Sulphur Point"/>
          <w:b/>
          <w:bCs/>
          <w:color w:val="111835"/>
          <w:sz w:val="22"/>
          <w:szCs w:val="22"/>
        </w:rPr>
        <w:t xml:space="preserve">Pilar Brand</w:t>
      </w:r>
      <w:r>
        <w:rPr>
          <w:rFonts w:ascii="Sulphur Point" w:cs="Sulphur Point" w:eastAsia="Sulphur Point" w:hAnsi="Sulphur Point"/>
          <w:color w:val="6B7280"/>
          <w:sz w:val="19"/>
          <w:szCs w:val="19"/>
        </w:rPr>
        <w:t xml:space="preserve">  —  Simple, Auto, Rapi, Fun</w:t>
      </w:r>
    </w:p>
    <w:p>
      <w:pPr>
        <w:tabs>
          <w:tab w:val="right" w:pos="9026"/>
        </w:tabs>
        <w:spacing w:after="260"/>
      </w:pPr>
      <w:r>
        <w:rPr>
          <w:rFonts w:ascii="Sulphur Point" w:cs="Sulphur Point" w:eastAsia="Sulphur Point" w:hAnsi="Sulphur Point"/>
          <w:b/>
          <w:bCs/>
          <w:color w:val="0248C1"/>
          <w:sz w:val="22"/>
          <w:szCs w:val="22"/>
        </w:rPr>
        <w:t xml:space="preserve">03   </w:t>
      </w:r>
      <w:r>
        <w:rPr>
          <w:rFonts w:ascii="Sulphur Point" w:cs="Sulphur Point" w:eastAsia="Sulphur Point" w:hAnsi="Sulphur Point"/>
          <w:b/>
          <w:bCs/>
          <w:color w:val="111835"/>
          <w:sz w:val="22"/>
          <w:szCs w:val="22"/>
        </w:rPr>
        <w:t xml:space="preserve">Kepribadian &amp; Tone of Voice</w:t>
      </w:r>
      <w:r>
        <w:rPr>
          <w:rFonts w:ascii="Sulphur Point" w:cs="Sulphur Point" w:eastAsia="Sulphur Point" w:hAnsi="Sulphur Point"/>
          <w:color w:val="6B7280"/>
          <w:sz w:val="19"/>
          <w:szCs w:val="19"/>
        </w:rPr>
        <w:t xml:space="preserve">  —  Cara Rapi ngomong ke user</w:t>
      </w:r>
    </w:p>
    <w:p>
      <w:pPr>
        <w:tabs>
          <w:tab w:val="right" w:pos="9026"/>
        </w:tabs>
        <w:spacing w:after="260"/>
      </w:pPr>
      <w:r>
        <w:rPr>
          <w:rFonts w:ascii="Sulphur Point" w:cs="Sulphur Point" w:eastAsia="Sulphur Point" w:hAnsi="Sulphur Point"/>
          <w:b/>
          <w:bCs/>
          <w:color w:val="0248C1"/>
          <w:sz w:val="22"/>
          <w:szCs w:val="22"/>
        </w:rPr>
        <w:t xml:space="preserve">04   </w:t>
      </w:r>
      <w:r>
        <w:rPr>
          <w:rFonts w:ascii="Sulphur Point" w:cs="Sulphur Point" w:eastAsia="Sulphur Point" w:hAnsi="Sulphur Point"/>
          <w:b/>
          <w:bCs/>
          <w:color w:val="111835"/>
          <w:sz w:val="22"/>
          <w:szCs w:val="22"/>
        </w:rPr>
        <w:t xml:space="preserve">Logo</w:t>
      </w:r>
      <w:r>
        <w:rPr>
          <w:rFonts w:ascii="Sulphur Point" w:cs="Sulphur Point" w:eastAsia="Sulphur Point" w:hAnsi="Sulphur Point"/>
          <w:color w:val="6B7280"/>
          <w:sz w:val="19"/>
          <w:szCs w:val="19"/>
        </w:rPr>
        <w:t xml:space="preserve">  —  Versi utama, variasi warna, area aman</w:t>
      </w:r>
    </w:p>
    <w:p>
      <w:pPr>
        <w:tabs>
          <w:tab w:val="right" w:pos="9026"/>
        </w:tabs>
        <w:spacing w:after="260"/>
      </w:pPr>
      <w:r>
        <w:rPr>
          <w:rFonts w:ascii="Sulphur Point" w:cs="Sulphur Point" w:eastAsia="Sulphur Point" w:hAnsi="Sulphur Point"/>
          <w:b/>
          <w:bCs/>
          <w:color w:val="0248C1"/>
          <w:sz w:val="22"/>
          <w:szCs w:val="22"/>
        </w:rPr>
        <w:t xml:space="preserve">05   </w:t>
      </w:r>
      <w:r>
        <w:rPr>
          <w:rFonts w:ascii="Sulphur Point" w:cs="Sulphur Point" w:eastAsia="Sulphur Point" w:hAnsi="Sulphur Point"/>
          <w:b/>
          <w:bCs/>
          <w:color w:val="111835"/>
          <w:sz w:val="22"/>
          <w:szCs w:val="22"/>
        </w:rPr>
        <w:t xml:space="preserve">Konstruksi &amp; Larangan Logo</w:t>
      </w:r>
      <w:r>
        <w:rPr>
          <w:rFonts w:ascii="Sulphur Point" w:cs="Sulphur Point" w:eastAsia="Sulphur Point" w:hAnsi="Sulphur Point"/>
          <w:color w:val="6B7280"/>
          <w:sz w:val="19"/>
          <w:szCs w:val="19"/>
        </w:rPr>
        <w:t xml:space="preserve">  —  Anatomi, ukuran minimum, do &amp; don't</w:t>
      </w:r>
    </w:p>
    <w:p>
      <w:pPr>
        <w:tabs>
          <w:tab w:val="right" w:pos="9026"/>
        </w:tabs>
        <w:spacing w:after="260"/>
      </w:pPr>
      <w:r>
        <w:rPr>
          <w:rFonts w:ascii="Sulphur Point" w:cs="Sulphur Point" w:eastAsia="Sulphur Point" w:hAnsi="Sulphur Point"/>
          <w:b/>
          <w:bCs/>
          <w:color w:val="0248C1"/>
          <w:sz w:val="22"/>
          <w:szCs w:val="22"/>
        </w:rPr>
        <w:t xml:space="preserve">06   </w:t>
      </w:r>
      <w:r>
        <w:rPr>
          <w:rFonts w:ascii="Sulphur Point" w:cs="Sulphur Point" w:eastAsia="Sulphur Point" w:hAnsi="Sulphur Point"/>
          <w:b/>
          <w:bCs/>
          <w:color w:val="111835"/>
          <w:sz w:val="22"/>
          <w:szCs w:val="22"/>
        </w:rPr>
        <w:t xml:space="preserve">Palet Warna</w:t>
      </w:r>
      <w:r>
        <w:rPr>
          <w:rFonts w:ascii="Sulphur Point" w:cs="Sulphur Point" w:eastAsia="Sulphur Point" w:hAnsi="Sulphur Point"/>
          <w:color w:val="6B7280"/>
          <w:sz w:val="19"/>
          <w:szCs w:val="19"/>
        </w:rPr>
        <w:t xml:space="preserve">  —  4 warna utama, kode, dan makna</w:t>
      </w:r>
    </w:p>
    <w:p>
      <w:pPr>
        <w:tabs>
          <w:tab w:val="right" w:pos="9026"/>
        </w:tabs>
        <w:spacing w:after="260"/>
      </w:pPr>
      <w:r>
        <w:rPr>
          <w:rFonts w:ascii="Sulphur Point" w:cs="Sulphur Point" w:eastAsia="Sulphur Point" w:hAnsi="Sulphur Point"/>
          <w:b/>
          <w:bCs/>
          <w:color w:val="0248C1"/>
          <w:sz w:val="22"/>
          <w:szCs w:val="22"/>
        </w:rPr>
        <w:t xml:space="preserve">07   </w:t>
      </w:r>
      <w:r>
        <w:rPr>
          <w:rFonts w:ascii="Sulphur Point" w:cs="Sulphur Point" w:eastAsia="Sulphur Point" w:hAnsi="Sulphur Point"/>
          <w:b/>
          <w:bCs/>
          <w:color w:val="111835"/>
          <w:sz w:val="22"/>
          <w:szCs w:val="22"/>
        </w:rPr>
        <w:t xml:space="preserve">Tipografi</w:t>
      </w:r>
      <w:r>
        <w:rPr>
          <w:rFonts w:ascii="Sulphur Point" w:cs="Sulphur Point" w:eastAsia="Sulphur Point" w:hAnsi="Sulphur Point"/>
          <w:color w:val="6B7280"/>
          <w:sz w:val="19"/>
          <w:szCs w:val="19"/>
        </w:rPr>
        <w:t xml:space="preserve">  —  Sulphur Point &amp; skala tipe</w:t>
      </w:r>
    </w:p>
    <w:p>
      <w:pPr>
        <w:tabs>
          <w:tab w:val="right" w:pos="9026"/>
        </w:tabs>
        <w:spacing w:after="260"/>
      </w:pPr>
      <w:r>
        <w:rPr>
          <w:rFonts w:ascii="Sulphur Point" w:cs="Sulphur Point" w:eastAsia="Sulphur Point" w:hAnsi="Sulphur Point"/>
          <w:b/>
          <w:bCs/>
          <w:color w:val="0248C1"/>
          <w:sz w:val="22"/>
          <w:szCs w:val="22"/>
        </w:rPr>
        <w:t xml:space="preserve">08   </w:t>
      </w:r>
      <w:r>
        <w:rPr>
          <w:rFonts w:ascii="Sulphur Point" w:cs="Sulphur Point" w:eastAsia="Sulphur Point" w:hAnsi="Sulphur Point"/>
          <w:b/>
          <w:bCs/>
          <w:color w:val="111835"/>
          <w:sz w:val="22"/>
          <w:szCs w:val="22"/>
        </w:rPr>
        <w:t xml:space="preserve">Aplikasi Brand</w:t>
      </w:r>
      <w:r>
        <w:rPr>
          <w:rFonts w:ascii="Sulphur Point" w:cs="Sulphur Point" w:eastAsia="Sulphur Point" w:hAnsi="Sulphur Point"/>
          <w:color w:val="6B7280"/>
          <w:sz w:val="19"/>
          <w:szCs w:val="19"/>
        </w:rPr>
        <w:t xml:space="preserve">  —  Media sosial &amp; UI produk</w:t>
      </w:r>
    </w:p>
    <w:p>
      <w:pPr>
        <w:tabs>
          <w:tab w:val="right" w:pos="9026"/>
        </w:tabs>
        <w:spacing w:after="260"/>
      </w:pPr>
      <w:r>
        <w:rPr>
          <w:rFonts w:ascii="Sulphur Point" w:cs="Sulphur Point" w:eastAsia="Sulphur Point" w:hAnsi="Sulphur Point"/>
          <w:b/>
          <w:bCs/>
          <w:color w:val="0248C1"/>
          <w:sz w:val="22"/>
          <w:szCs w:val="22"/>
        </w:rPr>
        <w:t xml:space="preserve">09   </w:t>
      </w:r>
      <w:r>
        <w:rPr>
          <w:rFonts w:ascii="Sulphur Point" w:cs="Sulphur Point" w:eastAsia="Sulphur Point" w:hAnsi="Sulphur Point"/>
          <w:b/>
          <w:bCs/>
          <w:color w:val="111835"/>
          <w:sz w:val="22"/>
          <w:szCs w:val="22"/>
        </w:rPr>
        <w:t xml:space="preserve">Ringkasan Do &amp; Don't</w:t>
      </w:r>
      <w:r>
        <w:rPr>
          <w:rFonts w:ascii="Sulphur Point" w:cs="Sulphur Point" w:eastAsia="Sulphur Point" w:hAnsi="Sulphur Point"/>
          <w:color w:val="6B7280"/>
          <w:sz w:val="19"/>
          <w:szCs w:val="19"/>
        </w:rPr>
        <w:t xml:space="preserve">  —  Checklist cepat sebelum publish</w:t>
      </w:r>
    </w:p>
    <w:p>
      <w:r>
        <w:br w:type="page"/>
      </w:r>
    </w:p>
    <w:p>
      <w:pPr>
        <w:spacing w:after="80" w:before="0"/>
      </w:pPr>
      <w:r>
        <w:rPr>
          <w:rFonts w:ascii="Sulphur Point" w:cs="Sulphur Point" w:eastAsia="Sulphur Point" w:hAnsi="Sulphur Point"/>
          <w:b/>
          <w:bCs/>
          <w:color w:val="0248C1"/>
          <w:spacing w:val="20"/>
          <w:sz w:val="18"/>
          <w:szCs w:val="18"/>
        </w:rPr>
        <w:t xml:space="preserve">01 — TENTANG RAPI</w:t>
      </w:r>
    </w:p>
    <w:p>
      <w:pPr>
        <w:spacing w:after="200" w:before="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Media Sosial
Keuangan yang Santai</w:t>
      </w:r>
    </w:p>
    <w:p>
      <w:pPr>
        <w:spacing w:after="160" w:before="0" w:line="300"/>
      </w:pPr>
      <w:r>
        <w:rPr>
          <w:rFonts w:ascii="Sulphur Point" w:cs="Sulphur Point" w:eastAsia="Sulphur Point" w:hAnsi="Sulphur Point"/>
          <w:b w:val="false"/>
          <w:bCs w:val="false"/>
          <w:i w:val="false"/>
          <w:iCs w:val="false"/>
          <w:color w:val="111835"/>
          <w:sz w:val="21"/>
          <w:szCs w:val="21"/>
        </w:rPr>
        <w:t xml:space="preserve">Rapi adalah aplikasi dan web app keuangan yang dibuat untuk anak muda Indonesia yang pengen keuangannya rapi, tapi nggak mau ribet dan bosan kayak aplikasi finansial kebanyakan.</w:t>
      </w:r>
    </w:p>
    <w:p>
      <w:pPr>
        <w:spacing w:after="160" w:before="0" w:line="300"/>
      </w:pPr>
      <w:r>
        <w:rPr>
          <w:rFonts w:ascii="Sulphur Point" w:cs="Sulphur Point" w:eastAsia="Sulphur Point" w:hAnsi="Sulphur Point"/>
          <w:b w:val="false"/>
          <w:bCs w:val="false"/>
          <w:i w:val="false"/>
          <w:iCs w:val="false"/>
          <w:color w:val="111835"/>
          <w:sz w:val="21"/>
          <w:szCs w:val="21"/>
        </w:rPr>
        <w:t xml:space="preserve">Kami percaya, mencatat keuangan itu seharusnya semudah dan seseru buka Instagram atau media sosial lainnya — bukan pekerjaan rumah yang bikin males. Makanya Rapi hadir dengan bantuan AI: cukup ketik “makan 5rb”, ngomong lewat voice input, atau foto struk belanjaan — semuanya langsung kecatat rapi sesuai kategori. Otomatis, cepat, tanpa ribet.</w:t>
      </w:r>
    </w:p>
    <w:p>
      <w:pPr>
        <w:spacing w:after="160" w:before="300"/>
      </w:pPr>
      <w:r>
        <w:rPr>
          <w:rFonts w:ascii="Sulphur Point" w:cs="Sulphur Point" w:eastAsia="Sulphur Point" w:hAnsi="Sulphur Point"/>
          <w:b/>
          <w:bCs/>
          <w:color w:val="111835"/>
          <w:sz w:val="32"/>
          <w:szCs w:val="32"/>
        </w:rPr>
        <w:t xml:space="preserve">Visi</w:t>
      </w:r>
    </w:p>
    <w:p>
      <w:pPr>
        <w:spacing w:after="160" w:before="0" w:line="300"/>
      </w:pPr>
      <w:r>
        <w:rPr>
          <w:rFonts w:ascii="Sulphur Point" w:cs="Sulphur Point" w:eastAsia="Sulphur Point" w:hAnsi="Sulphur Point"/>
          <w:b w:val="false"/>
          <w:bCs w:val="false"/>
          <w:i/>
          <w:iCs/>
          <w:color w:val="111835"/>
          <w:sz w:val="21"/>
          <w:szCs w:val="21"/>
        </w:rPr>
        <w:t xml:space="preserve">Menjadikan pencatatan keuangan sebagai kebiasaan harian yang menyenangkan — bukan beban — untuk generasi muda Indonesia.</w:t>
      </w:r>
    </w:p>
    <w:p>
      <w:pPr>
        <w:spacing w:after="160" w:before="300"/>
      </w:pPr>
      <w:r>
        <w:rPr>
          <w:rFonts w:ascii="Sulphur Point" w:cs="Sulphur Point" w:eastAsia="Sulphur Point" w:hAnsi="Sulphur Point"/>
          <w:b/>
          <w:bCs/>
          <w:color w:val="111835"/>
          <w:sz w:val="32"/>
          <w:szCs w:val="32"/>
        </w:rPr>
        <w:t xml:space="preserve">Misi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Membuat pencatatan keuangan semudah mengetik status atau posting media sosial.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Menghadirkan AI yang bantu mencatat lewat teks, suara, dan foto struk.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Mengganti kesan “aplikasi keuangan itu membosankan” jadi seru dan personal.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Membantu anak muda paham kondisi keuangannya sendiri tanpa judgement.</w:t>
      </w:r>
    </w:p>
    <w:p>
      <w:r>
        <w:br w:type="page"/>
      </w:r>
    </w:p>
    <w:p>
      <w:pPr>
        <w:spacing w:after="80" w:before="0"/>
      </w:pPr>
      <w:r>
        <w:rPr>
          <w:rFonts w:ascii="Sulphur Point" w:cs="Sulphur Point" w:eastAsia="Sulphur Point" w:hAnsi="Sulphur Point"/>
          <w:b/>
          <w:bCs/>
          <w:color w:val="0248C1"/>
          <w:spacing w:val="20"/>
          <w:sz w:val="18"/>
          <w:szCs w:val="18"/>
        </w:rPr>
        <w:t xml:space="preserve">02 — PILAR BRAND</w:t>
      </w:r>
    </w:p>
    <w:p>
      <w:pPr>
        <w:spacing w:after="200" w:before="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Simple · Auto · Rapi · Fun</w:t>
      </w:r>
    </w:p>
    <w:p>
      <w:pPr>
        <w:spacing w:after="160" w:before="0" w:line="300"/>
      </w:pPr>
      <w:r>
        <w:rPr>
          <w:rFonts w:ascii="Sulphur Point" w:cs="Sulphur Point" w:eastAsia="Sulphur Point" w:hAnsi="Sulphur Point"/>
          <w:b w:val="false"/>
          <w:bCs w:val="false"/>
          <w:i w:val="false"/>
          <w:iCs w:val="false"/>
          <w:color w:val="111835"/>
          <w:sz w:val="21"/>
          <w:szCs w:val="21"/>
        </w:rPr>
        <w:t xml:space="preserve">Empat pilar ini jadi kompas setiap keputusan desain, fitur, dan copy yang dibuat untuk Rapi.</w:t>
      </w:r>
    </w:p>
    <w:p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shd w:fill="FBFCFC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120"/>
            </w:pPr>
            <w:r>
              <w:rPr>
                <w:rFonts w:ascii="Sulphur Point" w:cs="Sulphur Point" w:eastAsia="Sulphur Point" w:hAnsi="Sulphur Point"/>
                <w:b/>
                <w:bCs/>
                <w:color w:val="111835"/>
                <w:sz w:val="60"/>
                <w:szCs w:val="60"/>
              </w:rPr>
              <w:t xml:space="preserve">S</w:t>
            </w:r>
          </w:p>
          <w:p>
            <w:pPr>
              <w:spacing w:after="90"/>
            </w:pPr>
            <w:r>
              <w:rPr>
                <w:rFonts w:ascii="Sulphur Point" w:cs="Sulphur Point" w:eastAsia="Sulphur Point" w:hAnsi="Sulphur Point"/>
                <w:b/>
                <w:bCs/>
                <w:color w:val="111835"/>
                <w:sz w:val="26"/>
                <w:szCs w:val="26"/>
              </w:rPr>
              <w:t xml:space="preserve">Simple</w:t>
            </w:r>
          </w:p>
          <w:p>
            <w:pPr>
              <w:spacing w:after="0"/>
            </w:pPr>
            <w:r>
              <w:rPr>
                <w:rFonts w:ascii="Sulphur Point" w:cs="Sulphur Point" w:eastAsia="Sulphur Point" w:hAnsi="Sulphur Point"/>
                <w:color w:val="111835"/>
                <w:sz w:val="19"/>
                <w:szCs w:val="19"/>
              </w:rPr>
              <w:t xml:space="preserve">Nggak ada form ribet. Input sedikit, hasil rapi banyak.</w:t>
            </w:r>
          </w:p>
        </w:tc>
        <w:tc>
          <w:tcPr>
            <w:tcW w:type="pct" w:w="50%"/>
            <w:shd w:fill="111835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120"/>
            </w:pPr>
            <w:r>
              <w:rPr>
                <w:rFonts w:ascii="Sulphur Point" w:cs="Sulphur Point" w:eastAsia="Sulphur Point" w:hAnsi="Sulphur Point"/>
                <w:b/>
                <w:bCs/>
                <w:color w:val="FFFFFF"/>
                <w:sz w:val="60"/>
                <w:szCs w:val="60"/>
              </w:rPr>
              <w:t xml:space="preserve">A</w:t>
            </w:r>
          </w:p>
          <w:p>
            <w:pPr>
              <w:spacing w:after="90"/>
            </w:pPr>
            <w:r>
              <w:rPr>
                <w:rFonts w:ascii="Sulphur Point" w:cs="Sulphur Point" w:eastAsia="Sulphur Point" w:hAnsi="Sulphur Point"/>
                <w:b/>
                <w:bCs/>
                <w:color w:val="FFFFFF"/>
                <w:sz w:val="26"/>
                <w:szCs w:val="26"/>
              </w:rPr>
              <w:t xml:space="preserve">Auto</w:t>
            </w:r>
          </w:p>
          <w:p>
            <w:pPr>
              <w:spacing w:after="0"/>
            </w:pPr>
            <w:r>
              <w:rPr>
                <w:rFonts w:ascii="Sulphur Point" w:cs="Sulphur Point" w:eastAsia="Sulphur Point" w:hAnsi="Sulphur Point"/>
                <w:color w:val="FFFFFF"/>
                <w:sz w:val="19"/>
                <w:szCs w:val="19"/>
              </w:rPr>
              <w:t xml:space="preserve">AI yang mengkategorikan otomatis dari teks, suara, atau foto struk.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50%"/>
            <w:shd w:fill="0248C1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120"/>
            </w:pPr>
            <w:r>
              <w:rPr>
                <w:rFonts w:ascii="Sulphur Point" w:cs="Sulphur Point" w:eastAsia="Sulphur Point" w:hAnsi="Sulphur Point"/>
                <w:b/>
                <w:bCs/>
                <w:color w:val="FFFFFF"/>
                <w:sz w:val="60"/>
                <w:szCs w:val="60"/>
              </w:rPr>
              <w:t xml:space="preserve">R</w:t>
            </w:r>
          </w:p>
          <w:p>
            <w:pPr>
              <w:spacing w:after="90"/>
            </w:pPr>
            <w:r>
              <w:rPr>
                <w:rFonts w:ascii="Sulphur Point" w:cs="Sulphur Point" w:eastAsia="Sulphur Point" w:hAnsi="Sulphur Point"/>
                <w:b/>
                <w:bCs/>
                <w:color w:val="FFFFFF"/>
                <w:sz w:val="26"/>
                <w:szCs w:val="26"/>
              </w:rPr>
              <w:t xml:space="preserve">Rapi</w:t>
            </w:r>
          </w:p>
          <w:p>
            <w:pPr>
              <w:spacing w:after="0"/>
            </w:pPr>
            <w:r>
              <w:rPr>
                <w:rFonts w:ascii="Sulphur Point" w:cs="Sulphur Point" w:eastAsia="Sulphur Point" w:hAnsi="Sulphur Point"/>
                <w:color w:val="FFFFFF"/>
                <w:sz w:val="19"/>
                <w:szCs w:val="19"/>
              </w:rPr>
              <w:t xml:space="preserve">Data keuangan selalu terorganisir rapi per kategori &amp; waktu.</w:t>
            </w:r>
          </w:p>
        </w:tc>
        <w:tc>
          <w:tcPr>
            <w:tcW w:type="pct" w:w="50%"/>
            <w:shd w:fill="F8D613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120"/>
            </w:pPr>
            <w:r>
              <w:rPr>
                <w:rFonts w:ascii="Sulphur Point" w:cs="Sulphur Point" w:eastAsia="Sulphur Point" w:hAnsi="Sulphur Point"/>
                <w:b/>
                <w:bCs/>
                <w:color w:val="111835"/>
                <w:sz w:val="60"/>
                <w:szCs w:val="60"/>
              </w:rPr>
              <w:t xml:space="preserve">F</w:t>
            </w:r>
          </w:p>
          <w:p>
            <w:pPr>
              <w:spacing w:after="90"/>
            </w:pPr>
            <w:r>
              <w:rPr>
                <w:rFonts w:ascii="Sulphur Point" w:cs="Sulphur Point" w:eastAsia="Sulphur Point" w:hAnsi="Sulphur Point"/>
                <w:b/>
                <w:bCs/>
                <w:color w:val="111835"/>
                <w:sz w:val="26"/>
                <w:szCs w:val="26"/>
              </w:rPr>
              <w:t xml:space="preserve">Fun</w:t>
            </w:r>
          </w:p>
          <w:p>
            <w:pPr>
              <w:spacing w:after="0"/>
            </w:pPr>
            <w:r>
              <w:rPr>
                <w:rFonts w:ascii="Sulphur Point" w:cs="Sulphur Point" w:eastAsia="Sulphur Point" w:hAnsi="Sulphur Point"/>
                <w:color w:val="111835"/>
                <w:sz w:val="19"/>
                <w:szCs w:val="19"/>
              </w:rPr>
              <w:t xml:space="preserve">Pencatatan jadi kebiasaan seru, bukan beban — kaya main sosmed.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Sulphur Point" w:cs="Sulphur Point" w:eastAsia="Sulphur Point" w:hAnsi="Sulphur Point"/>
          <w:b/>
          <w:bCs/>
          <w:color w:val="0248C1"/>
          <w:spacing w:val="20"/>
          <w:sz w:val="18"/>
          <w:szCs w:val="18"/>
        </w:rPr>
        <w:t xml:space="preserve">03 — KEPRIBADIAN &amp; TONE OF VOICE</w:t>
      </w:r>
    </w:p>
    <w:p>
      <w:pPr>
        <w:spacing w:after="200" w:before="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Ngomong Kayak
Teman Deket</w:t>
      </w:r>
    </w:p>
    <w:p>
      <w:pPr>
        <w:spacing w:after="160" w:before="0" w:line="300"/>
      </w:pPr>
      <w:r>
        <w:rPr>
          <w:rFonts w:ascii="Sulphur Point" w:cs="Sulphur Point" w:eastAsia="Sulphur Point" w:hAnsi="Sulphur Point"/>
          <w:b w:val="false"/>
          <w:bCs w:val="false"/>
          <w:i w:val="false"/>
          <w:iCs w:val="false"/>
          <w:color w:val="111835"/>
          <w:sz w:val="21"/>
          <w:szCs w:val="21"/>
        </w:rPr>
        <w:t xml:space="preserve">Rapi bukan aplikasi keuangan yang kaku dan formal. Rapi ngomong kayak teman deket yang asyik diajak cerita soal uang — santai, suportif, dan nggak pernah nge-judge.</w:t>
      </w:r>
    </w:p>
    <w:p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7E9E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r>
              <w:rPr>
                <w:rFonts w:ascii="Sulphur Point" w:cs="Sulphur Point" w:eastAsia="Sulphur Point" w:hAnsi="Sulphur Point"/>
                <w:b/>
                <w:bCs/>
                <w:color w:val="0248C1"/>
                <w:sz w:val="22"/>
                <w:szCs w:val="22"/>
              </w:rPr>
              <w:t xml:space="preserve">Santai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7E9EE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0"/>
            </w:tcMar>
          </w:tcPr>
          <w:p>
            <w:r>
              <w:rPr>
                <w:rFonts w:ascii="Sulphur Point" w:cs="Sulphur Point" w:eastAsia="Sulphur Point" w:hAnsi="Sulphur Point"/>
                <w:color w:val="111835"/>
                <w:sz w:val="21"/>
                <w:szCs w:val="21"/>
              </w:rPr>
              <w:t xml:space="preserve">Bahasa sehari-hari, bukan bahasa formal ala bank atau laporan keuangan.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7E9E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r>
              <w:rPr>
                <w:rFonts w:ascii="Sulphur Point" w:cs="Sulphur Point" w:eastAsia="Sulphur Point" w:hAnsi="Sulphur Point"/>
                <w:b/>
                <w:bCs/>
                <w:color w:val="0248C1"/>
                <w:sz w:val="22"/>
                <w:szCs w:val="22"/>
              </w:rPr>
              <w:t xml:space="preserve">Suportif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7E9EE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0"/>
            </w:tcMar>
          </w:tcPr>
          <w:p>
            <w:r>
              <w:rPr>
                <w:rFonts w:ascii="Sulphur Point" w:cs="Sulphur Point" w:eastAsia="Sulphur Point" w:hAnsi="Sulphur Point"/>
                <w:color w:val="111835"/>
                <w:sz w:val="21"/>
                <w:szCs w:val="21"/>
              </w:rPr>
              <w:t xml:space="preserve">Selalu positif dan memotivasi, nggak pernah bikin user ngerasa bersalah.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7E9E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r>
              <w:rPr>
                <w:rFonts w:ascii="Sulphur Point" w:cs="Sulphur Point" w:eastAsia="Sulphur Point" w:hAnsi="Sulphur Point"/>
                <w:b/>
                <w:bCs/>
                <w:color w:val="0248C1"/>
                <w:sz w:val="22"/>
                <w:szCs w:val="22"/>
              </w:rPr>
              <w:t xml:space="preserve">Seru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7E9EE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0"/>
            </w:tcMar>
          </w:tcPr>
          <w:p>
            <w:r>
              <w:rPr>
                <w:rFonts w:ascii="Sulphur Point" w:cs="Sulphur Point" w:eastAsia="Sulphur Point" w:hAnsi="Sulphur Point"/>
                <w:color w:val="111835"/>
                <w:sz w:val="21"/>
                <w:szCs w:val="21"/>
              </w:rPr>
              <w:t xml:space="preserve">Sesekali bercanda ringan, pakai emoji secukupnya biar hangat.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7E9E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200"/>
            </w:tcMar>
          </w:tcPr>
          <w:p>
            <w:r>
              <w:rPr>
                <w:rFonts w:ascii="Sulphur Point" w:cs="Sulphur Point" w:eastAsia="Sulphur Point" w:hAnsi="Sulphur Point"/>
                <w:b/>
                <w:bCs/>
                <w:color w:val="0248C1"/>
                <w:sz w:val="22"/>
                <w:szCs w:val="22"/>
              </w:rPr>
              <w:t xml:space="preserve">Jujur &amp; Jelas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7E9EE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0"/>
            </w:tcMar>
          </w:tcPr>
          <w:p>
            <w:r>
              <w:rPr>
                <w:rFonts w:ascii="Sulphur Point" w:cs="Sulphur Point" w:eastAsia="Sulphur Point" w:hAnsi="Sulphur Point"/>
                <w:color w:val="111835"/>
                <w:sz w:val="21"/>
                <w:szCs w:val="21"/>
              </w:rPr>
              <w:t xml:space="preserve">Tetap informatif — fun bukan berarti membingungkan.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60" w:before="300"/>
      </w:pPr>
      <w:r>
        <w:rPr>
          <w:rFonts w:ascii="Sulphur Point" w:cs="Sulphur Point" w:eastAsia="Sulphur Point" w:hAnsi="Sulphur Point"/>
          <w:b/>
          <w:bCs/>
          <w:color w:val="111835"/>
          <w:sz w:val="32"/>
          <w:szCs w:val="32"/>
        </w:rPr>
        <w:t xml:space="preserve">Contoh Copy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ulphur Point" w:cs="Sulphur Point" w:eastAsia="Sulphur Point" w:hAnsi="Sulphur Point"/>
                <w:b/>
                <w:bCs/>
                <w:color w:val="6B7280"/>
                <w:sz w:val="17"/>
                <w:szCs w:val="17"/>
              </w:rPr>
              <w:t xml:space="preserve">HINDARI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ulphur Point" w:cs="Sulphur Point" w:eastAsia="Sulphur Point" w:hAnsi="Sulphur Point"/>
                <w:b/>
                <w:bCs/>
                <w:color w:val="6B7280"/>
                <w:sz w:val="17"/>
                <w:szCs w:val="17"/>
              </w:rPr>
              <w:t xml:space="preserve">PAKAI</w:t>
            </w:r>
          </w:p>
        </w:tc>
      </w:tr>
      <w:tr>
        <w:tc>
          <w:tcPr>
            <w:tcW w:type="pct" w:w="50%"/>
            <w:shd w:fill="FDECEC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B4232C"/>
                <w:sz w:val="19"/>
                <w:szCs w:val="19"/>
              </w:rPr>
              <w:t xml:space="preserve">✕  Masukkan data keuangan Anda.</w:t>
            </w:r>
          </w:p>
        </w:tc>
        <w:tc>
          <w:tcPr>
            <w:tcW w:type="pct" w:w="50%"/>
            <w:shd w:fill="E9F7EE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1E7D45"/>
                <w:sz w:val="19"/>
                <w:szCs w:val="19"/>
              </w:rPr>
              <w:t xml:space="preserve">✓  Yuk, catat pengeluaran hari ini!</w:t>
            </w:r>
          </w:p>
        </w:tc>
      </w:tr>
      <w:tr>
        <w:tc>
          <w:tcPr>
            <w:tcW w:type="pct" w:w="50%"/>
            <w:shd w:fill="FDECEC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B4232C"/>
                <w:sz w:val="19"/>
                <w:szCs w:val="19"/>
              </w:rPr>
              <w:t xml:space="preserve">✕  Terjadi kesalahan sistem.</w:t>
            </w:r>
          </w:p>
        </w:tc>
        <w:tc>
          <w:tcPr>
            <w:tcW w:type="pct" w:w="50%"/>
            <w:shd w:fill="E9F7EE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1E7D45"/>
                <w:sz w:val="19"/>
                <w:szCs w:val="19"/>
              </w:rPr>
              <w:t xml:space="preserve">✓  Oops, ada yang salah nih. Coba lagi ya 😊</w:t>
            </w:r>
          </w:p>
        </w:tc>
      </w:tr>
      <w:tr>
        <w:tc>
          <w:tcPr>
            <w:tcW w:type="pct" w:w="50%"/>
            <w:shd w:fill="FDECEC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B4232C"/>
                <w:sz w:val="19"/>
                <w:szCs w:val="19"/>
              </w:rPr>
              <w:t xml:space="preserve">✕  Data tidak ditemukan.</w:t>
            </w:r>
          </w:p>
        </w:tc>
        <w:tc>
          <w:tcPr>
            <w:tcW w:type="pct" w:w="50%"/>
            <w:shd w:fill="E9F7EE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1E7D45"/>
                <w:sz w:val="19"/>
                <w:szCs w:val="19"/>
              </w:rPr>
              <w:t xml:space="preserve">✓  Belum ada catatan nih. Yuk mulai #RapiinAja! 🎉</w:t>
            </w:r>
          </w:p>
        </w:tc>
      </w:tr>
      <w:tr>
        <w:tc>
          <w:tcPr>
            <w:tcW w:type="pct" w:w="50%"/>
            <w:shd w:fill="FDECEC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B4232C"/>
                <w:sz w:val="19"/>
                <w:szCs w:val="19"/>
              </w:rPr>
              <w:t xml:space="preserve">✕  Transaksi berhasil disimpan.</w:t>
            </w:r>
          </w:p>
        </w:tc>
        <w:tc>
          <w:tcPr>
            <w:tcW w:type="pct" w:w="50%"/>
            <w:shd w:fill="E9F7EE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1E7D45"/>
                <w:sz w:val="19"/>
                <w:szCs w:val="19"/>
              </w:rPr>
              <w:t xml:space="preserve">✓  Kecatat! Keuanganmu makin rapi 💪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Sulphur Point" w:cs="Sulphur Point" w:eastAsia="Sulphur Point" w:hAnsi="Sulphur Point"/>
          <w:b/>
          <w:bCs/>
          <w:color w:val="0248C1"/>
          <w:spacing w:val="20"/>
          <w:sz w:val="18"/>
          <w:szCs w:val="18"/>
        </w:rPr>
        <w:t xml:space="preserve">04 — LOGO</w:t>
      </w:r>
    </w:p>
    <w:p>
      <w:pPr>
        <w:spacing w:after="200" w:before="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Logo Utama &amp; Variasi Warna</w:t>
      </w:r>
    </w:p>
    <w:p>
      <w:pPr>
        <w:spacing w:after="160" w:before="0" w:line="300"/>
      </w:pPr>
      <w:r>
        <w:rPr>
          <w:rFonts w:ascii="Sulphur Point" w:cs="Sulphur Point" w:eastAsia="Sulphur Point" w:hAnsi="Sulphur Point"/>
          <w:b w:val="false"/>
          <w:bCs w:val="false"/>
          <w:i w:val="false"/>
          <w:iCs w:val="false"/>
          <w:color w:val="111835"/>
          <w:sz w:val="21"/>
          <w:szCs w:val="21"/>
        </w:rPr>
        <w:t xml:space="preserve">Wordmark “rapi” menggunakan huruf kecil geometris dengan sudut membulat — mencerminkan sifat brand yang ramah dan approachable. Titik pada huruf “i” menjadi aksen ceria khas Rapi.</w:t>
      </w:r>
    </w:p>
    <w:p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shd w:fill="11183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shd w:fill="FBFC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center"/>
            </w:pPr>
            <w:r>
              <w:rPr>
                <w:rFonts w:ascii="Sulphur Point" w:cs="Sulphur Point" w:eastAsia="Sulphur Point" w:hAnsi="Sulphur Point"/>
                <w:color w:val="6B7280"/>
                <w:sz w:val="17"/>
                <w:szCs w:val="17"/>
              </w:rPr>
              <w:t xml:space="preserve">Navy — untuk latar terang/gelap netral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center"/>
            </w:pPr>
            <w:r>
              <w:rPr>
                <w:rFonts w:ascii="Sulphur Point" w:cs="Sulphur Point" w:eastAsia="Sulphur Point" w:hAnsi="Sulphur Point"/>
                <w:color w:val="6B7280"/>
                <w:sz w:val="17"/>
                <w:szCs w:val="17"/>
              </w:rPr>
              <w:t xml:space="preserve">Navy di atas Off-White — versi paling umum</w:t>
            </w:r>
          </w:p>
        </w:tc>
      </w:tr>
      <w:tr>
        <w:tc>
          <w:tcPr>
            <w:tcW w:type="pct" w:w="50%"/>
            <w:shd w:fill="F8D613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shd w:fill="0248C1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center"/>
            </w:pPr>
            <w:r>
              <w:rPr>
                <w:rFonts w:ascii="Sulphur Point" w:cs="Sulphur Point" w:eastAsia="Sulphur Point" w:hAnsi="Sulphur Point"/>
                <w:color w:val="6B7280"/>
                <w:sz w:val="17"/>
                <w:szCs w:val="17"/>
              </w:rPr>
              <w:t xml:space="preserve">Navy di atas Yellow — versi ceria/promosi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jc w:val="center"/>
            </w:pPr>
            <w:r>
              <w:rPr>
                <w:rFonts w:ascii="Sulphur Point" w:cs="Sulphur Point" w:eastAsia="Sulphur Point" w:hAnsi="Sulphur Point"/>
                <w:color w:val="6B7280"/>
                <w:sz w:val="17"/>
                <w:szCs w:val="17"/>
              </w:rPr>
              <w:t xml:space="preserve">Yellow di atas Blue — versi energik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Sulphur Point" w:cs="Sulphur Point" w:eastAsia="Sulphur Point" w:hAnsi="Sulphur Point"/>
          <w:b/>
          <w:bCs/>
          <w:color w:val="0248C1"/>
          <w:spacing w:val="20"/>
          <w:sz w:val="18"/>
          <w:szCs w:val="18"/>
        </w:rPr>
        <w:t xml:space="preserve">05 — KONSTRUKSI &amp; LARANGAN LOGO</w:t>
      </w:r>
    </w:p>
    <w:p>
      <w:pPr>
        <w:spacing w:after="200" w:before="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Area Aman &amp; Ukuran Minimum</w:t>
      </w:r>
    </w:p>
    <w:p>
      <w:pPr>
        <w:spacing w:after="160" w:before="0" w:line="300"/>
      </w:pPr>
      <w:r>
        <w:rPr>
          <w:rFonts w:ascii="Sulphur Point" w:cs="Sulphur Point" w:eastAsia="Sulphur Point" w:hAnsi="Sulphur Point"/>
          <w:b w:val="false"/>
          <w:bCs w:val="false"/>
          <w:i w:val="false"/>
          <w:iCs w:val="false"/>
          <w:color w:val="111835"/>
          <w:sz w:val="21"/>
          <w:szCs w:val="21"/>
        </w:rPr>
        <w:t xml:space="preserve">Beri ruang kosong di sekeliling logo minimal setinggi huruf “r” pada wordmark (clear space). Jangan biarkan elemen lain — teks, foto, atau elemen UI — masuk ke area ini.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Ukuran minimum digital: tinggi 24px agar titik pada huruf “i” tetap terbaca.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Ukuran minimum cetak: tinggi 8mm.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Selalu gunakan file logo resmi — jangan screenshot atau re-type manual.</w:t>
      </w:r>
    </w:p>
    <w:p>
      <w:pPr>
        <w:spacing w:after="160" w:before="300"/>
      </w:pPr>
      <w:r>
        <w:rPr>
          <w:rFonts w:ascii="Sulphur Point" w:cs="Sulphur Point" w:eastAsia="Sulphur Point" w:hAnsi="Sulphur Point"/>
          <w:b/>
          <w:bCs/>
          <w:color w:val="111835"/>
          <w:sz w:val="32"/>
          <w:szCs w:val="32"/>
        </w:rPr>
        <w:t xml:space="preserve">Larangan Penggunaan Logo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shd w:fill="FDECEC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B4232C"/>
                <w:sz w:val="19"/>
                <w:szCs w:val="19"/>
              </w:rPr>
              <w:t xml:space="preserve">✕  Mengubah warna logo di luar palet resmi.</w:t>
            </w:r>
          </w:p>
        </w:tc>
        <w:tc>
          <w:tcPr>
            <w:tcW w:type="pct" w:w="50%"/>
            <w:shd w:fill="E9F7EE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1E7D45"/>
                <w:sz w:val="19"/>
                <w:szCs w:val="19"/>
              </w:rPr>
              <w:t xml:space="preserve">✓  Gunakan salah satu dari 4 kombinasi warna resmi.</w:t>
            </w:r>
          </w:p>
        </w:tc>
      </w:tr>
      <w:tr>
        <w:tc>
          <w:tcPr>
            <w:tcW w:type="pct" w:w="50%"/>
            <w:shd w:fill="FDECEC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B4232C"/>
                <w:sz w:val="19"/>
                <w:szCs w:val="19"/>
              </w:rPr>
              <w:t xml:space="preserve">✕  Memutar, memiringkan, atau men-stretch logo.</w:t>
            </w:r>
          </w:p>
        </w:tc>
        <w:tc>
          <w:tcPr>
            <w:tcW w:type="pct" w:w="50%"/>
            <w:shd w:fill="E9F7EE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1E7D45"/>
                <w:sz w:val="19"/>
                <w:szCs w:val="19"/>
              </w:rPr>
              <w:t xml:space="preserve">✓  Jaga proporsi asli logo apa adanya.</w:t>
            </w:r>
          </w:p>
        </w:tc>
      </w:tr>
      <w:tr>
        <w:tc>
          <w:tcPr>
            <w:tcW w:type="pct" w:w="50%"/>
            <w:shd w:fill="FDECEC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B4232C"/>
                <w:sz w:val="19"/>
                <w:szCs w:val="19"/>
              </w:rPr>
              <w:t xml:space="preserve">✕  Menambahkan drop shadow, outline, atau efek lain.</w:t>
            </w:r>
          </w:p>
        </w:tc>
        <w:tc>
          <w:tcPr>
            <w:tcW w:type="pct" w:w="50%"/>
            <w:shd w:fill="E9F7EE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1E7D45"/>
                <w:sz w:val="19"/>
                <w:szCs w:val="19"/>
              </w:rPr>
              <w:t xml:space="preserve">✓  Tampilkan logo polos tanpa efek tambahan.</w:t>
            </w:r>
          </w:p>
        </w:tc>
      </w:tr>
      <w:tr>
        <w:tc>
          <w:tcPr>
            <w:tcW w:type="pct" w:w="50%"/>
            <w:shd w:fill="FDECEC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B4232C"/>
                <w:sz w:val="19"/>
                <w:szCs w:val="19"/>
              </w:rPr>
              <w:t xml:space="preserve">✕  Meletakkan logo di atas foto/background ramai.</w:t>
            </w:r>
          </w:p>
        </w:tc>
        <w:tc>
          <w:tcPr>
            <w:tcW w:type="pct" w:w="50%"/>
            <w:shd w:fill="E9F7EE" w:color="auto" w:val="clear"/>
            <w:tcMar>
              <w:top w:type="dxa" w:w="160"/>
              <w:left w:type="dxa" w:w="250"/>
              <w:bottom w:type="dxa" w:w="160"/>
              <w:right w:type="dxa" w:w="250"/>
            </w:tcMar>
          </w:tcPr>
          <w:p>
            <w:r>
              <w:rPr>
                <w:rFonts w:ascii="Sulphur Point" w:cs="Sulphur Point" w:eastAsia="Sulphur Point" w:hAnsi="Sulphur Point"/>
                <w:color w:val="1E7D45"/>
                <w:sz w:val="19"/>
                <w:szCs w:val="19"/>
              </w:rPr>
              <w:t xml:space="preserve">✓  Gunakan background solid dari palet warna Rapi.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Sulphur Point" w:cs="Sulphur Point" w:eastAsia="Sulphur Point" w:hAnsi="Sulphur Point"/>
          <w:b/>
          <w:bCs/>
          <w:color w:val="0248C1"/>
          <w:spacing w:val="20"/>
          <w:sz w:val="18"/>
          <w:szCs w:val="18"/>
        </w:rPr>
        <w:t xml:space="preserve">06 — PALET WARNA</w:t>
      </w:r>
    </w:p>
    <w:p>
      <w:pPr>
        <w:spacing w:after="200" w:before="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4 Warna Utama</w:t>
      </w:r>
    </w:p>
    <w:p>
      <w:pPr>
        <w:spacing w:after="160" w:before="0" w:line="300"/>
      </w:pPr>
      <w:r>
        <w:rPr>
          <w:rFonts w:ascii="Sulphur Point" w:cs="Sulphur Point" w:eastAsia="Sulphur Point" w:hAnsi="Sulphur Point"/>
          <w:b w:val="false"/>
          <w:bCs w:val="false"/>
          <w:i w:val="false"/>
          <w:iCs w:val="false"/>
          <w:color w:val="111835"/>
          <w:sz w:val="21"/>
          <w:szCs w:val="21"/>
        </w:rPr>
        <w:t xml:space="preserve">Rapi punya empat warna inti yang bisa saling bertukar peran sebagai warna dominan tergantung konteks — terlihat dari keempat variasi post di atas. Berikut peran default masing-masing warna:</w:t>
      </w:r>
    </w:p>
    <w:p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0%"/>
            <w:shd w:fill="F8D613" w:color="auto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70%"/>
            <w:tcBorders>
              <w:top w:val="single" w:color="E7E9EE" w:sz="4"/>
              <w:left w:val="none" w:color="FFFFFF" w:sz="0"/>
              <w:bottom w:val="single" w:color="E7E9EE" w:sz="4"/>
              <w:right w:val="single" w:color="E7E9EE" w:sz="4"/>
            </w:tcBorders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spacing w:after="40"/>
            </w:pPr>
            <w:r>
              <w:rPr>
                <w:rFonts w:ascii="Sulphur Point" w:cs="Sulphur Point" w:eastAsia="Sulphur Point" w:hAnsi="Sulphur Point"/>
                <w:b/>
                <w:bCs/>
                <w:color w:val="111835"/>
                <w:sz w:val="26"/>
                <w:szCs w:val="26"/>
              </w:rPr>
              <w:t xml:space="preserve">Sunshine Yellow  ·  #F8D613</w:t>
            </w:r>
          </w:p>
          <w:p>
            <w:pPr>
              <w:spacing w:after="0"/>
            </w:pPr>
            <w:r>
              <w:rPr>
                <w:rFonts w:ascii="Sulphur Point" w:cs="Sulphur Point" w:eastAsia="Sulphur Point" w:hAnsi="Sulphur Point"/>
                <w:color w:val="6B7280"/>
                <w:sz w:val="19"/>
                <w:szCs w:val="19"/>
              </w:rPr>
              <w:t xml:space="preserve">Energi &amp; keceriaan — CTA, highlight, aksen promosi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0%"/>
            <w:shd w:fill="111835" w:color="auto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70%"/>
            <w:tcBorders>
              <w:top w:val="single" w:color="E7E9EE" w:sz="4"/>
              <w:left w:val="none" w:color="FFFFFF" w:sz="0"/>
              <w:bottom w:val="single" w:color="E7E9EE" w:sz="4"/>
              <w:right w:val="single" w:color="E7E9EE" w:sz="4"/>
            </w:tcBorders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spacing w:after="40"/>
            </w:pPr>
            <w:r>
              <w:rPr>
                <w:rFonts w:ascii="Sulphur Point" w:cs="Sulphur Point" w:eastAsia="Sulphur Point" w:hAnsi="Sulphur Point"/>
                <w:b/>
                <w:bCs/>
                <w:color w:val="111835"/>
                <w:sz w:val="26"/>
                <w:szCs w:val="26"/>
              </w:rPr>
              <w:t xml:space="preserve">Deep Navy  ·  #111835</w:t>
            </w:r>
          </w:p>
          <w:p>
            <w:pPr>
              <w:spacing w:after="0"/>
            </w:pPr>
            <w:r>
              <w:rPr>
                <w:rFonts w:ascii="Sulphur Point" w:cs="Sulphur Point" w:eastAsia="Sulphur Point" w:hAnsi="Sulphur Point"/>
                <w:color w:val="6B7280"/>
                <w:sz w:val="19"/>
                <w:szCs w:val="19"/>
              </w:rPr>
              <w:t xml:space="preserve">Kepercayaan &amp; fokus — teks utama, ikon, UI gelap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0%"/>
            <w:shd w:fill="0248C1" w:color="auto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70%"/>
            <w:tcBorders>
              <w:top w:val="single" w:color="E7E9EE" w:sz="4"/>
              <w:left w:val="none" w:color="FFFFFF" w:sz="0"/>
              <w:bottom w:val="single" w:color="E7E9EE" w:sz="4"/>
              <w:right w:val="single" w:color="E7E9EE" w:sz="4"/>
            </w:tcBorders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spacing w:after="40"/>
            </w:pPr>
            <w:r>
              <w:rPr>
                <w:rFonts w:ascii="Sulphur Point" w:cs="Sulphur Point" w:eastAsia="Sulphur Point" w:hAnsi="Sulphur Point"/>
                <w:b/>
                <w:bCs/>
                <w:color w:val="111835"/>
                <w:sz w:val="26"/>
                <w:szCs w:val="26"/>
              </w:rPr>
              <w:t xml:space="preserve">Rapi Blue  ·  #0248C1</w:t>
            </w:r>
          </w:p>
          <w:p>
            <w:pPr>
              <w:spacing w:after="0"/>
            </w:pPr>
            <w:r>
              <w:rPr>
                <w:rFonts w:ascii="Sulphur Point" w:cs="Sulphur Point" w:eastAsia="Sulphur Point" w:hAnsi="Sulphur Point"/>
                <w:color w:val="6B7280"/>
                <w:sz w:val="19"/>
                <w:szCs w:val="19"/>
              </w:rPr>
              <w:t xml:space="preserve">Progresif &amp; digital — link, grafik, elemen interaktif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0%"/>
            <w:shd w:fill="FBFCFC" w:color="auto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70%"/>
            <w:tcBorders>
              <w:top w:val="single" w:color="E7E9EE" w:sz="4"/>
              <w:left w:val="none" w:color="FFFFFF" w:sz="0"/>
              <w:bottom w:val="single" w:color="E7E9EE" w:sz="4"/>
              <w:right w:val="single" w:color="E7E9EE" w:sz="4"/>
            </w:tcBorders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spacing w:after="40"/>
            </w:pPr>
            <w:r>
              <w:rPr>
                <w:rFonts w:ascii="Sulphur Point" w:cs="Sulphur Point" w:eastAsia="Sulphur Point" w:hAnsi="Sulphur Point"/>
                <w:b/>
                <w:bCs/>
                <w:color w:val="111835"/>
                <w:sz w:val="26"/>
                <w:szCs w:val="26"/>
              </w:rPr>
              <w:t xml:space="preserve">Off-White  ·  #FBFCFC</w:t>
            </w:r>
          </w:p>
          <w:p>
            <w:pPr>
              <w:spacing w:after="0"/>
            </w:pPr>
            <w:r>
              <w:rPr>
                <w:rFonts w:ascii="Sulphur Point" w:cs="Sulphur Point" w:eastAsia="Sulphur Point" w:hAnsi="Sulphur Point"/>
                <w:color w:val="6B7280"/>
                <w:sz w:val="19"/>
                <w:szCs w:val="19"/>
              </w:rPr>
              <w:t xml:space="preserve">Bersih &amp; lega — background utama app &amp; web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60" w:before="300"/>
      </w:pPr>
      <w:r>
        <w:rPr>
          <w:rFonts w:ascii="Sulphur Point" w:cs="Sulphur Point" w:eastAsia="Sulphur Point" w:hAnsi="Sulphur Point"/>
          <w:b/>
          <w:bCs/>
          <w:color w:val="111835"/>
          <w:sz w:val="32"/>
          <w:szCs w:val="32"/>
        </w:rPr>
        <w:t xml:space="preserve">Panduan Kombinasi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Gunakan Off-White sebagai background dominan di app/web untuk kenyamanan baca.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Navy untuk teks &amp; elemen penting agar kontras tetap tinggi.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Yellow secukupnya — untuk CTA utama, badge, atau notifikasi supaya tetap terasa spesial.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Blue untuk elemen interaktif seperti grafik, tombol sekunder, dan tautan.</w:t>
      </w:r>
    </w:p>
    <w:p>
      <w:r>
        <w:br w:type="page"/>
      </w:r>
    </w:p>
    <w:p>
      <w:pPr>
        <w:spacing w:after="80" w:before="0"/>
      </w:pPr>
      <w:r>
        <w:rPr>
          <w:rFonts w:ascii="Sulphur Point" w:cs="Sulphur Point" w:eastAsia="Sulphur Point" w:hAnsi="Sulphur Point"/>
          <w:b/>
          <w:bCs/>
          <w:color w:val="0248C1"/>
          <w:spacing w:val="20"/>
          <w:sz w:val="18"/>
          <w:szCs w:val="18"/>
        </w:rPr>
        <w:t xml:space="preserve">07 — TIPOGRAFI</w:t>
      </w:r>
    </w:p>
    <w:p>
      <w:pPr>
        <w:spacing w:after="200" w:before="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Sulphur Point</w:t>
      </w:r>
    </w:p>
    <w:p>
      <w:pPr>
        <w:spacing w:after="160" w:before="0" w:line="300"/>
      </w:pPr>
      <w:r>
        <w:rPr>
          <w:rFonts w:ascii="Sulphur Point" w:cs="Sulphur Point" w:eastAsia="Sulphur Point" w:hAnsi="Sulphur Point"/>
          <w:b w:val="false"/>
          <w:bCs w:val="false"/>
          <w:i w:val="false"/>
          <w:iCs w:val="false"/>
          <w:color w:val="111835"/>
          <w:sz w:val="21"/>
          <w:szCs w:val="21"/>
        </w:rPr>
        <w:t xml:space="preserve">Sulphur Point dipilih sebagai typeface utama Rapi karena karakter geometrisnya senada dengan bentuk wordmark logo — modern, ramah, dan mudah dibaca di berbagai ukuran layar.</w:t>
      </w:r>
    </w:p>
    <w:p>
      <w:r>
        <w:rPr>
          <w:sz w:val="10"/>
          <w:szCs w:val="10"/>
        </w:rPr>
        <w:t xml:space="preserve"/>
      </w:r>
    </w:p>
    <w:p>
      <w:pPr>
        <w:spacing w:after="160" w:before="300"/>
      </w:pPr>
      <w:r>
        <w:rPr>
          <w:rFonts w:ascii="Sulphur Point" w:cs="Sulphur Point" w:eastAsia="Sulphur Point" w:hAnsi="Sulphur Point"/>
          <w:b/>
          <w:bCs/>
          <w:color w:val="111835"/>
          <w:sz w:val="32"/>
          <w:szCs w:val="32"/>
        </w:rPr>
        <w:t xml:space="preserve">Skala Tipe</w:t>
      </w:r>
    </w:p>
    <w:p>
      <w:pPr>
        <w:spacing w:after="18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Aa — Heading 1</w:t>
      </w:r>
      <w:r>
        <w:rPr>
          <w:rFonts w:ascii="Sulphur Point" w:cs="Sulphur Point" w:eastAsia="Sulphur Point" w:hAnsi="Sulphur Point"/>
          <w:color w:val="6B7280"/>
          <w:sz w:val="16"/>
          <w:szCs w:val="16"/>
        </w:rPr>
        <w:t xml:space="preserve">   Bold · 32px · Judul halaman &amp; hero</w:t>
      </w:r>
    </w:p>
    <w:p>
      <w:pPr>
        <w:spacing w:after="180"/>
      </w:pPr>
      <w:r>
        <w:rPr>
          <w:rFonts w:ascii="Sulphur Point" w:cs="Sulphur Point" w:eastAsia="Sulphur Point" w:hAnsi="Sulphur Point"/>
          <w:b/>
          <w:bCs/>
          <w:color w:val="111835"/>
          <w:sz w:val="32"/>
          <w:szCs w:val="32"/>
        </w:rPr>
        <w:t xml:space="preserve">Aa — Heading 2</w:t>
      </w:r>
      <w:r>
        <w:rPr>
          <w:rFonts w:ascii="Sulphur Point" w:cs="Sulphur Point" w:eastAsia="Sulphur Point" w:hAnsi="Sulphur Point"/>
          <w:color w:val="6B7280"/>
          <w:sz w:val="16"/>
          <w:szCs w:val="16"/>
        </w:rPr>
        <w:t xml:space="preserve">   Bold · 20–24px · Judul section</w:t>
      </w:r>
    </w:p>
    <w:p>
      <w:pPr>
        <w:spacing w:after="180"/>
      </w:pPr>
      <w:r>
        <w:rPr>
          <w:rFonts w:ascii="Sulphur Point" w:cs="Sulphur Point" w:eastAsia="Sulphur Point" w:hAnsi="Sulphur Point"/>
          <w:b w:val="false"/>
          <w:bCs w:val="false"/>
          <w:color w:val="111835"/>
          <w:sz w:val="22"/>
          <w:szCs w:val="22"/>
        </w:rPr>
        <w:t xml:space="preserve">Aa — Body</w:t>
      </w:r>
      <w:r>
        <w:rPr>
          <w:rFonts w:ascii="Sulphur Point" w:cs="Sulphur Point" w:eastAsia="Sulphur Point" w:hAnsi="Sulphur Point"/>
          <w:color w:val="6B7280"/>
          <w:sz w:val="16"/>
          <w:szCs w:val="16"/>
        </w:rPr>
        <w:t xml:space="preserve">   Regular · 16px · Konten utama</w:t>
      </w:r>
    </w:p>
    <w:p>
      <w:pPr>
        <w:spacing w:after="180"/>
      </w:pPr>
      <w:r>
        <w:rPr>
          <w:rFonts w:ascii="Sulphur Point" w:cs="Sulphur Point" w:eastAsia="Sulphur Point" w:hAnsi="Sulphur Point"/>
          <w:b w:val="false"/>
          <w:bCs w:val="false"/>
          <w:color w:val="111835"/>
          <w:sz w:val="17"/>
          <w:szCs w:val="17"/>
        </w:rPr>
        <w:t xml:space="preserve">Aa — Caption</w:t>
      </w:r>
      <w:r>
        <w:rPr>
          <w:rFonts w:ascii="Sulphur Point" w:cs="Sulphur Point" w:eastAsia="Sulphur Point" w:hAnsi="Sulphur Point"/>
          <w:color w:val="6B7280"/>
          <w:sz w:val="16"/>
          <w:szCs w:val="16"/>
        </w:rPr>
        <w:t xml:space="preserve">   Regular · 12–14px · Label &amp; timestamp</w:t>
      </w:r>
    </w:p>
    <w:p>
      <w:r>
        <w:rPr>
          <w:sz w:val="6"/>
          <w:szCs w:val="6"/>
        </w:rPr>
        <w:t xml:space="preserve"/>
      </w:r>
    </w:p>
    <w:p>
      <w:pPr>
        <w:spacing w:after="160" w:before="300"/>
      </w:pPr>
      <w:r>
        <w:rPr>
          <w:rFonts w:ascii="Sulphur Point" w:cs="Sulphur Point" w:eastAsia="Sulphur Point" w:hAnsi="Sulphur Point"/>
          <w:b/>
          <w:bCs/>
          <w:color w:val="111835"/>
          <w:sz w:val="32"/>
          <w:szCs w:val="32"/>
        </w:rPr>
        <w:t xml:space="preserve">Catatan Penggunaan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Wordmark logo “rapi” adalah custom lettering — bukan diketik ulang pakai Sulphur Point.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Sulphur Point dipakai untuk seluruh UI, dokumen, dan materi marketing.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Jika Sulphur Point tidak tersedia di platform tertentu, gunakan Poppins sebagai fallback.</w:t>
      </w:r>
    </w:p>
    <w:p>
      <w:r>
        <w:br w:type="page"/>
      </w:r>
    </w:p>
    <w:p>
      <w:pPr>
        <w:spacing w:after="80" w:before="0"/>
      </w:pPr>
      <w:r>
        <w:rPr>
          <w:rFonts w:ascii="Sulphur Point" w:cs="Sulphur Point" w:eastAsia="Sulphur Point" w:hAnsi="Sulphur Point"/>
          <w:b/>
          <w:bCs/>
          <w:color w:val="0248C1"/>
          <w:spacing w:val="20"/>
          <w:sz w:val="18"/>
          <w:szCs w:val="18"/>
        </w:rPr>
        <w:t xml:space="preserve">08 — APLIKASI BRAND</w:t>
      </w:r>
    </w:p>
    <w:p>
      <w:pPr>
        <w:spacing w:after="200" w:before="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Media Sosial &amp; Produk</w:t>
      </w:r>
    </w:p>
    <w:p>
      <w:pPr>
        <w:spacing w:after="160" w:before="0" w:line="300"/>
      </w:pPr>
      <w:r>
        <w:rPr>
          <w:rFonts w:ascii="Sulphur Point" w:cs="Sulphur Point" w:eastAsia="Sulphur Point" w:hAnsi="Sulphur Point"/>
          <w:b w:val="false"/>
          <w:bCs w:val="false"/>
          <w:i w:val="false"/>
          <w:iCs w:val="false"/>
          <w:color w:val="111835"/>
          <w:sz w:val="21"/>
          <w:szCs w:val="21"/>
        </w:rPr>
        <w:t xml:space="preserve">Keempat kombinasi warna resmi dipakai bergantian untuk template konten Instagram, menjaga feed tetap konsisten sekaligus dinamis.</w:t>
      </w:r>
    </w:p>
    <w:p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shd w:fill="11183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shd w:fill="FBFCF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  <w:shd w:fill="F8D613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shd w:fill="0248C1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160" w:before="300"/>
      </w:pPr>
      <w:r>
        <w:rPr>
          <w:rFonts w:ascii="Sulphur Point" w:cs="Sulphur Point" w:eastAsia="Sulphur Point" w:hAnsi="Sulphur Point"/>
          <w:b/>
          <w:bCs/>
          <w:color w:val="111835"/>
          <w:sz w:val="32"/>
          <w:szCs w:val="32"/>
        </w:rPr>
        <w:t xml:space="preserve">Untuk Produk (App &amp; Web)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Background utama: Off-White (#FBFCFC) — nyaman untuk sesi pencatatan panjang.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Card &amp; container: putih dengan sudut membulat (radius 12–16px).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Warna semantik: hijau untuk pemasukan, merah untuk pengeluaran, Blue untuk tabungan/investasi.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FAB (tombol tambah transaksi cepat) memakai Yellow atau Blue agar selalu terlihat.</w:t>
      </w:r>
    </w:p>
    <w:p>
      <w:r>
        <w:br w:type="page"/>
      </w:r>
    </w:p>
    <w:p>
      <w:pPr>
        <w:spacing w:after="80" w:before="0"/>
      </w:pPr>
      <w:r>
        <w:rPr>
          <w:rFonts w:ascii="Sulphur Point" w:cs="Sulphur Point" w:eastAsia="Sulphur Point" w:hAnsi="Sulphur Point"/>
          <w:b/>
          <w:bCs/>
          <w:color w:val="0248C1"/>
          <w:spacing w:val="20"/>
          <w:sz w:val="18"/>
          <w:szCs w:val="18"/>
        </w:rPr>
        <w:t xml:space="preserve">09 — RINGKASAN</w:t>
      </w:r>
    </w:p>
    <w:p>
      <w:pPr>
        <w:spacing w:after="200" w:before="0"/>
      </w:pPr>
      <w:r>
        <w:rPr>
          <w:rFonts w:ascii="Sulphur Point" w:cs="Sulphur Point" w:eastAsia="Sulphur Point" w:hAnsi="Sulphur Point"/>
          <w:b/>
          <w:bCs/>
          <w:color w:val="111835"/>
          <w:sz w:val="56"/>
          <w:szCs w:val="56"/>
        </w:rPr>
        <w:t xml:space="preserve">Checklist Cepat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Gunakan logo resmi, jangan diubah warna, proporsi, atau ditambah efek.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Pakai salah satu dari 4 kombinasi warna resmi untuk background logo.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Body text &amp; UI selalu pakai Sulphur Point (fallback: Poppins).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Copy selalu santai, suportif, dan bebas dari kesan menghakimi.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Jaga clear space di sekitar logo — jangan sesak dengan elemen lain.</w:t>
      </w:r>
    </w:p>
    <w:p>
      <w:pPr>
        <w:spacing w:after="90" w:line="280"/>
        <w:ind w:left="260"/>
      </w:pPr>
      <w:r>
        <w:rPr>
          <w:rFonts w:ascii="Sulphur Point" w:cs="Sulphur Point" w:eastAsia="Sulphur Point" w:hAnsi="Sulphur Point"/>
          <w:b/>
          <w:bCs/>
          <w:color w:val="0248C1"/>
          <w:sz w:val="21"/>
          <w:szCs w:val="21"/>
        </w:rPr>
        <w:t xml:space="preserve">— </w:t>
      </w:r>
      <w:r>
        <w:rPr>
          <w:rFonts w:ascii="Sulphur Point" w:cs="Sulphur Point" w:eastAsia="Sulphur Point" w:hAnsi="Sulphur Point"/>
          <w:color w:val="111835"/>
          <w:sz w:val="21"/>
          <w:szCs w:val="21"/>
        </w:rPr>
        <w:t xml:space="preserve">Konsisten dengan 4 pilar: Simple, Auto, Rapi, Fun di setiap keputusan desain.</w:t>
      </w:r>
    </w:p>
    <w:p>
      <w:pPr>
        <w:sectPr>
          <w:footerReference w:type="default" r:id="rId7"/>
          <w:pgSz w:w="12240" w:h="15840" w:orient="portrait"/>
          <w:pgMar w:top="1300" w:right="1300" w:bottom="1200" w:left="1300" w:header="708" w:footer="708" w:gutter="0"/>
          <w:pgNumType/>
          <w:docGrid w:linePitch="360"/>
        </w:sectPr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8D613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drawing>
                <wp:inline distT="0" distB="0" distL="0" distR="0">
                  <wp:extent cx="1619250" cy="2019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Sulphur Point" w:cs="Sulphur Point" w:eastAsia="Sulphur Point" w:hAnsi="Sulphur Point"/>
                <w:b/>
                <w:bCs/>
                <w:color w:val="111835"/>
                <w:sz w:val="40"/>
                <w:szCs w:val="40"/>
              </w:rPr>
              <w:t xml:space="preserve">Terima kasih!</w:t>
            </w:r>
          </w:p>
          <w:p>
            <w:pPr>
              <w:spacing w:before="100"/>
              <w:jc w:val="center"/>
            </w:pPr>
            <w:r>
              <w:rPr>
                <w:rFonts w:ascii="Sulphur Point" w:cs="Sulphur Point" w:eastAsia="Sulphur Point" w:hAnsi="Sulphur Point"/>
                <w:i/>
                <w:iCs/>
                <w:color w:val="111835"/>
                <w:sz w:val="20"/>
                <w:szCs w:val="20"/>
              </w:rPr>
              <w:t xml:space="preserve">#RapiinAja setiap hari.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ulphur Point" w:cs="Sulphur Point" w:eastAsia="Sulphur Point" w:hAnsi="Sulphur Point"/>
        <w:color w:val="6B7280"/>
        <w:sz w:val="15"/>
        <w:szCs w:val="15"/>
      </w:rPr>
      <w:t xml:space="preserve">RAPI BRAND GUIDELINES  ·  </w:t>
    </w:r>
    <w:r>
      <w:rPr>
        <w:rFonts w:ascii="Sulphur Point" w:cs="Sulphur Point" w:eastAsia="Sulphur Point" w:hAnsi="Sulphur Point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ulphur Point" w:cs="Sulphur Point" w:eastAsia="Sulphur Point" w:hAnsi="Sulphur Point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6a7f75dda6437260fa6cb7d7d450f62f52476b2.png"/><Relationship Id="rId9" Type="http://schemas.openxmlformats.org/officeDocument/2006/relationships/image" Target="media/b7bf4fd1da9f269da2ca047612b475eeb3047ead.png"/><Relationship Id="rId10" Type="http://schemas.openxmlformats.org/officeDocument/2006/relationships/image" Target="media/487baf7074427c55e18572a28e321ccfbdc9c1ea.png"/><Relationship Id="rId11" Type="http://schemas.openxmlformats.org/officeDocument/2006/relationships/image" Target="media/fd5657f80c2e233f0e5744b9ce7b65d76c0cb89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2026-07-02T10:12:31.644Z</dcterms:created>
  <dcterms:modified xsi:type="dcterms:W3CDTF">2026-07-02T10:12:31.657Z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