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jc w:val="center"/>
        <w:tblInd w:w="-8" w:type="dxa"/>
        <w:tblLook w:val="04A0"/>
      </w:tblPr>
      <w:tblGrid>
        <w:gridCol w:w="2326"/>
        <w:gridCol w:w="2282"/>
        <w:gridCol w:w="1855"/>
        <w:gridCol w:w="1512"/>
        <w:gridCol w:w="1604"/>
      </w:tblGrid>
      <w:tr w:rsidR="005275C6" w:rsidTr="00523D34">
        <w:trPr>
          <w:trHeight w:val="2282"/>
          <w:jc w:val="center"/>
        </w:trPr>
        <w:tc>
          <w:tcPr>
            <w:tcW w:w="1455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75C6" w:rsidRDefault="005275C6">
            <w:pPr>
              <w:spacing w:after="0" w:line="240" w:lineRule="auto"/>
              <w:jc w:val="center"/>
              <w:rPr>
                <w:rFonts w:cstheme="minorHAnsi"/>
                <w:sz w:val="52"/>
                <w:szCs w:val="5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15025" cy="2800350"/>
                  <wp:effectExtent l="19050" t="0" r="9525" b="0"/>
                  <wp:docPr id="1" name="Рисунок 9" descr="ÐÐ°ÑÑÐ¸Ð½ÐºÐ¸ Ð¿Ð¾ Ð·Ð°Ð¿ÑÐ¾ÑÑ Ð¾Ð¿Ð¸ÑÐ°Ð½Ð¸Ðµ Ð¾Ð²ÐµÑÐ²Ð¾ÑÑ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ÐÐ°ÑÑÐ¸Ð½ÐºÐ¸ Ð¿Ð¾ Ð·Ð°Ð¿ÑÐ¾ÑÑ Ð¾Ð¿Ð¸ÑÐ°Ð½Ð¸Ðµ Ð¾Ð²ÐµÑÐ²Ð¾ÑÑ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5C6" w:rsidTr="00523D34">
        <w:trPr>
          <w:trHeight w:val="350"/>
          <w:jc w:val="center"/>
        </w:trPr>
        <w:tc>
          <w:tcPr>
            <w:tcW w:w="2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75C6" w:rsidRDefault="005275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75C6" w:rsidRDefault="005275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Персонажи</w:t>
            </w:r>
          </w:p>
        </w:tc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75C6" w:rsidRDefault="005275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Режимы игры</w:t>
            </w:r>
          </w:p>
        </w:tc>
        <w:tc>
          <w:tcPr>
            <w:tcW w:w="2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75C6" w:rsidRDefault="005275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Кибер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спорт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275C6" w:rsidRDefault="005275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Blizzard</w:t>
            </w:r>
          </w:p>
        </w:tc>
      </w:tr>
      <w:tr w:rsidR="005275C6" w:rsidTr="00523D34">
        <w:trPr>
          <w:trHeight w:val="3330"/>
          <w:jc w:val="center"/>
        </w:trPr>
        <w:tc>
          <w:tcPr>
            <w:tcW w:w="1455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75C6" w:rsidRDefault="005275C6">
            <w:pPr>
              <w:spacing w:after="0" w:line="240" w:lineRule="auto"/>
              <w:jc w:val="center"/>
              <w:rPr>
                <w:lang w:val="en-US"/>
              </w:rPr>
            </w:pPr>
          </w:p>
          <w:p w:rsidR="005275C6" w:rsidRDefault="005275C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Xgxfgxcgdfxgcxgbcxgxfgdxgdxkgdxkgxdgxdkgxdkgdxkgxdkgdxkdxkgdxkgxdkgdxgdxkxa</w:t>
            </w:r>
          </w:p>
          <w:p w:rsidR="005275C6" w:rsidRDefault="005275C6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Xdgdxgdxgdxgdxgdxgdxgdxgdxgxdsgxdsgdxcagdcfsgfchdgvcjvhj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hbkdnjkgnjfknjfg</w:t>
            </w:r>
            <w:proofErr w:type="spellEnd"/>
          </w:p>
          <w:p w:rsidR="005275C6" w:rsidRDefault="005275C6">
            <w:pPr>
              <w:spacing w:after="0" w:line="240" w:lineRule="auto"/>
              <w:jc w:val="center"/>
              <w:rPr>
                <w:lang w:val="en-US"/>
              </w:rPr>
            </w:pPr>
          </w:p>
          <w:tbl>
            <w:tblPr>
              <w:tblStyle w:val="a7"/>
              <w:tblW w:w="0" w:type="auto"/>
              <w:jc w:val="center"/>
              <w:tblInd w:w="0" w:type="dxa"/>
              <w:tblLook w:val="04A0"/>
            </w:tblPr>
            <w:tblGrid>
              <w:gridCol w:w="2164"/>
              <w:gridCol w:w="7189"/>
            </w:tblGrid>
            <w:tr w:rsidR="005275C6" w:rsidTr="00523D34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275C6" w:rsidRDefault="005275C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2" name="Рисунок 53" descr="https://d1u1mce87gyfbn.cloudfront.net/hero/dva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3" descr="https://d1u1mce87gyfbn.cloudfront.net/hero/dva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9583" w:type="dxa"/>
                    <w:tblInd w:w="0" w:type="dxa"/>
                    <w:tblLook w:val="04A0"/>
                  </w:tblPr>
                  <w:tblGrid>
                    <w:gridCol w:w="2556"/>
                    <w:gridCol w:w="7027"/>
                  </w:tblGrid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  <w:r>
                          <w:rPr>
                            <w:noProof/>
                            <w:lang w:val="en-US" w:eastAsia="ru-RU"/>
                          </w:rPr>
                          <w:t>.</w:t>
                        </w: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466850" cy="790575"/>
                              <wp:effectExtent l="19050" t="0" r="0" b="0"/>
                              <wp:docPr id="3" name="Рисунок 26" descr="https://d1u1mce87gyfbn.cloudfront.net/hero/dva/ability-fusion-cannons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26" descr="https://d1u1mce87gyfbn.cloudfront.net/hero/dva/ability-fusion-cannons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6850" cy="790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  <w:p w:rsidR="005275C6" w:rsidRPr="00B00A65" w:rsidRDefault="005275C6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Меха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вооружена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двумя пушками с вращающимся блоком стволов. Они имеют малую дальность стрельбы. Эти пушки не нуждаются в перезарядке и наносят высокий урон, но во время стрельбы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передвигается медленнее</w:t>
                        </w:r>
                      </w:p>
                    </w:tc>
                  </w:tr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after="0" w:line="240" w:lineRule="auto"/>
                          <w:jc w:val="center"/>
                        </w:pP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409700" cy="790575"/>
                              <wp:effectExtent l="19050" t="0" r="0" b="0"/>
                              <wp:docPr id="4" name="Рисунок 35" descr="https://d1u1mce87gyfbn.cloudfront.net/hero/dva/ability-light-gun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5" descr="https://d1u1mce87gyfbn.cloudfront.net/hero/dva/ability-light-gun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9700" cy="790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75C6" w:rsidRDefault="005275C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Оказавшись вне своей мехи,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может продолжить бой, используя автоматический бластер со средней дальностью стрельбы.</w:t>
                        </w:r>
                      </w:p>
                    </w:tc>
                  </w:tr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190625" cy="1038225"/>
                              <wp:effectExtent l="19050" t="0" r="9525" b="0"/>
                              <wp:docPr id="5" name="Рисунок 38" descr="https://d1u1mce87gyfbn.cloudfront.net/hero/dva/ability-boosters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38" descr="https://d1u1mce87gyfbn.cloudfront.net/hero/dva/ability-boosters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038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75C6" w:rsidRDefault="005275C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Меха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взлетает в воздух и устремляется вперед. В полете она может поворачивать, менять направление и таранить врагов, отбрасывая их назад.</w:t>
                        </w:r>
                      </w:p>
                    </w:tc>
                  </w:tr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914400" cy="790575"/>
                              <wp:effectExtent l="19050" t="0" r="0" b="0"/>
                              <wp:docPr id="6" name="Рисунок 41" descr="https://d1u1mce87gyfbn.cloudfront.net/hero/dva/ability-defense-matrix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1" descr="https://d1u1mce87gyfbn.cloudfront.net/hero/dva/ability-defense-matrix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790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75C6" w:rsidRDefault="005275C6"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может на короткое время задействовать комплекс активной защиты передней полусферы, чтобы сбивать летящие в нее снаряды</w:t>
                        </w:r>
                        <w:r>
                          <w:t>.</w:t>
                        </w:r>
                      </w:p>
                    </w:tc>
                  </w:tr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7" name="Рисунок 44" descr="https://d1u1mce87gyfbn.cloudfront.net/hero/dva/ability-micro-missiles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4" descr="https://d1u1mce87gyfbn.cloudfront.net/hero/dva/ability-micro-missiles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75C6" w:rsidRDefault="005275C6"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производит обстрел реактивными снарядами.</w:t>
                        </w:r>
                      </w:p>
                    </w:tc>
                  </w:tr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0" t="0" r="0" b="0"/>
                              <wp:docPr id="8" name="Рисунок 47" descr="https://d1u1mce87gyfbn.cloudfront.net/hero/dva/ability-self-destruct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47" descr="https://d1u1mce87gyfbn.cloudfront.net/hero/dva/ability-self-destruct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75C6" w:rsidRDefault="005275C6"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покидает свою машину, введя реактор в состояние перегрузки, после чего меха взрывается, нанося огромный урон ближайшим противникам.</w:t>
                        </w:r>
                      </w:p>
                    </w:tc>
                  </w:tr>
                  <w:tr w:rsidR="005275C6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B00A65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B00A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9" name="Рисунок 50" descr="https://d1u1mce87gyfbn.cloudfront.net/hero/dva/ability-call-mech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0" descr="https://d1u1mce87gyfbn.cloudfront.net/hero/dva/ability-call-mech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75C6" w:rsidRDefault="005275C6"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Если ее бронированный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экзоскелет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уничтожат,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D.Va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может вызвать новую меху и вернуться в бой</w:t>
                        </w:r>
                        <w:proofErr w:type="gramEnd"/>
                      </w:p>
                    </w:tc>
                  </w:tr>
                </w:tbl>
                <w:p w:rsidR="005275C6" w:rsidRDefault="005275C6">
                  <w:pPr>
                    <w:spacing w:after="0" w:line="240" w:lineRule="auto"/>
                    <w:jc w:val="center"/>
                  </w:pPr>
                </w:p>
              </w:tc>
            </w:tr>
            <w:tr w:rsidR="005275C6" w:rsidTr="00523D34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Pr="006D5C54" w:rsidRDefault="005275C6">
                  <w:pPr>
                    <w:spacing w:after="0" w:line="240" w:lineRule="auto"/>
                    <w:jc w:val="center"/>
                    <w:rPr>
                      <w:rFonts w:ascii="Bauhaus 93" w:hAnsi="Bauhaus 93"/>
                      <w:sz w:val="40"/>
                      <w:szCs w:val="40"/>
                      <w:lang w:val="en-US"/>
                    </w:rPr>
                  </w:pPr>
                  <w:proofErr w:type="spellStart"/>
                  <w:r w:rsidRPr="006D5C54">
                    <w:rPr>
                      <w:rFonts w:ascii="Bauhaus 93" w:hAnsi="Bauhaus 93"/>
                      <w:sz w:val="40"/>
                      <w:szCs w:val="40"/>
                      <w:lang w:val="en-US"/>
                    </w:rPr>
                    <w:t>D.Va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Default="005275C6">
                  <w:pPr>
                    <w:spacing w:after="0" w:line="240" w:lineRule="auto"/>
                  </w:pPr>
                </w:p>
              </w:tc>
            </w:tr>
            <w:tr w:rsidR="005275C6" w:rsidTr="00523D34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Default="005275C6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66875" cy="1428750"/>
                        <wp:effectExtent l="0" t="0" r="0" b="0"/>
                        <wp:docPr id="10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Default="005275C6">
                  <w:pPr>
                    <w:spacing w:after="0" w:line="240" w:lineRule="auto"/>
                  </w:pPr>
                </w:p>
              </w:tc>
            </w:tr>
            <w:tr w:rsidR="005275C6" w:rsidTr="00523D34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75C6" w:rsidRDefault="005275C6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Default="005275C6">
                  <w:pPr>
                    <w:spacing w:after="0" w:line="240" w:lineRule="auto"/>
                  </w:pPr>
                </w:p>
              </w:tc>
            </w:tr>
            <w:tr w:rsidR="005275C6" w:rsidTr="00523D34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75C6" w:rsidRDefault="00C71FBE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26" name="Рисунок 26" descr="https://d1u1mce87gyfbn.cloudfront.net/hero/orisa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d1u1mce87gyfbn.cloudfront.net/hero/orisa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8945" w:type="dxa"/>
                    <w:tblInd w:w="0" w:type="dxa"/>
                    <w:tblLook w:val="04A0"/>
                  </w:tblPr>
                  <w:tblGrid>
                    <w:gridCol w:w="3530"/>
                    <w:gridCol w:w="5415"/>
                  </w:tblGrid>
                  <w:tr w:rsidR="00DC16E7" w:rsidTr="00DC16E7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  <w:r>
                          <w:rPr>
                            <w:noProof/>
                            <w:lang w:val="en-US" w:eastAsia="ru-RU"/>
                          </w:rPr>
                          <w:t>.</w:t>
                        </w:r>
                      </w:p>
                      <w:p w:rsidR="005275C6" w:rsidRPr="00A64965" w:rsidRDefault="00B00A65" w:rsidP="00A64965">
                        <w:pPr>
                          <w:jc w:val="center"/>
                        </w:pPr>
                        <w:r w:rsidRPr="00A64965">
                          <w:rPr>
                            <w:highlight w:val="blue"/>
                          </w:rPr>
                          <w:drawing>
                            <wp:inline distT="0" distB="0" distL="0" distR="0">
                              <wp:extent cx="2103834" cy="723900"/>
                              <wp:effectExtent l="0" t="0" r="0" b="0"/>
                              <wp:docPr id="11" name="Рисунок 11" descr="https://d1u1mce87gyfbn.cloudfront.net/hero/orisa/ability-fusion-driv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d1u1mce87gyfbn.cloudfront.net/hero/orisa/ability-fusion-driv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3834" cy="72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A64965" w:rsidRDefault="00A64965" w:rsidP="00A649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замедляет ее при стрельбе. Автоматическая пушка </w:t>
                        </w: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Орисы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постоянно наносит урон, но </w:t>
                        </w:r>
                      </w:p>
                      <w:p w:rsidR="005275C6" w:rsidRDefault="005275C6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DC16E7" w:rsidTr="00DC16E7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Default="005275C6">
                        <w:pPr>
                          <w:spacing w:after="0" w:line="240" w:lineRule="auto"/>
                          <w:jc w:val="center"/>
                        </w:pPr>
                      </w:p>
                      <w:p w:rsidR="005275C6" w:rsidRPr="00A64965" w:rsidRDefault="00A64965" w:rsidP="00A64965">
                        <w:pPr>
                          <w:jc w:val="center"/>
                        </w:pPr>
                        <w:r w:rsidRPr="00A64965">
                          <w:rPr>
                            <w:highlight w:val="blue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14" name="Рисунок 14" descr="https://d1u1mce87gyfbn.cloudfront.net/hero/orisa/ability-fortify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d1u1mce87gyfbn.cloudfront.net/hero/orisa/ability-fortify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Pr="00A64965" w:rsidRDefault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A64965" w:rsidRDefault="00A64965" w:rsidP="00A649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Ориса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временно уменьшает урон, который она получает, и становится невосприимчива к эффектам, затрудняющим ее действия.</w:t>
                        </w:r>
                      </w:p>
                    </w:tc>
                  </w:tr>
                  <w:tr w:rsidR="00DC16E7" w:rsidTr="00DC16E7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Default="00A64965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  <w:r w:rsidRPr="00A649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0" t="0" r="0" b="0"/>
                              <wp:docPr id="12" name="Рисунок 17" descr="https://d1u1mce87gyfbn.cloudfront.net/hero/orisa/ability-halt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d1u1mce87gyfbn.cloudfront.net/hero/orisa/ability-halt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Pr="00A64965" w:rsidRDefault="005275C6">
                        <w:pPr>
                          <w:spacing w:after="0" w:line="240" w:lineRule="auto"/>
                          <w:jc w:val="center"/>
                        </w:pPr>
                      </w:p>
                      <w:p w:rsidR="005275C6" w:rsidRPr="00A64965" w:rsidRDefault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A64965" w:rsidRDefault="00A64965" w:rsidP="00A649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Ориса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выпускает </w:t>
                        </w: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гравитонный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заряд, который можно взорвать, чтобы притянуть и замедлить противников.</w:t>
                        </w:r>
                      </w:p>
                    </w:tc>
                  </w:tr>
                  <w:tr w:rsidR="00DC16E7" w:rsidTr="00DC16E7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Default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75C6" w:rsidRPr="00A64965" w:rsidRDefault="00DC16E7" w:rsidP="00DC16E7">
                        <w:pPr>
                          <w:spacing w:after="0" w:line="240" w:lineRule="auto"/>
                        </w:pPr>
                        <w:r w:rsidRPr="00A649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476375" cy="1476375"/>
                              <wp:effectExtent l="19050" t="0" r="9525" b="0"/>
                              <wp:docPr id="42" name="Рисунок 20" descr="https://d1u1mce87gyfbn.cloudfront.net/hero/orisa/ability-protective-barri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d1u1mce87gyfbn.cloudfront.net/hero/orisa/ability-protective-barri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375" cy="1476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Pr="00A64965" w:rsidRDefault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C71FBE" w:rsidRDefault="00A64965" w:rsidP="00A649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1FB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Ориса</w:t>
                        </w:r>
                        <w:proofErr w:type="spellEnd"/>
                        <w:r w:rsidRPr="00C71FB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бросает на землю устройство, создающее барьер, который защищает ее саму и ее союзников от огня противника.</w:t>
                        </w:r>
                      </w:p>
                    </w:tc>
                  </w:tr>
                  <w:tr w:rsidR="00DC16E7" w:rsidTr="00DC16E7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Default="00C71FBE" w:rsidP="00C71FBE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  <w:r w:rsidRPr="00C71FBE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13" name="Рисунок 23" descr="https://d1u1mce87gyfbn.cloudfront.net/hero/orisa/ability-supercharg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d1u1mce87gyfbn.cloudfront.net/hero/orisa/ability-supercharg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5C6" w:rsidRPr="00A64965" w:rsidRDefault="005275C6">
                        <w:pPr>
                          <w:spacing w:after="0" w:line="240" w:lineRule="auto"/>
                          <w:jc w:val="center"/>
                        </w:pPr>
                      </w:p>
                      <w:p w:rsidR="005275C6" w:rsidRPr="00A64965" w:rsidRDefault="005275C6" w:rsidP="00C71FBE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75C6" w:rsidRPr="00C71FBE" w:rsidRDefault="00C71FBE" w:rsidP="00C71FBE">
                        <w:proofErr w:type="spellStart"/>
                        <w:r>
                          <w:t>Ориса</w:t>
                        </w:r>
                        <w:proofErr w:type="spellEnd"/>
                        <w:r>
                          <w:t xml:space="preserve"> размещает на земле устройство, повышающее урон, наносимый всеми союзниками в пределах прямой видимости</w:t>
                        </w:r>
                      </w:p>
                    </w:tc>
                  </w:tr>
                </w:tbl>
                <w:p w:rsidR="005275C6" w:rsidRDefault="005275C6">
                  <w:pPr>
                    <w:spacing w:after="0" w:line="240" w:lineRule="auto"/>
                    <w:jc w:val="center"/>
                  </w:pPr>
                </w:p>
              </w:tc>
            </w:tr>
            <w:tr w:rsidR="005275C6" w:rsidTr="00523D34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5275C6" w:rsidRPr="00C71FBE" w:rsidRDefault="00C71FBE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</w:pPr>
                  <w:proofErr w:type="spellStart"/>
                  <w:r w:rsidRPr="00C71FBE"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  <w:t>ориса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Default="005275C6">
                  <w:pPr>
                    <w:spacing w:after="0" w:line="240" w:lineRule="auto"/>
                  </w:pPr>
                </w:p>
              </w:tc>
            </w:tr>
            <w:tr w:rsidR="005275C6" w:rsidRPr="009A13B1" w:rsidTr="00523D34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5275C6" w:rsidRPr="009A13B1" w:rsidRDefault="00221D4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9A13B1">
                    <w:rPr>
                      <w:b/>
                    </w:rPr>
                    <w:drawing>
                      <wp:inline distT="0" distB="0" distL="0" distR="0">
                        <wp:extent cx="1666875" cy="1428750"/>
                        <wp:effectExtent l="0" t="0" r="0" b="0"/>
                        <wp:docPr id="21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Pr="009A13B1" w:rsidRDefault="005275C6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5275C6" w:rsidTr="00523D34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75C6" w:rsidRDefault="005275C6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75C6" w:rsidRDefault="005275C6">
                  <w:pPr>
                    <w:spacing w:after="0" w:line="240" w:lineRule="auto"/>
                  </w:pPr>
                </w:p>
              </w:tc>
            </w:tr>
            <w:tr w:rsidR="00221D47" w:rsidTr="00523D34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21D47" w:rsidRPr="00814080" w:rsidRDefault="006D5C54" w:rsidP="00814080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48" name="Рисунок 44" descr="https://d1u1mce87gyfbn.cloudfront.net/hero/reinhardt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d1u1mce87gyfbn.cloudfront.net/hero/reinhardt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9583" w:type="dxa"/>
                    <w:tblInd w:w="0" w:type="dxa"/>
                    <w:tblLook w:val="04A0"/>
                  </w:tblPr>
                  <w:tblGrid>
                    <w:gridCol w:w="3066"/>
                    <w:gridCol w:w="6517"/>
                  </w:tblGrid>
                  <w:tr w:rsidR="00221D47" w:rsidTr="00814080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Default="00221D47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</w:p>
                      <w:p w:rsidR="00221D47" w:rsidRPr="009A13B1" w:rsidRDefault="009A13B1" w:rsidP="005275C6">
                        <w:pPr>
                          <w:spacing w:after="0" w:line="240" w:lineRule="auto"/>
                          <w:jc w:val="center"/>
                        </w:pPr>
                        <w:r w:rsidRPr="009A13B1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809750" cy="573386"/>
                              <wp:effectExtent l="0" t="0" r="0" b="0"/>
                              <wp:docPr id="43" name="Рисунок 29" descr="https://d1u1mce87gyfbn.cloudfront.net/hero/reinhardt/ability-rocket-hamm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d1u1mce87gyfbn.cloudfront.net/hero/reinhardt/ability-rocket-hamm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0" cy="573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9A13B1" w:rsidRDefault="009A13B1" w:rsidP="009A13B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A13B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Ракетный молот </w:t>
                        </w:r>
                        <w:proofErr w:type="spellStart"/>
                        <w:r w:rsidRPr="009A13B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Райнхардта</w:t>
                        </w:r>
                        <w:proofErr w:type="spellEnd"/>
                        <w:r w:rsidRPr="009A13B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— идеальное оружие ближнего боя. С каждым взмахом он наносит существенный урон, накрывая значительное пространство.</w:t>
                        </w:r>
                      </w:p>
                      <w:p w:rsidR="00221D47" w:rsidRPr="00B00A65" w:rsidRDefault="00221D47" w:rsidP="005275C6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221D47" w:rsidTr="00814080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B00A65" w:rsidRDefault="009A13B1" w:rsidP="005275C6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</w:t>
                        </w:r>
                      </w:p>
                      <w:p w:rsidR="00221D47" w:rsidRPr="009A13B1" w:rsidRDefault="00814080" w:rsidP="00814080">
                        <w:pPr>
                          <w:spacing w:after="0" w:line="240" w:lineRule="auto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571625" cy="906162"/>
                              <wp:effectExtent l="19050" t="0" r="9525" b="0"/>
                              <wp:docPr id="44" name="Рисунок 32" descr="https://d1u1mce87gyfbn.cloudfront.net/hero/reinhardt/ability-shield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d1u1mce87gyfbn.cloudfront.net/hero/reinhardt/ability-shield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6216" cy="9088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21D47" w:rsidRPr="009A13B1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221D47" w:rsidRDefault="00814080" w:rsidP="005275C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создает перед собой обширный энергетический барьер, поглощающий значительное количество урона до тех пор, пока не будет уничтожен. Проецируемый барьер надежно укрывает </w:t>
                        </w: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Райнхардта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 его союзников, но при этом </w:t>
                        </w: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не </w:t>
                        </w:r>
                        <w:r>
                          <w:rPr>
                            <w:rFonts w:ascii="Arial" w:hAnsi="Arial" w:cs="Arial"/>
                            <w:color w:val="FFFFFF"/>
                          </w:rPr>
                          <w:t>может атаковать противников.</w:t>
                        </w:r>
                      </w:p>
                    </w:tc>
                  </w:tr>
                  <w:tr w:rsidR="00221D47" w:rsidTr="00814080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B00A65" w:rsidRDefault="00221D47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221D47" w:rsidRPr="009A13B1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  <w:p w:rsidR="00221D47" w:rsidRPr="009A13B1" w:rsidRDefault="00814080" w:rsidP="005275C6">
                        <w:pPr>
                          <w:spacing w:after="0" w:line="240" w:lineRule="auto"/>
                          <w:jc w:val="center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45" name="Рисунок 35" descr="https://d1u1mce87gyfbn.cloudfront.net/hero/reinhardt/ability-charge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d1u1mce87gyfbn.cloudfront.net/hero/reinhardt/ability-charge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221D47" w:rsidRPr="00814080" w:rsidRDefault="00814080" w:rsidP="0081408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бросается вперед по </w:t>
                        </w:r>
                        <w:proofErr w:type="gram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прямой</w:t>
                        </w:r>
                        <w:proofErr w:type="gram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, захватывая первого противника на своем пути. Если при этом </w:t>
                        </w: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врезается в стену, захваченный противник получают колоссальный урон.</w:t>
                        </w:r>
                      </w:p>
                    </w:tc>
                  </w:tr>
                  <w:tr w:rsidR="00221D47" w:rsidTr="00814080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B00A65" w:rsidRDefault="00221D47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221D47" w:rsidRPr="009A13B1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  <w:p w:rsidR="00221D47" w:rsidRPr="009A13B1" w:rsidRDefault="00814080" w:rsidP="005275C6">
                        <w:pPr>
                          <w:spacing w:after="0" w:line="240" w:lineRule="auto"/>
                          <w:jc w:val="center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46" name="Рисунок 38" descr="https://d1u1mce87gyfbn.cloudfront.net/hero/reinhardt/ability-fire-strike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d1u1mce87gyfbn.cloudfront.net/hero/reinhardt/ability-fire-strike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221D47" w:rsidRPr="00814080" w:rsidRDefault="00814080" w:rsidP="0081408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взмахивает ракетным молотом перед собой, посылая вперед огненный заряд, который проходит сквозь противников и наносит им урон.</w:t>
                        </w:r>
                      </w:p>
                    </w:tc>
                  </w:tr>
                  <w:tr w:rsidR="00221D47" w:rsidTr="00814080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B00A65" w:rsidRDefault="00221D47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221D47" w:rsidRPr="009A13B1" w:rsidRDefault="00814080" w:rsidP="005275C6">
                        <w:pPr>
                          <w:spacing w:after="0" w:line="240" w:lineRule="auto"/>
                          <w:jc w:val="center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47" name="Рисунок 41" descr="https://d1u1mce87gyfbn.cloudfront.net/hero/reinhardt/ability-earth-shatt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d1u1mce87gyfbn.cloudfront.net/hero/reinhardt/ability-earth-shatt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21D47" w:rsidRPr="009A13B1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221D47" w:rsidRPr="006D5C54" w:rsidRDefault="00814080" w:rsidP="0081408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с силой бьет ракетным молотом по земле, нанося урон всем противникам перед собой и сбивая их с ног.</w:t>
                        </w:r>
                      </w:p>
                    </w:tc>
                  </w:tr>
                </w:tbl>
                <w:p w:rsidR="00221D47" w:rsidRDefault="00221D47" w:rsidP="005275C6">
                  <w:pPr>
                    <w:spacing w:after="0" w:line="240" w:lineRule="auto"/>
                    <w:jc w:val="center"/>
                  </w:pPr>
                </w:p>
              </w:tc>
            </w:tr>
            <w:tr w:rsidR="00221D47" w:rsidTr="00523D34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Pr="006D5C54" w:rsidRDefault="006D5C54" w:rsidP="005275C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proofErr w:type="spellStart"/>
                  <w:r w:rsidRPr="006D5C54">
                    <w:rPr>
                      <w:rFonts w:ascii="Arial" w:hAnsi="Arial" w:cs="Arial"/>
                      <w:sz w:val="40"/>
                      <w:szCs w:val="40"/>
                    </w:rPr>
                    <w:t>райнхард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</w:pPr>
                </w:p>
              </w:tc>
            </w:tr>
            <w:tr w:rsidR="00221D47" w:rsidTr="00523D34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66875" cy="1428750"/>
                        <wp:effectExtent l="0" t="0" r="0" b="0"/>
                        <wp:docPr id="31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</w:pPr>
                </w:p>
              </w:tc>
            </w:tr>
            <w:tr w:rsidR="00221D47" w:rsidTr="00523D34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21D47" w:rsidRDefault="00221D47" w:rsidP="005275C6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</w:pPr>
                </w:p>
              </w:tc>
            </w:tr>
            <w:tr w:rsidR="00221D47" w:rsidTr="00523D34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21D47" w:rsidRDefault="00AE513B" w:rsidP="005275C6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18" name="Рисунок 10" descr="https://d1u1mce87gyfbn.cloudfront.net/hero/roadhog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d1u1mce87gyfbn.cloudfront.net/hero/roadhog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9583" w:type="dxa"/>
                    <w:tblInd w:w="0" w:type="dxa"/>
                    <w:tblLook w:val="04A0"/>
                  </w:tblPr>
                  <w:tblGrid>
                    <w:gridCol w:w="3516"/>
                    <w:gridCol w:w="6067"/>
                  </w:tblGrid>
                  <w:tr w:rsidR="00221D47" w:rsidTr="00AE513B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Default="00221D47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</w:p>
                      <w:p w:rsidR="00221D47" w:rsidRPr="00A64965" w:rsidRDefault="006D5C54" w:rsidP="005275C6">
                        <w:pPr>
                          <w:jc w:val="center"/>
                        </w:pPr>
                        <w:r w:rsidRPr="006D5C54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581150" cy="1219200"/>
                              <wp:effectExtent l="19050" t="0" r="0" b="0"/>
                              <wp:docPr id="49" name="Рисунок 47" descr="https://d1u1mce87gyfbn.cloudfront.net/hero/roadhog/ability-scrap-gun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d1u1mce87gyfbn.cloudfront.net/hero/roadhog/ability-scrap-gun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115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6D5C54" w:rsidRDefault="006D5C54" w:rsidP="006D5C5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Металломет</w:t>
                        </w:r>
                        <w:proofErr w:type="spellEnd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Турбосвина</w:t>
                        </w:r>
                        <w:proofErr w:type="spellEnd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выстреливает зарядами металлических обломков с большим разбросом и малой дальностью полета. В альтернативном режиме он запускает шар из металлолома, взрывающийся на некотором расстоянии и разбрасывающий осколки из точки взрыва.</w:t>
                        </w:r>
                      </w:p>
                    </w:tc>
                  </w:tr>
                  <w:tr w:rsidR="00221D47" w:rsidTr="00AE513B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  <w:p w:rsidR="00221D47" w:rsidRPr="00A64965" w:rsidRDefault="00AE513B" w:rsidP="005275C6">
                        <w:pPr>
                          <w:jc w:val="center"/>
                        </w:pPr>
                        <w:r w:rsidRPr="00AE513B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0" t="0" r="0" b="0"/>
                              <wp:docPr id="15" name="Рисунок 1" descr="https://d1u1mce87gyfbn.cloudfront.net/hero/roadhog/ability-take-a-breath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d1u1mce87gyfbn.cloudfront.net/hero/roadhog/ability-take-a-breath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21D47" w:rsidRPr="00A64965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AE513B" w:rsidRDefault="00AE513B" w:rsidP="00AE513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За короткий промежуток времени </w:t>
                        </w: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восстанавливает часть своего запаса здоровья.</w:t>
                        </w:r>
                      </w:p>
                    </w:tc>
                  </w:tr>
                  <w:tr w:rsidR="00221D47" w:rsidTr="00AE513B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Default="00221D47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221D47" w:rsidRPr="00A64965" w:rsidRDefault="00AE513B" w:rsidP="005275C6">
                        <w:pPr>
                          <w:spacing w:after="0" w:line="240" w:lineRule="auto"/>
                          <w:jc w:val="center"/>
                        </w:pPr>
                        <w:r w:rsidRPr="00AE513B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16" name="Рисунок 4" descr="https://d1u1mce87gyfbn.cloudfront.net/hero/roadhog/ability-chain-hook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d1u1mce87gyfbn.cloudfront.net/hero/roadhog/ability-chain-hook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21D47" w:rsidRPr="00A64965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AE513B" w:rsidRDefault="00AE513B" w:rsidP="00AE513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бросает крюк на цепи и притягивает пораженного противника к себе.</w:t>
                        </w:r>
                      </w:p>
                    </w:tc>
                  </w:tr>
                  <w:tr w:rsidR="00221D47" w:rsidTr="00AE513B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Default="00AE513B" w:rsidP="005275C6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  <w:r w:rsidRPr="00AE513B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17" name="Рисунок 7" descr="https://d1u1mce87gyfbn.cloudfront.net/hero/roadhog/ability-whole-hog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d1u1mce87gyfbn.cloudfront.net/hero/roadhog/ability-whole-hog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21D47" w:rsidRPr="00A64965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  <w:p w:rsidR="00221D47" w:rsidRPr="00A64965" w:rsidRDefault="00221D47" w:rsidP="005275C6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221D47" w:rsidRPr="00AE513B" w:rsidRDefault="00AE513B" w:rsidP="00AE513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под завязку заряжает свой </w:t>
                        </w: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металломет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 обрушивает на врагов ливень картечи, отбрасывающей все пораженные цели.</w:t>
                        </w:r>
                      </w:p>
                    </w:tc>
                  </w:tr>
                </w:tbl>
                <w:p w:rsidR="00221D47" w:rsidRDefault="00221D47" w:rsidP="005275C6">
                  <w:pPr>
                    <w:spacing w:after="0" w:line="240" w:lineRule="auto"/>
                    <w:jc w:val="center"/>
                  </w:pPr>
                </w:p>
              </w:tc>
            </w:tr>
            <w:tr w:rsidR="00221D47" w:rsidTr="00523D34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221D47" w:rsidRPr="00C71FBE" w:rsidRDefault="00556A50" w:rsidP="005275C6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  <w:t>турбосвин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</w:pPr>
                </w:p>
              </w:tc>
            </w:tr>
            <w:tr w:rsidR="00221D47" w:rsidTr="00523D34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221D47" w:rsidRDefault="00221D47" w:rsidP="005275C6">
                  <w:pPr>
                    <w:spacing w:after="0" w:line="240" w:lineRule="auto"/>
                    <w:jc w:val="center"/>
                  </w:pPr>
                  <w:r w:rsidRPr="00221D47">
                    <w:drawing>
                      <wp:inline distT="0" distB="0" distL="0" distR="0">
                        <wp:extent cx="1666875" cy="1428750"/>
                        <wp:effectExtent l="0" t="0" r="0" b="0"/>
                        <wp:docPr id="38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</w:pPr>
                </w:p>
              </w:tc>
            </w:tr>
            <w:tr w:rsidR="00221D47" w:rsidTr="00523D34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21D47" w:rsidRDefault="00221D47" w:rsidP="005275C6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221D47" w:rsidRDefault="00221D47" w:rsidP="005275C6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23D34" w:rsidRDefault="00523D34" w:rsidP="00454C4C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9583" w:type="dxa"/>
                    <w:tblInd w:w="0" w:type="dxa"/>
                    <w:tblLook w:val="04A0"/>
                  </w:tblPr>
                  <w:tblGrid>
                    <w:gridCol w:w="2424"/>
                    <w:gridCol w:w="7159"/>
                  </w:tblGrid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  <w:r>
                          <w:rPr>
                            <w:noProof/>
                            <w:lang w:val="en-US" w:eastAsia="ru-RU"/>
                          </w:rPr>
                          <w:t>.</w:t>
                        </w: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  <w:p w:rsidR="00523D34" w:rsidRPr="00B00A65" w:rsidRDefault="00523D34" w:rsidP="00454C4C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/>
                    </w:tc>
                  </w:tr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/>
                    </w:tc>
                  </w:tr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/>
                    </w:tc>
                  </w:tr>
                  <w:tr w:rsidR="00523D34" w:rsidTr="00523D34">
                    <w:trPr>
                      <w:trHeight w:val="773"/>
                    </w:trPr>
                    <w:tc>
                      <w:tcPr>
                        <w:tcW w:w="242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715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/>
                    </w:tc>
                  </w:tr>
                </w:tbl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</w:tr>
            <w:tr w:rsidR="00523D34" w:rsidTr="00454C4C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Pr="006D5C54" w:rsidRDefault="00523D34" w:rsidP="00454C4C">
                  <w:pPr>
                    <w:spacing w:after="0" w:line="240" w:lineRule="auto"/>
                    <w:jc w:val="center"/>
                    <w:rPr>
                      <w:rFonts w:ascii="Bauhaus 93" w:hAnsi="Bauhaus 93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66875" cy="1428750"/>
                        <wp:effectExtent l="0" t="0" r="0" b="0"/>
                        <wp:docPr id="68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3D34" w:rsidRDefault="00523D34" w:rsidP="00454C4C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69" name="Рисунок 26" descr="https://d1u1mce87gyfbn.cloudfront.net/hero/orisa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d1u1mce87gyfbn.cloudfront.net/hero/orisa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8945" w:type="dxa"/>
                    <w:tblInd w:w="0" w:type="dxa"/>
                    <w:tblLook w:val="04A0"/>
                  </w:tblPr>
                  <w:tblGrid>
                    <w:gridCol w:w="3530"/>
                    <w:gridCol w:w="5415"/>
                  </w:tblGrid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  <w:r>
                          <w:rPr>
                            <w:noProof/>
                            <w:lang w:val="en-US" w:eastAsia="ru-RU"/>
                          </w:rPr>
                          <w:t>.</w:t>
                        </w:r>
                      </w:p>
                      <w:p w:rsidR="00523D34" w:rsidRPr="00A64965" w:rsidRDefault="00523D34" w:rsidP="00454C4C">
                        <w:pPr>
                          <w:jc w:val="center"/>
                        </w:pPr>
                        <w:r w:rsidRPr="00A64965">
                          <w:rPr>
                            <w:highlight w:val="blue"/>
                          </w:rPr>
                          <w:drawing>
                            <wp:inline distT="0" distB="0" distL="0" distR="0">
                              <wp:extent cx="2103834" cy="723900"/>
                              <wp:effectExtent l="0" t="0" r="0" b="0"/>
                              <wp:docPr id="70" name="Рисунок 11" descr="https://d1u1mce87gyfbn.cloudfront.net/hero/orisa/ability-fusion-driv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d1u1mce87gyfbn.cloudfront.net/hero/orisa/ability-fusion-driv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3834" cy="72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A64965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замедляет ее при стрельбе. Автоматическая пушка </w:t>
                        </w: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Орисы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постоянно наносит урон, но </w:t>
                        </w:r>
                      </w:p>
                      <w:p w:rsidR="00523D34" w:rsidRDefault="00523D34" w:rsidP="00454C4C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A64965" w:rsidRDefault="00523D34" w:rsidP="00454C4C">
                        <w:pPr>
                          <w:jc w:val="center"/>
                        </w:pPr>
                        <w:r w:rsidRPr="00A64965">
                          <w:rPr>
                            <w:highlight w:val="blue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71" name="Рисунок 14" descr="https://d1u1mce87gyfbn.cloudfront.net/hero/orisa/ability-fortify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d1u1mce87gyfbn.cloudfront.net/hero/orisa/ability-fortify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A64965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Ориса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временно уменьшает урон, который она получает, и становится невосприимчива к эффектам, затрудняющим ее действия.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  <w:r w:rsidRPr="00A649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0" t="0" r="0" b="0"/>
                              <wp:docPr id="72" name="Рисунок 17" descr="https://d1u1mce87gyfbn.cloudfront.net/hero/orisa/ability-halt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d1u1mce87gyfbn.cloudfront.net/hero/orisa/ability-halt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A64965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Ориса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выпускает </w:t>
                        </w:r>
                        <w:proofErr w:type="spellStart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гравитонный</w:t>
                        </w:r>
                        <w:proofErr w:type="spellEnd"/>
                        <w:r w:rsidRPr="00A649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заряд, который можно взорвать, чтобы притянуть и замедлить противников.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</w:pPr>
                        <w:r w:rsidRPr="00A64965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476375" cy="1476375"/>
                              <wp:effectExtent l="19050" t="0" r="9525" b="0"/>
                              <wp:docPr id="73" name="Рисунок 20" descr="https://d1u1mce87gyfbn.cloudfront.net/hero/orisa/ability-protective-barri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d1u1mce87gyfbn.cloudfront.net/hero/orisa/ability-protective-barri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375" cy="1476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C71FBE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1FB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Ориса</w:t>
                        </w:r>
                        <w:proofErr w:type="spellEnd"/>
                        <w:r w:rsidRPr="00C71FB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бросает на землю устройство, создающее барьер, который защищает ее саму и ее союзников от огня противника.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  <w:r w:rsidRPr="00C71FBE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74" name="Рисунок 23" descr="https://d1u1mce87gyfbn.cloudfront.net/hero/orisa/ability-supercharg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d1u1mce87gyfbn.cloudfront.net/hero/orisa/ability-supercharg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542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C71FBE" w:rsidRDefault="00523D34" w:rsidP="00454C4C">
                        <w:proofErr w:type="spellStart"/>
                        <w:r>
                          <w:t>Ориса</w:t>
                        </w:r>
                        <w:proofErr w:type="spellEnd"/>
                        <w:r>
                          <w:t xml:space="preserve"> размещает на земле устройство, повышающее урон, наносимый всеми союзниками в пределах прямой видимости</w:t>
                        </w:r>
                      </w:p>
                    </w:tc>
                  </w:tr>
                </w:tbl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</w:tr>
            <w:tr w:rsidR="00523D34" w:rsidTr="00454C4C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523D34" w:rsidRPr="00C71FBE" w:rsidRDefault="00523D34" w:rsidP="00454C4C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</w:pPr>
                  <w:proofErr w:type="spellStart"/>
                  <w:r w:rsidRPr="00C71FBE"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  <w:t>ориса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RPr="009A13B1" w:rsidTr="00454C4C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523D34" w:rsidRPr="009A13B1" w:rsidRDefault="00523D34" w:rsidP="00454C4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9A13B1">
                    <w:rPr>
                      <w:b/>
                    </w:rPr>
                    <w:drawing>
                      <wp:inline distT="0" distB="0" distL="0" distR="0">
                        <wp:extent cx="1666875" cy="1428750"/>
                        <wp:effectExtent l="0" t="0" r="0" b="0"/>
                        <wp:docPr id="75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Pr="009A13B1" w:rsidRDefault="00523D34" w:rsidP="00454C4C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  <w:tr w:rsidR="00523D34" w:rsidTr="00454C4C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23D34" w:rsidRPr="00814080" w:rsidRDefault="00523D34" w:rsidP="00454C4C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76" name="Рисунок 44" descr="https://d1u1mce87gyfbn.cloudfront.net/hero/reinhardt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d1u1mce87gyfbn.cloudfront.net/hero/reinhardt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9583" w:type="dxa"/>
                    <w:tblInd w:w="0" w:type="dxa"/>
                    <w:tblLook w:val="04A0"/>
                  </w:tblPr>
                  <w:tblGrid>
                    <w:gridCol w:w="3066"/>
                    <w:gridCol w:w="6517"/>
                  </w:tblGrid>
                  <w:tr w:rsidR="00523D34" w:rsidTr="00454C4C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  <w:r w:rsidRPr="009A13B1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809750" cy="573386"/>
                              <wp:effectExtent l="0" t="0" r="0" b="0"/>
                              <wp:docPr id="77" name="Рисунок 29" descr="https://d1u1mce87gyfbn.cloudfront.net/hero/reinhardt/ability-rocket-hamm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d1u1mce87gyfbn.cloudfront.net/hero/reinhardt/ability-rocket-hamm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0" cy="573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9A13B1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A13B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Ракетный молот </w:t>
                        </w:r>
                        <w:proofErr w:type="spellStart"/>
                        <w:r w:rsidRPr="009A13B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Райнхардта</w:t>
                        </w:r>
                        <w:proofErr w:type="spellEnd"/>
                        <w:r w:rsidRPr="009A13B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— идеальное оружие ближнего боя. С каждым взмахом он наносит существенный урон, накрывая значительное пространство.</w:t>
                        </w:r>
                      </w:p>
                      <w:p w:rsidR="00523D34" w:rsidRPr="00B00A65" w:rsidRDefault="00523D34" w:rsidP="00454C4C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</w:t>
                        </w: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571625" cy="906162"/>
                              <wp:effectExtent l="19050" t="0" r="9525" b="0"/>
                              <wp:docPr id="78" name="Рисунок 32" descr="https://d1u1mce87gyfbn.cloudfront.net/hero/reinhardt/ability-shield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d1u1mce87gyfbn.cloudfront.net/hero/reinhardt/ability-shield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6216" cy="9088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создает перед собой обширный энергетический барьер, поглощающий значительное количество урона до тех пор, пока не будет уничтожен. Проецируемый барьер надежно укрывает </w:t>
                        </w: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Райнхардта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 его союзников, но при этом </w:t>
                        </w: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не </w:t>
                        </w:r>
                        <w:r>
                          <w:rPr>
                            <w:rFonts w:ascii="Arial" w:hAnsi="Arial" w:cs="Arial"/>
                            <w:color w:val="FFFFFF"/>
                          </w:rPr>
                          <w:t>может атаковать противников.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79" name="Рисунок 35" descr="https://d1u1mce87gyfbn.cloudfront.net/hero/reinhardt/ability-charge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d1u1mce87gyfbn.cloudfront.net/hero/reinhardt/ability-charge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Pr="00814080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бросается вперед по </w:t>
                        </w:r>
                        <w:proofErr w:type="gram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прямой</w:t>
                        </w:r>
                        <w:proofErr w:type="gram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, захватывая первого противника на своем пути. Если при этом </w:t>
                        </w: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врезается в стену, захваченный противник получают колоссальный урон.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80" name="Рисунок 38" descr="https://d1u1mce87gyfbn.cloudfront.net/hero/reinhardt/ability-fire-strike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d1u1mce87gyfbn.cloudfront.net/hero/reinhardt/ability-fire-strike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Pr="00814080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81408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взмахивает ракетным молотом перед собой, посылая вперед огненный заряд, который проходит сквозь противников и наносит им урон.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06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B00A65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  <w:r w:rsidRPr="00814080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81" name="Рисунок 41" descr="https://d1u1mce87gyfbn.cloudfront.net/hero/reinhardt/ability-earth-shatt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d1u1mce87gyfbn.cloudfront.net/hero/reinhardt/ability-earth-shatt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9A13B1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51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  <w:hideMark/>
                      </w:tcPr>
                      <w:p w:rsidR="00523D34" w:rsidRPr="006D5C54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Райнхардт</w:t>
                        </w:r>
                        <w:proofErr w:type="spellEnd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с силой бьет ракетным молотом по земле, нанося урон всем противникам перед собой и сбивая их с ног.</w:t>
                        </w:r>
                      </w:p>
                    </w:tc>
                  </w:tr>
                </w:tbl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</w:tr>
            <w:tr w:rsidR="00523D34" w:rsidTr="00454C4C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Pr="006D5C54" w:rsidRDefault="00523D34" w:rsidP="00454C4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proofErr w:type="spellStart"/>
                  <w:r w:rsidRPr="006D5C54">
                    <w:rPr>
                      <w:rFonts w:ascii="Arial" w:hAnsi="Arial" w:cs="Arial"/>
                      <w:sz w:val="40"/>
                      <w:szCs w:val="40"/>
                    </w:rPr>
                    <w:t>райнхард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666875" cy="1428750"/>
                        <wp:effectExtent l="0" t="0" r="0" b="0"/>
                        <wp:docPr id="82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4939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3D34" w:rsidRDefault="00523D34" w:rsidP="00454C4C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714500" cy="2952750"/>
                        <wp:effectExtent l="19050" t="0" r="0" b="0"/>
                        <wp:docPr id="83" name="Рисунок 10" descr="https://d1u1mce87gyfbn.cloudfront.net/hero/roadhog/hero-select-portra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d1u1mce87gyfbn.cloudfront.net/hero/roadhog/hero-select-portra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2952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81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tbl>
                  <w:tblPr>
                    <w:tblStyle w:val="a7"/>
                    <w:tblW w:w="9583" w:type="dxa"/>
                    <w:tblInd w:w="0" w:type="dxa"/>
                    <w:tblLook w:val="04A0"/>
                  </w:tblPr>
                  <w:tblGrid>
                    <w:gridCol w:w="3516"/>
                    <w:gridCol w:w="6067"/>
                  </w:tblGrid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lang w:val="en-US" w:eastAsia="ru-RU"/>
                          </w:rPr>
                        </w:pPr>
                      </w:p>
                      <w:p w:rsidR="00523D34" w:rsidRPr="00A64965" w:rsidRDefault="00523D34" w:rsidP="00454C4C">
                        <w:pPr>
                          <w:jc w:val="center"/>
                        </w:pPr>
                        <w:r w:rsidRPr="006D5C54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581150" cy="1219200"/>
                              <wp:effectExtent l="19050" t="0" r="0" b="0"/>
                              <wp:docPr id="84" name="Рисунок 47" descr="https://d1u1mce87gyfbn.cloudfront.net/hero/roadhog/ability-scrap-gun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d1u1mce87gyfbn.cloudfront.net/hero/roadhog/ability-scrap-gun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115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6D5C54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Металломет</w:t>
                        </w:r>
                        <w:proofErr w:type="spellEnd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Турбосвина</w:t>
                        </w:r>
                        <w:proofErr w:type="spellEnd"/>
                        <w:r w:rsidRPr="006D5C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выстреливает зарядами металлических обломков с большим разбросом и малой дальностью полета. В альтернативном режиме он запускает шар из металлолома, взрывающийся на некотором расстоянии и разбрасывающий осколки из точки взрыва.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A64965" w:rsidRDefault="00523D34" w:rsidP="00454C4C">
                        <w:pPr>
                          <w:jc w:val="center"/>
                        </w:pPr>
                        <w:r w:rsidRPr="00AE513B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0" t="0" r="0" b="0"/>
                              <wp:docPr id="85" name="Рисунок 1" descr="https://d1u1mce87gyfbn.cloudfront.net/hero/roadhog/ability-take-a-breather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d1u1mce87gyfbn.cloudfront.net/hero/roadhog/ability-take-a-breather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AE513B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За короткий промежуток времени </w:t>
                        </w: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восстанавливает часть своего запаса здоровья.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  <w:r w:rsidRPr="00AE513B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86" name="Рисунок 4" descr="https://d1u1mce87gyfbn.cloudfront.net/hero/roadhog/ability-chain-hook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d1u1mce87gyfbn.cloudfront.net/hero/roadhog/ability-chain-hook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AE513B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бросает крюк на цепи и притягивает пораженного противника к себе.</w:t>
                        </w:r>
                      </w:p>
                    </w:tc>
                  </w:tr>
                  <w:tr w:rsidR="00523D34" w:rsidTr="00454C4C">
                    <w:trPr>
                      <w:trHeight w:val="773"/>
                    </w:trPr>
                    <w:tc>
                      <w:tcPr>
                        <w:tcW w:w="351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Default="00523D34" w:rsidP="00454C4C">
                        <w:pPr>
                          <w:spacing w:after="0" w:line="240" w:lineRule="auto"/>
                          <w:jc w:val="center"/>
                          <w:rPr>
                            <w:noProof/>
                            <w:highlight w:val="darkBlue"/>
                            <w:lang w:eastAsia="ru-RU"/>
                          </w:rPr>
                        </w:pPr>
                        <w:r w:rsidRPr="00AE513B">
                          <w:rPr>
                            <w:noProof/>
                            <w:highlight w:val="blue"/>
                            <w:lang w:eastAsia="ru-RU"/>
                          </w:rPr>
                          <w:drawing>
                            <wp:inline distT="0" distB="0" distL="0" distR="0">
                              <wp:extent cx="1219200" cy="1219200"/>
                              <wp:effectExtent l="19050" t="0" r="0" b="0"/>
                              <wp:docPr id="87" name="Рисунок 7" descr="https://d1u1mce87gyfbn.cloudfront.net/hero/roadhog/ability-whole-hog/icon-abil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d1u1mce87gyfbn.cloudfront.net/hero/roadhog/ability-whole-hog/icon-abil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  <w:p w:rsidR="00523D34" w:rsidRPr="00A64965" w:rsidRDefault="00523D34" w:rsidP="00454C4C">
                        <w:pPr>
                          <w:spacing w:after="0" w:line="240" w:lineRule="auto"/>
                          <w:jc w:val="center"/>
                        </w:pPr>
                      </w:p>
                    </w:tc>
                    <w:tc>
                      <w:tcPr>
                        <w:tcW w:w="606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523D34" w:rsidRPr="00AE513B" w:rsidRDefault="00523D34" w:rsidP="00454C4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Турбосвин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под завязку заряжает свой </w:t>
                        </w:r>
                        <w:proofErr w:type="spellStart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металломет</w:t>
                        </w:r>
                        <w:proofErr w:type="spellEnd"/>
                        <w:r w:rsidRPr="00AE513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 обрушивает на врагов ливень картечи, отбрасывающей все пораженные цели.</w:t>
                        </w:r>
                      </w:p>
                    </w:tc>
                  </w:tr>
                </w:tbl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</w:tr>
            <w:tr w:rsidR="00523D34" w:rsidTr="00454C4C">
              <w:trPr>
                <w:trHeight w:val="701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523D34" w:rsidRPr="00C71FBE" w:rsidRDefault="00523D34" w:rsidP="00454C4C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36"/>
                      <w:szCs w:val="36"/>
                    </w:rPr>
                    <w:t>турбосвин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68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  <w:r w:rsidRPr="00221D47">
                    <w:drawing>
                      <wp:inline distT="0" distB="0" distL="0" distR="0">
                        <wp:extent cx="1666875" cy="1428750"/>
                        <wp:effectExtent l="0" t="0" r="0" b="0"/>
                        <wp:docPr id="88" name="Рисунок 56" descr="ÐÐ°ÑÑÐ¸Ð½ÐºÐ¸ Ð¿Ð¾ Ð·Ð°Ð¿ÑÐ¾ÑÑ overwatch tan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ÐÐ°ÑÑÐ¸Ð½ÐºÐ¸ Ð¿Ð¾ Ð·Ð°Ð¿ÑÐ¾ÑÑ overwatch tan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  <w:tr w:rsidR="00523D34" w:rsidTr="00454C4C">
              <w:trPr>
                <w:trHeight w:val="3592"/>
                <w:jc w:val="center"/>
              </w:trPr>
              <w:tc>
                <w:tcPr>
                  <w:tcW w:w="29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523D34" w:rsidRDefault="00523D34" w:rsidP="00454C4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523D34" w:rsidRDefault="00523D34" w:rsidP="00454C4C">
                  <w:pPr>
                    <w:spacing w:after="0" w:line="240" w:lineRule="auto"/>
                  </w:pPr>
                </w:p>
              </w:tc>
            </w:tr>
          </w:tbl>
          <w:p w:rsidR="005275C6" w:rsidRDefault="005275C6">
            <w:pPr>
              <w:spacing w:after="0" w:line="240" w:lineRule="auto"/>
              <w:jc w:val="center"/>
            </w:pPr>
          </w:p>
          <w:p w:rsidR="005275C6" w:rsidRDefault="005275C6">
            <w:pPr>
              <w:spacing w:after="0" w:line="240" w:lineRule="auto"/>
              <w:jc w:val="center"/>
            </w:pPr>
          </w:p>
        </w:tc>
      </w:tr>
      <w:tr w:rsidR="005275C6" w:rsidTr="00523D34">
        <w:trPr>
          <w:trHeight w:val="172"/>
          <w:jc w:val="center"/>
        </w:trPr>
        <w:tc>
          <w:tcPr>
            <w:tcW w:w="1455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75C6" w:rsidRDefault="005275C6">
            <w:pPr>
              <w:tabs>
                <w:tab w:val="left" w:pos="5970"/>
              </w:tabs>
              <w:spacing w:after="0" w:line="240" w:lineRule="auto"/>
              <w:jc w:val="center"/>
            </w:pPr>
            <w:r>
              <w:t xml:space="preserve">Разработал Дима </w:t>
            </w:r>
            <w:proofErr w:type="spellStart"/>
            <w:r>
              <w:t>Ерышканов</w:t>
            </w:r>
            <w:proofErr w:type="spellEnd"/>
            <w:r>
              <w:t xml:space="preserve">  2018 г.</w:t>
            </w:r>
          </w:p>
        </w:tc>
      </w:tr>
    </w:tbl>
    <w:p w:rsidR="005275C6" w:rsidRDefault="005275C6"/>
    <w:sectPr w:rsidR="0052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B00A65"/>
    <w:rsid w:val="00221D47"/>
    <w:rsid w:val="00523D34"/>
    <w:rsid w:val="005275C6"/>
    <w:rsid w:val="00556A50"/>
    <w:rsid w:val="006D5C54"/>
    <w:rsid w:val="00702C1F"/>
    <w:rsid w:val="00814080"/>
    <w:rsid w:val="0082079F"/>
    <w:rsid w:val="009A13B1"/>
    <w:rsid w:val="00A64965"/>
    <w:rsid w:val="00AE513B"/>
    <w:rsid w:val="00B00A65"/>
    <w:rsid w:val="00C71FBE"/>
    <w:rsid w:val="00DC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a7">
    <w:name w:val="Table Grid"/>
    <w:basedOn w:val="a1"/>
    <w:uiPriority w:val="59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73CC1-BBF9-46BF-8B9A-51F903A4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5602405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DNS</cp:lastModifiedBy>
  <cp:revision>5</cp:revision>
  <dcterms:created xsi:type="dcterms:W3CDTF">2018-11-11T09:59:00Z</dcterms:created>
  <dcterms:modified xsi:type="dcterms:W3CDTF">2018-11-18T10:55:00Z</dcterms:modified>
</cp:coreProperties>
</file>