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52"/>
        </w:rPr>
        <w:t>VK Нейробот</w:t>
      </w:r>
    </w:p>
    <w:p>
      <w:r>
        <w:rPr>
          <w:color w:val="595959"/>
          <w:sz w:val="25"/>
        </w:rPr>
        <w:t>Отчёт по доработкам, инструкция по админке и описание видео-генерации</w:t>
      </w:r>
    </w:p>
    <w:p>
      <w:r>
        <w:rPr>
          <w:color w:val="595959"/>
          <w:sz w:val="19"/>
        </w:rPr>
        <w:t>Основание: 542_ТЗ.md  ·  Батч 2 (этапы 4–10) закрыт  ·  Август 2026</w:t>
      </w:r>
    </w:p>
    <w:p/>
    <w:p>
      <w:pPr>
        <w:pStyle w:val="Heading2"/>
      </w:pPr>
      <w:r>
        <w:rPr>
          <w:b w:val="0"/>
          <w:i w:val="0"/>
        </w:rPr>
        <w:t>Коротко</w:t>
      </w:r>
    </w:p>
    <w:p>
      <w:r>
        <w:rPr>
          <w:b w:val="0"/>
          <w:i w:val="0"/>
        </w:rPr>
        <w:t>Всё, что описано в ТЗ, реализовано и работает на проде, кроме одного опционального пункта (коллаж ракурсов) — вместо него по согласованию сделана другая схема, и одного пункта, который был сделан, а затем сознательно свёрнут: индивидуальная цена у каждого видео-промта заменена на единый источник цены в тарифах. Оба отклонения расписаны в разделе 2 — это не недоделки, а решения, о которых нужно знать.</w:t>
      </w:r>
    </w:p>
    <w:p>
      <w:r>
        <w:rPr>
          <w:b w:val="0"/>
          <w:i w:val="0"/>
        </w:rPr>
        <w:t>Отдельно: этапы 1–3 (примеры работ, кнопка в рассылках, автодогон) написаны и задеплоены, но не прогнаны через живую приёмку. Формально они не закрыты.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1. Что реализовано из ТЗ</w:t>
      </w:r>
    </w:p>
    <w:p>
      <w:r>
        <w:rPr>
          <w:b w:val="0"/>
          <w:i w:val="0"/>
        </w:rPr>
        <w:t>Нумерация — из сводной таблицы 542_ТЗ.md.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567"/>
            <w:shd w:val="clear" w:fill="DCE6F1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3515"/>
            <w:shd w:val="clear" w:fill="DCE6F1"/>
          </w:tcPr>
          <w:p>
            <w:r/>
            <w:r>
              <w:rPr>
                <w:b/>
                <w:sz w:val="19"/>
              </w:rPr>
              <w:t>Задача из ТЗ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b/>
                <w:sz w:val="19"/>
              </w:rPr>
              <w:t>Статус</w:t>
            </w:r>
          </w:p>
        </w:tc>
        <w:tc>
          <w:tcPr>
            <w:tcW w:type="dxa" w:w="4139"/>
            <w:shd w:val="clear" w:fill="DCE6F1"/>
          </w:tcPr>
          <w:p>
            <w:r/>
            <w:r>
              <w:rPr>
                <w:b/>
                <w:sz w:val="19"/>
              </w:rPr>
              <w:t>Где сделано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8"/>
              </w:rPr>
              <w:t>3 новые кнопки в главном меню + выделение цветом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Готово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sz w:val="18"/>
              </w:rPr>
              <w:t>Этапы 7–9; раскладка приведена к схеме п. 1 миграциями 00036–00037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8"/>
              </w:rPr>
              <w:t>Подменю «Детский режим» (Мальчик / Девочка)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Готово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sz w:val="18"/>
              </w:rPr>
              <w:t>Этап 7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8"/>
              </w:rPr>
              <w:t>Подменю «Тренды» (4 подраздела)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Готово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sz w:val="18"/>
              </w:rPr>
              <w:t>Этап 9 — фото-часть; этап 10 — «Видео тренды» и «Оживить фото»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8"/>
              </w:rPr>
              <w:t>Подменю «Поздравления» (пол → праздник → промты)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Готово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sz w:val="18"/>
              </w:rPr>
              <w:t>Этап 8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8"/>
              </w:rPr>
              <w:t>Перевёрстка «Фото для себя»: по одному в ряд, 4+2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Готово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sz w:val="18"/>
              </w:rPr>
              <w:t>Этап 4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8"/>
              </w:rPr>
              <w:t>Подменю в «Парное/семейное» + перенос промтов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Готово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sz w:val="18"/>
              </w:rPr>
              <w:t>Этап 6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8"/>
              </w:rPr>
              <w:t>Интеграция Seedance (image-to-video)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Готово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sz w:val="18"/>
              </w:rPr>
              <w:t>Этап 10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8"/>
              </w:rPr>
              <w:t>Коллаж ракурсов через Nano Banana (опционально)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Заменено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sz w:val="18"/>
              </w:rPr>
              <w:t>Выбрана схема «сцена по промту шаблона → Seedance», см. раздел 2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8"/>
              </w:rPr>
              <w:t>Управление кнопками подменю из админки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Готово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sz w:val="18"/>
              </w:rPr>
              <w:t>Этап 5 — дерево разделов, миграция 00029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8"/>
              </w:rPr>
              <w:t>Новый тариф под видео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Готово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sz w:val="18"/>
              </w:rPr>
              <w:t>Этап 10 — «1 видео», 690 ₽ / 40 генераций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8"/>
              </w:rPr>
              <w:t>Индивидуальная цена видео-промта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Свёрнуто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sz w:val="18"/>
              </w:rPr>
              <w:t>Сделано в этапе 10, затем заменено на единый источник, см. раздел 2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8"/>
              </w:rPr>
              <w:t>Убрать «(5 штук)» из текстов тарифов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Готово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sz w:val="18"/>
              </w:rPr>
              <w:t>Этап 4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Открытые вопросы ТЗ — как закрыты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val="clear" w:fill="DCE6F1"/>
          </w:tcPr>
          <w:p>
            <w:r/>
            <w:r>
              <w:rPr>
                <w:b/>
                <w:sz w:val="19"/>
              </w:rPr>
              <w:t>Вопрос из ТЗ</w:t>
            </w:r>
          </w:p>
        </w:tc>
        <w:tc>
          <w:tcPr>
            <w:tcW w:type="dxa" w:w="5386"/>
            <w:shd w:val="clear" w:fill="DCE6F1"/>
          </w:tcPr>
          <w:p>
            <w:r/>
            <w:r>
              <w:rPr>
                <w:b/>
                <w:sz w:val="19"/>
              </w:rPr>
              <w:t>Принятое решение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Схема генерации видео: прямой image-to-video или через коллаж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sz w:val="18"/>
              </w:rPr>
              <w:t>Цепочка из двух моделей: фото-модель собирает сцену по промту шаблона, сцена уходит в Seedance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Сколько фото принимать на вход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sz w:val="18"/>
              </w:rPr>
              <w:t>Одно или несколько — ограничения нет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Параметры тарифа под видео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sz w:val="18"/>
              </w:rPr>
              <w:t>«1 видео» — 690 ₽ за 40 генераций; посчитано от себестоимости, меняется из админки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Миграция подменю в БД или хардкод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sz w:val="18"/>
              </w:rPr>
              <w:t>Всё дерево разделов перенесено в БД и правится из админки (этап 5)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Что сделано сверх ТЗ</w:t>
      </w:r>
    </w:p>
    <w:p>
      <w:pPr>
        <w:pStyle w:val="ListBullet"/>
        <w:spacing w:after="60"/>
        <w:ind w:left="340"/>
      </w:pPr>
      <w:r>
        <w:t>«Мой профиль» в нижнем меню: из главного меню убраны «Запомнить фото» и «Настройки» — иначе не помещались новые разделы (лимит ВК — 6 строк клавиатуры).</w:t>
      </w:r>
    </w:p>
    <w:p>
      <w:pPr>
        <w:pStyle w:val="ListBullet"/>
        <w:spacing w:after="60"/>
        <w:ind w:left="340"/>
      </w:pPr>
      <w:r>
        <w:t>Экран-заглушка «Скоро» для пустых узлов дерева: раздел можно включить до того, как в нём появятся промты.</w:t>
      </w:r>
    </w:p>
    <w:p>
      <w:pPr>
        <w:pStyle w:val="ListBullet"/>
        <w:spacing w:after="60"/>
        <w:ind w:left="340"/>
      </w:pPr>
      <w:r>
        <w:t>Возврат генераций при любом сбое видео-цепочки — списанное возвращается ровно туда, откуда взято (платный и бесплатный баланс раздельно).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2. Два отклонения от ТЗ</w:t>
      </w:r>
    </w:p>
    <w:p>
      <w:r>
        <w:rPr>
          <w:b w:val="0"/>
          <w:i w:val="0"/>
        </w:rPr>
        <w:t>Оба осознанные. Описываю подробно, чтобы при сверке с ТЗ они не выглядели как пропуск.</w:t>
      </w:r>
    </w:p>
    <w:p>
      <w:pPr>
        <w:pStyle w:val="Heading2"/>
      </w:pPr>
      <w:r>
        <w:rPr>
          <w:b w:val="0"/>
          <w:i w:val="0"/>
        </w:rPr>
        <w:t>2.1. Коллаж ракурсов (п. 8 ТЗ) не делали</w:t>
      </w:r>
    </w:p>
    <w:p>
      <w:r>
        <w:rPr>
          <w:b w:val="0"/>
          <w:i w:val="0"/>
        </w:rPr>
        <w:t>В ТЗ было два варианта на выбор: прямой image-to-video или предварительный коллаж ракурсов через Nano Banana. Реализована третья, согласованная схема: фото-модель не собирает коллаж, а строит по промту шаблона готовую сцену с лицом пользователя, и уже эта сцена анимируется Seedance. Фото-модель в цепочке участвует — то есть смысл варианта с Nano Banana сохранён, но без промежуточного коллажа.</w:t>
      </w:r>
    </w:p>
    <w:p>
      <w:pPr>
        <w:pStyle w:val="Heading2"/>
      </w:pPr>
      <w:r>
        <w:rPr>
          <w:b w:val="0"/>
          <w:i w:val="0"/>
        </w:rPr>
        <w:t>2.2. Индивидуальная цена видео-промта (п. 8.3 ТЗ) свёрнута в единый источник</w:t>
      </w:r>
    </w:p>
    <w:p>
      <w:r>
        <w:rPr>
          <w:b w:val="0"/>
          <w:i w:val="0"/>
        </w:rPr>
        <w:t>Сначала было сделано ровно по ТЗ: у каждого видео-промта своё поле цены в генерациях. На практике это дало два места для одного числа — цена в карточке промта и объём пакета «1 видео» в тарифах. Числа связаны по смыслу, но технически не были связаны никак: расхождение не проявляло бы себя ничем, кроме выручки.</w:t>
      </w:r>
    </w:p>
    <w:p>
      <w:r>
        <w:rPr>
          <w:b/>
          <w:i w:val="0"/>
        </w:rPr>
        <w:t xml:space="preserve">Теперь источник один. </w:t>
      </w:r>
      <w:r>
        <w:rPr>
          <w:b w:val="0"/>
          <w:i w:val="0"/>
        </w:rPr>
        <w:t>У тарифа есть галочка «пакет ровно на 1 видео». Сколько генераций в этом пакете, столько и списывается за одно видео. Поле цены из карточки промта убрано, колонка в базе удалена.</w:t>
      </w:r>
    </w:p>
    <w:p>
      <w:pPr>
        <w:pStyle w:val="ListBullet"/>
        <w:spacing w:after="60"/>
        <w:ind w:left="340"/>
      </w:pPr>
      <w:r>
        <w:t>Галочка может стоять только у одного тарифа. Если поставить её другому — она автоматически снимется с прежнего.</w:t>
      </w:r>
    </w:p>
    <w:p>
      <w:pPr>
        <w:pStyle w:val="ListBullet"/>
        <w:spacing w:after="60"/>
        <w:ind w:left="340"/>
      </w:pPr>
      <w:r>
        <w:t>Если галочки нет нигде, бот берёт запасные 40 генераций из кода, а на странице тарифов появляется предупреждение, что число не настроено.</w:t>
      </w:r>
    </w:p>
    <w:p>
      <w:r>
        <w:rPr>
          <w:b/>
          <w:i w:val="0"/>
        </w:rPr>
        <w:t xml:space="preserve">Цена этого решения: </w:t>
      </w:r>
      <w:r>
        <w:rPr>
          <w:b w:val="0"/>
          <w:i w:val="0"/>
        </w:rPr>
        <w:t>разные видео-шаблоны больше нельзя продавать по разной цене. Если такое понадобится (например, ролик на 5 секунд дешевле), это вернётся отдельной задачей — поле в промте с пустым значением «взять общую цену».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3. Что осталось открытым</w:t>
      </w:r>
    </w:p>
    <w:p>
      <w:pPr>
        <w:pStyle w:val="Heading2"/>
      </w:pPr>
      <w:r>
        <w:rPr>
          <w:b w:val="0"/>
          <w:i w:val="0"/>
        </w:rPr>
        <w:t>3.1. Приёмка этапов 1–3</w:t>
      </w:r>
    </w:p>
    <w:p>
      <w:r>
        <w:rPr>
          <w:b w:val="0"/>
          <w:i w:val="0"/>
        </w:rPr>
        <w:t>Код написан и в проде, но живой проверки не было, поэтому этапы не закрыты.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b/>
                <w:sz w:val="19"/>
              </w:rPr>
              <w:t>Этап</w:t>
            </w:r>
          </w:p>
        </w:tc>
        <w:tc>
          <w:tcPr>
            <w:tcW w:type="dxa" w:w="3402"/>
            <w:shd w:val="clear" w:fill="DCE6F1"/>
          </w:tcPr>
          <w:p>
            <w:r/>
            <w:r>
              <w:rPr>
                <w:b/>
                <w:sz w:val="19"/>
              </w:rPr>
              <w:t>Что проверять</w:t>
            </w:r>
          </w:p>
        </w:tc>
        <w:tc>
          <w:tcPr>
            <w:tcW w:type="dxa" w:w="4252"/>
            <w:shd w:val="clear" w:fill="DCE6F1"/>
          </w:tcPr>
          <w:p>
            <w:r/>
            <w:r>
              <w:rPr>
                <w:b/>
                <w:sz w:val="19"/>
              </w:rPr>
              <w:t>Что нужно от вас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1. Примеры работ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6 экранов категорий с коллажами и кнопками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8"/>
              </w:rPr>
              <w:t>Загрузить коллажи в админке: экраны examples_self, examples_couple, examples_kids, examples_edit, examples_greetings, examples_misc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2. Кнопка в рассылках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Рассылка с кнопкой «Сделать такие фото» и без неё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8"/>
              </w:rPr>
              <w:t>Ничего — можно проверять хоть сейчас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3. Автодогон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Через 3 минуты после экрана тарифов приходит напоминание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8"/>
              </w:rPr>
              <w:t>Ничего — можно проверять хоть сейчас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3.2. Четыре известных бага</w:t>
      </w:r>
    </w:p>
    <w:p>
      <w:r>
        <w:rPr>
          <w:b w:val="0"/>
          <w:i w:val="0"/>
        </w:rPr>
        <w:t>Ни один не запланирован — нужно ваше решение по очерёдности.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567"/>
            <w:shd w:val="clear" w:fill="DCE6F1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3685"/>
            <w:shd w:val="clear" w:fill="DCE6F1"/>
          </w:tcPr>
          <w:p>
            <w:r/>
            <w:r>
              <w:rPr>
                <w:b/>
                <w:sz w:val="19"/>
              </w:rPr>
              <w:t>Баг</w:t>
            </w:r>
          </w:p>
        </w:tc>
        <w:tc>
          <w:tcPr>
            <w:tcW w:type="dxa" w:w="5102"/>
            <w:shd w:val="clear" w:fill="DCE6F1"/>
          </w:tcPr>
          <w:p>
            <w:r/>
            <w:r>
              <w:rPr>
                <w:b/>
                <w:sz w:val="19"/>
              </w:rPr>
              <w:t>Чем грозит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18"/>
              </w:rPr>
              <w:t>Код читает заголовок подписи вебхука ЮKassa как X-Payment-Sha256-Signature, а ЮKassa шлёт Signature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8"/>
              </w:rPr>
              <w:t>Сейчас не вредит только потому, что секрет вебхука пуст. Заполнить секрет без правки кода = молча перестать зачислять оплаты. Самый дорогой из четырёх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18"/>
              </w:rPr>
              <w:t>Нет защиты от двойного тапа по кнопке тарифа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8"/>
              </w:rPr>
              <w:t>В логах — 5 дублирующих оплат за 10 секунд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18"/>
              </w:rPr>
              <w:t>Экран отмены оплаты доходит до 6 отмен из 113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8"/>
              </w:rPr>
              <w:t>Теряется возврат пользователя в воронку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18"/>
              </w:rPr>
              <w:t>В тексте payment_success в базе нет подстановки {{.GensCount}}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8"/>
              </w:rPr>
              <w:t>Пользователь не видит, сколько генераций зачислено. Правится из админки за минуту, релиз не нужен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3.3. Контент</w:t>
      </w:r>
    </w:p>
    <w:p>
      <w:pPr>
        <w:pStyle w:val="ListBullet"/>
        <w:spacing w:after="60"/>
        <w:ind w:left="340"/>
      </w:pPr>
      <w:r>
        <w:t>Разделы «Детские фото», «Тренды», «Поздравления» включены, но наполняются вами: пустые узлы показывают экран «Скоро».</w:t>
      </w:r>
    </w:p>
    <w:p>
      <w:pPr>
        <w:pStyle w:val="ListBullet"/>
        <w:spacing w:after="60"/>
        <w:ind w:left="340"/>
      </w:pPr>
      <w:r>
        <w:t>В тексте видео-промта на проде указано соотношение 16:9, а запрос всегда уходит вертикальным 9:16. Стоит привести текст к формату.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4. Инструкция: где что менять</w:t>
      </w:r>
    </w:p>
    <w:p>
      <w:r>
        <w:rPr>
          <w:b w:val="0"/>
          <w:i w:val="0"/>
        </w:rPr>
        <w:t>Админка: https://admplaya.ru/admin. Всё ниже применяется без перезапуска бота и без релиза — изменения видны пользователям сразу.</w:t>
      </w:r>
    </w:p>
    <w:p>
      <w:pPr>
        <w:pStyle w:val="Heading2"/>
      </w:pPr>
      <w:r>
        <w:rPr>
          <w:b w:val="0"/>
          <w:i w:val="0"/>
        </w:rPr>
        <w:t>4.1. Карта разделов админки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551"/>
            <w:shd w:val="clear" w:fill="DCE6F1"/>
          </w:tcPr>
          <w:p>
            <w:r/>
            <w:r>
              <w:rPr>
                <w:b/>
                <w:sz w:val="19"/>
              </w:rPr>
              <w:t>Раздел</w:t>
            </w:r>
          </w:p>
        </w:tc>
        <w:tc>
          <w:tcPr>
            <w:tcW w:type="dxa" w:w="6803"/>
            <w:shd w:val="clear" w:fill="DCE6F1"/>
          </w:tcPr>
          <w:p>
            <w:r/>
            <w:r>
              <w:rPr>
                <w:b/>
                <w:sz w:val="19"/>
              </w:rPr>
              <w:t>Что там правится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Разделы (категории)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Дерево меню: подразделы, их названия, картинки, порядок; промты внутри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Сообщения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Тексты и картинки всех экранов бота, а также клавиатуры экранов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Тарифы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Пакеты генераций, цены в рублях и цена одного видео в генерациях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Пользователи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Поиск, баланс, ручное начисление генераций, удаление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Рассылки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Создание рассылок с картинкой и кнопкой «Сделать такие фото»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Статистика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Пользователи, генерации, оплаты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4.2. Добавить новую подкатегорию (кнопку подменю)</w:t>
      </w:r>
    </w:p>
    <w:p>
      <w:r>
        <w:rPr>
          <w:b w:val="0"/>
          <w:i w:val="0"/>
        </w:rPr>
        <w:t>Пример из ТЗ: раздел «Гендер-пати» внутри «Детских фото».</w:t>
      </w:r>
    </w:p>
    <w:p>
      <w:pPr>
        <w:pStyle w:val="ListNumber"/>
        <w:spacing w:after="60"/>
        <w:ind w:left="425"/>
      </w:pPr>
      <w:r>
        <w:t>Открыть «Разделы» — там дерево, а не плоский список.</w:t>
      </w:r>
    </w:p>
    <w:p>
      <w:pPr>
        <w:pStyle w:val="ListNumber"/>
        <w:spacing w:after="60"/>
        <w:ind w:left="425"/>
      </w:pPr>
      <w:r>
        <w:t>Найти родительский узел («Детские фото») и создать внутри него новый подраздел.</w:t>
      </w:r>
    </w:p>
    <w:p>
      <w:pPr>
        <w:pStyle w:val="ListNumber"/>
        <w:spacing w:after="60"/>
        <w:ind w:left="425"/>
      </w:pPr>
      <w:r>
        <w:t>Задать название кнопки, картинку и порядок сортировки.</w:t>
      </w:r>
    </w:p>
    <w:p>
      <w:pPr>
        <w:pStyle w:val="ListNumber"/>
        <w:spacing w:after="60"/>
        <w:ind w:left="425"/>
      </w:pPr>
      <w:r>
        <w:t>Наполнить промтами — иначе узел покажет экран «Скоро».</w:t>
      </w:r>
    </w:p>
    <w:p>
      <w:r>
        <w:rPr>
          <w:b/>
          <w:i w:val="0"/>
        </w:rPr>
        <w:t xml:space="preserve">Важно: </w:t>
      </w:r>
      <w:r>
        <w:rPr>
          <w:b w:val="0"/>
          <w:i w:val="0"/>
        </w:rPr>
        <w:t>у узла есть поле «пол промтов». Если задать его (например, «мальчик»), промты внутри будут фильтроваться по нему, а не по полу пользователя. Для «Гендер-пати» его оставляют пустым.</w:t>
      </w:r>
    </w:p>
    <w:p>
      <w:pPr>
        <w:pStyle w:val="Heading2"/>
      </w:pPr>
      <w:r>
        <w:rPr>
          <w:b w:val="0"/>
          <w:i w:val="0"/>
        </w:rPr>
        <w:t>4.3. Добавить фото-промт</w:t>
      </w:r>
    </w:p>
    <w:p>
      <w:pPr>
        <w:pStyle w:val="ListNumber"/>
        <w:spacing w:after="60"/>
        <w:ind w:left="425"/>
      </w:pPr>
      <w:r>
        <w:t>«Разделы» → нужный узел → создать промт.</w:t>
      </w:r>
    </w:p>
    <w:p>
      <w:pPr>
        <w:pStyle w:val="ListNumber"/>
        <w:spacing w:after="60"/>
        <w:ind w:left="425"/>
      </w:pPr>
      <w:r>
        <w:t>Название — это подпись кнопки, которую видит пользователь.</w:t>
      </w:r>
    </w:p>
    <w:p>
      <w:pPr>
        <w:pStyle w:val="ListNumber"/>
        <w:spacing w:after="60"/>
        <w:ind w:left="425"/>
      </w:pPr>
      <w:r>
        <w:t>Текст промта — то, что уходит в фото-модель.</w:t>
      </w:r>
    </w:p>
    <w:p>
      <w:pPr>
        <w:pStyle w:val="ListNumber"/>
        <w:spacing w:after="60"/>
        <w:ind w:left="425"/>
      </w:pPr>
      <w:r>
        <w:t>Тип медиа — «Фото». Пол — если промт только для мужчин или только для женщин.</w:t>
      </w:r>
    </w:p>
    <w:p>
      <w:pPr>
        <w:pStyle w:val="ListNumber"/>
        <w:spacing w:after="60"/>
        <w:ind w:left="425"/>
      </w:pPr>
      <w:r>
        <w:t>Порядок — позиция в списке. На странице показывается ровно 4 промта, дальше листалка.</w:t>
      </w:r>
    </w:p>
    <w:p>
      <w:pPr>
        <w:pStyle w:val="Heading2"/>
      </w:pPr>
      <w:r>
        <w:rPr>
          <w:b w:val="0"/>
          <w:i w:val="0"/>
        </w:rPr>
        <w:t>4.4. Добавить видео-промт</w:t>
      </w:r>
    </w:p>
    <w:p>
      <w:r>
        <w:rPr>
          <w:b w:val="0"/>
          <w:i w:val="0"/>
        </w:rPr>
        <w:t>Отличие от фото — два промта в одной карточке вместо одного.</w:t>
      </w:r>
    </w:p>
    <w:p>
      <w:pPr>
        <w:pStyle w:val="ListNumber"/>
        <w:spacing w:after="60"/>
        <w:ind w:left="425"/>
      </w:pPr>
      <w:r>
        <w:t>Тип медиа переключить на «Видео» — появится второе поле.</w:t>
      </w:r>
    </w:p>
    <w:p>
      <w:pPr>
        <w:pStyle w:val="ListNumber"/>
        <w:spacing w:after="60"/>
        <w:ind w:left="425"/>
      </w:pPr>
      <w:r>
        <w:t>Основной промт — по нему фото-модель строит сцену из фото пользователя. Описывать надо кадр: обстановку, свет, ракурс, одежду.</w:t>
      </w:r>
    </w:p>
    <w:p>
      <w:pPr>
        <w:pStyle w:val="ListNumber"/>
        <w:spacing w:after="60"/>
        <w:ind w:left="425"/>
      </w:pPr>
      <w:r>
        <w:t>Промт для видео-модели — что происходит в кадре: движение модели, движение камеры, настроение. Уходит в Seedance вторым звеном.</w:t>
      </w:r>
    </w:p>
    <w:p>
      <w:pPr>
        <w:pStyle w:val="ListNumber"/>
        <w:spacing w:after="60"/>
        <w:ind w:left="425"/>
      </w:pPr>
      <w:r>
        <w:t>Цена не задаётся: списание берётся из тарифов, см. 4.5.</w:t>
      </w:r>
    </w:p>
    <w:p>
      <w:r>
        <w:rPr>
          <w:b w:val="0"/>
          <w:i w:val="0"/>
        </w:rPr>
        <w:t xml:space="preserve">Параметры видео зафиксированы в коде и пользователю не предлагаются: </w:t>
      </w:r>
      <w:r>
        <w:rPr>
          <w:b/>
          <w:i w:val="0"/>
        </w:rPr>
        <w:t>вертикальный формат 9:16, качество 720p, длительность 10 секунд</w:t>
      </w:r>
      <w:r>
        <w:rPr>
          <w:b w:val="0"/>
          <w:i w:val="0"/>
        </w:rPr>
        <w:t>. Не пишите в промте другое соотношение сторон — оно всё равно не применится.</w:t>
      </w:r>
    </w:p>
    <w:p>
      <w:pPr>
        <w:pStyle w:val="Heading2"/>
      </w:pPr>
      <w:r>
        <w:rPr>
          <w:b w:val="0"/>
          <w:i w:val="0"/>
        </w:rPr>
        <w:t>4.5. Изменить цену видео</w:t>
      </w:r>
    </w:p>
    <w:p>
      <w:pPr>
        <w:pStyle w:val="ListNumber"/>
        <w:spacing w:after="60"/>
        <w:ind w:left="425"/>
      </w:pPr>
      <w:r>
        <w:t>Открыть «Тарифы».</w:t>
      </w:r>
    </w:p>
    <w:p>
      <w:pPr>
        <w:pStyle w:val="ListNumber"/>
        <w:spacing w:after="60"/>
        <w:ind w:left="425"/>
      </w:pPr>
      <w:r>
        <w:t>Верхняя сводка показывает текущее списание — карточка «Цена одного видео».</w:t>
      </w:r>
    </w:p>
    <w:p>
      <w:pPr>
        <w:pStyle w:val="ListNumber"/>
        <w:spacing w:after="60"/>
        <w:ind w:left="425"/>
      </w:pPr>
      <w:r>
        <w:t>Открыть тариф с галочкой «пакет ровно на 1 видео» (сейчас это «1 видео») и изменить количество генераций.</w:t>
      </w:r>
    </w:p>
    <w:p>
      <w:pPr>
        <w:pStyle w:val="ListNumber"/>
        <w:spacing w:after="60"/>
        <w:ind w:left="425"/>
      </w:pPr>
      <w:r>
        <w:t>Это же число сразу становится ценой списания за одно видео.</w:t>
      </w:r>
    </w:p>
    <w:p>
      <w:r>
        <w:rPr>
          <w:b/>
          <w:i w:val="0"/>
        </w:rPr>
        <w:t xml:space="preserve">Как проверить, не тратя генерации: </w:t>
      </w:r>
      <w:r>
        <w:rPr>
          <w:b w:val="0"/>
          <w:i w:val="0"/>
        </w:rPr>
        <w:t>поставьте в пакете число заведомо больше своего баланса, зайдите в видео-тренд — бот откажет и назовёт в тексте именно новую цифру. Потом верните обратно.</w:t>
      </w:r>
    </w:p>
    <w:p>
      <w:r>
        <w:rPr>
          <w:b w:val="0"/>
          <w:i/>
        </w:rPr>
        <w:t>Если галочку снять со всех тарифов, бот начнёт списывать запасные 40 генераций, а в сводке появится предупреждение. Само видео бесплатным не станет.</w:t>
      </w:r>
    </w:p>
    <w:p>
      <w:pPr>
        <w:pStyle w:val="Heading2"/>
      </w:pPr>
      <w:r>
        <w:rPr>
          <w:b w:val="0"/>
          <w:i w:val="0"/>
        </w:rPr>
        <w:t>4.6. Изменить текст или картинку любого экрана</w:t>
      </w:r>
    </w:p>
    <w:p>
      <w:pPr>
        <w:pStyle w:val="ListNumber"/>
        <w:spacing w:after="60"/>
        <w:ind w:left="425"/>
      </w:pPr>
      <w:r>
        <w:t>Открыть «Сообщения» и найти экран по ключу.</w:t>
      </w:r>
    </w:p>
    <w:p>
      <w:pPr>
        <w:pStyle w:val="ListNumber"/>
        <w:spacing w:after="60"/>
        <w:ind w:left="425"/>
      </w:pPr>
      <w:r>
        <w:t>Изменить текст, картинку или подписи кнопок.</w:t>
      </w:r>
    </w:p>
    <w:p>
      <w:r>
        <w:rPr>
          <w:b/>
          <w:i w:val="0"/>
        </w:rPr>
        <w:t xml:space="preserve">Подстановки в фигурных скобках трогать нельзя: </w:t>
      </w:r>
      <w:r>
        <w:rPr>
          <w:b w:val="0"/>
          <w:i w:val="0"/>
        </w:rPr>
        <w:t>{{.GensCount}}, {{.CostGens}} и подобные — это места, куда бот подставляет числа. Если удалить — пользователь увидит текст без цифр.</w:t>
      </w:r>
    </w:p>
    <w:p>
      <w:r>
        <w:rPr>
          <w:b w:val="0"/>
          <w:i w:val="0"/>
        </w:rPr>
        <w:t>Ключевые экраны видео-цепочки: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118"/>
            <w:shd w:val="clear" w:fill="DCE6F1"/>
          </w:tcPr>
          <w:p>
            <w:r/>
            <w:r>
              <w:rPr>
                <w:b/>
                <w:sz w:val="19"/>
              </w:rPr>
              <w:t>Ключ экрана</w:t>
            </w:r>
          </w:p>
        </w:tc>
        <w:tc>
          <w:tcPr>
            <w:tcW w:type="dxa" w:w="6236"/>
            <w:shd w:val="clear" w:fill="DCE6F1"/>
          </w:tcPr>
          <w:p>
            <w:r/>
            <w:r>
              <w:rPr>
                <w:b/>
                <w:sz w:val="19"/>
              </w:rPr>
              <w:t>Когда показывается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video_generating_wait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8"/>
              </w:rPr>
              <w:t>Сразу после запуска: «взял в работу, это займёт несколько минут»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video_scene_ready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8"/>
              </w:rPr>
              <w:t>Кадр собран, началась анимация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after_gen_video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8"/>
              </w:rPr>
              <w:t>Готовый результат: превью-кадр и кнопка «Скачать видео»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no_gens_for_video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8"/>
              </w:rPr>
              <w:t>Не хватает генераций: цена, баланс и нехватка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video_scene_failed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8"/>
              </w:rPr>
              <w:t>Сцена не собралась — генерации возвращены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video_generation_failed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8"/>
              </w:rPr>
              <w:t>Видео не сгенерировалось — генерации возвращены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b w:val="0"/>
          <w:i w:val="0"/>
        </w:rPr>
        <w:t>5. Как работает видео-генерация</w:t>
      </w:r>
    </w:p>
    <w:p>
      <w:pPr>
        <w:pStyle w:val="Heading2"/>
      </w:pPr>
      <w:r>
        <w:rPr>
          <w:b w:val="0"/>
          <w:i w:val="0"/>
        </w:rPr>
        <w:t>5.1. Схема</w:t>
      </w:r>
    </w:p>
    <w:p>
      <w:r>
        <w:rPr>
          <w:b w:val="0"/>
          <w:i w:val="0"/>
        </w:rPr>
        <w:t>Видео делается двумя моделями подряд. Одна модель этого не умеет: Seedance анимирует готовую картинку, но не умеет вставлять в неё лицо пользователя.</w:t>
      </w:r>
    </w:p>
    <w:p>
      <w:pPr>
        <w:spacing w:after="160"/>
        <w:ind w:left="340"/>
      </w:pPr>
      <w:r>
        <w:rPr>
          <w:rFonts w:ascii="Consolas" w:hAnsi="Consolas"/>
          <w:color w:val="333333"/>
          <w:sz w:val="18"/>
        </w:rPr>
        <w:t>Пользователь выбирает видео-шаблон</w:t>
        <w:br/>
      </w:r>
      <w:r>
        <w:rPr>
          <w:rFonts w:ascii="Consolas" w:hAnsi="Consolas"/>
          <w:color w:val="333333"/>
          <w:sz w:val="18"/>
        </w:rPr>
        <w:t xml:space="preserve">        ↓  проверка баланса (цена = объём видеопакета)</w:t>
        <w:br/>
      </w:r>
      <w:r>
        <w:rPr>
          <w:rFonts w:ascii="Consolas" w:hAnsi="Consolas"/>
          <w:color w:val="333333"/>
          <w:sz w:val="18"/>
        </w:rPr>
        <w:t>Присылает 1 или несколько своих фото</w:t>
        <w:br/>
      </w:r>
      <w:r>
        <w:rPr>
          <w:rFonts w:ascii="Consolas" w:hAnsi="Consolas"/>
          <w:color w:val="333333"/>
          <w:sz w:val="18"/>
        </w:rPr>
        <w:t xml:space="preserve">        ↓  списание генераций</w:t>
        <w:br/>
      </w:r>
      <w:r>
        <w:rPr>
          <w:rFonts w:ascii="Consolas" w:hAnsi="Consolas"/>
          <w:color w:val="333333"/>
          <w:sz w:val="18"/>
        </w:rPr>
        <w:t>ЗВЕНО 1 — фото-модель (nano-banana)</w:t>
        <w:br/>
      </w:r>
      <w:r>
        <w:rPr>
          <w:rFonts w:ascii="Consolas" w:hAnsi="Consolas"/>
          <w:color w:val="333333"/>
          <w:sz w:val="18"/>
        </w:rPr>
        <w:t xml:space="preserve">        основной промт шаблона + фото пользователя → кадр-сцена</w:t>
        <w:br/>
      </w:r>
      <w:r>
        <w:rPr>
          <w:rFonts w:ascii="Consolas" w:hAnsi="Consolas"/>
          <w:color w:val="333333"/>
          <w:sz w:val="18"/>
        </w:rPr>
        <w:t xml:space="preserve">        ↓  «кадр собран, запускаю анимацию»</w:t>
        <w:br/>
      </w:r>
      <w:r>
        <w:rPr>
          <w:rFonts w:ascii="Consolas" w:hAnsi="Consolas"/>
          <w:color w:val="333333"/>
          <w:sz w:val="18"/>
        </w:rPr>
        <w:t>ЗВЕНО 2 — Seedance 2.0 (image-to-video)</w:t>
        <w:br/>
      </w:r>
      <w:r>
        <w:rPr>
          <w:rFonts w:ascii="Consolas" w:hAnsi="Consolas"/>
          <w:color w:val="333333"/>
          <w:sz w:val="18"/>
        </w:rPr>
        <w:t xml:space="preserve">        кадр + промт для видео → ролик 9:16, 720p, 10 секунд</w:t>
        <w:br/>
      </w:r>
      <w:r>
        <w:rPr>
          <w:rFonts w:ascii="Consolas" w:hAnsi="Consolas"/>
          <w:color w:val="333333"/>
          <w:sz w:val="18"/>
        </w:rPr>
        <w:t xml:space="preserve">        ↓  сохранение в хранилище</w:t>
        <w:br/>
      </w:r>
      <w:r>
        <w:rPr>
          <w:rFonts w:ascii="Consolas" w:hAnsi="Consolas"/>
          <w:color w:val="333333"/>
          <w:sz w:val="18"/>
        </w:rPr>
        <w:t>Пользователь получает превью-кадр и кнопку «Скачать видео»</w:t>
      </w:r>
    </w:p>
    <w:p>
      <w:pPr>
        <w:pStyle w:val="Heading2"/>
      </w:pPr>
      <w:r>
        <w:rPr>
          <w:b w:val="0"/>
          <w:i w:val="0"/>
        </w:rPr>
        <w:t>5.2. Сколько это занимает</w:t>
      </w:r>
    </w:p>
    <w:p>
      <w:r>
        <w:rPr>
          <w:b w:val="0"/>
          <w:i w:val="0"/>
        </w:rPr>
        <w:t>Первый боевой прогон: кадр — 38 секунд, анимация — 216 секунд, итого около 4,5 минут. Потолки ожидания заданы с запасом: до 5 минут на сцену и до 15 минут на видео. Видео обрабатывается в отдельной очереди, чтобы фото-генерации не стояли за ним в хвосте.</w:t>
      </w:r>
    </w:p>
    <w:p>
      <w:pPr>
        <w:pStyle w:val="Heading2"/>
      </w:pPr>
      <w:r>
        <w:rPr>
          <w:b w:val="0"/>
          <w:i w:val="0"/>
        </w:rPr>
        <w:t>5.3. Деньги и возвраты</w:t>
      </w:r>
    </w:p>
    <w:p>
      <w:pPr>
        <w:pStyle w:val="ListBullet"/>
        <w:spacing w:after="60"/>
        <w:ind w:left="340"/>
      </w:pPr>
      <w:r>
        <w:t>Баланс единый — «генерации». Видео стоит N генераций, где N — объём видеопакета.</w:t>
      </w:r>
    </w:p>
    <w:p>
      <w:pPr>
        <w:pStyle w:val="ListBullet"/>
        <w:spacing w:after="60"/>
        <w:ind w:left="340"/>
      </w:pPr>
      <w:r>
        <w:t>Списание раскладывается по двум балансам: сначала платный, остаток — с бесплатного.</w:t>
      </w:r>
    </w:p>
    <w:p>
      <w:pPr>
        <w:pStyle w:val="ListBullet"/>
        <w:spacing w:after="60"/>
        <w:ind w:left="340"/>
      </w:pPr>
      <w:r>
        <w:t>При любом сбое — модель не ответила, сцена не собралась, доставка не прошла — возвращается ровно столько, сколько было снято, и на те же балансы.</w:t>
      </w:r>
    </w:p>
    <w:p>
      <w:pPr>
        <w:pStyle w:val="ListBullet"/>
        <w:spacing w:after="60"/>
        <w:ind w:left="340"/>
      </w:pPr>
      <w:r>
        <w:t>Повторов после неизвестной ошибки нет намеренно: повтор означал бы вторую пару вызовов платных моделей за те же деньги.</w:t>
      </w:r>
    </w:p>
    <w:p>
      <w:pPr>
        <w:pStyle w:val="Heading2"/>
      </w:pPr>
      <w:r>
        <w:rPr>
          <w:b w:val="0"/>
          <w:i w:val="0"/>
        </w:rPr>
        <w:t>5.4. Почему результат приходит превью-кадром, а не видеофайлом</w:t>
      </w:r>
    </w:p>
    <w:p>
      <w:r>
        <w:rPr>
          <w:b w:val="0"/>
          <w:i w:val="0"/>
        </w:rPr>
        <w:t>Это ограничение ВКонтакте, а не выбор реализации. Проверено экспериментально:</w:t>
      </w:r>
    </w:p>
    <w:p>
      <w:pPr>
        <w:pStyle w:val="ListBullet"/>
        <w:spacing w:after="60"/>
        <w:ind w:left="340"/>
      </w:pPr>
      <w:r>
        <w:t>Загрузка видео через video.save недоступна токену сообщества — API отказывает по типу токена. Такого права у групповых токенов просто нет.</w:t>
      </w:r>
    </w:p>
    <w:p>
      <w:pPr>
        <w:pStyle w:val="ListBullet"/>
        <w:spacing w:after="60"/>
        <w:ind w:left="340"/>
      </w:pPr>
      <w:r>
        <w:t>Загрузить ролик как документ можно, но ВК не генерирует для него превью — пользователь получал бы безымянный файл без картинки.</w:t>
      </w:r>
    </w:p>
    <w:p>
      <w:pPr>
        <w:pStyle w:val="ListBullet"/>
        <w:spacing w:after="60"/>
        <w:ind w:left="340"/>
      </w:pPr>
      <w:r>
        <w:t>Отдельно вскрылось: сервер загрузки документов ВК отвечает ошибкой на HTTP/2 и нормально работает только на HTTP/1.1.</w:t>
      </w:r>
    </w:p>
    <w:p>
      <w:r>
        <w:rPr>
          <w:b w:val="0"/>
          <w:i w:val="0"/>
        </w:rPr>
        <w:t>Итоговая схема — превью-кадр из сцены плюс кнопка «Скачать видео» — согласована как компромисс: пользователь видит, что получилось, и забирает файл по ссылке.</w:t>
      </w:r>
    </w:p>
    <w:p>
      <w:r>
        <w:rPr>
          <w:b/>
          <w:i w:val="0"/>
        </w:rPr>
        <w:t xml:space="preserve">Если понадобится настоящий видеоплеер в ВК, </w:t>
      </w:r>
      <w:r>
        <w:rPr>
          <w:b w:val="0"/>
          <w:i w:val="0"/>
        </w:rPr>
        <w:t>это возможно только через личный пользовательский токен с правами video и offline. Тогда ролики будут публично попадать в видеораздел сообщества, а вызовы — числиться за конкретным человеком, чей токен можно отозвать.</w:t>
      </w:r>
    </w:p>
    <w:p>
      <w:pPr>
        <w:pStyle w:val="Heading2"/>
      </w:pPr>
      <w:r>
        <w:rPr>
          <w:b w:val="0"/>
          <w:i w:val="0"/>
        </w:rPr>
        <w:t>5.5. Что видно в логах</w:t>
      </w:r>
    </w:p>
    <w:p>
      <w:r>
        <w:rPr>
          <w:b w:val="0"/>
          <w:i w:val="0"/>
        </w:rPr>
        <w:t>Каждая генерация оставляет след: старт, идентификатор задачи у модели, готовность сцены, готовность видео, доставку пользователю. Если генерация «зависла», по идентификатору видно, на каком именно звене.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Приложение. Что где лежит технически</w:t>
      </w:r>
    </w:p>
    <w:p>
      <w:r>
        <w:rPr>
          <w:b w:val="0"/>
          <w:i w:val="0"/>
        </w:rPr>
        <w:t>Для разработчика, который будет продолжать проект.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118"/>
            <w:shd w:val="clear" w:fill="DCE6F1"/>
          </w:tcPr>
          <w:p>
            <w:r/>
            <w:r>
              <w:rPr>
                <w:b/>
                <w:sz w:val="19"/>
              </w:rPr>
              <w:t>Что</w:t>
            </w:r>
          </w:p>
        </w:tc>
        <w:tc>
          <w:tcPr>
            <w:tcW w:type="dxa" w:w="6236"/>
            <w:shd w:val="clear" w:fill="DCE6F1"/>
          </w:tcPr>
          <w:p>
            <w:r/>
            <w:r>
              <w:rPr>
                <w:b/>
                <w:sz w:val="19"/>
              </w:rPr>
              <w:t>Где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Цена видео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8"/>
              </w:rPr>
              <w:t>Тариф с флагом is_video_pack; читается TariffRepo.VideoCostGens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Запасная цена, если пакет снят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8"/>
              </w:rPr>
              <w:t>repository.DefaultVideoCostGens = 40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Видео-цепочка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8"/>
              </w:rPr>
              <w:t>internal/worker/video.go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Запуск и списание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8"/>
              </w:rPr>
              <w:t>internal/bot/flows/video.go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Клиент Seedance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8"/>
              </w:rPr>
              <w:t>internal/wavespeed/client.go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Экраны по умолчанию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8"/>
              </w:rPr>
              <w:t>internal/content/screens.go (в БД перебиваются админкой)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Дерево разделов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8"/>
              </w:rPr>
              <w:t>Таблица categories, миграция 00029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Миграция единого источника цены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8"/>
              </w:rPr>
              <w:t>migrations/00038_video_price_from_tariff.sql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Состояние проекта и история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8"/>
              </w:rPr>
              <w:t>docs/STATUS.md, docs/ROADMAP.md, теги stage-N-done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Главное меню упёрлось в лимит</w:t>
      </w:r>
    </w:p>
    <w:p>
      <w:r>
        <w:rPr>
          <w:b w:val="0"/>
          <w:i w:val="0"/>
        </w:rPr>
        <w:t>Восемь кнопок в шести строках — ровно потолок inline-клавиатуры ВК. Девятую кнопку можно добавить только второй в существующий ряд либо убрав что-то другое. Раскладка защищена тестом, чтобы её не сломали случайно.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