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37" w:rsidRPr="00C62B8E" w:rsidRDefault="00210D37" w:rsidP="00210D37">
      <w:pPr>
        <w:autoSpaceDE w:val="0"/>
        <w:autoSpaceDN w:val="0"/>
        <w:adjustRightInd w:val="0"/>
        <w:ind w:firstLine="708"/>
        <w:jc w:val="right"/>
        <w:rPr>
          <w:sz w:val="20"/>
          <w:szCs w:val="20"/>
        </w:rPr>
      </w:pPr>
      <w:r w:rsidRPr="00C62B8E">
        <w:rPr>
          <w:sz w:val="20"/>
          <w:szCs w:val="20"/>
        </w:rPr>
        <w:t xml:space="preserve">Приложение </w:t>
      </w:r>
      <w:r>
        <w:rPr>
          <w:sz w:val="20"/>
          <w:szCs w:val="20"/>
        </w:rPr>
        <w:t>4</w:t>
      </w:r>
    </w:p>
    <w:p w:rsidR="00210D37" w:rsidRPr="00C62B8E" w:rsidRDefault="00210D37" w:rsidP="00210D37">
      <w:pPr>
        <w:pStyle w:val="a5"/>
        <w:keepNext/>
        <w:spacing w:before="0" w:after="0"/>
        <w:jc w:val="right"/>
        <w:rPr>
          <w:i w:val="0"/>
          <w:sz w:val="20"/>
          <w:szCs w:val="20"/>
        </w:rPr>
      </w:pPr>
      <w:r w:rsidRPr="00C62B8E">
        <w:rPr>
          <w:i w:val="0"/>
          <w:sz w:val="20"/>
          <w:szCs w:val="20"/>
        </w:rPr>
        <w:t>к договору об оказании услуг</w:t>
      </w:r>
    </w:p>
    <w:p w:rsidR="00210D37" w:rsidRPr="00C62B8E" w:rsidRDefault="00210D37" w:rsidP="00210D37">
      <w:pPr>
        <w:pStyle w:val="a5"/>
        <w:keepNext/>
        <w:spacing w:before="0" w:after="0"/>
        <w:jc w:val="right"/>
        <w:rPr>
          <w:i w:val="0"/>
          <w:sz w:val="20"/>
          <w:szCs w:val="20"/>
        </w:rPr>
      </w:pPr>
      <w:r w:rsidRPr="00C62B8E">
        <w:rPr>
          <w:i w:val="0"/>
          <w:sz w:val="20"/>
          <w:szCs w:val="20"/>
        </w:rPr>
        <w:t>№СККО__________________</w:t>
      </w:r>
    </w:p>
    <w:p w:rsidR="00210D37" w:rsidRPr="00C62B8E" w:rsidRDefault="00210D37" w:rsidP="00210D37">
      <w:pPr>
        <w:pStyle w:val="a5"/>
        <w:keepNext/>
        <w:spacing w:before="0" w:after="0"/>
        <w:jc w:val="right"/>
        <w:rPr>
          <w:i w:val="0"/>
          <w:sz w:val="20"/>
          <w:szCs w:val="20"/>
        </w:rPr>
      </w:pPr>
      <w:r w:rsidRPr="00C62B8E">
        <w:rPr>
          <w:i w:val="0"/>
          <w:sz w:val="20"/>
          <w:szCs w:val="20"/>
        </w:rPr>
        <w:t>от __________________</w:t>
      </w:r>
    </w:p>
    <w:p w:rsidR="00210D37" w:rsidRPr="00DC57C8" w:rsidRDefault="00210D37" w:rsidP="00210D37">
      <w:pPr>
        <w:rPr>
          <w:b/>
          <w:sz w:val="22"/>
          <w:szCs w:val="22"/>
        </w:rPr>
      </w:pPr>
    </w:p>
    <w:p w:rsidR="00210D37" w:rsidRPr="00DC57C8" w:rsidRDefault="00210D37" w:rsidP="00210D37">
      <w:pPr>
        <w:rPr>
          <w:b/>
          <w:sz w:val="22"/>
          <w:szCs w:val="22"/>
        </w:rPr>
      </w:pPr>
      <w:r w:rsidRPr="00DC57C8">
        <w:rPr>
          <w:b/>
          <w:sz w:val="22"/>
          <w:szCs w:val="22"/>
        </w:rPr>
        <w:t>Перечень кассового оборудования (КО),</w:t>
      </w:r>
    </w:p>
    <w:p w:rsidR="00210D37" w:rsidRPr="00DC57C8" w:rsidRDefault="00210D37" w:rsidP="00210D37">
      <w:pPr>
        <w:rPr>
          <w:b/>
          <w:sz w:val="22"/>
          <w:szCs w:val="22"/>
        </w:rPr>
      </w:pPr>
      <w:r w:rsidRPr="00DC57C8">
        <w:rPr>
          <w:b/>
          <w:sz w:val="22"/>
          <w:szCs w:val="22"/>
        </w:rPr>
        <w:t>подлежащего подключению (График подключения)</w:t>
      </w:r>
    </w:p>
    <w:p w:rsidR="00210D37" w:rsidRPr="00DC57C8" w:rsidRDefault="00210D37" w:rsidP="00210D37">
      <w:pPr>
        <w:rPr>
          <w:b/>
          <w:sz w:val="22"/>
          <w:szCs w:val="22"/>
        </w:rPr>
      </w:pPr>
    </w:p>
    <w:tbl>
      <w:tblPr>
        <w:tblW w:w="1050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2"/>
        <w:gridCol w:w="2212"/>
        <w:gridCol w:w="1560"/>
        <w:gridCol w:w="1560"/>
        <w:gridCol w:w="1572"/>
        <w:gridCol w:w="1701"/>
        <w:gridCol w:w="1418"/>
      </w:tblGrid>
      <w:tr w:rsidR="00210D37" w:rsidRPr="00DC57C8" w:rsidTr="006054DF">
        <w:tc>
          <w:tcPr>
            <w:tcW w:w="482" w:type="dxa"/>
            <w:vAlign w:val="center"/>
          </w:tcPr>
          <w:p w:rsidR="00210D37" w:rsidRPr="00DC57C8" w:rsidRDefault="00210D37" w:rsidP="006054DF">
            <w:pPr>
              <w:jc w:val="center"/>
              <w:rPr>
                <w:sz w:val="20"/>
                <w:szCs w:val="20"/>
              </w:rPr>
            </w:pPr>
            <w:r w:rsidRPr="00DC57C8">
              <w:rPr>
                <w:sz w:val="20"/>
                <w:szCs w:val="20"/>
              </w:rPr>
              <w:t>№</w:t>
            </w:r>
          </w:p>
        </w:tc>
        <w:tc>
          <w:tcPr>
            <w:tcW w:w="2212" w:type="dxa"/>
            <w:vAlign w:val="center"/>
          </w:tcPr>
          <w:p w:rsidR="00210D37" w:rsidRPr="00DC57C8" w:rsidRDefault="00210D37" w:rsidP="006054DF">
            <w:pPr>
              <w:jc w:val="center"/>
              <w:rPr>
                <w:sz w:val="20"/>
                <w:szCs w:val="20"/>
              </w:rPr>
            </w:pPr>
            <w:r w:rsidRPr="00DC57C8">
              <w:rPr>
                <w:sz w:val="20"/>
                <w:szCs w:val="20"/>
              </w:rPr>
              <w:t xml:space="preserve">Адрес торгового объекта, где установлено используемое  КО </w:t>
            </w:r>
          </w:p>
        </w:tc>
        <w:tc>
          <w:tcPr>
            <w:tcW w:w="1560" w:type="dxa"/>
            <w:vAlign w:val="center"/>
          </w:tcPr>
          <w:p w:rsidR="00210D37" w:rsidRPr="00DC57C8" w:rsidRDefault="00210D37" w:rsidP="006054DF">
            <w:pPr>
              <w:jc w:val="center"/>
              <w:rPr>
                <w:sz w:val="20"/>
                <w:szCs w:val="20"/>
              </w:rPr>
            </w:pPr>
            <w:r w:rsidRPr="00DC57C8">
              <w:rPr>
                <w:sz w:val="20"/>
                <w:szCs w:val="20"/>
              </w:rPr>
              <w:t>Количество КО по торговому объекту</w:t>
            </w:r>
          </w:p>
        </w:tc>
        <w:tc>
          <w:tcPr>
            <w:tcW w:w="1560" w:type="dxa"/>
            <w:vAlign w:val="center"/>
          </w:tcPr>
          <w:p w:rsidR="00210D37" w:rsidRPr="00DC57C8" w:rsidRDefault="00210D37" w:rsidP="006054DF">
            <w:pPr>
              <w:jc w:val="center"/>
              <w:rPr>
                <w:sz w:val="20"/>
                <w:szCs w:val="20"/>
              </w:rPr>
            </w:pPr>
            <w:r w:rsidRPr="00DC57C8">
              <w:rPr>
                <w:sz w:val="20"/>
                <w:szCs w:val="20"/>
              </w:rPr>
              <w:t>Модель используемого КО</w:t>
            </w:r>
          </w:p>
        </w:tc>
        <w:tc>
          <w:tcPr>
            <w:tcW w:w="1572" w:type="dxa"/>
            <w:vAlign w:val="center"/>
          </w:tcPr>
          <w:p w:rsidR="00210D37" w:rsidRPr="00DC57C8" w:rsidRDefault="00210D37" w:rsidP="006054DF">
            <w:pPr>
              <w:jc w:val="center"/>
              <w:rPr>
                <w:sz w:val="20"/>
                <w:szCs w:val="20"/>
              </w:rPr>
            </w:pPr>
            <w:r w:rsidRPr="00DC57C8">
              <w:rPr>
                <w:sz w:val="20"/>
                <w:szCs w:val="20"/>
              </w:rPr>
              <w:t>Количество КО указанной модели</w:t>
            </w:r>
          </w:p>
        </w:tc>
        <w:tc>
          <w:tcPr>
            <w:tcW w:w="1701" w:type="dxa"/>
            <w:vAlign w:val="center"/>
          </w:tcPr>
          <w:p w:rsidR="00210D37" w:rsidRPr="00DC57C8" w:rsidRDefault="00210D37" w:rsidP="006054DF">
            <w:pPr>
              <w:jc w:val="center"/>
              <w:rPr>
                <w:sz w:val="20"/>
                <w:szCs w:val="20"/>
              </w:rPr>
            </w:pPr>
            <w:r w:rsidRPr="00DC57C8">
              <w:rPr>
                <w:sz w:val="20"/>
                <w:szCs w:val="20"/>
              </w:rPr>
              <w:t>Обслуживающий ЦТО</w:t>
            </w:r>
          </w:p>
        </w:tc>
        <w:tc>
          <w:tcPr>
            <w:tcW w:w="1418" w:type="dxa"/>
            <w:vAlign w:val="center"/>
          </w:tcPr>
          <w:p w:rsidR="00210D37" w:rsidRPr="00DC57C8" w:rsidRDefault="00210D37" w:rsidP="006054DF">
            <w:pPr>
              <w:jc w:val="center"/>
              <w:rPr>
                <w:sz w:val="20"/>
                <w:szCs w:val="20"/>
              </w:rPr>
            </w:pPr>
            <w:r w:rsidRPr="00DC57C8">
              <w:rPr>
                <w:sz w:val="20"/>
                <w:szCs w:val="20"/>
              </w:rPr>
              <w:t>Срок подключения КО (дата)</w:t>
            </w:r>
          </w:p>
        </w:tc>
      </w:tr>
      <w:tr w:rsidR="00210D37" w:rsidRPr="00DC57C8" w:rsidTr="006054DF">
        <w:trPr>
          <w:trHeight w:val="510"/>
        </w:trPr>
        <w:tc>
          <w:tcPr>
            <w:tcW w:w="482" w:type="dxa"/>
          </w:tcPr>
          <w:p w:rsidR="00210D37" w:rsidRPr="00DC57C8" w:rsidRDefault="00210D37" w:rsidP="006054DF">
            <w:pPr>
              <w:rPr>
                <w:b/>
                <w:sz w:val="22"/>
                <w:szCs w:val="22"/>
              </w:rPr>
            </w:pPr>
            <w:r w:rsidRPr="00DC57C8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212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72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</w:tr>
      <w:tr w:rsidR="00210D37" w:rsidRPr="00DC57C8" w:rsidTr="006054DF">
        <w:trPr>
          <w:trHeight w:val="510"/>
        </w:trPr>
        <w:tc>
          <w:tcPr>
            <w:tcW w:w="482" w:type="dxa"/>
          </w:tcPr>
          <w:p w:rsidR="00210D37" w:rsidRPr="00DC57C8" w:rsidRDefault="00210D37" w:rsidP="006054DF">
            <w:pPr>
              <w:rPr>
                <w:b/>
                <w:sz w:val="22"/>
                <w:szCs w:val="22"/>
              </w:rPr>
            </w:pPr>
            <w:r w:rsidRPr="00DC57C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212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72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</w:tr>
      <w:tr w:rsidR="00210D37" w:rsidRPr="00DC57C8" w:rsidTr="006054DF">
        <w:trPr>
          <w:trHeight w:val="510"/>
        </w:trPr>
        <w:tc>
          <w:tcPr>
            <w:tcW w:w="482" w:type="dxa"/>
          </w:tcPr>
          <w:p w:rsidR="00210D37" w:rsidRPr="00DC57C8" w:rsidRDefault="00210D37" w:rsidP="006054DF">
            <w:pPr>
              <w:rPr>
                <w:b/>
                <w:sz w:val="22"/>
                <w:szCs w:val="22"/>
              </w:rPr>
            </w:pPr>
            <w:r w:rsidRPr="00DC57C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212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72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</w:tr>
      <w:tr w:rsidR="00210D37" w:rsidRPr="00DC57C8" w:rsidTr="006054DF">
        <w:trPr>
          <w:trHeight w:val="510"/>
        </w:trPr>
        <w:tc>
          <w:tcPr>
            <w:tcW w:w="482" w:type="dxa"/>
          </w:tcPr>
          <w:p w:rsidR="00210D37" w:rsidRPr="00DC57C8" w:rsidRDefault="00210D37" w:rsidP="006054DF">
            <w:pPr>
              <w:rPr>
                <w:b/>
                <w:sz w:val="22"/>
                <w:szCs w:val="22"/>
              </w:rPr>
            </w:pPr>
            <w:r w:rsidRPr="00DC57C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212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72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</w:tr>
      <w:tr w:rsidR="00210D37" w:rsidRPr="00DC57C8" w:rsidTr="006054DF">
        <w:trPr>
          <w:trHeight w:val="510"/>
        </w:trPr>
        <w:tc>
          <w:tcPr>
            <w:tcW w:w="482" w:type="dxa"/>
          </w:tcPr>
          <w:p w:rsidR="00210D37" w:rsidRPr="00DC57C8" w:rsidRDefault="00210D37" w:rsidP="006054DF">
            <w:pPr>
              <w:rPr>
                <w:b/>
                <w:sz w:val="22"/>
                <w:szCs w:val="22"/>
              </w:rPr>
            </w:pPr>
            <w:r w:rsidRPr="00DC57C8">
              <w:rPr>
                <w:b/>
                <w:sz w:val="22"/>
                <w:szCs w:val="22"/>
              </w:rPr>
              <w:t>…</w:t>
            </w:r>
          </w:p>
        </w:tc>
        <w:tc>
          <w:tcPr>
            <w:tcW w:w="2212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572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210D37" w:rsidRPr="00DC57C8" w:rsidRDefault="00210D37" w:rsidP="006054DF">
            <w:pPr>
              <w:rPr>
                <w:sz w:val="22"/>
                <w:szCs w:val="22"/>
              </w:rPr>
            </w:pPr>
          </w:p>
        </w:tc>
      </w:tr>
    </w:tbl>
    <w:p w:rsidR="00210D37" w:rsidRPr="00DC57C8" w:rsidRDefault="00210D37" w:rsidP="00210D37">
      <w:pPr>
        <w:jc w:val="both"/>
        <w:rPr>
          <w:sz w:val="22"/>
          <w:szCs w:val="22"/>
        </w:rPr>
      </w:pPr>
    </w:p>
    <w:p w:rsidR="00210D37" w:rsidRPr="00DC57C8" w:rsidRDefault="00210D37" w:rsidP="00210D37">
      <w:pPr>
        <w:jc w:val="both"/>
        <w:rPr>
          <w:sz w:val="22"/>
          <w:szCs w:val="22"/>
        </w:rPr>
      </w:pPr>
      <w:r w:rsidRPr="00DC57C8">
        <w:rPr>
          <w:sz w:val="22"/>
          <w:szCs w:val="22"/>
        </w:rPr>
        <w:t xml:space="preserve">* Сведения, отраженные в Перечне, являются основанием для составления Предприятием Сводного графика выполнения работ по подключению КО к СККО. </w:t>
      </w:r>
    </w:p>
    <w:p w:rsidR="00210D37" w:rsidRPr="00DC57C8" w:rsidRDefault="00210D37" w:rsidP="00210D37">
      <w:pPr>
        <w:tabs>
          <w:tab w:val="left" w:pos="5700"/>
        </w:tabs>
        <w:rPr>
          <w:b/>
          <w:sz w:val="22"/>
          <w:szCs w:val="22"/>
        </w:rPr>
      </w:pPr>
    </w:p>
    <w:p w:rsidR="00210D37" w:rsidRPr="00DC57C8" w:rsidRDefault="00210D37" w:rsidP="00210D37">
      <w:pPr>
        <w:tabs>
          <w:tab w:val="left" w:pos="5700"/>
        </w:tabs>
        <w:rPr>
          <w:b/>
          <w:sz w:val="22"/>
          <w:szCs w:val="22"/>
        </w:rPr>
      </w:pPr>
    </w:p>
    <w:p w:rsidR="00210D37" w:rsidRPr="00DC57C8" w:rsidRDefault="00210D37" w:rsidP="00210D37">
      <w:pPr>
        <w:tabs>
          <w:tab w:val="left" w:pos="5700"/>
        </w:tabs>
        <w:rPr>
          <w:b/>
          <w:sz w:val="22"/>
          <w:szCs w:val="22"/>
        </w:rPr>
      </w:pPr>
      <w:r w:rsidRPr="00DC57C8">
        <w:rPr>
          <w:b/>
          <w:sz w:val="22"/>
          <w:szCs w:val="22"/>
        </w:rPr>
        <w:t>От Пользователя:</w:t>
      </w:r>
    </w:p>
    <w:p w:rsidR="00210D37" w:rsidRPr="00DC57C8" w:rsidRDefault="00210D37" w:rsidP="00210D37">
      <w:pPr>
        <w:tabs>
          <w:tab w:val="left" w:pos="5700"/>
        </w:tabs>
        <w:rPr>
          <w:b/>
          <w:sz w:val="22"/>
          <w:szCs w:val="22"/>
        </w:rPr>
      </w:pPr>
    </w:p>
    <w:p w:rsidR="00210D37" w:rsidRPr="00DC57C8" w:rsidRDefault="00210D37" w:rsidP="00210D37">
      <w:pPr>
        <w:rPr>
          <w:b/>
          <w:sz w:val="22"/>
          <w:szCs w:val="22"/>
        </w:rPr>
      </w:pPr>
    </w:p>
    <w:p w:rsidR="00210D37" w:rsidRPr="00DC57C8" w:rsidRDefault="00210D37" w:rsidP="00210D37">
      <w:pPr>
        <w:rPr>
          <w:sz w:val="22"/>
          <w:szCs w:val="22"/>
        </w:rPr>
      </w:pPr>
      <w:r w:rsidRPr="00DC57C8">
        <w:rPr>
          <w:sz w:val="22"/>
          <w:szCs w:val="22"/>
        </w:rPr>
        <w:t>____________________</w:t>
      </w:r>
      <w:r w:rsidRPr="00DC57C8">
        <w:rPr>
          <w:sz w:val="22"/>
          <w:szCs w:val="22"/>
        </w:rPr>
        <w:tab/>
      </w:r>
      <w:r w:rsidRPr="00DC57C8">
        <w:rPr>
          <w:sz w:val="22"/>
          <w:szCs w:val="22"/>
        </w:rPr>
        <w:tab/>
      </w:r>
      <w:r w:rsidRPr="00DC57C8">
        <w:rPr>
          <w:sz w:val="22"/>
          <w:szCs w:val="22"/>
        </w:rPr>
        <w:tab/>
      </w:r>
      <w:r w:rsidRPr="00DC57C8">
        <w:rPr>
          <w:sz w:val="22"/>
          <w:szCs w:val="22"/>
        </w:rPr>
        <w:tab/>
      </w:r>
      <w:r w:rsidRPr="00DC57C8">
        <w:rPr>
          <w:sz w:val="22"/>
          <w:szCs w:val="22"/>
        </w:rPr>
        <w:tab/>
      </w:r>
      <w:r w:rsidRPr="00DC57C8">
        <w:rPr>
          <w:sz w:val="22"/>
          <w:szCs w:val="22"/>
        </w:rPr>
        <w:tab/>
      </w:r>
      <w:r w:rsidRPr="00DC57C8">
        <w:rPr>
          <w:sz w:val="22"/>
          <w:szCs w:val="22"/>
        </w:rPr>
        <w:tab/>
      </w:r>
      <w:r w:rsidRPr="00DC57C8">
        <w:rPr>
          <w:sz w:val="22"/>
          <w:szCs w:val="22"/>
        </w:rPr>
        <w:tab/>
        <w:t>___________________</w:t>
      </w:r>
    </w:p>
    <w:p w:rsidR="00210D37" w:rsidRPr="00DC57C8" w:rsidRDefault="00210D37" w:rsidP="00210D37">
      <w:pPr>
        <w:rPr>
          <w:i/>
          <w:sz w:val="20"/>
          <w:szCs w:val="20"/>
        </w:rPr>
      </w:pPr>
      <w:r w:rsidRPr="00DC57C8">
        <w:rPr>
          <w:i/>
          <w:sz w:val="20"/>
          <w:szCs w:val="20"/>
        </w:rPr>
        <w:t xml:space="preserve">(должность) </w:t>
      </w:r>
      <w:r w:rsidRPr="00DC57C8">
        <w:rPr>
          <w:i/>
          <w:sz w:val="20"/>
          <w:szCs w:val="20"/>
        </w:rPr>
        <w:tab/>
      </w:r>
      <w:r w:rsidRPr="00DC57C8">
        <w:rPr>
          <w:i/>
          <w:sz w:val="20"/>
          <w:szCs w:val="20"/>
        </w:rPr>
        <w:tab/>
      </w:r>
      <w:r w:rsidRPr="00DC57C8">
        <w:rPr>
          <w:i/>
          <w:sz w:val="20"/>
          <w:szCs w:val="20"/>
        </w:rPr>
        <w:tab/>
      </w:r>
      <w:r w:rsidRPr="00DC57C8">
        <w:rPr>
          <w:i/>
          <w:sz w:val="20"/>
          <w:szCs w:val="20"/>
        </w:rPr>
        <w:tab/>
        <w:t>(подпись)</w:t>
      </w:r>
      <w:r w:rsidRPr="00DC57C8">
        <w:rPr>
          <w:i/>
          <w:sz w:val="20"/>
          <w:szCs w:val="20"/>
        </w:rPr>
        <w:tab/>
      </w:r>
      <w:r w:rsidRPr="00DC57C8">
        <w:rPr>
          <w:i/>
          <w:sz w:val="20"/>
          <w:szCs w:val="20"/>
        </w:rPr>
        <w:tab/>
      </w:r>
      <w:r w:rsidRPr="00DC57C8">
        <w:rPr>
          <w:i/>
          <w:sz w:val="20"/>
          <w:szCs w:val="20"/>
        </w:rPr>
        <w:tab/>
      </w:r>
      <w:r w:rsidRPr="00DC57C8">
        <w:rPr>
          <w:i/>
          <w:sz w:val="20"/>
          <w:szCs w:val="20"/>
        </w:rPr>
        <w:tab/>
      </w:r>
      <w:r w:rsidRPr="00DC57C8">
        <w:rPr>
          <w:i/>
          <w:sz w:val="20"/>
          <w:szCs w:val="20"/>
        </w:rPr>
        <w:tab/>
        <w:t>(Ф.И.О.)</w:t>
      </w:r>
      <w:r w:rsidRPr="00DC57C8">
        <w:rPr>
          <w:i/>
          <w:sz w:val="20"/>
          <w:szCs w:val="20"/>
        </w:rPr>
        <w:tab/>
      </w:r>
      <w:r w:rsidRPr="00DC57C8">
        <w:rPr>
          <w:i/>
          <w:sz w:val="20"/>
          <w:szCs w:val="20"/>
        </w:rPr>
        <w:tab/>
      </w:r>
    </w:p>
    <w:p w:rsidR="00D3104C" w:rsidRPr="00210D37" w:rsidRDefault="00D3104C" w:rsidP="00210D37"/>
    <w:sectPr w:rsidR="00D3104C" w:rsidRPr="00210D37" w:rsidSect="00BD5B46">
      <w:pgSz w:w="11906" w:h="16838"/>
      <w:pgMar w:top="568" w:right="397" w:bottom="284" w:left="1134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D7AEE86C"/>
    <w:name w:val="WW8Num2"/>
    <w:lvl w:ilvl="0">
      <w:start w:val="5"/>
      <w:numFmt w:val="decimal"/>
      <w:lvlText w:val="%1."/>
      <w:lvlJc w:val="left"/>
      <w:pPr>
        <w:tabs>
          <w:tab w:val="num" w:pos="425"/>
        </w:tabs>
        <w:ind w:left="2912" w:hanging="360"/>
      </w:pPr>
      <w:rPr>
        <w:b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6019"/>
        </w:tabs>
        <w:ind w:left="6739" w:hanging="360"/>
      </w:pPr>
      <w:rPr>
        <w:rFonts w:eastAsia="Calibri"/>
        <w:b w:val="0"/>
        <w:bCs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2">
    <w:nsid w:val="00000003"/>
    <w:multiLevelType w:val="multilevel"/>
    <w:tmpl w:val="CB308ABE"/>
    <w:name w:val="WW8Num3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eastAsia="Calibri"/>
        <w:b/>
        <w:b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eastAsia="Calibri"/>
        <w:b w:val="0"/>
        <w:i w:val="0"/>
        <w:strike w:val="0"/>
        <w:color w:val="00000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Calibri"/>
        <w:b w:val="0"/>
        <w:bCs w:val="0"/>
        <w:color w:val="00000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18"/>
        <w:szCs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drawingGridHorizontalSpacing w:val="120"/>
  <w:displayHorizontalDrawingGridEvery w:val="2"/>
  <w:characterSpacingControl w:val="doNotCompress"/>
  <w:compat/>
  <w:rsids>
    <w:rsidRoot w:val="00210D37"/>
    <w:rsid w:val="00210D37"/>
    <w:rsid w:val="00D31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D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1"/>
    <w:link w:val="10"/>
    <w:qFormat/>
    <w:rsid w:val="00210D37"/>
    <w:pPr>
      <w:keepNext/>
      <w:numPr>
        <w:numId w:val="1"/>
      </w:numPr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Mangal"/>
      <w:b/>
      <w:bCs/>
      <w:color w:val="auto"/>
      <w:spacing w:val="0"/>
      <w:kern w:val="0"/>
      <w:sz w:val="36"/>
      <w:szCs w:val="36"/>
    </w:rPr>
  </w:style>
  <w:style w:type="paragraph" w:styleId="2">
    <w:name w:val="heading 2"/>
    <w:basedOn w:val="a0"/>
    <w:next w:val="a1"/>
    <w:link w:val="20"/>
    <w:qFormat/>
    <w:rsid w:val="00210D37"/>
    <w:pPr>
      <w:keepNext/>
      <w:numPr>
        <w:ilvl w:val="1"/>
        <w:numId w:val="1"/>
      </w:numPr>
      <w:pBdr>
        <w:bottom w:val="none" w:sz="0" w:space="0" w:color="auto"/>
      </w:pBdr>
      <w:spacing w:before="200" w:after="120"/>
      <w:contextualSpacing w:val="0"/>
      <w:outlineLvl w:val="1"/>
    </w:pPr>
    <w:rPr>
      <w:rFonts w:ascii="Liberation Sans" w:eastAsia="Microsoft YaHei" w:hAnsi="Liberation Sans" w:cs="Mangal"/>
      <w:b/>
      <w:bCs/>
      <w:color w:val="auto"/>
      <w:spacing w:val="0"/>
      <w:kern w:val="0"/>
      <w:sz w:val="32"/>
      <w:szCs w:val="32"/>
    </w:rPr>
  </w:style>
  <w:style w:type="paragraph" w:styleId="3">
    <w:name w:val="heading 3"/>
    <w:basedOn w:val="a0"/>
    <w:next w:val="a1"/>
    <w:link w:val="30"/>
    <w:qFormat/>
    <w:rsid w:val="00210D37"/>
    <w:pPr>
      <w:keepNext/>
      <w:numPr>
        <w:ilvl w:val="2"/>
        <w:numId w:val="1"/>
      </w:numPr>
      <w:pBdr>
        <w:bottom w:val="none" w:sz="0" w:space="0" w:color="auto"/>
      </w:pBdr>
      <w:spacing w:before="140" w:after="120"/>
      <w:contextualSpacing w:val="0"/>
      <w:outlineLvl w:val="2"/>
    </w:pPr>
    <w:rPr>
      <w:rFonts w:ascii="Liberation Sans" w:eastAsia="Microsoft YaHei" w:hAnsi="Liberation Sans" w:cs="Mangal"/>
      <w:b/>
      <w:bCs/>
      <w:color w:val="auto"/>
      <w:spacing w:val="0"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210D37"/>
    <w:pPr>
      <w:keepNext/>
      <w:numPr>
        <w:ilvl w:val="4"/>
        <w:numId w:val="1"/>
      </w:numPr>
      <w:outlineLvl w:val="4"/>
    </w:pPr>
    <w:rPr>
      <w:b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"/>
    <w:uiPriority w:val="35"/>
    <w:qFormat/>
    <w:rsid w:val="00210D37"/>
    <w:pPr>
      <w:suppressLineNumbers/>
      <w:spacing w:before="120" w:after="120"/>
    </w:pPr>
    <w:rPr>
      <w:rFonts w:cs="Mangal"/>
      <w:i/>
      <w:iCs/>
    </w:rPr>
  </w:style>
  <w:style w:type="character" w:customStyle="1" w:styleId="10">
    <w:name w:val="Заголовок 1 Знак"/>
    <w:basedOn w:val="a2"/>
    <w:link w:val="1"/>
    <w:rsid w:val="00210D37"/>
    <w:rPr>
      <w:rFonts w:ascii="Liberation Sans" w:eastAsia="Microsoft YaHei" w:hAnsi="Liberation Sans" w:cs="Mangal"/>
      <w:b/>
      <w:bCs/>
      <w:sz w:val="36"/>
      <w:szCs w:val="36"/>
      <w:lang w:eastAsia="zh-CN"/>
    </w:rPr>
  </w:style>
  <w:style w:type="character" w:customStyle="1" w:styleId="20">
    <w:name w:val="Заголовок 2 Знак"/>
    <w:basedOn w:val="a2"/>
    <w:link w:val="2"/>
    <w:rsid w:val="00210D37"/>
    <w:rPr>
      <w:rFonts w:ascii="Liberation Sans" w:eastAsia="Microsoft YaHei" w:hAnsi="Liberation Sans" w:cs="Mangal"/>
      <w:b/>
      <w:bCs/>
      <w:sz w:val="32"/>
      <w:szCs w:val="32"/>
      <w:lang w:eastAsia="zh-CN"/>
    </w:rPr>
  </w:style>
  <w:style w:type="character" w:customStyle="1" w:styleId="30">
    <w:name w:val="Заголовок 3 Знак"/>
    <w:basedOn w:val="a2"/>
    <w:link w:val="3"/>
    <w:rsid w:val="00210D37"/>
    <w:rPr>
      <w:rFonts w:ascii="Liberation Sans" w:eastAsia="Microsoft YaHei" w:hAnsi="Liberation Sans" w:cs="Mangal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210D37"/>
    <w:rPr>
      <w:rFonts w:ascii="Times New Roman" w:eastAsia="Times New Roman" w:hAnsi="Times New Roman" w:cs="Times New Roman"/>
      <w:b/>
      <w:sz w:val="20"/>
      <w:szCs w:val="24"/>
      <w:lang w:eastAsia="zh-CN"/>
    </w:rPr>
  </w:style>
  <w:style w:type="character" w:styleId="a6">
    <w:name w:val="Strong"/>
    <w:qFormat/>
    <w:rsid w:val="00210D37"/>
    <w:rPr>
      <w:b/>
      <w:bCs/>
    </w:rPr>
  </w:style>
  <w:style w:type="character" w:styleId="a7">
    <w:name w:val="Hyperlink"/>
    <w:rsid w:val="00210D37"/>
    <w:rPr>
      <w:color w:val="0000FF"/>
      <w:u w:val="single"/>
    </w:rPr>
  </w:style>
  <w:style w:type="paragraph" w:styleId="a0">
    <w:name w:val="Title"/>
    <w:basedOn w:val="a"/>
    <w:next w:val="a"/>
    <w:link w:val="a8"/>
    <w:uiPriority w:val="10"/>
    <w:qFormat/>
    <w:rsid w:val="00210D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2"/>
    <w:link w:val="a0"/>
    <w:uiPriority w:val="10"/>
    <w:rsid w:val="00210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a1">
    <w:name w:val="Body Text"/>
    <w:basedOn w:val="a"/>
    <w:link w:val="a9"/>
    <w:uiPriority w:val="99"/>
    <w:semiHidden/>
    <w:unhideWhenUsed/>
    <w:rsid w:val="00210D37"/>
    <w:pPr>
      <w:spacing w:after="120"/>
    </w:pPr>
  </w:style>
  <w:style w:type="character" w:customStyle="1" w:styleId="a9">
    <w:name w:val="Основной текст Знак"/>
    <w:basedOn w:val="a2"/>
    <w:link w:val="a1"/>
    <w:uiPriority w:val="99"/>
    <w:semiHidden/>
    <w:rsid w:val="00210D37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Demchenko</dc:creator>
  <cp:keywords/>
  <dc:description/>
  <cp:lastModifiedBy>Demchenko</cp:lastModifiedBy>
  <cp:revision>2</cp:revision>
  <dcterms:created xsi:type="dcterms:W3CDTF">2017-10-19T09:34:00Z</dcterms:created>
  <dcterms:modified xsi:type="dcterms:W3CDTF">2017-10-19T09:35:00Z</dcterms:modified>
</cp:coreProperties>
</file>