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color w:val="1F4E79"/>
          <w:sz w:val="32"/>
        </w:rPr>
        <w:t>ADHITYA RAHMAN ARIF &amp; DIMAZ DEVRIZA</w:t>
      </w:r>
    </w:p>
    <w:p>
      <w:pPr>
        <w:spacing w:before="0" w:after="40"/>
        <w:jc w:val="center"/>
      </w:pPr>
      <w:r>
        <w:rPr>
          <w:rFonts w:ascii="Times New Roman" w:hAnsi="Times New Roman"/>
          <w:b w:val="0"/>
          <w:i/>
          <w:sz w:val="24"/>
        </w:rPr>
        <w:t>Tim Pengembang Sistem Informasi</w:t>
      </w:r>
    </w:p>
    <w:p>
      <w:pPr>
        <w:spacing w:before="0" w:after="80"/>
        <w:jc w:val="center"/>
      </w:pPr>
      <w:r>
        <w:rPr>
          <w:rFonts w:ascii="Times New Roman" w:hAnsi="Times New Roman"/>
          <w:b w:val="0"/>
          <w:i w:val="0"/>
          <w:color w:val="646464"/>
          <w:sz w:val="20"/>
        </w:rPr>
        <w:t>Padang, Sumatera Barat | Email: [kontak email] | Telepon: [nomor telepon]</w:t>
      </w:r>
    </w:p>
    <w:p>
      <w:pPr>
        <w:spacing w:before="0" w:after="240"/>
        <w:pBdr>
          <w:bottom w:val="double" w:sz="6" w:space="1" w:color="1F4E79"/>
        </w:pBdr>
      </w:pPr>
    </w:p>
    <w:tbl>
      <w:tblPr>
        <w:tblW w:type="auto" w:w="0"/>
        <w:tblLook w:firstColumn="1" w:firstRow="1" w:lastColumn="0" w:lastRow="0" w:noHBand="0" w:noVBand="1" w:val="04A0"/>
      </w:tblPr>
      <w:tblGrid>
        <w:gridCol w:w="1417"/>
        <w:gridCol w:w="7370"/>
      </w:tblGrid>
      <w:tr>
        <w:tc>
          <w:tcPr>
            <w:tcW w:type="dxa" w:w="4323"/>
            <w:tcBorders>
              <w:top w:val="none" w:sz="0" w:space="0" w:color="auto"/>
              <w:left w:val="none" w:sz="0" w:space="0" w:color="auto"/>
              <w:bottom w:val="none" w:sz="0" w:space="0" w:color="auto"/>
              <w:right w:val="none" w:sz="0" w:space="0" w:color="auto"/>
            </w:tcBorders>
          </w:tcPr>
          <w:p>
            <w:r/>
            <w:r>
              <w:rPr>
                <w:rFonts w:ascii="Times New Roman" w:hAnsi="Times New Roman"/>
                <w:b/>
                <w:sz w:val="24"/>
              </w:rPr>
              <w:t>Nomor</w:t>
            </w:r>
          </w:p>
        </w:tc>
        <w:tc>
          <w:tcPr>
            <w:tcW w:type="dxa" w:w="4323"/>
            <w:tcBorders>
              <w:top w:val="none" w:sz="0" w:space="0" w:color="auto"/>
              <w:left w:val="none" w:sz="0" w:space="0" w:color="auto"/>
              <w:bottom w:val="none" w:sz="0" w:space="0" w:color="auto"/>
              <w:right w:val="none" w:sz="0" w:space="0" w:color="auto"/>
            </w:tcBorders>
          </w:tcPr>
          <w:p>
            <w:r/>
            <w:r>
              <w:rPr>
                <w:rFonts w:ascii="Times New Roman" w:hAnsi="Times New Roman"/>
                <w:sz w:val="24"/>
              </w:rPr>
              <w:t>: 001/PROP-LMS/III/2026</w:t>
            </w:r>
          </w:p>
        </w:tc>
      </w:tr>
      <w:tr>
        <w:tc>
          <w:tcPr>
            <w:tcW w:type="dxa" w:w="4323"/>
            <w:tcBorders>
              <w:top w:val="none" w:sz="0" w:space="0" w:color="auto"/>
              <w:left w:val="none" w:sz="0" w:space="0" w:color="auto"/>
              <w:bottom w:val="none" w:sz="0" w:space="0" w:color="auto"/>
              <w:right w:val="none" w:sz="0" w:space="0" w:color="auto"/>
            </w:tcBorders>
          </w:tcPr>
          <w:p>
            <w:r/>
            <w:r>
              <w:rPr>
                <w:rFonts w:ascii="Times New Roman" w:hAnsi="Times New Roman"/>
                <w:b/>
                <w:sz w:val="24"/>
              </w:rPr>
              <w:t>Lampiran</w:t>
            </w:r>
          </w:p>
        </w:tc>
        <w:tc>
          <w:tcPr>
            <w:tcW w:type="dxa" w:w="4323"/>
            <w:tcBorders>
              <w:top w:val="none" w:sz="0" w:space="0" w:color="auto"/>
              <w:left w:val="none" w:sz="0" w:space="0" w:color="auto"/>
              <w:bottom w:val="none" w:sz="0" w:space="0" w:color="auto"/>
              <w:right w:val="none" w:sz="0" w:space="0" w:color="auto"/>
            </w:tcBorders>
          </w:tcPr>
          <w:p>
            <w:r/>
            <w:r>
              <w:rPr>
                <w:rFonts w:ascii="Times New Roman" w:hAnsi="Times New Roman"/>
                <w:sz w:val="24"/>
              </w:rPr>
              <w:t>: 1 (satu) berkas</w:t>
            </w:r>
          </w:p>
        </w:tc>
      </w:tr>
      <w:tr>
        <w:tc>
          <w:tcPr>
            <w:tcW w:type="dxa" w:w="4323"/>
            <w:tcBorders>
              <w:top w:val="none" w:sz="0" w:space="0" w:color="auto"/>
              <w:left w:val="none" w:sz="0" w:space="0" w:color="auto"/>
              <w:bottom w:val="none" w:sz="0" w:space="0" w:color="auto"/>
              <w:right w:val="none" w:sz="0" w:space="0" w:color="auto"/>
            </w:tcBorders>
          </w:tcPr>
          <w:p>
            <w:r/>
            <w:r>
              <w:rPr>
                <w:rFonts w:ascii="Times New Roman" w:hAnsi="Times New Roman"/>
                <w:b/>
                <w:sz w:val="24"/>
              </w:rPr>
              <w:t>Perihal</w:t>
            </w:r>
          </w:p>
        </w:tc>
        <w:tc>
          <w:tcPr>
            <w:tcW w:type="dxa" w:w="4323"/>
            <w:tcBorders>
              <w:top w:val="none" w:sz="0" w:space="0" w:color="auto"/>
              <w:left w:val="none" w:sz="0" w:space="0" w:color="auto"/>
              <w:bottom w:val="none" w:sz="0" w:space="0" w:color="auto"/>
              <w:right w:val="none" w:sz="0" w:space="0" w:color="auto"/>
            </w:tcBorders>
          </w:tcPr>
          <w:p>
            <w:r/>
            <w:r>
              <w:rPr>
                <w:rFonts w:ascii="Times New Roman" w:hAnsi="Times New Roman"/>
                <w:b/>
                <w:sz w:val="24"/>
              </w:rPr>
              <w:t>: Proposal Penawaran Layanan Berlangganan Sistem Manajemen Pembelajaran (LMS)</w:t>
            </w:r>
          </w:p>
        </w:tc>
      </w:tr>
    </w:tbl>
    <w:p/>
    <w:p>
      <w:pPr>
        <w:spacing w:before="0" w:after="240"/>
        <w:jc w:val="left"/>
      </w:pPr>
      <w:r>
        <w:rPr>
          <w:rFonts w:ascii="Times New Roman" w:hAnsi="Times New Roman"/>
          <w:b w:val="0"/>
          <w:i w:val="0"/>
          <w:sz w:val="24"/>
        </w:rPr>
        <w:t>Padang, 20 Maret 2026</w:t>
      </w:r>
    </w:p>
    <w:p>
      <w:pPr>
        <w:spacing w:after="40"/>
      </w:pPr>
      <w:r>
        <w:rPr>
          <w:rFonts w:ascii="Times New Roman" w:hAnsi="Times New Roman"/>
          <w:sz w:val="24"/>
        </w:rPr>
        <w:t>Kepada Yth.</w:t>
      </w:r>
    </w:p>
    <w:p>
      <w:pPr>
        <w:spacing w:after="40"/>
      </w:pPr>
      <w:r>
        <w:rPr>
          <w:rFonts w:ascii="Times New Roman" w:hAnsi="Times New Roman"/>
          <w:b/>
          <w:sz w:val="24"/>
        </w:rPr>
        <w:t>Kepala SMA Negeri 15 Padang</w:t>
      </w:r>
    </w:p>
    <w:p>
      <w:pPr>
        <w:spacing w:before="0" w:after="240"/>
        <w:jc w:val="left"/>
      </w:pPr>
      <w:r>
        <w:rPr>
          <w:rFonts w:ascii="Times New Roman" w:hAnsi="Times New Roman"/>
          <w:b w:val="0"/>
          <w:i w:val="0"/>
          <w:sz w:val="24"/>
        </w:rPr>
        <w:t>di Tempat</w:t>
      </w:r>
    </w:p>
    <w:p/>
    <w:p>
      <w:pPr>
        <w:spacing w:before="0" w:after="120"/>
        <w:jc w:val="left"/>
      </w:pPr>
      <w:r>
        <w:rPr>
          <w:rFonts w:ascii="Times New Roman" w:hAnsi="Times New Roman"/>
          <w:b w:val="0"/>
          <w:i w:val="0"/>
          <w:sz w:val="24"/>
        </w:rPr>
        <w:t>Dengan hormat,</w:t>
      </w:r>
    </w:p>
    <w:p>
      <w:pPr>
        <w:spacing w:after="240"/>
        <w:ind w:firstLine="720"/>
        <w:jc w:val="both"/>
      </w:pPr>
      <w:r>
        <w:rPr>
          <w:rFonts w:ascii="Times New Roman" w:hAnsi="Times New Roman"/>
          <w:b w:val="0"/>
          <w:sz w:val="24"/>
        </w:rPr>
        <w:t xml:space="preserve">Bersama surat ini, kami — tim pengembang yang terdiri dari </w:t>
      </w:r>
      <w:r>
        <w:rPr>
          <w:rFonts w:ascii="Times New Roman" w:hAnsi="Times New Roman"/>
          <w:b/>
          <w:sz w:val="24"/>
        </w:rPr>
        <w:t>Adhitya Rahman Arif</w:t>
      </w:r>
      <w:r>
        <w:rPr>
          <w:rFonts w:ascii="Times New Roman" w:hAnsi="Times New Roman"/>
          <w:b w:val="0"/>
          <w:sz w:val="24"/>
        </w:rPr>
        <w:t xml:space="preserve"> dan </w:t>
      </w:r>
      <w:r>
        <w:rPr>
          <w:rFonts w:ascii="Times New Roman" w:hAnsi="Times New Roman"/>
          <w:b/>
          <w:sz w:val="24"/>
        </w:rPr>
        <w:t>Dimaz Devriza</w:t>
      </w:r>
      <w:r>
        <w:rPr>
          <w:rFonts w:ascii="Times New Roman" w:hAnsi="Times New Roman"/>
          <w:b w:val="0"/>
          <w:sz w:val="24"/>
        </w:rPr>
        <w:t xml:space="preserve"> — mengajukan proposal penawaran layanan berlangganan </w:t>
      </w:r>
      <w:r>
        <w:rPr>
          <w:rFonts w:ascii="Times New Roman" w:hAnsi="Times New Roman"/>
          <w:b/>
          <w:sz w:val="24"/>
        </w:rPr>
        <w:t>Sistem Manajemen Pembelajaran (Learning Management System/LMS)</w:t>
      </w:r>
      <w:r>
        <w:rPr>
          <w:rFonts w:ascii="Times New Roman" w:hAnsi="Times New Roman"/>
          <w:b w:val="0"/>
          <w:sz w:val="24"/>
        </w:rPr>
        <w:t xml:space="preserve"> untuk diimplementasikan di lingkungan SMA Negeri 15 Padang. Proposal ini disusun sebagai bentuk komitmen kami dalam mendukung transformasi digital di bidang pendidikan, khususnya dalam meningkatkan efisiensi proses belajar mengajar serta transparansi informasi akademik bagi seluruh pemangku kepentingan.</w:t>
      </w:r>
    </w:p>
    <w:p>
      <w:pPr>
        <w:spacing w:before="360" w:after="240"/>
        <w:jc w:val="left"/>
      </w:pPr>
      <w:r>
        <w:rPr>
          <w:rFonts w:ascii="Times New Roman" w:hAnsi="Times New Roman"/>
          <w:b/>
          <w:i w:val="0"/>
          <w:color w:val="1F4E79"/>
          <w:sz w:val="28"/>
        </w:rPr>
        <w:t>1. LATAR BELAKANG</w:t>
      </w:r>
    </w:p>
    <w:p>
      <w:pPr>
        <w:spacing w:after="160"/>
        <w:ind w:firstLine="720"/>
        <w:jc w:val="both"/>
      </w:pPr>
      <w:r>
        <w:rPr>
          <w:rFonts w:ascii="Times New Roman" w:hAnsi="Times New Roman"/>
          <w:sz w:val="24"/>
        </w:rPr>
        <w:t>Perkembangan teknologi informasi telah membawa perubahan fundamental dalam dunia pendidikan. Transformasi digital menuntut adanya infrastruktur sistem yang mampu mendukung proses belajar mengajar secara efisien, transparan, dan terintegrasi. Dalam konteks ini, Learning Management System (LMS) menjadi komponen krusial yang tidak hanya berfungsi sebagai wadah penyimpanan materi, namun juga sebagai sarana kolaborasi antara pendidik, peserta didik, dan pemangku kepentingan lainnya — termasuk orang tua.</w:t>
      </w:r>
    </w:p>
    <w:p>
      <w:pPr>
        <w:spacing w:after="160"/>
        <w:ind w:firstLine="720"/>
        <w:jc w:val="both"/>
      </w:pPr>
      <w:r>
        <w:rPr>
          <w:rFonts w:ascii="Times New Roman" w:hAnsi="Times New Roman"/>
          <w:sz w:val="24"/>
        </w:rPr>
        <w:t>Berdasarkan pengamatan dan komunikasi yang telah terjalin, SMA Negeri 15 Padang memiliki kebutuhan akan sebuah sistem digital terpadu yang mampu:</w:t>
      </w:r>
    </w:p>
    <w:p>
      <w:pPr>
        <w:pStyle w:val="ListNumber"/>
        <w:spacing w:after="80"/>
        <w:jc w:val="both"/>
      </w:pPr>
      <w:r>
        <w:rPr>
          <w:rFonts w:ascii="Times New Roman" w:hAnsi="Times New Roman"/>
          <w:b/>
          <w:sz w:val="24"/>
        </w:rPr>
        <w:t>Mengoptimalkan proses pembelajaran</w:t>
      </w:r>
      <w:r>
        <w:rPr>
          <w:rFonts w:ascii="Times New Roman" w:hAnsi="Times New Roman"/>
          <w:sz w:val="24"/>
        </w:rPr>
        <w:t xml:space="preserve"> — menyediakan platform bagi guru untuk mengelola materi, tugas, dan kehadiran siswa secara digital;</w:t>
      </w:r>
    </w:p>
    <w:p>
      <w:pPr>
        <w:pStyle w:val="ListNumber"/>
        <w:spacing w:after="80"/>
        <w:jc w:val="both"/>
      </w:pPr>
      <w:r>
        <w:rPr>
          <w:rFonts w:ascii="Times New Roman" w:hAnsi="Times New Roman"/>
          <w:b/>
          <w:sz w:val="24"/>
        </w:rPr>
        <w:t>Meningkatkan aksesibilitas akademik</w:t>
      </w:r>
      <w:r>
        <w:rPr>
          <w:rFonts w:ascii="Times New Roman" w:hAnsi="Times New Roman"/>
          <w:sz w:val="24"/>
        </w:rPr>
        <w:t xml:space="preserve"> — memudahkan siswa dalam mengakses materi pelajaran, mengerjakan tugas, dan memantau perkembangan belajar;</w:t>
      </w:r>
    </w:p>
    <w:p>
      <w:pPr>
        <w:pStyle w:val="ListNumber"/>
        <w:spacing w:after="80"/>
        <w:jc w:val="both"/>
      </w:pPr>
      <w:r>
        <w:rPr>
          <w:rFonts w:ascii="Times New Roman" w:hAnsi="Times New Roman"/>
          <w:b/>
          <w:sz w:val="24"/>
        </w:rPr>
        <w:t>Mewujudkan transparansi bagi orang tua</w:t>
      </w:r>
      <w:r>
        <w:rPr>
          <w:rFonts w:ascii="Times New Roman" w:hAnsi="Times New Roman"/>
          <w:sz w:val="24"/>
        </w:rPr>
        <w:t xml:space="preserve"> — memberikan fitur monitoring real-time sehingga orang tua dapat memantau kehadiran, nilai, dan aktivitas akademik anak secara langsung;</w:t>
      </w:r>
    </w:p>
    <w:p>
      <w:pPr>
        <w:pStyle w:val="ListNumber"/>
        <w:spacing w:after="80"/>
        <w:jc w:val="both"/>
      </w:pPr>
      <w:r>
        <w:rPr>
          <w:rFonts w:ascii="Times New Roman" w:hAnsi="Times New Roman"/>
          <w:b/>
          <w:sz w:val="24"/>
        </w:rPr>
        <w:t>Menyederhanakan administrasi sekolah</w:t>
      </w:r>
      <w:r>
        <w:rPr>
          <w:rFonts w:ascii="Times New Roman" w:hAnsi="Times New Roman"/>
          <w:sz w:val="24"/>
        </w:rPr>
        <w:t xml:space="preserve"> — mengintegrasikan pengelolaan data siswa, guru, kelas, mata pelajaran, dan tahun akademik dalam satu platform terpusat.</w:t>
      </w:r>
    </w:p>
    <w:p/>
    <w:p>
      <w:pPr>
        <w:spacing w:after="160"/>
        <w:ind w:firstLine="720"/>
        <w:jc w:val="both"/>
      </w:pPr>
      <w:r>
        <w:rPr>
          <w:rFonts w:ascii="Times New Roman" w:hAnsi="Times New Roman"/>
          <w:b w:val="0"/>
          <w:sz w:val="24"/>
        </w:rPr>
        <w:t xml:space="preserve">Dengan latar belakang tersebut, kami menawarkan solusi berupa </w:t>
      </w:r>
      <w:r>
        <w:rPr>
          <w:rFonts w:ascii="Times New Roman" w:hAnsi="Times New Roman"/>
          <w:b/>
          <w:sz w:val="24"/>
        </w:rPr>
        <w:t>LMS berbasis web</w:t>
      </w:r>
      <w:r>
        <w:rPr>
          <w:rFonts w:ascii="Times New Roman" w:hAnsi="Times New Roman"/>
          <w:b w:val="0"/>
          <w:sz w:val="24"/>
        </w:rPr>
        <w:t xml:space="preserve"> yang dirancang secara khusus untuk memenuhi kebutuhan SMA Negeri 15 Padang, dengan model </w:t>
      </w:r>
      <w:r>
        <w:rPr>
          <w:rFonts w:ascii="Times New Roman" w:hAnsi="Times New Roman"/>
          <w:b/>
          <w:sz w:val="24"/>
        </w:rPr>
        <w:t>berlangganan tahunan</w:t>
      </w:r>
      <w:r>
        <w:rPr>
          <w:rFonts w:ascii="Times New Roman" w:hAnsi="Times New Roman"/>
          <w:b w:val="0"/>
          <w:sz w:val="24"/>
        </w:rPr>
        <w:t xml:space="preserve"> yang mencakup seluruh kebutuhan teknis termasuk hosting, domain, pemeliharaan, dan dukungan teknis berkelanjutan.</w:t>
      </w:r>
    </w:p>
    <w:p>
      <w:pPr>
        <w:spacing w:before="360" w:after="240"/>
        <w:jc w:val="left"/>
      </w:pPr>
      <w:r>
        <w:rPr>
          <w:rFonts w:ascii="Times New Roman" w:hAnsi="Times New Roman"/>
          <w:b/>
          <w:i w:val="0"/>
          <w:color w:val="1F4E79"/>
          <w:sz w:val="28"/>
        </w:rPr>
        <w:t>2. TENTANG TIM PENGEMBANG</w:t>
      </w:r>
    </w:p>
    <w:tbl>
      <w:tblPr>
        <w:tblStyle w:val="TableGrid"/>
        <w:tblW w:type="auto" w:w="0"/>
        <w:jc w:val="center"/>
        <w:tblLook w:firstColumn="1" w:firstRow="1" w:lastColumn="0" w:lastRow="0" w:noHBand="0" w:noVBand="1" w:val="04A0"/>
      </w:tblPr>
      <w:tblGrid>
        <w:gridCol w:w="4323"/>
        <w:gridCol w:w="4323"/>
      </w:tblGrid>
      <w:tr>
        <w:tc>
          <w:tcPr>
            <w:tcW w:type="dxa" w:w="2268"/>
            <w:shd w:fill="1F4E79"/>
          </w:tcPr>
          <w:p>
            <w:pPr>
              <w:jc w:val="center"/>
            </w:pPr>
            <w:r/>
            <w:r>
              <w:rPr>
                <w:rFonts w:ascii="Times New Roman" w:hAnsi="Times New Roman"/>
                <w:b/>
                <w:color w:val="FFFFFF"/>
                <w:sz w:val="22"/>
              </w:rPr>
              <w:t>Aspek</w:t>
            </w:r>
          </w:p>
        </w:tc>
        <w:tc>
          <w:tcPr>
            <w:tcW w:type="dxa" w:w="6803"/>
            <w:shd w:fill="1F4E79"/>
          </w:tcPr>
          <w:p>
            <w:pPr>
              <w:jc w:val="center"/>
            </w:pPr>
            <w:r/>
            <w:r>
              <w:rPr>
                <w:rFonts w:ascii="Times New Roman" w:hAnsi="Times New Roman"/>
                <w:b/>
                <w:color w:val="FFFFFF"/>
                <w:sz w:val="22"/>
              </w:rPr>
              <w:t>Keterangan</w:t>
            </w:r>
          </w:p>
        </w:tc>
      </w:tr>
      <w:tr>
        <w:tc>
          <w:tcPr>
            <w:tcW w:type="dxa" w:w="2268"/>
          </w:tcPr>
          <w:p>
            <w:r/>
            <w:r>
              <w:rPr>
                <w:rFonts w:ascii="Times New Roman" w:hAnsi="Times New Roman"/>
                <w:sz w:val="22"/>
              </w:rPr>
              <w:t>Nama Tim</w:t>
            </w:r>
          </w:p>
        </w:tc>
        <w:tc>
          <w:tcPr>
            <w:tcW w:type="dxa" w:w="6803"/>
          </w:tcPr>
          <w:p>
            <w:r/>
            <w:r>
              <w:rPr>
                <w:rFonts w:ascii="Times New Roman" w:hAnsi="Times New Roman"/>
                <w:sz w:val="22"/>
              </w:rPr>
              <w:t>Tim Pengembang LMS SMA Negeri 15 Padang</w:t>
            </w:r>
          </w:p>
        </w:tc>
      </w:tr>
      <w:tr>
        <w:tc>
          <w:tcPr>
            <w:tcW w:type="dxa" w:w="2268"/>
            <w:shd w:fill="D6E4F0"/>
          </w:tcPr>
          <w:p>
            <w:r/>
            <w:r>
              <w:rPr>
                <w:rFonts w:ascii="Times New Roman" w:hAnsi="Times New Roman"/>
                <w:sz w:val="22"/>
              </w:rPr>
              <w:t>Anggota 1</w:t>
            </w:r>
          </w:p>
        </w:tc>
        <w:tc>
          <w:tcPr>
            <w:tcW w:type="dxa" w:w="6803"/>
            <w:shd w:fill="D6E4F0"/>
          </w:tcPr>
          <w:p>
            <w:r/>
            <w:r>
              <w:rPr>
                <w:rFonts w:ascii="Times New Roman" w:hAnsi="Times New Roman"/>
                <w:sz w:val="22"/>
              </w:rPr>
              <w:t>Adhitya Rahman Arif — Front-End Developer</w:t>
            </w:r>
          </w:p>
        </w:tc>
      </w:tr>
      <w:tr>
        <w:tc>
          <w:tcPr>
            <w:tcW w:type="dxa" w:w="2268"/>
          </w:tcPr>
          <w:p>
            <w:r/>
            <w:r>
              <w:rPr>
                <w:rFonts w:ascii="Times New Roman" w:hAnsi="Times New Roman"/>
                <w:sz w:val="22"/>
              </w:rPr>
              <w:t>Anggota 2</w:t>
            </w:r>
          </w:p>
        </w:tc>
        <w:tc>
          <w:tcPr>
            <w:tcW w:type="dxa" w:w="6803"/>
          </w:tcPr>
          <w:p>
            <w:r/>
            <w:r>
              <w:rPr>
                <w:rFonts w:ascii="Times New Roman" w:hAnsi="Times New Roman"/>
                <w:sz w:val="22"/>
              </w:rPr>
              <w:t>Dimaz Devriza — Back-End Developer</w:t>
            </w:r>
          </w:p>
        </w:tc>
      </w:tr>
      <w:tr>
        <w:tc>
          <w:tcPr>
            <w:tcW w:type="dxa" w:w="2268"/>
            <w:shd w:fill="D6E4F0"/>
          </w:tcPr>
          <w:p>
            <w:r/>
            <w:r>
              <w:rPr>
                <w:rFonts w:ascii="Times New Roman" w:hAnsi="Times New Roman"/>
                <w:sz w:val="22"/>
              </w:rPr>
              <w:t>Teknologi</w:t>
            </w:r>
          </w:p>
        </w:tc>
        <w:tc>
          <w:tcPr>
            <w:tcW w:type="dxa" w:w="6803"/>
            <w:shd w:fill="D6E4F0"/>
          </w:tcPr>
          <w:p>
            <w:r/>
            <w:r>
              <w:rPr>
                <w:rFonts w:ascii="Times New Roman" w:hAnsi="Times New Roman"/>
                <w:sz w:val="22"/>
              </w:rPr>
              <w:t>Laravel (PHP Framework), Tailwind CSS, MySQL, Vite</w:t>
            </w:r>
          </w:p>
        </w:tc>
      </w:tr>
      <w:tr>
        <w:tc>
          <w:tcPr>
            <w:tcW w:type="dxa" w:w="2268"/>
          </w:tcPr>
          <w:p>
            <w:r/>
            <w:r>
              <w:rPr>
                <w:rFonts w:ascii="Times New Roman" w:hAnsi="Times New Roman"/>
                <w:sz w:val="22"/>
              </w:rPr>
              <w:t>Model Kerja</w:t>
            </w:r>
          </w:p>
        </w:tc>
        <w:tc>
          <w:tcPr>
            <w:tcW w:type="dxa" w:w="6803"/>
          </w:tcPr>
          <w:p>
            <w:r/>
            <w:r>
              <w:rPr>
                <w:rFonts w:ascii="Times New Roman" w:hAnsi="Times New Roman"/>
                <w:sz w:val="22"/>
              </w:rPr>
              <w:t>Tim Pengembang Independen</w:t>
            </w:r>
          </w:p>
        </w:tc>
      </w:tr>
    </w:tbl>
    <w:p/>
    <w:p>
      <w:pPr>
        <w:spacing w:before="120" w:after="120"/>
        <w:jc w:val="left"/>
      </w:pPr>
      <w:r>
        <w:rPr>
          <w:rFonts w:ascii="Times New Roman" w:hAnsi="Times New Roman"/>
          <w:b/>
          <w:i w:val="0"/>
          <w:sz w:val="24"/>
        </w:rPr>
        <w:t>Pembagian Tugas:</w:t>
      </w:r>
    </w:p>
    <w:p>
      <w:pPr>
        <w:spacing w:after="120"/>
        <w:jc w:val="both"/>
      </w:pPr>
      <w:r>
        <w:rPr>
          <w:rFonts w:ascii="Times New Roman" w:hAnsi="Times New Roman"/>
          <w:b/>
          <w:sz w:val="24"/>
        </w:rPr>
        <w:t>Adhitya Rahman Arif (Front-End Developer)</w:t>
      </w:r>
    </w:p>
    <w:p>
      <w:pPr>
        <w:spacing w:after="160"/>
        <w:ind w:left="357"/>
        <w:jc w:val="both"/>
      </w:pPr>
      <w:r>
        <w:rPr>
          <w:rFonts w:ascii="Times New Roman" w:hAnsi="Times New Roman"/>
          <w:sz w:val="24"/>
        </w:rPr>
        <w:t>Bertanggung jawab atas perancangan dan pengembangan antarmuka pengguna (User Interface), desain responsif, serta pengalaman pengguna (User Experience) yang intuitif dan mudah digunakan oleh seluruh pemangku kepentingan.</w:t>
      </w:r>
    </w:p>
    <w:p>
      <w:pPr>
        <w:spacing w:after="120"/>
        <w:jc w:val="both"/>
      </w:pPr>
      <w:r>
        <w:rPr>
          <w:rFonts w:ascii="Times New Roman" w:hAnsi="Times New Roman"/>
          <w:b/>
          <w:sz w:val="24"/>
        </w:rPr>
        <w:t>Dimaz Devriza (Back-End Developer)</w:t>
      </w:r>
    </w:p>
    <w:p>
      <w:pPr>
        <w:spacing w:after="160"/>
        <w:ind w:left="357"/>
        <w:jc w:val="both"/>
      </w:pPr>
      <w:r>
        <w:rPr>
          <w:rFonts w:ascii="Times New Roman" w:hAnsi="Times New Roman"/>
          <w:sz w:val="24"/>
        </w:rPr>
        <w:t>Bertanggung jawab atas arsitektur sistem, pengembangan logika bisnis, manajemen basis data, keamanan sistem, serta integrasi seluruh modul dan fitur dalam platform LMS.</w:t>
      </w:r>
    </w:p>
    <w:p>
      <w:pPr>
        <w:spacing w:before="360" w:after="240"/>
        <w:jc w:val="left"/>
      </w:pPr>
      <w:r>
        <w:rPr>
          <w:rFonts w:ascii="Times New Roman" w:hAnsi="Times New Roman"/>
          <w:b/>
          <w:i w:val="0"/>
          <w:color w:val="1F4E79"/>
          <w:sz w:val="28"/>
        </w:rPr>
        <w:t>3. DESKRIPSI SISTEM</w:t>
      </w:r>
    </w:p>
    <w:p>
      <w:pPr>
        <w:spacing w:before="120" w:after="120"/>
        <w:jc w:val="left"/>
      </w:pPr>
      <w:r>
        <w:rPr>
          <w:rFonts w:ascii="Times New Roman" w:hAnsi="Times New Roman"/>
          <w:b/>
          <w:i w:val="0"/>
          <w:color w:val="1F4E79"/>
          <w:sz w:val="24"/>
        </w:rPr>
        <w:t>3.1 Gambaran Umum</w:t>
      </w:r>
    </w:p>
    <w:p>
      <w:pPr>
        <w:spacing w:after="160"/>
        <w:ind w:firstLine="720"/>
        <w:jc w:val="both"/>
      </w:pPr>
      <w:r>
        <w:rPr>
          <w:rFonts w:ascii="Times New Roman" w:hAnsi="Times New Roman"/>
          <w:b w:val="0"/>
          <w:sz w:val="24"/>
        </w:rPr>
        <w:t xml:space="preserve">LMS SMA Negeri 15 Padang adalah sebuah </w:t>
      </w:r>
      <w:r>
        <w:rPr>
          <w:rFonts w:ascii="Times New Roman" w:hAnsi="Times New Roman"/>
          <w:b/>
          <w:sz w:val="24"/>
        </w:rPr>
        <w:t>platform manajemen pembelajaran berbasis web</w:t>
      </w:r>
      <w:r>
        <w:rPr>
          <w:rFonts w:ascii="Times New Roman" w:hAnsi="Times New Roman"/>
          <w:b w:val="0"/>
          <w:sz w:val="24"/>
        </w:rPr>
        <w:t xml:space="preserve"> yang dirancang untuk mengakomodasi seluruh kebutuhan akademik sekolah dalam satu sistem terintegrasi. Sistem ini dibangun menggunakan framework </w:t>
      </w:r>
      <w:r>
        <w:rPr>
          <w:rFonts w:ascii="Times New Roman" w:hAnsi="Times New Roman"/>
          <w:b/>
          <w:sz w:val="24"/>
        </w:rPr>
        <w:t>Laravel</w:t>
      </w:r>
      <w:r>
        <w:rPr>
          <w:rFonts w:ascii="Times New Roman" w:hAnsi="Times New Roman"/>
          <w:b w:val="0"/>
          <w:sz w:val="24"/>
        </w:rPr>
        <w:t xml:space="preserve"> dengan standar keamanan tinggi dan arsitektur yang terstruktur, serta tampilan modern menggunakan </w:t>
      </w:r>
      <w:r>
        <w:rPr>
          <w:rFonts w:ascii="Times New Roman" w:hAnsi="Times New Roman"/>
          <w:b/>
          <w:sz w:val="24"/>
        </w:rPr>
        <w:t>Tailwind CSS</w:t>
      </w:r>
      <w:r>
        <w:rPr>
          <w:rFonts w:ascii="Times New Roman" w:hAnsi="Times New Roman"/>
          <w:b w:val="0"/>
          <w:sz w:val="24"/>
        </w:rPr>
        <w:t xml:space="preserve"> yang responsif di berbagai perangkat.</w:t>
      </w:r>
    </w:p>
    <w:p>
      <w:pPr>
        <w:spacing w:before="240" w:after="120"/>
        <w:jc w:val="left"/>
      </w:pPr>
      <w:r>
        <w:rPr>
          <w:rFonts w:ascii="Times New Roman" w:hAnsi="Times New Roman"/>
          <w:b/>
          <w:i w:val="0"/>
          <w:color w:val="1F4E79"/>
          <w:sz w:val="24"/>
        </w:rPr>
        <w:t>3.2 Empat Peran Pengguna (Multi-Role System)</w:t>
      </w:r>
    </w:p>
    <w:p>
      <w:pPr>
        <w:spacing w:after="160"/>
        <w:ind w:firstLine="720"/>
        <w:jc w:val="both"/>
      </w:pPr>
      <w:r>
        <w:rPr>
          <w:rFonts w:ascii="Times New Roman" w:hAnsi="Times New Roman"/>
          <w:sz w:val="24"/>
        </w:rPr>
        <w:t>Sistem LMS ini dirancang dengan empat peran pengguna yang masing-masing memiliki hak akses dan fitur berbeda sesuai kebutuhannya:</w:t>
      </w:r>
    </w:p>
    <w:tbl>
      <w:tblPr>
        <w:tblStyle w:val="TableGrid"/>
        <w:tblW w:type="auto" w:w="0"/>
        <w:jc w:val="center"/>
        <w:tblLook w:firstColumn="1" w:firstRow="1" w:lastColumn="0" w:lastRow="0" w:noHBand="0" w:noVBand="1" w:val="04A0"/>
      </w:tblPr>
      <w:tblGrid>
        <w:gridCol w:w="2882"/>
        <w:gridCol w:w="2882"/>
        <w:gridCol w:w="2882"/>
      </w:tblGrid>
      <w:tr>
        <w:tc>
          <w:tcPr>
            <w:tcW w:type="dxa" w:w="850"/>
            <w:shd w:fill="1F4E79"/>
          </w:tcPr>
          <w:p>
            <w:pPr>
              <w:jc w:val="center"/>
            </w:pPr>
            <w:r/>
            <w:r>
              <w:rPr>
                <w:rFonts w:ascii="Times New Roman" w:hAnsi="Times New Roman"/>
                <w:b/>
                <w:color w:val="FFFFFF"/>
                <w:sz w:val="22"/>
              </w:rPr>
              <w:t>No</w:t>
            </w:r>
          </w:p>
        </w:tc>
        <w:tc>
          <w:tcPr>
            <w:tcW w:type="dxa" w:w="2268"/>
            <w:shd w:fill="1F4E79"/>
          </w:tcPr>
          <w:p>
            <w:pPr>
              <w:jc w:val="center"/>
            </w:pPr>
            <w:r/>
            <w:r>
              <w:rPr>
                <w:rFonts w:ascii="Times New Roman" w:hAnsi="Times New Roman"/>
                <w:b/>
                <w:color w:val="FFFFFF"/>
                <w:sz w:val="22"/>
              </w:rPr>
              <w:t>Peran</w:t>
            </w:r>
          </w:p>
        </w:tc>
        <w:tc>
          <w:tcPr>
            <w:tcW w:type="dxa" w:w="5953"/>
            <w:shd w:fill="1F4E79"/>
          </w:tcPr>
          <w:p>
            <w:pPr>
              <w:jc w:val="center"/>
            </w:pPr>
            <w:r/>
            <w:r>
              <w:rPr>
                <w:rFonts w:ascii="Times New Roman" w:hAnsi="Times New Roman"/>
                <w:b/>
                <w:color w:val="FFFFFF"/>
                <w:sz w:val="22"/>
              </w:rPr>
              <w:t>Deskripsi</w:t>
            </w:r>
          </w:p>
        </w:tc>
      </w:tr>
      <w:tr>
        <w:tc>
          <w:tcPr>
            <w:tcW w:type="dxa" w:w="850"/>
          </w:tcPr>
          <w:p>
            <w:pPr>
              <w:jc w:val="center"/>
            </w:pPr>
            <w:r/>
            <w:r>
              <w:rPr>
                <w:rFonts w:ascii="Times New Roman" w:hAnsi="Times New Roman"/>
                <w:sz w:val="22"/>
              </w:rPr>
              <w:t>1</w:t>
            </w:r>
          </w:p>
        </w:tc>
        <w:tc>
          <w:tcPr>
            <w:tcW w:type="dxa" w:w="2268"/>
          </w:tcPr>
          <w:p>
            <w:r/>
            <w:r>
              <w:rPr>
                <w:rFonts w:ascii="Times New Roman" w:hAnsi="Times New Roman"/>
                <w:sz w:val="22"/>
              </w:rPr>
              <w:t>Guru</w:t>
            </w:r>
          </w:p>
        </w:tc>
        <w:tc>
          <w:tcPr>
            <w:tcW w:type="dxa" w:w="5953"/>
          </w:tcPr>
          <w:p>
            <w:r/>
            <w:r>
              <w:rPr>
                <w:rFonts w:ascii="Times New Roman" w:hAnsi="Times New Roman"/>
                <w:sz w:val="22"/>
              </w:rPr>
              <w:t>Mengelola pembelajaran: materi, tugas, kehadiran, dan pertemuan</w:t>
            </w:r>
          </w:p>
        </w:tc>
      </w:tr>
      <w:tr>
        <w:tc>
          <w:tcPr>
            <w:tcW w:type="dxa" w:w="850"/>
            <w:shd w:fill="D6E4F0"/>
          </w:tcPr>
          <w:p>
            <w:pPr>
              <w:jc w:val="center"/>
            </w:pPr>
            <w:r/>
            <w:r>
              <w:rPr>
                <w:rFonts w:ascii="Times New Roman" w:hAnsi="Times New Roman"/>
                <w:sz w:val="22"/>
              </w:rPr>
              <w:t>2</w:t>
            </w:r>
          </w:p>
        </w:tc>
        <w:tc>
          <w:tcPr>
            <w:tcW w:type="dxa" w:w="2268"/>
            <w:shd w:fill="D6E4F0"/>
          </w:tcPr>
          <w:p>
            <w:r/>
            <w:r>
              <w:rPr>
                <w:rFonts w:ascii="Times New Roman" w:hAnsi="Times New Roman"/>
                <w:sz w:val="22"/>
              </w:rPr>
              <w:t>Siswa</w:t>
            </w:r>
          </w:p>
        </w:tc>
        <w:tc>
          <w:tcPr>
            <w:tcW w:type="dxa" w:w="5953"/>
            <w:shd w:fill="D6E4F0"/>
          </w:tcPr>
          <w:p>
            <w:r/>
            <w:r>
              <w:rPr>
                <w:rFonts w:ascii="Times New Roman" w:hAnsi="Times New Roman"/>
                <w:sz w:val="22"/>
              </w:rPr>
              <w:t>Mengakses materi, mengerjakan tugas, dan memantau kehadiran</w:t>
            </w:r>
          </w:p>
        </w:tc>
      </w:tr>
      <w:tr>
        <w:tc>
          <w:tcPr>
            <w:tcW w:type="dxa" w:w="850"/>
          </w:tcPr>
          <w:p>
            <w:pPr>
              <w:jc w:val="center"/>
            </w:pPr>
            <w:r/>
            <w:r>
              <w:rPr>
                <w:rFonts w:ascii="Times New Roman" w:hAnsi="Times New Roman"/>
                <w:sz w:val="22"/>
              </w:rPr>
              <w:t>3</w:t>
            </w:r>
          </w:p>
        </w:tc>
        <w:tc>
          <w:tcPr>
            <w:tcW w:type="dxa" w:w="2268"/>
          </w:tcPr>
          <w:p>
            <w:r/>
            <w:r>
              <w:rPr>
                <w:rFonts w:ascii="Times New Roman" w:hAnsi="Times New Roman"/>
                <w:sz w:val="22"/>
              </w:rPr>
              <w:t>Admin / Tata Usaha</w:t>
            </w:r>
          </w:p>
        </w:tc>
        <w:tc>
          <w:tcPr>
            <w:tcW w:type="dxa" w:w="5953"/>
          </w:tcPr>
          <w:p>
            <w:r/>
            <w:r>
              <w:rPr>
                <w:rFonts w:ascii="Times New Roman" w:hAnsi="Times New Roman"/>
                <w:sz w:val="22"/>
              </w:rPr>
              <w:t>Mengelola data master, laporan, dan monitoring seluruh aktivitas</w:t>
            </w:r>
          </w:p>
        </w:tc>
      </w:tr>
      <w:tr>
        <w:tc>
          <w:tcPr>
            <w:tcW w:type="dxa" w:w="850"/>
            <w:shd w:fill="D6E4F0"/>
          </w:tcPr>
          <w:p>
            <w:pPr>
              <w:jc w:val="center"/>
            </w:pPr>
            <w:r/>
            <w:r>
              <w:rPr>
                <w:rFonts w:ascii="Times New Roman" w:hAnsi="Times New Roman"/>
                <w:sz w:val="22"/>
              </w:rPr>
              <w:t>4</w:t>
            </w:r>
          </w:p>
        </w:tc>
        <w:tc>
          <w:tcPr>
            <w:tcW w:type="dxa" w:w="2268"/>
            <w:shd w:fill="D6E4F0"/>
          </w:tcPr>
          <w:p>
            <w:r/>
            <w:r>
              <w:rPr>
                <w:rFonts w:ascii="Times New Roman" w:hAnsi="Times New Roman"/>
                <w:sz w:val="22"/>
              </w:rPr>
              <w:t>Orang Tua</w:t>
            </w:r>
          </w:p>
        </w:tc>
        <w:tc>
          <w:tcPr>
            <w:tcW w:type="dxa" w:w="5953"/>
            <w:shd w:fill="D6E4F0"/>
          </w:tcPr>
          <w:p>
            <w:r/>
            <w:r>
              <w:rPr>
                <w:rFonts w:ascii="Times New Roman" w:hAnsi="Times New Roman"/>
                <w:sz w:val="22"/>
              </w:rPr>
              <w:t>Memantau perkembangan akademik anak secara real-time</w:t>
            </w:r>
          </w:p>
        </w:tc>
      </w:tr>
    </w:tbl>
    <w:p>
      <w:pPr>
        <w:spacing w:before="360" w:after="240"/>
        <w:jc w:val="left"/>
      </w:pPr>
      <w:r>
        <w:rPr>
          <w:rFonts w:ascii="Times New Roman" w:hAnsi="Times New Roman"/>
          <w:b/>
          <w:i w:val="0"/>
          <w:color w:val="1F4E79"/>
          <w:sz w:val="28"/>
        </w:rPr>
        <w:t>4. FITUR-FITUR SISTEM</w:t>
      </w:r>
    </w:p>
    <w:p>
      <w:pPr>
        <w:spacing w:before="120" w:after="120"/>
        <w:jc w:val="left"/>
      </w:pPr>
      <w:r>
        <w:rPr>
          <w:rFonts w:ascii="Times New Roman" w:hAnsi="Times New Roman"/>
          <w:b/>
          <w:i w:val="0"/>
          <w:color w:val="1F4E79"/>
          <w:sz w:val="24"/>
        </w:rPr>
        <w:t>4.1 Modul Guru</w:t>
      </w:r>
    </w:p>
    <w:tbl>
      <w:tblPr>
        <w:tblStyle w:val="TableGrid"/>
        <w:tblW w:type="auto" w:w="0"/>
        <w:jc w:val="center"/>
        <w:tblLook w:firstColumn="1" w:firstRow="1" w:lastColumn="0" w:lastRow="0" w:noHBand="0" w:noVBand="1" w:val="04A0"/>
      </w:tblPr>
      <w:tblGrid>
        <w:gridCol w:w="2882"/>
        <w:gridCol w:w="2882"/>
        <w:gridCol w:w="2882"/>
      </w:tblGrid>
      <w:tr>
        <w:tc>
          <w:tcPr>
            <w:tcW w:type="dxa" w:w="850"/>
            <w:shd w:fill="1F4E79"/>
          </w:tcPr>
          <w:p>
            <w:pPr>
              <w:jc w:val="center"/>
            </w:pPr>
            <w:r/>
            <w:r>
              <w:rPr>
                <w:rFonts w:ascii="Times New Roman" w:hAnsi="Times New Roman"/>
                <w:b/>
                <w:color w:val="FFFFFF"/>
                <w:sz w:val="22"/>
              </w:rPr>
              <w:t>No</w:t>
            </w:r>
          </w:p>
        </w:tc>
        <w:tc>
          <w:tcPr>
            <w:tcW w:type="dxa" w:w="2268"/>
            <w:shd w:fill="1F4E79"/>
          </w:tcPr>
          <w:p>
            <w:pPr>
              <w:jc w:val="center"/>
            </w:pPr>
            <w:r/>
            <w:r>
              <w:rPr>
                <w:rFonts w:ascii="Times New Roman" w:hAnsi="Times New Roman"/>
                <w:b/>
                <w:color w:val="FFFFFF"/>
                <w:sz w:val="22"/>
              </w:rPr>
              <w:t>Fitur</w:t>
            </w:r>
          </w:p>
        </w:tc>
        <w:tc>
          <w:tcPr>
            <w:tcW w:type="dxa" w:w="5953"/>
            <w:shd w:fill="1F4E79"/>
          </w:tcPr>
          <w:p>
            <w:pPr>
              <w:jc w:val="center"/>
            </w:pPr>
            <w:r/>
            <w:r>
              <w:rPr>
                <w:rFonts w:ascii="Times New Roman" w:hAnsi="Times New Roman"/>
                <w:b/>
                <w:color w:val="FFFFFF"/>
                <w:sz w:val="22"/>
              </w:rPr>
              <w:t>Deskripsi</w:t>
            </w:r>
          </w:p>
        </w:tc>
      </w:tr>
      <w:tr>
        <w:tc>
          <w:tcPr>
            <w:tcW w:type="dxa" w:w="850"/>
          </w:tcPr>
          <w:p>
            <w:pPr>
              <w:jc w:val="center"/>
            </w:pPr>
            <w:r/>
            <w:r>
              <w:rPr>
                <w:rFonts w:ascii="Times New Roman" w:hAnsi="Times New Roman"/>
                <w:sz w:val="22"/>
              </w:rPr>
              <w:t>1</w:t>
            </w:r>
          </w:p>
        </w:tc>
        <w:tc>
          <w:tcPr>
            <w:tcW w:type="dxa" w:w="2268"/>
          </w:tcPr>
          <w:p>
            <w:r/>
            <w:r>
              <w:rPr>
                <w:rFonts w:ascii="Times New Roman" w:hAnsi="Times New Roman"/>
                <w:sz w:val="22"/>
              </w:rPr>
              <w:t>Manajemen Kelas</w:t>
            </w:r>
          </w:p>
        </w:tc>
        <w:tc>
          <w:tcPr>
            <w:tcW w:type="dxa" w:w="5953"/>
          </w:tcPr>
          <w:p>
            <w:r/>
            <w:r>
              <w:rPr>
                <w:rFonts w:ascii="Times New Roman" w:hAnsi="Times New Roman"/>
                <w:sz w:val="22"/>
              </w:rPr>
              <w:t>Guru dapat melihat dan mengelola daftar kelas yang diampu beserta seluruh siswa di dalamnya</w:t>
            </w:r>
          </w:p>
        </w:tc>
      </w:tr>
      <w:tr>
        <w:tc>
          <w:tcPr>
            <w:tcW w:type="dxa" w:w="850"/>
            <w:shd w:fill="D6E4F0"/>
          </w:tcPr>
          <w:p>
            <w:pPr>
              <w:jc w:val="center"/>
            </w:pPr>
            <w:r/>
            <w:r>
              <w:rPr>
                <w:rFonts w:ascii="Times New Roman" w:hAnsi="Times New Roman"/>
                <w:sz w:val="22"/>
              </w:rPr>
              <w:t>2</w:t>
            </w:r>
          </w:p>
        </w:tc>
        <w:tc>
          <w:tcPr>
            <w:tcW w:type="dxa" w:w="2268"/>
            <w:shd w:fill="D6E4F0"/>
          </w:tcPr>
          <w:p>
            <w:r/>
            <w:r>
              <w:rPr>
                <w:rFonts w:ascii="Times New Roman" w:hAnsi="Times New Roman"/>
                <w:sz w:val="22"/>
              </w:rPr>
              <w:t>Manajemen Materi</w:t>
            </w:r>
          </w:p>
        </w:tc>
        <w:tc>
          <w:tcPr>
            <w:tcW w:type="dxa" w:w="5953"/>
            <w:shd w:fill="D6E4F0"/>
          </w:tcPr>
          <w:p>
            <w:r/>
            <w:r>
              <w:rPr>
                <w:rFonts w:ascii="Times New Roman" w:hAnsi="Times New Roman"/>
                <w:sz w:val="22"/>
              </w:rPr>
              <w:t>Mengunggah, mengedit, dan mengorganisir materi pembelajaran berdasarkan pertemuan</w:t>
            </w:r>
          </w:p>
        </w:tc>
      </w:tr>
      <w:tr>
        <w:tc>
          <w:tcPr>
            <w:tcW w:type="dxa" w:w="850"/>
          </w:tcPr>
          <w:p>
            <w:pPr>
              <w:jc w:val="center"/>
            </w:pPr>
            <w:r/>
            <w:r>
              <w:rPr>
                <w:rFonts w:ascii="Times New Roman" w:hAnsi="Times New Roman"/>
                <w:sz w:val="22"/>
              </w:rPr>
              <w:t>3</w:t>
            </w:r>
          </w:p>
        </w:tc>
        <w:tc>
          <w:tcPr>
            <w:tcW w:type="dxa" w:w="2268"/>
          </w:tcPr>
          <w:p>
            <w:r/>
            <w:r>
              <w:rPr>
                <w:rFonts w:ascii="Times New Roman" w:hAnsi="Times New Roman"/>
                <w:sz w:val="22"/>
              </w:rPr>
              <w:t>Manajemen Tugas</w:t>
            </w:r>
          </w:p>
        </w:tc>
        <w:tc>
          <w:tcPr>
            <w:tcW w:type="dxa" w:w="5953"/>
          </w:tcPr>
          <w:p>
            <w:r/>
            <w:r>
              <w:rPr>
                <w:rFonts w:ascii="Times New Roman" w:hAnsi="Times New Roman"/>
                <w:sz w:val="22"/>
              </w:rPr>
              <w:t>Membuat, mengedit, dan mengelola tugas beserta batas waktu pengumpulan; menerima dan menilai hasil pengerjaan siswa</w:t>
            </w:r>
          </w:p>
        </w:tc>
      </w:tr>
      <w:tr>
        <w:tc>
          <w:tcPr>
            <w:tcW w:type="dxa" w:w="850"/>
            <w:shd w:fill="D6E4F0"/>
          </w:tcPr>
          <w:p>
            <w:pPr>
              <w:jc w:val="center"/>
            </w:pPr>
            <w:r/>
            <w:r>
              <w:rPr>
                <w:rFonts w:ascii="Times New Roman" w:hAnsi="Times New Roman"/>
                <w:sz w:val="22"/>
              </w:rPr>
              <w:t>4</w:t>
            </w:r>
          </w:p>
        </w:tc>
        <w:tc>
          <w:tcPr>
            <w:tcW w:type="dxa" w:w="2268"/>
            <w:shd w:fill="D6E4F0"/>
          </w:tcPr>
          <w:p>
            <w:r/>
            <w:r>
              <w:rPr>
                <w:rFonts w:ascii="Times New Roman" w:hAnsi="Times New Roman"/>
                <w:sz w:val="22"/>
              </w:rPr>
              <w:t>Manajemen Kehadiran</w:t>
            </w:r>
          </w:p>
        </w:tc>
        <w:tc>
          <w:tcPr>
            <w:tcW w:type="dxa" w:w="5953"/>
            <w:shd w:fill="D6E4F0"/>
          </w:tcPr>
          <w:p>
            <w:r/>
            <w:r>
              <w:rPr>
                <w:rFonts w:ascii="Times New Roman" w:hAnsi="Times New Roman"/>
                <w:sz w:val="22"/>
              </w:rPr>
              <w:t>Mencatat kehadiran siswa secara digital per pertemuan (Hadir, Sakit, Izin, Alfa)</w:t>
            </w:r>
          </w:p>
        </w:tc>
      </w:tr>
      <w:tr>
        <w:tc>
          <w:tcPr>
            <w:tcW w:type="dxa" w:w="850"/>
          </w:tcPr>
          <w:p>
            <w:pPr>
              <w:jc w:val="center"/>
            </w:pPr>
            <w:r/>
            <w:r>
              <w:rPr>
                <w:rFonts w:ascii="Times New Roman" w:hAnsi="Times New Roman"/>
                <w:sz w:val="22"/>
              </w:rPr>
              <w:t>5</w:t>
            </w:r>
          </w:p>
        </w:tc>
        <w:tc>
          <w:tcPr>
            <w:tcW w:type="dxa" w:w="2268"/>
          </w:tcPr>
          <w:p>
            <w:r/>
            <w:r>
              <w:rPr>
                <w:rFonts w:ascii="Times New Roman" w:hAnsi="Times New Roman"/>
                <w:sz w:val="22"/>
              </w:rPr>
              <w:t>Manajemen Pertemuan</w:t>
            </w:r>
          </w:p>
        </w:tc>
        <w:tc>
          <w:tcPr>
            <w:tcW w:type="dxa" w:w="5953"/>
          </w:tcPr>
          <w:p>
            <w:r/>
            <w:r>
              <w:rPr>
                <w:rFonts w:ascii="Times New Roman" w:hAnsi="Times New Roman"/>
                <w:sz w:val="22"/>
              </w:rPr>
              <w:t>Membuat dan mengatur jadwal pertemuan/sesi pembelajaran untuk setiap kelas dan mata pelajaran</w:t>
            </w:r>
          </w:p>
        </w:tc>
      </w:tr>
    </w:tbl>
    <w:p/>
    <w:p>
      <w:pPr>
        <w:spacing w:before="120" w:after="120"/>
        <w:jc w:val="left"/>
      </w:pPr>
      <w:r>
        <w:rPr>
          <w:rFonts w:ascii="Times New Roman" w:hAnsi="Times New Roman"/>
          <w:b/>
          <w:i w:val="0"/>
          <w:color w:val="1F4E79"/>
          <w:sz w:val="24"/>
        </w:rPr>
        <w:t>4.2 Modul Siswa</w:t>
      </w:r>
    </w:p>
    <w:tbl>
      <w:tblPr>
        <w:tblStyle w:val="TableGrid"/>
        <w:tblW w:type="auto" w:w="0"/>
        <w:jc w:val="center"/>
        <w:tblLook w:firstColumn="1" w:firstRow="1" w:lastColumn="0" w:lastRow="0" w:noHBand="0" w:noVBand="1" w:val="04A0"/>
      </w:tblPr>
      <w:tblGrid>
        <w:gridCol w:w="2882"/>
        <w:gridCol w:w="2882"/>
        <w:gridCol w:w="2882"/>
      </w:tblGrid>
      <w:tr>
        <w:tc>
          <w:tcPr>
            <w:tcW w:type="dxa" w:w="850"/>
            <w:shd w:fill="1F4E79"/>
          </w:tcPr>
          <w:p>
            <w:pPr>
              <w:jc w:val="center"/>
            </w:pPr>
            <w:r/>
            <w:r>
              <w:rPr>
                <w:rFonts w:ascii="Times New Roman" w:hAnsi="Times New Roman"/>
                <w:b/>
                <w:color w:val="FFFFFF"/>
                <w:sz w:val="22"/>
              </w:rPr>
              <w:t>No</w:t>
            </w:r>
          </w:p>
        </w:tc>
        <w:tc>
          <w:tcPr>
            <w:tcW w:type="dxa" w:w="2268"/>
            <w:shd w:fill="1F4E79"/>
          </w:tcPr>
          <w:p>
            <w:pPr>
              <w:jc w:val="center"/>
            </w:pPr>
            <w:r/>
            <w:r>
              <w:rPr>
                <w:rFonts w:ascii="Times New Roman" w:hAnsi="Times New Roman"/>
                <w:b/>
                <w:color w:val="FFFFFF"/>
                <w:sz w:val="22"/>
              </w:rPr>
              <w:t>Fitur</w:t>
            </w:r>
          </w:p>
        </w:tc>
        <w:tc>
          <w:tcPr>
            <w:tcW w:type="dxa" w:w="5953"/>
            <w:shd w:fill="1F4E79"/>
          </w:tcPr>
          <w:p>
            <w:pPr>
              <w:jc w:val="center"/>
            </w:pPr>
            <w:r/>
            <w:r>
              <w:rPr>
                <w:rFonts w:ascii="Times New Roman" w:hAnsi="Times New Roman"/>
                <w:b/>
                <w:color w:val="FFFFFF"/>
                <w:sz w:val="22"/>
              </w:rPr>
              <w:t>Deskripsi</w:t>
            </w:r>
          </w:p>
        </w:tc>
      </w:tr>
      <w:tr>
        <w:tc>
          <w:tcPr>
            <w:tcW w:type="dxa" w:w="850"/>
          </w:tcPr>
          <w:p>
            <w:pPr>
              <w:jc w:val="center"/>
            </w:pPr>
            <w:r/>
            <w:r>
              <w:rPr>
                <w:rFonts w:ascii="Times New Roman" w:hAnsi="Times New Roman"/>
                <w:sz w:val="22"/>
              </w:rPr>
              <w:t>1</w:t>
            </w:r>
          </w:p>
        </w:tc>
        <w:tc>
          <w:tcPr>
            <w:tcW w:type="dxa" w:w="2268"/>
          </w:tcPr>
          <w:p>
            <w:r/>
            <w:r>
              <w:rPr>
                <w:rFonts w:ascii="Times New Roman" w:hAnsi="Times New Roman"/>
                <w:sz w:val="22"/>
              </w:rPr>
              <w:t>Akses Materi</w:t>
            </w:r>
          </w:p>
        </w:tc>
        <w:tc>
          <w:tcPr>
            <w:tcW w:type="dxa" w:w="5953"/>
          </w:tcPr>
          <w:p>
            <w:r/>
            <w:r>
              <w:rPr>
                <w:rFonts w:ascii="Times New Roman" w:hAnsi="Times New Roman"/>
                <w:sz w:val="22"/>
              </w:rPr>
              <w:t>Mengakses dan mengunduh materi pembelajaran yang diunggah oleh guru</w:t>
            </w:r>
          </w:p>
        </w:tc>
      </w:tr>
      <w:tr>
        <w:tc>
          <w:tcPr>
            <w:tcW w:type="dxa" w:w="850"/>
            <w:shd w:fill="D6E4F0"/>
          </w:tcPr>
          <w:p>
            <w:pPr>
              <w:jc w:val="center"/>
            </w:pPr>
            <w:r/>
            <w:r>
              <w:rPr>
                <w:rFonts w:ascii="Times New Roman" w:hAnsi="Times New Roman"/>
                <w:sz w:val="22"/>
              </w:rPr>
              <w:t>2</w:t>
            </w:r>
          </w:p>
        </w:tc>
        <w:tc>
          <w:tcPr>
            <w:tcW w:type="dxa" w:w="2268"/>
            <w:shd w:fill="D6E4F0"/>
          </w:tcPr>
          <w:p>
            <w:r/>
            <w:r>
              <w:rPr>
                <w:rFonts w:ascii="Times New Roman" w:hAnsi="Times New Roman"/>
                <w:sz w:val="22"/>
              </w:rPr>
              <w:t>Pengumpulan Tugas</w:t>
            </w:r>
          </w:p>
        </w:tc>
        <w:tc>
          <w:tcPr>
            <w:tcW w:type="dxa" w:w="5953"/>
            <w:shd w:fill="D6E4F0"/>
          </w:tcPr>
          <w:p>
            <w:r/>
            <w:r>
              <w:rPr>
                <w:rFonts w:ascii="Times New Roman" w:hAnsi="Times New Roman"/>
                <w:sz w:val="22"/>
              </w:rPr>
              <w:t>Mengerjakan dan mengumpulkan tugas secara online sebelum batas waktu</w:t>
            </w:r>
          </w:p>
        </w:tc>
      </w:tr>
      <w:tr>
        <w:tc>
          <w:tcPr>
            <w:tcW w:type="dxa" w:w="850"/>
          </w:tcPr>
          <w:p>
            <w:pPr>
              <w:jc w:val="center"/>
            </w:pPr>
            <w:r/>
            <w:r>
              <w:rPr>
                <w:rFonts w:ascii="Times New Roman" w:hAnsi="Times New Roman"/>
                <w:sz w:val="22"/>
              </w:rPr>
              <w:t>3</w:t>
            </w:r>
          </w:p>
        </w:tc>
        <w:tc>
          <w:tcPr>
            <w:tcW w:type="dxa" w:w="2268"/>
          </w:tcPr>
          <w:p>
            <w:r/>
            <w:r>
              <w:rPr>
                <w:rFonts w:ascii="Times New Roman" w:hAnsi="Times New Roman"/>
                <w:sz w:val="22"/>
              </w:rPr>
              <w:t>Riwayat Kehadiran</w:t>
            </w:r>
          </w:p>
        </w:tc>
        <w:tc>
          <w:tcPr>
            <w:tcW w:type="dxa" w:w="5953"/>
          </w:tcPr>
          <w:p>
            <w:r/>
            <w:r>
              <w:rPr>
                <w:rFonts w:ascii="Times New Roman" w:hAnsi="Times New Roman"/>
                <w:sz w:val="22"/>
              </w:rPr>
              <w:t>Melihat rekap kehadiran pada setiap mata pelajaran</w:t>
            </w:r>
          </w:p>
        </w:tc>
      </w:tr>
      <w:tr>
        <w:tc>
          <w:tcPr>
            <w:tcW w:type="dxa" w:w="850"/>
            <w:shd w:fill="D6E4F0"/>
          </w:tcPr>
          <w:p>
            <w:pPr>
              <w:jc w:val="center"/>
            </w:pPr>
            <w:r/>
            <w:r>
              <w:rPr>
                <w:rFonts w:ascii="Times New Roman" w:hAnsi="Times New Roman"/>
                <w:sz w:val="22"/>
              </w:rPr>
              <w:t>4</w:t>
            </w:r>
          </w:p>
        </w:tc>
        <w:tc>
          <w:tcPr>
            <w:tcW w:type="dxa" w:w="2268"/>
            <w:shd w:fill="D6E4F0"/>
          </w:tcPr>
          <w:p>
            <w:r/>
            <w:r>
              <w:rPr>
                <w:rFonts w:ascii="Times New Roman" w:hAnsi="Times New Roman"/>
                <w:sz w:val="22"/>
              </w:rPr>
              <w:t>Jadwal Pertemuan</w:t>
            </w:r>
          </w:p>
        </w:tc>
        <w:tc>
          <w:tcPr>
            <w:tcW w:type="dxa" w:w="5953"/>
            <w:shd w:fill="D6E4F0"/>
          </w:tcPr>
          <w:p>
            <w:r/>
            <w:r>
              <w:rPr>
                <w:rFonts w:ascii="Times New Roman" w:hAnsi="Times New Roman"/>
                <w:sz w:val="22"/>
              </w:rPr>
              <w:t>Melihat jadwal pertemuan dan sesi pembelajaran yang telah diatur</w:t>
            </w:r>
          </w:p>
        </w:tc>
      </w:tr>
      <w:tr>
        <w:tc>
          <w:tcPr>
            <w:tcW w:type="dxa" w:w="850"/>
          </w:tcPr>
          <w:p>
            <w:pPr>
              <w:jc w:val="center"/>
            </w:pPr>
            <w:r/>
            <w:r>
              <w:rPr>
                <w:rFonts w:ascii="Times New Roman" w:hAnsi="Times New Roman"/>
                <w:sz w:val="22"/>
              </w:rPr>
              <w:t>5</w:t>
            </w:r>
          </w:p>
        </w:tc>
        <w:tc>
          <w:tcPr>
            <w:tcW w:type="dxa" w:w="2268"/>
          </w:tcPr>
          <w:p>
            <w:r/>
            <w:r>
              <w:rPr>
                <w:rFonts w:ascii="Times New Roman" w:hAnsi="Times New Roman"/>
                <w:sz w:val="22"/>
              </w:rPr>
              <w:t>Dashboard Siswa</w:t>
            </w:r>
          </w:p>
        </w:tc>
        <w:tc>
          <w:tcPr>
            <w:tcW w:type="dxa" w:w="5953"/>
          </w:tcPr>
          <w:p>
            <w:r/>
            <w:r>
              <w:rPr>
                <w:rFonts w:ascii="Times New Roman" w:hAnsi="Times New Roman"/>
                <w:sz w:val="22"/>
              </w:rPr>
              <w:t>Melihat ringkasan aktivitas akademik pribadi dalam satu tampilan</w:t>
            </w:r>
          </w:p>
        </w:tc>
      </w:tr>
    </w:tbl>
    <w:p/>
    <w:p>
      <w:pPr>
        <w:spacing w:before="120" w:after="120"/>
        <w:jc w:val="left"/>
      </w:pPr>
      <w:r>
        <w:rPr>
          <w:rFonts w:ascii="Times New Roman" w:hAnsi="Times New Roman"/>
          <w:b/>
          <w:i w:val="0"/>
          <w:color w:val="1F4E79"/>
          <w:sz w:val="24"/>
        </w:rPr>
        <w:t>4.3 Modul Admin / Tata Usaha</w:t>
      </w:r>
    </w:p>
    <w:tbl>
      <w:tblPr>
        <w:tblStyle w:val="TableGrid"/>
        <w:tblW w:type="auto" w:w="0"/>
        <w:jc w:val="center"/>
        <w:tblLook w:firstColumn="1" w:firstRow="1" w:lastColumn="0" w:lastRow="0" w:noHBand="0" w:noVBand="1" w:val="04A0"/>
      </w:tblPr>
      <w:tblGrid>
        <w:gridCol w:w="2882"/>
        <w:gridCol w:w="2882"/>
        <w:gridCol w:w="2882"/>
      </w:tblGrid>
      <w:tr>
        <w:tc>
          <w:tcPr>
            <w:tcW w:type="dxa" w:w="850"/>
            <w:shd w:fill="1F4E79"/>
          </w:tcPr>
          <w:p>
            <w:pPr>
              <w:jc w:val="center"/>
            </w:pPr>
            <w:r/>
            <w:r>
              <w:rPr>
                <w:rFonts w:ascii="Times New Roman" w:hAnsi="Times New Roman"/>
                <w:b/>
                <w:color w:val="FFFFFF"/>
                <w:sz w:val="22"/>
              </w:rPr>
              <w:t>No</w:t>
            </w:r>
          </w:p>
        </w:tc>
        <w:tc>
          <w:tcPr>
            <w:tcW w:type="dxa" w:w="2268"/>
            <w:shd w:fill="1F4E79"/>
          </w:tcPr>
          <w:p>
            <w:pPr>
              <w:jc w:val="center"/>
            </w:pPr>
            <w:r/>
            <w:r>
              <w:rPr>
                <w:rFonts w:ascii="Times New Roman" w:hAnsi="Times New Roman"/>
                <w:b/>
                <w:color w:val="FFFFFF"/>
                <w:sz w:val="22"/>
              </w:rPr>
              <w:t>Fitur</w:t>
            </w:r>
          </w:p>
        </w:tc>
        <w:tc>
          <w:tcPr>
            <w:tcW w:type="dxa" w:w="5953"/>
            <w:shd w:fill="1F4E79"/>
          </w:tcPr>
          <w:p>
            <w:pPr>
              <w:jc w:val="center"/>
            </w:pPr>
            <w:r/>
            <w:r>
              <w:rPr>
                <w:rFonts w:ascii="Times New Roman" w:hAnsi="Times New Roman"/>
                <w:b/>
                <w:color w:val="FFFFFF"/>
                <w:sz w:val="22"/>
              </w:rPr>
              <w:t>Deskripsi</w:t>
            </w:r>
          </w:p>
        </w:tc>
      </w:tr>
      <w:tr>
        <w:tc>
          <w:tcPr>
            <w:tcW w:type="dxa" w:w="850"/>
          </w:tcPr>
          <w:p>
            <w:pPr>
              <w:jc w:val="center"/>
            </w:pPr>
            <w:r/>
            <w:r>
              <w:rPr>
                <w:rFonts w:ascii="Times New Roman" w:hAnsi="Times New Roman"/>
                <w:sz w:val="22"/>
              </w:rPr>
              <w:t>1</w:t>
            </w:r>
          </w:p>
        </w:tc>
        <w:tc>
          <w:tcPr>
            <w:tcW w:type="dxa" w:w="2268"/>
          </w:tcPr>
          <w:p>
            <w:r/>
            <w:r>
              <w:rPr>
                <w:rFonts w:ascii="Times New Roman" w:hAnsi="Times New Roman"/>
                <w:sz w:val="22"/>
              </w:rPr>
              <w:t>Manajemen Pengguna</w:t>
            </w:r>
          </w:p>
        </w:tc>
        <w:tc>
          <w:tcPr>
            <w:tcW w:type="dxa" w:w="5953"/>
          </w:tcPr>
          <w:p>
            <w:r/>
            <w:r>
              <w:rPr>
                <w:rFonts w:ascii="Times New Roman" w:hAnsi="Times New Roman"/>
                <w:sz w:val="22"/>
              </w:rPr>
              <w:t>Mengelola seluruh akun pengguna (guru, siswa, orang tua, admin) termasuk pembuatan, pengeditan, dan penonaktifan akun</w:t>
            </w:r>
          </w:p>
        </w:tc>
      </w:tr>
      <w:tr>
        <w:tc>
          <w:tcPr>
            <w:tcW w:type="dxa" w:w="850"/>
            <w:shd w:fill="D6E4F0"/>
          </w:tcPr>
          <w:p>
            <w:pPr>
              <w:jc w:val="center"/>
            </w:pPr>
            <w:r/>
            <w:r>
              <w:rPr>
                <w:rFonts w:ascii="Times New Roman" w:hAnsi="Times New Roman"/>
                <w:sz w:val="22"/>
              </w:rPr>
              <w:t>2</w:t>
            </w:r>
          </w:p>
        </w:tc>
        <w:tc>
          <w:tcPr>
            <w:tcW w:type="dxa" w:w="2268"/>
            <w:shd w:fill="D6E4F0"/>
          </w:tcPr>
          <w:p>
            <w:r/>
            <w:r>
              <w:rPr>
                <w:rFonts w:ascii="Times New Roman" w:hAnsi="Times New Roman"/>
                <w:sz w:val="22"/>
              </w:rPr>
              <w:t>Manajemen Kelas</w:t>
            </w:r>
          </w:p>
        </w:tc>
        <w:tc>
          <w:tcPr>
            <w:tcW w:type="dxa" w:w="5953"/>
            <w:shd w:fill="D6E4F0"/>
          </w:tcPr>
          <w:p>
            <w:r/>
            <w:r>
              <w:rPr>
                <w:rFonts w:ascii="Times New Roman" w:hAnsi="Times New Roman"/>
                <w:sz w:val="22"/>
              </w:rPr>
              <w:t>Membuat, mengatur, dan mengelola data kelas beserta jurusan</w:t>
            </w:r>
          </w:p>
        </w:tc>
      </w:tr>
      <w:tr>
        <w:tc>
          <w:tcPr>
            <w:tcW w:type="dxa" w:w="850"/>
          </w:tcPr>
          <w:p>
            <w:pPr>
              <w:jc w:val="center"/>
            </w:pPr>
            <w:r/>
            <w:r>
              <w:rPr>
                <w:rFonts w:ascii="Times New Roman" w:hAnsi="Times New Roman"/>
                <w:sz w:val="22"/>
              </w:rPr>
              <w:t>3</w:t>
            </w:r>
          </w:p>
        </w:tc>
        <w:tc>
          <w:tcPr>
            <w:tcW w:type="dxa" w:w="2268"/>
          </w:tcPr>
          <w:p>
            <w:r/>
            <w:r>
              <w:rPr>
                <w:rFonts w:ascii="Times New Roman" w:hAnsi="Times New Roman"/>
                <w:sz w:val="22"/>
              </w:rPr>
              <w:t>Manajemen Tahun Akademik</w:t>
            </w:r>
          </w:p>
        </w:tc>
        <w:tc>
          <w:tcPr>
            <w:tcW w:type="dxa" w:w="5953"/>
          </w:tcPr>
          <w:p>
            <w:r/>
            <w:r>
              <w:rPr>
                <w:rFonts w:ascii="Times New Roman" w:hAnsi="Times New Roman"/>
                <w:sz w:val="22"/>
              </w:rPr>
              <w:t>Mengatur periode tahun akademik aktif untuk seluruh proses akademik</w:t>
            </w:r>
          </w:p>
        </w:tc>
      </w:tr>
      <w:tr>
        <w:tc>
          <w:tcPr>
            <w:tcW w:type="dxa" w:w="850"/>
            <w:shd w:fill="D6E4F0"/>
          </w:tcPr>
          <w:p>
            <w:pPr>
              <w:jc w:val="center"/>
            </w:pPr>
            <w:r/>
            <w:r>
              <w:rPr>
                <w:rFonts w:ascii="Times New Roman" w:hAnsi="Times New Roman"/>
                <w:sz w:val="22"/>
              </w:rPr>
              <w:t>4</w:t>
            </w:r>
          </w:p>
        </w:tc>
        <w:tc>
          <w:tcPr>
            <w:tcW w:type="dxa" w:w="2268"/>
            <w:shd w:fill="D6E4F0"/>
          </w:tcPr>
          <w:p>
            <w:r/>
            <w:r>
              <w:rPr>
                <w:rFonts w:ascii="Times New Roman" w:hAnsi="Times New Roman"/>
                <w:sz w:val="22"/>
              </w:rPr>
              <w:t>Manajemen Mata Pelajaran</w:t>
            </w:r>
          </w:p>
        </w:tc>
        <w:tc>
          <w:tcPr>
            <w:tcW w:type="dxa" w:w="5953"/>
            <w:shd w:fill="D6E4F0"/>
          </w:tcPr>
          <w:p>
            <w:r/>
            <w:r>
              <w:rPr>
                <w:rFonts w:ascii="Times New Roman" w:hAnsi="Times New Roman"/>
                <w:sz w:val="22"/>
              </w:rPr>
              <w:t>Mengelola daftar mata pelajaran yang tersedia beserta kategori jurusan</w:t>
            </w:r>
          </w:p>
        </w:tc>
      </w:tr>
      <w:tr>
        <w:tc>
          <w:tcPr>
            <w:tcW w:type="dxa" w:w="850"/>
          </w:tcPr>
          <w:p>
            <w:pPr>
              <w:jc w:val="center"/>
            </w:pPr>
            <w:r/>
            <w:r>
              <w:rPr>
                <w:rFonts w:ascii="Times New Roman" w:hAnsi="Times New Roman"/>
                <w:sz w:val="22"/>
              </w:rPr>
              <w:t>5</w:t>
            </w:r>
          </w:p>
        </w:tc>
        <w:tc>
          <w:tcPr>
            <w:tcW w:type="dxa" w:w="2268"/>
          </w:tcPr>
          <w:p>
            <w:r/>
            <w:r>
              <w:rPr>
                <w:rFonts w:ascii="Times New Roman" w:hAnsi="Times New Roman"/>
                <w:sz w:val="22"/>
              </w:rPr>
              <w:t>Manajemen Guru</w:t>
            </w:r>
          </w:p>
        </w:tc>
        <w:tc>
          <w:tcPr>
            <w:tcW w:type="dxa" w:w="5953"/>
          </w:tcPr>
          <w:p>
            <w:r/>
            <w:r>
              <w:rPr>
                <w:rFonts w:ascii="Times New Roman" w:hAnsi="Times New Roman"/>
                <w:sz w:val="22"/>
              </w:rPr>
              <w:t>Mengelola data profil guru, penugasan mengajar, dan alokasi kelas</w:t>
            </w:r>
          </w:p>
        </w:tc>
      </w:tr>
      <w:tr>
        <w:tc>
          <w:tcPr>
            <w:tcW w:type="dxa" w:w="850"/>
            <w:shd w:fill="D6E4F0"/>
          </w:tcPr>
          <w:p>
            <w:pPr>
              <w:jc w:val="center"/>
            </w:pPr>
            <w:r/>
            <w:r>
              <w:rPr>
                <w:rFonts w:ascii="Times New Roman" w:hAnsi="Times New Roman"/>
                <w:sz w:val="22"/>
              </w:rPr>
              <w:t>6</w:t>
            </w:r>
          </w:p>
        </w:tc>
        <w:tc>
          <w:tcPr>
            <w:tcW w:type="dxa" w:w="2268"/>
            <w:shd w:fill="D6E4F0"/>
          </w:tcPr>
          <w:p>
            <w:r/>
            <w:r>
              <w:rPr>
                <w:rFonts w:ascii="Times New Roman" w:hAnsi="Times New Roman"/>
                <w:sz w:val="22"/>
              </w:rPr>
              <w:t>Manajemen Siswa</w:t>
            </w:r>
          </w:p>
        </w:tc>
        <w:tc>
          <w:tcPr>
            <w:tcW w:type="dxa" w:w="5953"/>
            <w:shd w:fill="D6E4F0"/>
          </w:tcPr>
          <w:p>
            <w:r/>
            <w:r>
              <w:rPr>
                <w:rFonts w:ascii="Times New Roman" w:hAnsi="Times New Roman"/>
                <w:sz w:val="22"/>
              </w:rPr>
              <w:t>Mengelola data profil siswa, penempatan kelas, dan informasi akademik</w:t>
            </w:r>
          </w:p>
        </w:tc>
      </w:tr>
      <w:tr>
        <w:tc>
          <w:tcPr>
            <w:tcW w:type="dxa" w:w="850"/>
          </w:tcPr>
          <w:p>
            <w:pPr>
              <w:jc w:val="center"/>
            </w:pPr>
            <w:r/>
            <w:r>
              <w:rPr>
                <w:rFonts w:ascii="Times New Roman" w:hAnsi="Times New Roman"/>
                <w:sz w:val="22"/>
              </w:rPr>
              <w:t>7</w:t>
            </w:r>
          </w:p>
        </w:tc>
        <w:tc>
          <w:tcPr>
            <w:tcW w:type="dxa" w:w="2268"/>
          </w:tcPr>
          <w:p>
            <w:r/>
            <w:r>
              <w:rPr>
                <w:rFonts w:ascii="Times New Roman" w:hAnsi="Times New Roman"/>
                <w:sz w:val="22"/>
              </w:rPr>
              <w:t>Penugasan Mengajar</w:t>
            </w:r>
          </w:p>
        </w:tc>
        <w:tc>
          <w:tcPr>
            <w:tcW w:type="dxa" w:w="5953"/>
          </w:tcPr>
          <w:p>
            <w:r/>
            <w:r>
              <w:rPr>
                <w:rFonts w:ascii="Times New Roman" w:hAnsi="Times New Roman"/>
                <w:sz w:val="22"/>
              </w:rPr>
              <w:t>Mengatur alokasi guru ke mata pelajaran dan kelas tertentu</w:t>
            </w:r>
          </w:p>
        </w:tc>
      </w:tr>
      <w:tr>
        <w:tc>
          <w:tcPr>
            <w:tcW w:type="dxa" w:w="850"/>
            <w:shd w:fill="D6E4F0"/>
          </w:tcPr>
          <w:p>
            <w:pPr>
              <w:jc w:val="center"/>
            </w:pPr>
            <w:r/>
            <w:r>
              <w:rPr>
                <w:rFonts w:ascii="Times New Roman" w:hAnsi="Times New Roman"/>
                <w:sz w:val="22"/>
              </w:rPr>
              <w:t>8</w:t>
            </w:r>
          </w:p>
        </w:tc>
        <w:tc>
          <w:tcPr>
            <w:tcW w:type="dxa" w:w="2268"/>
            <w:shd w:fill="D6E4F0"/>
          </w:tcPr>
          <w:p>
            <w:r/>
            <w:r>
              <w:rPr>
                <w:rFonts w:ascii="Times New Roman" w:hAnsi="Times New Roman"/>
                <w:sz w:val="22"/>
              </w:rPr>
              <w:t>Laporan &amp; Monitoring</w:t>
            </w:r>
          </w:p>
        </w:tc>
        <w:tc>
          <w:tcPr>
            <w:tcW w:type="dxa" w:w="5953"/>
            <w:shd w:fill="D6E4F0"/>
          </w:tcPr>
          <w:p>
            <w:r/>
            <w:r>
              <w:rPr>
                <w:rFonts w:ascii="Times New Roman" w:hAnsi="Times New Roman"/>
                <w:sz w:val="22"/>
              </w:rPr>
              <w:t>Menghasilkan laporan akademik dan memantau seluruh aktivitas pembelajaran</w:t>
            </w:r>
          </w:p>
        </w:tc>
      </w:tr>
      <w:tr>
        <w:tc>
          <w:tcPr>
            <w:tcW w:type="dxa" w:w="850"/>
          </w:tcPr>
          <w:p>
            <w:pPr>
              <w:jc w:val="center"/>
            </w:pPr>
            <w:r/>
            <w:r>
              <w:rPr>
                <w:rFonts w:ascii="Times New Roman" w:hAnsi="Times New Roman"/>
                <w:sz w:val="22"/>
              </w:rPr>
              <w:t>9</w:t>
            </w:r>
          </w:p>
        </w:tc>
        <w:tc>
          <w:tcPr>
            <w:tcW w:type="dxa" w:w="2268"/>
          </w:tcPr>
          <w:p>
            <w:r/>
            <w:r>
              <w:rPr>
                <w:rFonts w:ascii="Times New Roman" w:hAnsi="Times New Roman"/>
                <w:sz w:val="22"/>
              </w:rPr>
              <w:t>Dashboard Admin</w:t>
            </w:r>
          </w:p>
        </w:tc>
        <w:tc>
          <w:tcPr>
            <w:tcW w:type="dxa" w:w="5953"/>
          </w:tcPr>
          <w:p>
            <w:r/>
            <w:r>
              <w:rPr>
                <w:rFonts w:ascii="Times New Roman" w:hAnsi="Times New Roman"/>
                <w:sz w:val="22"/>
              </w:rPr>
              <w:t>Tampilan ringkasan statistik seluruh data sekolah (jumlah siswa, guru, kelas, aktivitas)</w:t>
            </w:r>
          </w:p>
        </w:tc>
      </w:tr>
    </w:tbl>
    <w:p/>
    <w:p>
      <w:pPr>
        <w:spacing w:before="120" w:after="120"/>
        <w:jc w:val="left"/>
      </w:pPr>
      <w:r>
        <w:rPr>
          <w:rFonts w:ascii="Times New Roman" w:hAnsi="Times New Roman"/>
          <w:b/>
          <w:i w:val="0"/>
          <w:color w:val="1F4E79"/>
          <w:sz w:val="24"/>
        </w:rPr>
        <w:t>4.4 Modul Orang Tua (Parent Monitoring)</w:t>
      </w:r>
    </w:p>
    <w:tbl>
      <w:tblPr>
        <w:tblStyle w:val="TableGrid"/>
        <w:tblW w:type="auto" w:w="0"/>
        <w:jc w:val="center"/>
        <w:tblLook w:firstColumn="1" w:firstRow="1" w:lastColumn="0" w:lastRow="0" w:noHBand="0" w:noVBand="1" w:val="04A0"/>
      </w:tblPr>
      <w:tblGrid>
        <w:gridCol w:w="2882"/>
        <w:gridCol w:w="2882"/>
        <w:gridCol w:w="2882"/>
      </w:tblGrid>
      <w:tr>
        <w:tc>
          <w:tcPr>
            <w:tcW w:type="dxa" w:w="850"/>
            <w:shd w:fill="1F4E79"/>
          </w:tcPr>
          <w:p>
            <w:pPr>
              <w:jc w:val="center"/>
            </w:pPr>
            <w:r/>
            <w:r>
              <w:rPr>
                <w:rFonts w:ascii="Times New Roman" w:hAnsi="Times New Roman"/>
                <w:b/>
                <w:color w:val="FFFFFF"/>
                <w:sz w:val="22"/>
              </w:rPr>
              <w:t>No</w:t>
            </w:r>
          </w:p>
        </w:tc>
        <w:tc>
          <w:tcPr>
            <w:tcW w:type="dxa" w:w="2268"/>
            <w:shd w:fill="1F4E79"/>
          </w:tcPr>
          <w:p>
            <w:pPr>
              <w:jc w:val="center"/>
            </w:pPr>
            <w:r/>
            <w:r>
              <w:rPr>
                <w:rFonts w:ascii="Times New Roman" w:hAnsi="Times New Roman"/>
                <w:b/>
                <w:color w:val="FFFFFF"/>
                <w:sz w:val="22"/>
              </w:rPr>
              <w:t>Fitur</w:t>
            </w:r>
          </w:p>
        </w:tc>
        <w:tc>
          <w:tcPr>
            <w:tcW w:type="dxa" w:w="5953"/>
            <w:shd w:fill="1F4E79"/>
          </w:tcPr>
          <w:p>
            <w:pPr>
              <w:jc w:val="center"/>
            </w:pPr>
            <w:r/>
            <w:r>
              <w:rPr>
                <w:rFonts w:ascii="Times New Roman" w:hAnsi="Times New Roman"/>
                <w:b/>
                <w:color w:val="FFFFFF"/>
                <w:sz w:val="22"/>
              </w:rPr>
              <w:t>Deskripsi</w:t>
            </w:r>
          </w:p>
        </w:tc>
      </w:tr>
      <w:tr>
        <w:tc>
          <w:tcPr>
            <w:tcW w:type="dxa" w:w="850"/>
          </w:tcPr>
          <w:p>
            <w:pPr>
              <w:jc w:val="center"/>
            </w:pPr>
            <w:r/>
            <w:r>
              <w:rPr>
                <w:rFonts w:ascii="Times New Roman" w:hAnsi="Times New Roman"/>
                <w:sz w:val="22"/>
              </w:rPr>
              <w:t>1</w:t>
            </w:r>
          </w:p>
        </w:tc>
        <w:tc>
          <w:tcPr>
            <w:tcW w:type="dxa" w:w="2268"/>
          </w:tcPr>
          <w:p>
            <w:r/>
            <w:r>
              <w:rPr>
                <w:rFonts w:ascii="Times New Roman" w:hAnsi="Times New Roman"/>
                <w:sz w:val="22"/>
              </w:rPr>
              <w:t>Monitoring Kehadiran</w:t>
            </w:r>
          </w:p>
        </w:tc>
        <w:tc>
          <w:tcPr>
            <w:tcW w:type="dxa" w:w="5953"/>
          </w:tcPr>
          <w:p>
            <w:r/>
            <w:r>
              <w:rPr>
                <w:rFonts w:ascii="Times New Roman" w:hAnsi="Times New Roman"/>
                <w:sz w:val="22"/>
              </w:rPr>
              <w:t>Memantau data kehadiran anak secara real-time pada setiap mata pelajaran</w:t>
            </w:r>
          </w:p>
        </w:tc>
      </w:tr>
      <w:tr>
        <w:tc>
          <w:tcPr>
            <w:tcW w:type="dxa" w:w="850"/>
            <w:shd w:fill="D6E4F0"/>
          </w:tcPr>
          <w:p>
            <w:pPr>
              <w:jc w:val="center"/>
            </w:pPr>
            <w:r/>
            <w:r>
              <w:rPr>
                <w:rFonts w:ascii="Times New Roman" w:hAnsi="Times New Roman"/>
                <w:sz w:val="22"/>
              </w:rPr>
              <w:t>2</w:t>
            </w:r>
          </w:p>
        </w:tc>
        <w:tc>
          <w:tcPr>
            <w:tcW w:type="dxa" w:w="2268"/>
            <w:shd w:fill="D6E4F0"/>
          </w:tcPr>
          <w:p>
            <w:r/>
            <w:r>
              <w:rPr>
                <w:rFonts w:ascii="Times New Roman" w:hAnsi="Times New Roman"/>
                <w:sz w:val="22"/>
              </w:rPr>
              <w:t>Monitoring Nilai &amp; Tugas</w:t>
            </w:r>
          </w:p>
        </w:tc>
        <w:tc>
          <w:tcPr>
            <w:tcW w:type="dxa" w:w="5953"/>
            <w:shd w:fill="D6E4F0"/>
          </w:tcPr>
          <w:p>
            <w:r/>
            <w:r>
              <w:rPr>
                <w:rFonts w:ascii="Times New Roman" w:hAnsi="Times New Roman"/>
                <w:sz w:val="22"/>
              </w:rPr>
              <w:t>Melihat nilai tugas dan status pengumpulan tugas anak</w:t>
            </w:r>
          </w:p>
        </w:tc>
      </w:tr>
      <w:tr>
        <w:tc>
          <w:tcPr>
            <w:tcW w:type="dxa" w:w="850"/>
          </w:tcPr>
          <w:p>
            <w:pPr>
              <w:jc w:val="center"/>
            </w:pPr>
            <w:r/>
            <w:r>
              <w:rPr>
                <w:rFonts w:ascii="Times New Roman" w:hAnsi="Times New Roman"/>
                <w:sz w:val="22"/>
              </w:rPr>
              <w:t>3</w:t>
            </w:r>
          </w:p>
        </w:tc>
        <w:tc>
          <w:tcPr>
            <w:tcW w:type="dxa" w:w="2268"/>
          </w:tcPr>
          <w:p>
            <w:r/>
            <w:r>
              <w:rPr>
                <w:rFonts w:ascii="Times New Roman" w:hAnsi="Times New Roman"/>
                <w:sz w:val="22"/>
              </w:rPr>
              <w:t>Monitoring Perkembangan</w:t>
            </w:r>
          </w:p>
        </w:tc>
        <w:tc>
          <w:tcPr>
            <w:tcW w:type="dxa" w:w="5953"/>
          </w:tcPr>
          <w:p>
            <w:r/>
            <w:r>
              <w:rPr>
                <w:rFonts w:ascii="Times New Roman" w:hAnsi="Times New Roman"/>
                <w:sz w:val="22"/>
              </w:rPr>
              <w:t>Memantau perkembangan belajar anak secara keseluruhan dari waktu ke waktu</w:t>
            </w:r>
          </w:p>
        </w:tc>
      </w:tr>
      <w:tr>
        <w:tc>
          <w:tcPr>
            <w:tcW w:type="dxa" w:w="850"/>
            <w:shd w:fill="D6E4F0"/>
          </w:tcPr>
          <w:p>
            <w:pPr>
              <w:jc w:val="center"/>
            </w:pPr>
            <w:r/>
            <w:r>
              <w:rPr>
                <w:rFonts w:ascii="Times New Roman" w:hAnsi="Times New Roman"/>
                <w:sz w:val="22"/>
              </w:rPr>
              <w:t>4</w:t>
            </w:r>
          </w:p>
        </w:tc>
        <w:tc>
          <w:tcPr>
            <w:tcW w:type="dxa" w:w="2268"/>
            <w:shd w:fill="D6E4F0"/>
          </w:tcPr>
          <w:p>
            <w:r/>
            <w:r>
              <w:rPr>
                <w:rFonts w:ascii="Times New Roman" w:hAnsi="Times New Roman"/>
                <w:sz w:val="22"/>
              </w:rPr>
              <w:t>Dashboard Orang Tua</w:t>
            </w:r>
          </w:p>
        </w:tc>
        <w:tc>
          <w:tcPr>
            <w:tcW w:type="dxa" w:w="5953"/>
            <w:shd w:fill="D6E4F0"/>
          </w:tcPr>
          <w:p>
            <w:r/>
            <w:r>
              <w:rPr>
                <w:rFonts w:ascii="Times New Roman" w:hAnsi="Times New Roman"/>
                <w:sz w:val="22"/>
              </w:rPr>
              <w:t>Tampilan ringkasan informasi akademik anak yang mudah dipahami</w:t>
            </w:r>
          </w:p>
        </w:tc>
      </w:tr>
    </w:tbl>
    <w:p/>
    <w:p>
      <w:pPr>
        <w:spacing w:before="120" w:after="120"/>
        <w:jc w:val="left"/>
      </w:pPr>
      <w:r>
        <w:rPr>
          <w:rFonts w:ascii="Times New Roman" w:hAnsi="Times New Roman"/>
          <w:b/>
          <w:i w:val="0"/>
          <w:color w:val="1F4E79"/>
          <w:sz w:val="24"/>
        </w:rPr>
        <w:t>4.5 Fitur Umum Sistem</w:t>
      </w:r>
    </w:p>
    <w:tbl>
      <w:tblPr>
        <w:tblStyle w:val="TableGrid"/>
        <w:tblW w:type="auto" w:w="0"/>
        <w:jc w:val="center"/>
        <w:tblLook w:firstColumn="1" w:firstRow="1" w:lastColumn="0" w:lastRow="0" w:noHBand="0" w:noVBand="1" w:val="04A0"/>
      </w:tblPr>
      <w:tblGrid>
        <w:gridCol w:w="2882"/>
        <w:gridCol w:w="2882"/>
        <w:gridCol w:w="2882"/>
      </w:tblGrid>
      <w:tr>
        <w:tc>
          <w:tcPr>
            <w:tcW w:type="dxa" w:w="850"/>
            <w:shd w:fill="1F4E79"/>
          </w:tcPr>
          <w:p>
            <w:pPr>
              <w:jc w:val="center"/>
            </w:pPr>
            <w:r/>
            <w:r>
              <w:rPr>
                <w:rFonts w:ascii="Times New Roman" w:hAnsi="Times New Roman"/>
                <w:b/>
                <w:color w:val="FFFFFF"/>
                <w:sz w:val="22"/>
              </w:rPr>
              <w:t>No</w:t>
            </w:r>
          </w:p>
        </w:tc>
        <w:tc>
          <w:tcPr>
            <w:tcW w:type="dxa" w:w="2268"/>
            <w:shd w:fill="1F4E79"/>
          </w:tcPr>
          <w:p>
            <w:pPr>
              <w:jc w:val="center"/>
            </w:pPr>
            <w:r/>
            <w:r>
              <w:rPr>
                <w:rFonts w:ascii="Times New Roman" w:hAnsi="Times New Roman"/>
                <w:b/>
                <w:color w:val="FFFFFF"/>
                <w:sz w:val="22"/>
              </w:rPr>
              <w:t>Fitur</w:t>
            </w:r>
          </w:p>
        </w:tc>
        <w:tc>
          <w:tcPr>
            <w:tcW w:type="dxa" w:w="5953"/>
            <w:shd w:fill="1F4E79"/>
          </w:tcPr>
          <w:p>
            <w:pPr>
              <w:jc w:val="center"/>
            </w:pPr>
            <w:r/>
            <w:r>
              <w:rPr>
                <w:rFonts w:ascii="Times New Roman" w:hAnsi="Times New Roman"/>
                <w:b/>
                <w:color w:val="FFFFFF"/>
                <w:sz w:val="22"/>
              </w:rPr>
              <w:t>Deskripsi</w:t>
            </w:r>
          </w:p>
        </w:tc>
      </w:tr>
      <w:tr>
        <w:tc>
          <w:tcPr>
            <w:tcW w:type="dxa" w:w="850"/>
          </w:tcPr>
          <w:p>
            <w:pPr>
              <w:jc w:val="center"/>
            </w:pPr>
            <w:r/>
            <w:r>
              <w:rPr>
                <w:rFonts w:ascii="Times New Roman" w:hAnsi="Times New Roman"/>
                <w:sz w:val="22"/>
              </w:rPr>
              <w:t>1</w:t>
            </w:r>
          </w:p>
        </w:tc>
        <w:tc>
          <w:tcPr>
            <w:tcW w:type="dxa" w:w="2268"/>
          </w:tcPr>
          <w:p>
            <w:r/>
            <w:r>
              <w:rPr>
                <w:rFonts w:ascii="Times New Roman" w:hAnsi="Times New Roman"/>
                <w:sz w:val="22"/>
              </w:rPr>
              <w:t>Autentikasi &amp; Keamanan</w:t>
            </w:r>
          </w:p>
        </w:tc>
        <w:tc>
          <w:tcPr>
            <w:tcW w:type="dxa" w:w="5953"/>
          </w:tcPr>
          <w:p>
            <w:r/>
            <w:r>
              <w:rPr>
                <w:rFonts w:ascii="Times New Roman" w:hAnsi="Times New Roman"/>
                <w:sz w:val="22"/>
              </w:rPr>
              <w:t>Sistem login yang aman dengan enkripsi password dan manajemen sesi</w:t>
            </w:r>
          </w:p>
        </w:tc>
      </w:tr>
      <w:tr>
        <w:tc>
          <w:tcPr>
            <w:tcW w:type="dxa" w:w="850"/>
            <w:shd w:fill="D6E4F0"/>
          </w:tcPr>
          <w:p>
            <w:pPr>
              <w:jc w:val="center"/>
            </w:pPr>
            <w:r/>
            <w:r>
              <w:rPr>
                <w:rFonts w:ascii="Times New Roman" w:hAnsi="Times New Roman"/>
                <w:sz w:val="22"/>
              </w:rPr>
              <w:t>2</w:t>
            </w:r>
          </w:p>
        </w:tc>
        <w:tc>
          <w:tcPr>
            <w:tcW w:type="dxa" w:w="2268"/>
            <w:shd w:fill="D6E4F0"/>
          </w:tcPr>
          <w:p>
            <w:r/>
            <w:r>
              <w:rPr>
                <w:rFonts w:ascii="Times New Roman" w:hAnsi="Times New Roman"/>
                <w:sz w:val="22"/>
              </w:rPr>
              <w:t>Desain Responsif</w:t>
            </w:r>
          </w:p>
        </w:tc>
        <w:tc>
          <w:tcPr>
            <w:tcW w:type="dxa" w:w="5953"/>
            <w:shd w:fill="D6E4F0"/>
          </w:tcPr>
          <w:p>
            <w:r/>
            <w:r>
              <w:rPr>
                <w:rFonts w:ascii="Times New Roman" w:hAnsi="Times New Roman"/>
                <w:sz w:val="22"/>
              </w:rPr>
              <w:t>Tampilan yang optimal di komputer, tablet, maupun ponsel</w:t>
            </w:r>
          </w:p>
        </w:tc>
      </w:tr>
      <w:tr>
        <w:tc>
          <w:tcPr>
            <w:tcW w:type="dxa" w:w="850"/>
          </w:tcPr>
          <w:p>
            <w:pPr>
              <w:jc w:val="center"/>
            </w:pPr>
            <w:r/>
            <w:r>
              <w:rPr>
                <w:rFonts w:ascii="Times New Roman" w:hAnsi="Times New Roman"/>
                <w:sz w:val="22"/>
              </w:rPr>
              <w:t>3</w:t>
            </w:r>
          </w:p>
        </w:tc>
        <w:tc>
          <w:tcPr>
            <w:tcW w:type="dxa" w:w="2268"/>
          </w:tcPr>
          <w:p>
            <w:r/>
            <w:r>
              <w:rPr>
                <w:rFonts w:ascii="Times New Roman" w:hAnsi="Times New Roman"/>
                <w:sz w:val="22"/>
              </w:rPr>
              <w:t>Manajemen Profil</w:t>
            </w:r>
          </w:p>
        </w:tc>
        <w:tc>
          <w:tcPr>
            <w:tcW w:type="dxa" w:w="5953"/>
          </w:tcPr>
          <w:p>
            <w:r/>
            <w:r>
              <w:rPr>
                <w:rFonts w:ascii="Times New Roman" w:hAnsi="Times New Roman"/>
                <w:sz w:val="22"/>
              </w:rPr>
              <w:t>Setiap pengguna dapat mengelola dan memperbarui informasi profilnya</w:t>
            </w:r>
          </w:p>
        </w:tc>
      </w:tr>
      <w:tr>
        <w:tc>
          <w:tcPr>
            <w:tcW w:type="dxa" w:w="850"/>
            <w:shd w:fill="D6E4F0"/>
          </w:tcPr>
          <w:p>
            <w:pPr>
              <w:jc w:val="center"/>
            </w:pPr>
            <w:r/>
            <w:r>
              <w:rPr>
                <w:rFonts w:ascii="Times New Roman" w:hAnsi="Times New Roman"/>
                <w:sz w:val="22"/>
              </w:rPr>
              <w:t>4</w:t>
            </w:r>
          </w:p>
        </w:tc>
        <w:tc>
          <w:tcPr>
            <w:tcW w:type="dxa" w:w="2268"/>
            <w:shd w:fill="D6E4F0"/>
          </w:tcPr>
          <w:p>
            <w:r/>
            <w:r>
              <w:rPr>
                <w:rFonts w:ascii="Times New Roman" w:hAnsi="Times New Roman"/>
                <w:sz w:val="22"/>
              </w:rPr>
              <w:t>Berbasis Web</w:t>
            </w:r>
          </w:p>
        </w:tc>
        <w:tc>
          <w:tcPr>
            <w:tcW w:type="dxa" w:w="5953"/>
            <w:shd w:fill="D6E4F0"/>
          </w:tcPr>
          <w:p>
            <w:r/>
            <w:r>
              <w:rPr>
                <w:rFonts w:ascii="Times New Roman" w:hAnsi="Times New Roman"/>
                <w:sz w:val="22"/>
              </w:rPr>
              <w:t>Dapat diakses dari mana saja melalui browser tanpa perlu instalasi aplikasi</w:t>
            </w:r>
          </w:p>
        </w:tc>
      </w:tr>
    </w:tbl>
    <w:p>
      <w:pPr>
        <w:spacing w:before="360" w:after="240"/>
        <w:jc w:val="left"/>
      </w:pPr>
      <w:r>
        <w:rPr>
          <w:rFonts w:ascii="Times New Roman" w:hAnsi="Times New Roman"/>
          <w:b/>
          <w:i w:val="0"/>
          <w:color w:val="1F4E79"/>
          <w:sz w:val="28"/>
        </w:rPr>
        <w:t>5. KEUNGGULAN SISTEM</w:t>
      </w:r>
    </w:p>
    <w:tbl>
      <w:tblPr>
        <w:tblStyle w:val="TableGrid"/>
        <w:tblW w:type="auto" w:w="0"/>
        <w:jc w:val="center"/>
        <w:tblLook w:firstColumn="1" w:firstRow="1" w:lastColumn="0" w:lastRow="0" w:noHBand="0" w:noVBand="1" w:val="04A0"/>
      </w:tblPr>
      <w:tblGrid>
        <w:gridCol w:w="2882"/>
        <w:gridCol w:w="2882"/>
        <w:gridCol w:w="2882"/>
      </w:tblGrid>
      <w:tr>
        <w:tc>
          <w:tcPr>
            <w:tcW w:type="dxa" w:w="850"/>
            <w:shd w:fill="1F4E79"/>
          </w:tcPr>
          <w:p>
            <w:pPr>
              <w:jc w:val="center"/>
            </w:pPr>
            <w:r/>
            <w:r>
              <w:rPr>
                <w:rFonts w:ascii="Times New Roman" w:hAnsi="Times New Roman"/>
                <w:b/>
                <w:color w:val="FFFFFF"/>
                <w:sz w:val="22"/>
              </w:rPr>
              <w:t>No</w:t>
            </w:r>
          </w:p>
        </w:tc>
        <w:tc>
          <w:tcPr>
            <w:tcW w:type="dxa" w:w="2268"/>
            <w:shd w:fill="1F4E79"/>
          </w:tcPr>
          <w:p>
            <w:pPr>
              <w:jc w:val="center"/>
            </w:pPr>
            <w:r/>
            <w:r>
              <w:rPr>
                <w:rFonts w:ascii="Times New Roman" w:hAnsi="Times New Roman"/>
                <w:b/>
                <w:color w:val="FFFFFF"/>
                <w:sz w:val="22"/>
              </w:rPr>
              <w:t>Keunggulan</w:t>
            </w:r>
          </w:p>
        </w:tc>
        <w:tc>
          <w:tcPr>
            <w:tcW w:type="dxa" w:w="5953"/>
            <w:shd w:fill="1F4E79"/>
          </w:tcPr>
          <w:p>
            <w:pPr>
              <w:jc w:val="center"/>
            </w:pPr>
            <w:r/>
            <w:r>
              <w:rPr>
                <w:rFonts w:ascii="Times New Roman" w:hAnsi="Times New Roman"/>
                <w:b/>
                <w:color w:val="FFFFFF"/>
                <w:sz w:val="22"/>
              </w:rPr>
              <w:t>Penjelasan</w:t>
            </w:r>
          </w:p>
        </w:tc>
      </w:tr>
      <w:tr>
        <w:tc>
          <w:tcPr>
            <w:tcW w:type="dxa" w:w="850"/>
          </w:tcPr>
          <w:p>
            <w:pPr>
              <w:jc w:val="center"/>
            </w:pPr>
            <w:r/>
            <w:r>
              <w:rPr>
                <w:rFonts w:ascii="Times New Roman" w:hAnsi="Times New Roman"/>
                <w:sz w:val="22"/>
              </w:rPr>
              <w:t>1</w:t>
            </w:r>
          </w:p>
        </w:tc>
        <w:tc>
          <w:tcPr>
            <w:tcW w:type="dxa" w:w="2268"/>
          </w:tcPr>
          <w:p>
            <w:r/>
            <w:r>
              <w:rPr>
                <w:rFonts w:ascii="Times New Roman" w:hAnsi="Times New Roman"/>
                <w:sz w:val="22"/>
              </w:rPr>
              <w:t>Terintegrasi Penuh</w:t>
            </w:r>
          </w:p>
        </w:tc>
        <w:tc>
          <w:tcPr>
            <w:tcW w:type="dxa" w:w="5953"/>
          </w:tcPr>
          <w:p>
            <w:r/>
            <w:r>
              <w:rPr>
                <w:rFonts w:ascii="Times New Roman" w:hAnsi="Times New Roman"/>
                <w:sz w:val="22"/>
              </w:rPr>
              <w:t>Seluruh data akademik terhubung dalam satu platform — dari guru, siswa, hingga orang tua</w:t>
            </w:r>
          </w:p>
        </w:tc>
      </w:tr>
      <w:tr>
        <w:tc>
          <w:tcPr>
            <w:tcW w:type="dxa" w:w="850"/>
            <w:shd w:fill="D6E4F0"/>
          </w:tcPr>
          <w:p>
            <w:pPr>
              <w:jc w:val="center"/>
            </w:pPr>
            <w:r/>
            <w:r>
              <w:rPr>
                <w:rFonts w:ascii="Times New Roman" w:hAnsi="Times New Roman"/>
                <w:sz w:val="22"/>
              </w:rPr>
              <w:t>2</w:t>
            </w:r>
          </w:p>
        </w:tc>
        <w:tc>
          <w:tcPr>
            <w:tcW w:type="dxa" w:w="2268"/>
            <w:shd w:fill="D6E4F0"/>
          </w:tcPr>
          <w:p>
            <w:r/>
            <w:r>
              <w:rPr>
                <w:rFonts w:ascii="Times New Roman" w:hAnsi="Times New Roman"/>
                <w:sz w:val="22"/>
              </w:rPr>
              <w:t>Monitoring Orang Tua</w:t>
            </w:r>
          </w:p>
        </w:tc>
        <w:tc>
          <w:tcPr>
            <w:tcW w:type="dxa" w:w="5953"/>
            <w:shd w:fill="D6E4F0"/>
          </w:tcPr>
          <w:p>
            <w:r/>
            <w:r>
              <w:rPr>
                <w:rFonts w:ascii="Times New Roman" w:hAnsi="Times New Roman"/>
                <w:sz w:val="22"/>
              </w:rPr>
              <w:t>Fitur unggulan yang memungkinkan orang tua terlibat aktif dalam pemantauan akademik anak</w:t>
            </w:r>
          </w:p>
        </w:tc>
      </w:tr>
      <w:tr>
        <w:tc>
          <w:tcPr>
            <w:tcW w:type="dxa" w:w="850"/>
          </w:tcPr>
          <w:p>
            <w:pPr>
              <w:jc w:val="center"/>
            </w:pPr>
            <w:r/>
            <w:r>
              <w:rPr>
                <w:rFonts w:ascii="Times New Roman" w:hAnsi="Times New Roman"/>
                <w:sz w:val="22"/>
              </w:rPr>
              <w:t>3</w:t>
            </w:r>
          </w:p>
        </w:tc>
        <w:tc>
          <w:tcPr>
            <w:tcW w:type="dxa" w:w="2268"/>
          </w:tcPr>
          <w:p>
            <w:r/>
            <w:r>
              <w:rPr>
                <w:rFonts w:ascii="Times New Roman" w:hAnsi="Times New Roman"/>
                <w:sz w:val="22"/>
              </w:rPr>
              <w:t>Keamanan Data</w:t>
            </w:r>
          </w:p>
        </w:tc>
        <w:tc>
          <w:tcPr>
            <w:tcW w:type="dxa" w:w="5953"/>
          </w:tcPr>
          <w:p>
            <w:r/>
            <w:r>
              <w:rPr>
                <w:rFonts w:ascii="Times New Roman" w:hAnsi="Times New Roman"/>
                <w:sz w:val="22"/>
              </w:rPr>
              <w:t>Dibangun dengan framework Laravel yang memiliki standar keamanan tinggi (CSRF protection, encryption, authentication guard)</w:t>
            </w:r>
          </w:p>
        </w:tc>
      </w:tr>
      <w:tr>
        <w:tc>
          <w:tcPr>
            <w:tcW w:type="dxa" w:w="850"/>
            <w:shd w:fill="D6E4F0"/>
          </w:tcPr>
          <w:p>
            <w:pPr>
              <w:jc w:val="center"/>
            </w:pPr>
            <w:r/>
            <w:r>
              <w:rPr>
                <w:rFonts w:ascii="Times New Roman" w:hAnsi="Times New Roman"/>
                <w:sz w:val="22"/>
              </w:rPr>
              <w:t>4</w:t>
            </w:r>
          </w:p>
        </w:tc>
        <w:tc>
          <w:tcPr>
            <w:tcW w:type="dxa" w:w="2268"/>
            <w:shd w:fill="D6E4F0"/>
          </w:tcPr>
          <w:p>
            <w:r/>
            <w:r>
              <w:rPr>
                <w:rFonts w:ascii="Times New Roman" w:hAnsi="Times New Roman"/>
                <w:sz w:val="22"/>
              </w:rPr>
              <w:t>Tanpa Instalasi</w:t>
            </w:r>
          </w:p>
        </w:tc>
        <w:tc>
          <w:tcPr>
            <w:tcW w:type="dxa" w:w="5953"/>
            <w:shd w:fill="D6E4F0"/>
          </w:tcPr>
          <w:p>
            <w:r/>
            <w:r>
              <w:rPr>
                <w:rFonts w:ascii="Times New Roman" w:hAnsi="Times New Roman"/>
                <w:sz w:val="22"/>
              </w:rPr>
              <w:t>Berbasis web, cukup gunakan browser — tidak memerlukan instalasi perangkat lunak tambahan</w:t>
            </w:r>
          </w:p>
        </w:tc>
      </w:tr>
      <w:tr>
        <w:tc>
          <w:tcPr>
            <w:tcW w:type="dxa" w:w="850"/>
          </w:tcPr>
          <w:p>
            <w:pPr>
              <w:jc w:val="center"/>
            </w:pPr>
            <w:r/>
            <w:r>
              <w:rPr>
                <w:rFonts w:ascii="Times New Roman" w:hAnsi="Times New Roman"/>
                <w:sz w:val="22"/>
              </w:rPr>
              <w:t>5</w:t>
            </w:r>
          </w:p>
        </w:tc>
        <w:tc>
          <w:tcPr>
            <w:tcW w:type="dxa" w:w="2268"/>
          </w:tcPr>
          <w:p>
            <w:r/>
            <w:r>
              <w:rPr>
                <w:rFonts w:ascii="Times New Roman" w:hAnsi="Times New Roman"/>
                <w:sz w:val="22"/>
              </w:rPr>
              <w:t>Responsif</w:t>
            </w:r>
          </w:p>
        </w:tc>
        <w:tc>
          <w:tcPr>
            <w:tcW w:type="dxa" w:w="5953"/>
          </w:tcPr>
          <w:p>
            <w:r/>
            <w:r>
              <w:rPr>
                <w:rFonts w:ascii="Times New Roman" w:hAnsi="Times New Roman"/>
                <w:sz w:val="22"/>
              </w:rPr>
              <w:t>Tampilan adaptif yang nyaman digunakan di perangkat apa pun</w:t>
            </w:r>
          </w:p>
        </w:tc>
      </w:tr>
      <w:tr>
        <w:tc>
          <w:tcPr>
            <w:tcW w:type="dxa" w:w="850"/>
            <w:shd w:fill="D6E4F0"/>
          </w:tcPr>
          <w:p>
            <w:pPr>
              <w:jc w:val="center"/>
            </w:pPr>
            <w:r/>
            <w:r>
              <w:rPr>
                <w:rFonts w:ascii="Times New Roman" w:hAnsi="Times New Roman"/>
                <w:sz w:val="22"/>
              </w:rPr>
              <w:t>6</w:t>
            </w:r>
          </w:p>
        </w:tc>
        <w:tc>
          <w:tcPr>
            <w:tcW w:type="dxa" w:w="2268"/>
            <w:shd w:fill="D6E4F0"/>
          </w:tcPr>
          <w:p>
            <w:r/>
            <w:r>
              <w:rPr>
                <w:rFonts w:ascii="Times New Roman" w:hAnsi="Times New Roman"/>
                <w:sz w:val="22"/>
              </w:rPr>
              <w:t>Dukungan Teknis</w:t>
            </w:r>
          </w:p>
        </w:tc>
        <w:tc>
          <w:tcPr>
            <w:tcW w:type="dxa" w:w="5953"/>
            <w:shd w:fill="D6E4F0"/>
          </w:tcPr>
          <w:p>
            <w:r/>
            <w:r>
              <w:rPr>
                <w:rFonts w:ascii="Times New Roman" w:hAnsi="Times New Roman"/>
                <w:sz w:val="22"/>
              </w:rPr>
              <w:t>Tim pengembang menyediakan dukungan teknis berkelanjutan selama masa berlangganan</w:t>
            </w:r>
          </w:p>
        </w:tc>
      </w:tr>
      <w:tr>
        <w:tc>
          <w:tcPr>
            <w:tcW w:type="dxa" w:w="850"/>
          </w:tcPr>
          <w:p>
            <w:pPr>
              <w:jc w:val="center"/>
            </w:pPr>
            <w:r/>
            <w:r>
              <w:rPr>
                <w:rFonts w:ascii="Times New Roman" w:hAnsi="Times New Roman"/>
                <w:sz w:val="22"/>
              </w:rPr>
              <w:t>7</w:t>
            </w:r>
          </w:p>
        </w:tc>
        <w:tc>
          <w:tcPr>
            <w:tcW w:type="dxa" w:w="2268"/>
          </w:tcPr>
          <w:p>
            <w:r/>
            <w:r>
              <w:rPr>
                <w:rFonts w:ascii="Times New Roman" w:hAnsi="Times New Roman"/>
                <w:sz w:val="22"/>
              </w:rPr>
              <w:t>Pembaruan Berkala</w:t>
            </w:r>
          </w:p>
        </w:tc>
        <w:tc>
          <w:tcPr>
            <w:tcW w:type="dxa" w:w="5953"/>
          </w:tcPr>
          <w:p>
            <w:r/>
            <w:r>
              <w:rPr>
                <w:rFonts w:ascii="Times New Roman" w:hAnsi="Times New Roman"/>
                <w:sz w:val="22"/>
              </w:rPr>
              <w:t>Sistem akan terus diperbarui dan ditingkatkan sesuai kebutuhan sekolah</w:t>
            </w:r>
          </w:p>
        </w:tc>
      </w:tr>
      <w:tr>
        <w:tc>
          <w:tcPr>
            <w:tcW w:type="dxa" w:w="850"/>
            <w:shd w:fill="D6E4F0"/>
          </w:tcPr>
          <w:p>
            <w:pPr>
              <w:jc w:val="center"/>
            </w:pPr>
            <w:r/>
            <w:r>
              <w:rPr>
                <w:rFonts w:ascii="Times New Roman" w:hAnsi="Times New Roman"/>
                <w:sz w:val="22"/>
              </w:rPr>
              <w:t>8</w:t>
            </w:r>
          </w:p>
        </w:tc>
        <w:tc>
          <w:tcPr>
            <w:tcW w:type="dxa" w:w="2268"/>
            <w:shd w:fill="D6E4F0"/>
          </w:tcPr>
          <w:p>
            <w:r/>
            <w:r>
              <w:rPr>
                <w:rFonts w:ascii="Times New Roman" w:hAnsi="Times New Roman"/>
                <w:sz w:val="22"/>
              </w:rPr>
              <w:t>Fleksibel &amp; Scalable</w:t>
            </w:r>
          </w:p>
        </w:tc>
        <w:tc>
          <w:tcPr>
            <w:tcW w:type="dxa" w:w="5953"/>
            <w:shd w:fill="D6E4F0"/>
          </w:tcPr>
          <w:p>
            <w:r/>
            <w:r>
              <w:rPr>
                <w:rFonts w:ascii="Times New Roman" w:hAnsi="Times New Roman"/>
                <w:sz w:val="22"/>
              </w:rPr>
              <w:t>Dapat dikembangkan dengan fitur tambahan sesuai permintaan sekolah</w:t>
            </w:r>
          </w:p>
        </w:tc>
      </w:tr>
    </w:tbl>
    <w:p>
      <w:pPr>
        <w:spacing w:before="360" w:after="240"/>
        <w:jc w:val="left"/>
      </w:pPr>
      <w:r>
        <w:rPr>
          <w:rFonts w:ascii="Times New Roman" w:hAnsi="Times New Roman"/>
          <w:b/>
          <w:i w:val="0"/>
          <w:color w:val="1F4E79"/>
          <w:sz w:val="28"/>
        </w:rPr>
        <w:t>6. RINCIAN BIAYA</w:t>
      </w:r>
    </w:p>
    <w:p>
      <w:pPr>
        <w:spacing w:before="120" w:after="120"/>
        <w:jc w:val="left"/>
      </w:pPr>
      <w:r>
        <w:rPr>
          <w:rFonts w:ascii="Times New Roman" w:hAnsi="Times New Roman"/>
          <w:b/>
          <w:i w:val="0"/>
          <w:color w:val="1F4E79"/>
          <w:sz w:val="24"/>
        </w:rPr>
        <w:t>6.1 Biaya Setup Awal (One-Time)</w:t>
      </w:r>
    </w:p>
    <w:p>
      <w:pPr>
        <w:spacing w:after="160"/>
        <w:ind w:firstLine="720"/>
        <w:jc w:val="both"/>
      </w:pPr>
      <w:r>
        <w:rPr>
          <w:rFonts w:ascii="Times New Roman" w:hAnsi="Times New Roman"/>
          <w:sz w:val="24"/>
        </w:rPr>
        <w:t>Biaya ini dikenakan satu kali pada awal implementasi dan mencakup seluruh proses persiapan sistem hingga siap digunakan.</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1F4E79"/>
          </w:tcPr>
          <w:p>
            <w:pPr>
              <w:jc w:val="center"/>
            </w:pPr>
            <w:r/>
            <w:r>
              <w:rPr>
                <w:rFonts w:ascii="Times New Roman" w:hAnsi="Times New Roman"/>
                <w:b/>
                <w:color w:val="FFFFFF"/>
                <w:sz w:val="22"/>
              </w:rPr>
              <w:t>No</w:t>
            </w:r>
          </w:p>
        </w:tc>
        <w:tc>
          <w:tcPr>
            <w:tcW w:type="dxa" w:w="2161"/>
            <w:shd w:fill="1F4E79"/>
          </w:tcPr>
          <w:p>
            <w:pPr>
              <w:jc w:val="center"/>
            </w:pPr>
            <w:r/>
            <w:r>
              <w:rPr>
                <w:rFonts w:ascii="Times New Roman" w:hAnsi="Times New Roman"/>
                <w:b/>
                <w:color w:val="FFFFFF"/>
                <w:sz w:val="22"/>
              </w:rPr>
              <w:t>Komponen</w:t>
            </w:r>
          </w:p>
        </w:tc>
        <w:tc>
          <w:tcPr>
            <w:tcW w:type="dxa" w:w="2161"/>
            <w:shd w:fill="1F4E79"/>
          </w:tcPr>
          <w:p>
            <w:pPr>
              <w:jc w:val="center"/>
            </w:pPr>
            <w:r/>
            <w:r>
              <w:rPr>
                <w:rFonts w:ascii="Times New Roman" w:hAnsi="Times New Roman"/>
                <w:b/>
                <w:color w:val="FFFFFF"/>
                <w:sz w:val="22"/>
              </w:rPr>
              <w:t>Keterangan</w:t>
            </w:r>
          </w:p>
        </w:tc>
        <w:tc>
          <w:tcPr>
            <w:tcW w:type="dxa" w:w="2161"/>
            <w:shd w:fill="1F4E79"/>
          </w:tcPr>
          <w:p>
            <w:pPr>
              <w:jc w:val="center"/>
            </w:pPr>
            <w:r/>
            <w:r>
              <w:rPr>
                <w:rFonts w:ascii="Times New Roman" w:hAnsi="Times New Roman"/>
                <w:b/>
                <w:color w:val="FFFFFF"/>
                <w:sz w:val="22"/>
              </w:rPr>
              <w:t>Biaya</w:t>
            </w:r>
          </w:p>
        </w:tc>
      </w:tr>
      <w:tr>
        <w:tc>
          <w:tcPr>
            <w:tcW w:type="dxa" w:w="2161"/>
          </w:tcPr>
          <w:p>
            <w:pPr>
              <w:jc w:val="center"/>
            </w:pPr>
            <w:r/>
            <w:r>
              <w:rPr>
                <w:rFonts w:ascii="Times New Roman" w:hAnsi="Times New Roman"/>
                <w:sz w:val="22"/>
              </w:rPr>
              <w:t>1</w:t>
            </w:r>
          </w:p>
        </w:tc>
        <w:tc>
          <w:tcPr>
            <w:tcW w:type="dxa" w:w="2161"/>
          </w:tcPr>
          <w:p>
            <w:r/>
            <w:r>
              <w:rPr>
                <w:rFonts w:ascii="Times New Roman" w:hAnsi="Times New Roman"/>
                <w:sz w:val="22"/>
              </w:rPr>
              <w:t>Instalasi &amp; Konfigurasi Sistem</w:t>
            </w:r>
          </w:p>
        </w:tc>
        <w:tc>
          <w:tcPr>
            <w:tcW w:type="dxa" w:w="2161"/>
          </w:tcPr>
          <w:p>
            <w:r/>
            <w:r>
              <w:rPr>
                <w:rFonts w:ascii="Times New Roman" w:hAnsi="Times New Roman"/>
                <w:sz w:val="22"/>
              </w:rPr>
              <w:t>Pemasangan sistem pada server hosting, konfigurasi domain, dan pengaturan environment</w:t>
            </w:r>
          </w:p>
        </w:tc>
        <w:tc>
          <w:tcPr>
            <w:tcW w:type="dxa" w:w="2161"/>
          </w:tcPr>
          <w:p>
            <w:pPr>
              <w:jc w:val="center"/>
            </w:pPr>
            <w:r/>
            <w:r>
              <w:rPr>
                <w:rFonts w:ascii="Times New Roman" w:hAnsi="Times New Roman"/>
                <w:sz w:val="22"/>
              </w:rPr>
              <w:t>Termasuk</w:t>
            </w:r>
          </w:p>
        </w:tc>
      </w:tr>
      <w:tr>
        <w:tc>
          <w:tcPr>
            <w:tcW w:type="dxa" w:w="2161"/>
            <w:shd w:fill="D6E4F0"/>
          </w:tcPr>
          <w:p>
            <w:pPr>
              <w:jc w:val="center"/>
            </w:pPr>
            <w:r/>
            <w:r>
              <w:rPr>
                <w:rFonts w:ascii="Times New Roman" w:hAnsi="Times New Roman"/>
                <w:sz w:val="22"/>
              </w:rPr>
              <w:t>2</w:t>
            </w:r>
          </w:p>
        </w:tc>
        <w:tc>
          <w:tcPr>
            <w:tcW w:type="dxa" w:w="2161"/>
            <w:shd w:fill="D6E4F0"/>
          </w:tcPr>
          <w:p>
            <w:r/>
            <w:r>
              <w:rPr>
                <w:rFonts w:ascii="Times New Roman" w:hAnsi="Times New Roman"/>
                <w:sz w:val="22"/>
              </w:rPr>
              <w:t>Migrasi Data Awal</w:t>
            </w:r>
          </w:p>
        </w:tc>
        <w:tc>
          <w:tcPr>
            <w:tcW w:type="dxa" w:w="2161"/>
            <w:shd w:fill="D6E4F0"/>
          </w:tcPr>
          <w:p>
            <w:r/>
            <w:r>
              <w:rPr>
                <w:rFonts w:ascii="Times New Roman" w:hAnsi="Times New Roman"/>
                <w:sz w:val="22"/>
              </w:rPr>
              <w:t>Input data master (siswa, guru, kelas, mata pelajaran) ke dalam sistem</w:t>
            </w:r>
          </w:p>
        </w:tc>
        <w:tc>
          <w:tcPr>
            <w:tcW w:type="dxa" w:w="2161"/>
            <w:shd w:fill="D6E4F0"/>
          </w:tcPr>
          <w:p>
            <w:pPr>
              <w:jc w:val="center"/>
            </w:pPr>
            <w:r/>
            <w:r>
              <w:rPr>
                <w:rFonts w:ascii="Times New Roman" w:hAnsi="Times New Roman"/>
                <w:sz w:val="22"/>
              </w:rPr>
              <w:t>Termasuk</w:t>
            </w:r>
          </w:p>
        </w:tc>
      </w:tr>
      <w:tr>
        <w:tc>
          <w:tcPr>
            <w:tcW w:type="dxa" w:w="2161"/>
          </w:tcPr>
          <w:p>
            <w:pPr>
              <w:jc w:val="center"/>
            </w:pPr>
            <w:r/>
            <w:r>
              <w:rPr>
                <w:rFonts w:ascii="Times New Roman" w:hAnsi="Times New Roman"/>
                <w:sz w:val="22"/>
              </w:rPr>
              <w:t>3</w:t>
            </w:r>
          </w:p>
        </w:tc>
        <w:tc>
          <w:tcPr>
            <w:tcW w:type="dxa" w:w="2161"/>
          </w:tcPr>
          <w:p>
            <w:r/>
            <w:r>
              <w:rPr>
                <w:rFonts w:ascii="Times New Roman" w:hAnsi="Times New Roman"/>
                <w:sz w:val="22"/>
              </w:rPr>
              <w:t>Kustomisasi Awal</w:t>
            </w:r>
          </w:p>
        </w:tc>
        <w:tc>
          <w:tcPr>
            <w:tcW w:type="dxa" w:w="2161"/>
          </w:tcPr>
          <w:p>
            <w:r/>
            <w:r>
              <w:rPr>
                <w:rFonts w:ascii="Times New Roman" w:hAnsi="Times New Roman"/>
                <w:sz w:val="22"/>
              </w:rPr>
              <w:t>Penyesuaian identitas sekolah (logo, nama, informasi) pada sistem</w:t>
            </w:r>
          </w:p>
        </w:tc>
        <w:tc>
          <w:tcPr>
            <w:tcW w:type="dxa" w:w="2161"/>
          </w:tcPr>
          <w:p>
            <w:pPr>
              <w:jc w:val="center"/>
            </w:pPr>
            <w:r/>
            <w:r>
              <w:rPr>
                <w:rFonts w:ascii="Times New Roman" w:hAnsi="Times New Roman"/>
                <w:sz w:val="22"/>
              </w:rPr>
              <w:t>Termasuk</w:t>
            </w:r>
          </w:p>
        </w:tc>
      </w:tr>
      <w:tr>
        <w:tc>
          <w:tcPr>
            <w:tcW w:type="dxa" w:w="2161"/>
            <w:shd w:fill="D6E4F0"/>
          </w:tcPr>
          <w:p>
            <w:pPr>
              <w:jc w:val="center"/>
            </w:pPr>
            <w:r/>
            <w:r>
              <w:rPr>
                <w:rFonts w:ascii="Times New Roman" w:hAnsi="Times New Roman"/>
                <w:sz w:val="22"/>
              </w:rPr>
              <w:t>4</w:t>
            </w:r>
          </w:p>
        </w:tc>
        <w:tc>
          <w:tcPr>
            <w:tcW w:type="dxa" w:w="2161"/>
            <w:shd w:fill="D6E4F0"/>
          </w:tcPr>
          <w:p>
            <w:r/>
            <w:r>
              <w:rPr>
                <w:rFonts w:ascii="Times New Roman" w:hAnsi="Times New Roman"/>
                <w:sz w:val="22"/>
              </w:rPr>
              <w:t>Pelatihan Pengguna</w:t>
            </w:r>
          </w:p>
        </w:tc>
        <w:tc>
          <w:tcPr>
            <w:tcW w:type="dxa" w:w="2161"/>
            <w:shd w:fill="D6E4F0"/>
          </w:tcPr>
          <w:p>
            <w:r/>
            <w:r>
              <w:rPr>
                <w:rFonts w:ascii="Times New Roman" w:hAnsi="Times New Roman"/>
                <w:sz w:val="22"/>
              </w:rPr>
              <w:t>Pelatihan penggunaan sistem untuk guru, staf tata usaha, dan admin (1–2 sesi)</w:t>
            </w:r>
          </w:p>
        </w:tc>
        <w:tc>
          <w:tcPr>
            <w:tcW w:type="dxa" w:w="2161"/>
            <w:shd w:fill="D6E4F0"/>
          </w:tcPr>
          <w:p>
            <w:pPr>
              <w:jc w:val="center"/>
            </w:pPr>
            <w:r/>
            <w:r>
              <w:rPr>
                <w:rFonts w:ascii="Times New Roman" w:hAnsi="Times New Roman"/>
                <w:sz w:val="22"/>
              </w:rPr>
              <w:t>Termasuk</w:t>
            </w:r>
          </w:p>
        </w:tc>
      </w:tr>
      <w:tr>
        <w:tc>
          <w:tcPr>
            <w:tcW w:type="dxa" w:w="2161"/>
          </w:tcPr>
          <w:p>
            <w:pPr>
              <w:jc w:val="center"/>
            </w:pPr>
            <w:r/>
            <w:r>
              <w:rPr>
                <w:rFonts w:ascii="Times New Roman" w:hAnsi="Times New Roman"/>
                <w:sz w:val="22"/>
              </w:rPr>
              <w:t>5</w:t>
            </w:r>
          </w:p>
        </w:tc>
        <w:tc>
          <w:tcPr>
            <w:tcW w:type="dxa" w:w="2161"/>
          </w:tcPr>
          <w:p>
            <w:r/>
            <w:r>
              <w:rPr>
                <w:rFonts w:ascii="Times New Roman" w:hAnsi="Times New Roman"/>
                <w:sz w:val="22"/>
              </w:rPr>
              <w:t>Dokumentasi Pengguna</w:t>
            </w:r>
          </w:p>
        </w:tc>
        <w:tc>
          <w:tcPr>
            <w:tcW w:type="dxa" w:w="2161"/>
          </w:tcPr>
          <w:p>
            <w:r/>
            <w:r>
              <w:rPr>
                <w:rFonts w:ascii="Times New Roman" w:hAnsi="Times New Roman"/>
                <w:sz w:val="22"/>
              </w:rPr>
              <w:t>Penyediaan panduan penggunaan sistem untuk setiap peran pengguna</w:t>
            </w:r>
          </w:p>
        </w:tc>
        <w:tc>
          <w:tcPr>
            <w:tcW w:type="dxa" w:w="2161"/>
          </w:tcPr>
          <w:p>
            <w:pPr>
              <w:jc w:val="center"/>
            </w:pPr>
            <w:r/>
            <w:r>
              <w:rPr>
                <w:rFonts w:ascii="Times New Roman" w:hAnsi="Times New Roman"/>
                <w:sz w:val="22"/>
              </w:rPr>
              <w:t>Termasuk</w:t>
            </w:r>
          </w:p>
        </w:tc>
      </w:tr>
      <w:tr>
        <w:tc>
          <w:tcPr>
            <w:tcW w:type="dxa" w:w="6483"/>
            <w:gridSpan w:val="3"/>
            <w:shd w:fill="1F4E79"/>
          </w:tcPr>
          <w:p>
            <w:pPr>
              <w:jc w:val="right"/>
            </w:pPr>
            <w:r/>
            <w:r>
              <w:rPr>
                <w:rFonts w:ascii="Times New Roman" w:hAnsi="Times New Roman"/>
                <w:b/>
                <w:color w:val="FFFFFF"/>
                <w:sz w:val="22"/>
              </w:rPr>
              <w:t>Total Biaya Setup Awal</w:t>
            </w:r>
          </w:p>
        </w:tc>
        <w:tc>
          <w:tcPr>
            <w:tcW w:type="dxa" w:w="2161"/>
            <w:shd w:fill="1F4E79"/>
          </w:tcPr>
          <w:p>
            <w:pPr>
              <w:jc w:val="center"/>
            </w:pPr>
            <w:r/>
            <w:r>
              <w:rPr>
                <w:rFonts w:ascii="Times New Roman" w:hAnsi="Times New Roman"/>
                <w:b/>
                <w:color w:val="FFFFFF"/>
                <w:sz w:val="22"/>
              </w:rPr>
              <w:t>Rp 5.000.000,-</w:t>
            </w:r>
          </w:p>
        </w:tc>
      </w:tr>
    </w:tbl>
    <w:p>
      <w:pPr>
        <w:spacing w:before="80" w:after="240"/>
        <w:jc w:val="center"/>
      </w:pPr>
      <w:r>
        <w:rPr>
          <w:rFonts w:ascii="Times New Roman" w:hAnsi="Times New Roman"/>
          <w:b w:val="0"/>
          <w:i/>
          <w:sz w:val="22"/>
        </w:rPr>
        <w:t>(Lima Juta Rupiah)</w:t>
      </w:r>
    </w:p>
    <w:p>
      <w:pPr>
        <w:spacing w:before="240" w:after="120"/>
        <w:jc w:val="left"/>
      </w:pPr>
      <w:r>
        <w:rPr>
          <w:rFonts w:ascii="Times New Roman" w:hAnsi="Times New Roman"/>
          <w:b/>
          <w:i w:val="0"/>
          <w:color w:val="1F4E79"/>
          <w:sz w:val="24"/>
        </w:rPr>
        <w:t>6.2 Biaya Berlangganan Tahunan</w:t>
      </w:r>
    </w:p>
    <w:p>
      <w:pPr>
        <w:spacing w:after="160"/>
        <w:ind w:firstLine="720"/>
        <w:jc w:val="both"/>
      </w:pPr>
      <w:r>
        <w:rPr>
          <w:rFonts w:ascii="Times New Roman" w:hAnsi="Times New Roman"/>
          <w:sz w:val="24"/>
        </w:rPr>
        <w:t>Biaya ini dikenakan setiap tahun selama sekolah menggunakan layanan LMS dan mencakup seluruh kebutuhan operasional sistem.</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1F4E79"/>
          </w:tcPr>
          <w:p>
            <w:pPr>
              <w:jc w:val="center"/>
            </w:pPr>
            <w:r/>
            <w:r>
              <w:rPr>
                <w:rFonts w:ascii="Times New Roman" w:hAnsi="Times New Roman"/>
                <w:b/>
                <w:color w:val="FFFFFF"/>
                <w:sz w:val="22"/>
              </w:rPr>
              <w:t>No</w:t>
            </w:r>
          </w:p>
        </w:tc>
        <w:tc>
          <w:tcPr>
            <w:tcW w:type="dxa" w:w="2161"/>
            <w:shd w:fill="1F4E79"/>
          </w:tcPr>
          <w:p>
            <w:pPr>
              <w:jc w:val="center"/>
            </w:pPr>
            <w:r/>
            <w:r>
              <w:rPr>
                <w:rFonts w:ascii="Times New Roman" w:hAnsi="Times New Roman"/>
                <w:b/>
                <w:color w:val="FFFFFF"/>
                <w:sz w:val="22"/>
              </w:rPr>
              <w:t>Komponen</w:t>
            </w:r>
          </w:p>
        </w:tc>
        <w:tc>
          <w:tcPr>
            <w:tcW w:type="dxa" w:w="2161"/>
            <w:shd w:fill="1F4E79"/>
          </w:tcPr>
          <w:p>
            <w:pPr>
              <w:jc w:val="center"/>
            </w:pPr>
            <w:r/>
            <w:r>
              <w:rPr>
                <w:rFonts w:ascii="Times New Roman" w:hAnsi="Times New Roman"/>
                <w:b/>
                <w:color w:val="FFFFFF"/>
                <w:sz w:val="22"/>
              </w:rPr>
              <w:t>Keterangan</w:t>
            </w:r>
          </w:p>
        </w:tc>
        <w:tc>
          <w:tcPr>
            <w:tcW w:type="dxa" w:w="2161"/>
            <w:shd w:fill="1F4E79"/>
          </w:tcPr>
          <w:p>
            <w:pPr>
              <w:jc w:val="center"/>
            </w:pPr>
            <w:r/>
            <w:r>
              <w:rPr>
                <w:rFonts w:ascii="Times New Roman" w:hAnsi="Times New Roman"/>
                <w:b/>
                <w:color w:val="FFFFFF"/>
                <w:sz w:val="22"/>
              </w:rPr>
              <w:t>Biaya</w:t>
            </w:r>
          </w:p>
        </w:tc>
      </w:tr>
      <w:tr>
        <w:tc>
          <w:tcPr>
            <w:tcW w:type="dxa" w:w="2161"/>
          </w:tcPr>
          <w:p>
            <w:pPr>
              <w:jc w:val="center"/>
            </w:pPr>
            <w:r/>
            <w:r>
              <w:rPr>
                <w:rFonts w:ascii="Times New Roman" w:hAnsi="Times New Roman"/>
                <w:sz w:val="22"/>
              </w:rPr>
              <w:t>1</w:t>
            </w:r>
          </w:p>
        </w:tc>
        <w:tc>
          <w:tcPr>
            <w:tcW w:type="dxa" w:w="2161"/>
          </w:tcPr>
          <w:p>
            <w:r/>
            <w:r>
              <w:rPr>
                <w:rFonts w:ascii="Times New Roman" w:hAnsi="Times New Roman"/>
                <w:sz w:val="22"/>
              </w:rPr>
              <w:t>Hosting Server</w:t>
            </w:r>
          </w:p>
        </w:tc>
        <w:tc>
          <w:tcPr>
            <w:tcW w:type="dxa" w:w="2161"/>
          </w:tcPr>
          <w:p>
            <w:r/>
            <w:r>
              <w:rPr>
                <w:rFonts w:ascii="Times New Roman" w:hAnsi="Times New Roman"/>
                <w:sz w:val="22"/>
              </w:rPr>
              <w:t>Hosting di Rumahweb.com dengan kapasitas yang sesuai kebutuhan sekolah</w:t>
            </w:r>
          </w:p>
        </w:tc>
        <w:tc>
          <w:tcPr>
            <w:tcW w:type="dxa" w:w="2161"/>
          </w:tcPr>
          <w:p>
            <w:pPr>
              <w:jc w:val="center"/>
            </w:pPr>
            <w:r/>
            <w:r>
              <w:rPr>
                <w:rFonts w:ascii="Times New Roman" w:hAnsi="Times New Roman"/>
                <w:sz w:val="22"/>
              </w:rPr>
              <w:t>Termasuk</w:t>
            </w:r>
          </w:p>
        </w:tc>
      </w:tr>
      <w:tr>
        <w:tc>
          <w:tcPr>
            <w:tcW w:type="dxa" w:w="2161"/>
            <w:shd w:fill="D6E4F0"/>
          </w:tcPr>
          <w:p>
            <w:pPr>
              <w:jc w:val="center"/>
            </w:pPr>
            <w:r/>
            <w:r>
              <w:rPr>
                <w:rFonts w:ascii="Times New Roman" w:hAnsi="Times New Roman"/>
                <w:sz w:val="22"/>
              </w:rPr>
              <w:t>2</w:t>
            </w:r>
          </w:p>
        </w:tc>
        <w:tc>
          <w:tcPr>
            <w:tcW w:type="dxa" w:w="2161"/>
            <w:shd w:fill="D6E4F0"/>
          </w:tcPr>
          <w:p>
            <w:r/>
            <w:r>
              <w:rPr>
                <w:rFonts w:ascii="Times New Roman" w:hAnsi="Times New Roman"/>
                <w:sz w:val="22"/>
              </w:rPr>
              <w:t>Domain</w:t>
            </w:r>
          </w:p>
        </w:tc>
        <w:tc>
          <w:tcPr>
            <w:tcW w:type="dxa" w:w="2161"/>
            <w:shd w:fill="D6E4F0"/>
          </w:tcPr>
          <w:p>
            <w:r/>
            <w:r>
              <w:rPr>
                <w:rFonts w:ascii="Times New Roman" w:hAnsi="Times New Roman"/>
                <w:sz w:val="22"/>
              </w:rPr>
              <w:t>Perpanjangan nama domain untuk akses LMS</w:t>
            </w:r>
          </w:p>
        </w:tc>
        <w:tc>
          <w:tcPr>
            <w:tcW w:type="dxa" w:w="2161"/>
            <w:shd w:fill="D6E4F0"/>
          </w:tcPr>
          <w:p>
            <w:pPr>
              <w:jc w:val="center"/>
            </w:pPr>
            <w:r/>
            <w:r>
              <w:rPr>
                <w:rFonts w:ascii="Times New Roman" w:hAnsi="Times New Roman"/>
                <w:sz w:val="22"/>
              </w:rPr>
              <w:t>Termasuk</w:t>
            </w:r>
          </w:p>
        </w:tc>
      </w:tr>
      <w:tr>
        <w:tc>
          <w:tcPr>
            <w:tcW w:type="dxa" w:w="2161"/>
          </w:tcPr>
          <w:p>
            <w:pPr>
              <w:jc w:val="center"/>
            </w:pPr>
            <w:r/>
            <w:r>
              <w:rPr>
                <w:rFonts w:ascii="Times New Roman" w:hAnsi="Times New Roman"/>
                <w:sz w:val="22"/>
              </w:rPr>
              <w:t>3</w:t>
            </w:r>
          </w:p>
        </w:tc>
        <w:tc>
          <w:tcPr>
            <w:tcW w:type="dxa" w:w="2161"/>
          </w:tcPr>
          <w:p>
            <w:r/>
            <w:r>
              <w:rPr>
                <w:rFonts w:ascii="Times New Roman" w:hAnsi="Times New Roman"/>
                <w:sz w:val="22"/>
              </w:rPr>
              <w:t>Pemeliharaan Sistem</w:t>
            </w:r>
          </w:p>
        </w:tc>
        <w:tc>
          <w:tcPr>
            <w:tcW w:type="dxa" w:w="2161"/>
          </w:tcPr>
          <w:p>
            <w:r/>
            <w:r>
              <w:rPr>
                <w:rFonts w:ascii="Times New Roman" w:hAnsi="Times New Roman"/>
                <w:sz w:val="22"/>
              </w:rPr>
              <w:t>Monitoring server, backup data berkala, pembaruan keamanan</w:t>
            </w:r>
          </w:p>
        </w:tc>
        <w:tc>
          <w:tcPr>
            <w:tcW w:type="dxa" w:w="2161"/>
          </w:tcPr>
          <w:p>
            <w:pPr>
              <w:jc w:val="center"/>
            </w:pPr>
            <w:r/>
            <w:r>
              <w:rPr>
                <w:rFonts w:ascii="Times New Roman" w:hAnsi="Times New Roman"/>
                <w:sz w:val="22"/>
              </w:rPr>
              <w:t>Termasuk</w:t>
            </w:r>
          </w:p>
        </w:tc>
      </w:tr>
      <w:tr>
        <w:tc>
          <w:tcPr>
            <w:tcW w:type="dxa" w:w="2161"/>
            <w:shd w:fill="D6E4F0"/>
          </w:tcPr>
          <w:p>
            <w:pPr>
              <w:jc w:val="center"/>
            </w:pPr>
            <w:r/>
            <w:r>
              <w:rPr>
                <w:rFonts w:ascii="Times New Roman" w:hAnsi="Times New Roman"/>
                <w:sz w:val="22"/>
              </w:rPr>
              <w:t>4</w:t>
            </w:r>
          </w:p>
        </w:tc>
        <w:tc>
          <w:tcPr>
            <w:tcW w:type="dxa" w:w="2161"/>
            <w:shd w:fill="D6E4F0"/>
          </w:tcPr>
          <w:p>
            <w:r/>
            <w:r>
              <w:rPr>
                <w:rFonts w:ascii="Times New Roman" w:hAnsi="Times New Roman"/>
                <w:sz w:val="22"/>
              </w:rPr>
              <w:t>Dukungan Teknis</w:t>
            </w:r>
          </w:p>
        </w:tc>
        <w:tc>
          <w:tcPr>
            <w:tcW w:type="dxa" w:w="2161"/>
            <w:shd w:fill="D6E4F0"/>
          </w:tcPr>
          <w:p>
            <w:r/>
            <w:r>
              <w:rPr>
                <w:rFonts w:ascii="Times New Roman" w:hAnsi="Times New Roman"/>
                <w:sz w:val="22"/>
              </w:rPr>
              <w:t>Layanan bantuan teknis melalui WhatsApp/telepon pada jam kerja (Senin–Jumat, 08.00–17.00 WIB)</w:t>
            </w:r>
          </w:p>
        </w:tc>
        <w:tc>
          <w:tcPr>
            <w:tcW w:type="dxa" w:w="2161"/>
            <w:shd w:fill="D6E4F0"/>
          </w:tcPr>
          <w:p>
            <w:pPr>
              <w:jc w:val="center"/>
            </w:pPr>
            <w:r/>
            <w:r>
              <w:rPr>
                <w:rFonts w:ascii="Times New Roman" w:hAnsi="Times New Roman"/>
                <w:sz w:val="22"/>
              </w:rPr>
              <w:t>Termasuk</w:t>
            </w:r>
          </w:p>
        </w:tc>
      </w:tr>
      <w:tr>
        <w:tc>
          <w:tcPr>
            <w:tcW w:type="dxa" w:w="2161"/>
          </w:tcPr>
          <w:p>
            <w:pPr>
              <w:jc w:val="center"/>
            </w:pPr>
            <w:r/>
            <w:r>
              <w:rPr>
                <w:rFonts w:ascii="Times New Roman" w:hAnsi="Times New Roman"/>
                <w:sz w:val="22"/>
              </w:rPr>
              <w:t>5</w:t>
            </w:r>
          </w:p>
        </w:tc>
        <w:tc>
          <w:tcPr>
            <w:tcW w:type="dxa" w:w="2161"/>
          </w:tcPr>
          <w:p>
            <w:r/>
            <w:r>
              <w:rPr>
                <w:rFonts w:ascii="Times New Roman" w:hAnsi="Times New Roman"/>
                <w:sz w:val="22"/>
              </w:rPr>
              <w:t>Pembaruan Fitur</w:t>
            </w:r>
          </w:p>
        </w:tc>
        <w:tc>
          <w:tcPr>
            <w:tcW w:type="dxa" w:w="2161"/>
          </w:tcPr>
          <w:p>
            <w:r/>
            <w:r>
              <w:rPr>
                <w:rFonts w:ascii="Times New Roman" w:hAnsi="Times New Roman"/>
                <w:sz w:val="22"/>
              </w:rPr>
              <w:t>Pembaruan minor dan perbaikan bug secara berkala</w:t>
            </w:r>
          </w:p>
        </w:tc>
        <w:tc>
          <w:tcPr>
            <w:tcW w:type="dxa" w:w="2161"/>
          </w:tcPr>
          <w:p>
            <w:pPr>
              <w:jc w:val="center"/>
            </w:pPr>
            <w:r/>
            <w:r>
              <w:rPr>
                <w:rFonts w:ascii="Times New Roman" w:hAnsi="Times New Roman"/>
                <w:sz w:val="22"/>
              </w:rPr>
              <w:t>Termasuk</w:t>
            </w:r>
          </w:p>
        </w:tc>
      </w:tr>
      <w:tr>
        <w:tc>
          <w:tcPr>
            <w:tcW w:type="dxa" w:w="6483"/>
            <w:gridSpan w:val="3"/>
            <w:shd w:fill="1F4E79"/>
          </w:tcPr>
          <w:p>
            <w:pPr>
              <w:jc w:val="right"/>
            </w:pPr>
            <w:r/>
            <w:r>
              <w:rPr>
                <w:rFonts w:ascii="Times New Roman" w:hAnsi="Times New Roman"/>
                <w:b/>
                <w:color w:val="FFFFFF"/>
                <w:sz w:val="22"/>
              </w:rPr>
              <w:t>Total Biaya Berlangganan per Tahun</w:t>
            </w:r>
          </w:p>
        </w:tc>
        <w:tc>
          <w:tcPr>
            <w:tcW w:type="dxa" w:w="2161"/>
            <w:shd w:fill="1F4E79"/>
          </w:tcPr>
          <w:p>
            <w:pPr>
              <w:jc w:val="center"/>
            </w:pPr>
            <w:r/>
            <w:r>
              <w:rPr>
                <w:rFonts w:ascii="Times New Roman" w:hAnsi="Times New Roman"/>
                <w:b/>
                <w:color w:val="FFFFFF"/>
                <w:sz w:val="22"/>
              </w:rPr>
              <w:t>Rp 4.500.000,-</w:t>
            </w:r>
          </w:p>
        </w:tc>
      </w:tr>
    </w:tbl>
    <w:p>
      <w:pPr>
        <w:spacing w:before="80" w:after="240"/>
        <w:jc w:val="center"/>
      </w:pPr>
      <w:r>
        <w:rPr>
          <w:rFonts w:ascii="Times New Roman" w:hAnsi="Times New Roman"/>
          <w:b w:val="0"/>
          <w:i/>
          <w:sz w:val="22"/>
        </w:rPr>
        <w:t>(Empat Juta Lima Ratus Ribu Rupiah)</w:t>
      </w:r>
    </w:p>
    <w:p>
      <w:pPr>
        <w:spacing w:before="240" w:after="120"/>
        <w:jc w:val="left"/>
      </w:pPr>
      <w:r>
        <w:rPr>
          <w:rFonts w:ascii="Times New Roman" w:hAnsi="Times New Roman"/>
          <w:b/>
          <w:i w:val="0"/>
          <w:color w:val="1F4E79"/>
          <w:sz w:val="24"/>
        </w:rPr>
        <w:t>6.3 Rekapitulasi Biaya Tahun Pertama</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1F4E79"/>
          </w:tcPr>
          <w:p>
            <w:pPr>
              <w:jc w:val="center"/>
            </w:pPr>
            <w:r/>
            <w:r>
              <w:rPr>
                <w:rFonts w:ascii="Times New Roman" w:hAnsi="Times New Roman"/>
                <w:b/>
                <w:color w:val="FFFFFF"/>
                <w:sz w:val="22"/>
              </w:rPr>
              <w:t>No</w:t>
            </w:r>
          </w:p>
        </w:tc>
        <w:tc>
          <w:tcPr>
            <w:tcW w:type="dxa" w:w="2882"/>
            <w:shd w:fill="1F4E79"/>
          </w:tcPr>
          <w:p>
            <w:pPr>
              <w:jc w:val="center"/>
            </w:pPr>
            <w:r/>
            <w:r>
              <w:rPr>
                <w:rFonts w:ascii="Times New Roman" w:hAnsi="Times New Roman"/>
                <w:b/>
                <w:color w:val="FFFFFF"/>
                <w:sz w:val="22"/>
              </w:rPr>
              <w:t>Komponen</w:t>
            </w:r>
          </w:p>
        </w:tc>
        <w:tc>
          <w:tcPr>
            <w:tcW w:type="dxa" w:w="2882"/>
            <w:shd w:fill="1F4E79"/>
          </w:tcPr>
          <w:p>
            <w:pPr>
              <w:jc w:val="center"/>
            </w:pPr>
            <w:r/>
            <w:r>
              <w:rPr>
                <w:rFonts w:ascii="Times New Roman" w:hAnsi="Times New Roman"/>
                <w:b/>
                <w:color w:val="FFFFFF"/>
                <w:sz w:val="22"/>
              </w:rPr>
              <w:t>Biaya</w:t>
            </w:r>
          </w:p>
        </w:tc>
      </w:tr>
      <w:tr>
        <w:tc>
          <w:tcPr>
            <w:tcW w:type="dxa" w:w="2882"/>
          </w:tcPr>
          <w:p>
            <w:pPr>
              <w:jc w:val="center"/>
            </w:pPr>
            <w:r/>
            <w:r>
              <w:rPr>
                <w:rFonts w:ascii="Times New Roman" w:hAnsi="Times New Roman"/>
                <w:sz w:val="22"/>
              </w:rPr>
              <w:t>1</w:t>
            </w:r>
          </w:p>
        </w:tc>
        <w:tc>
          <w:tcPr>
            <w:tcW w:type="dxa" w:w="2882"/>
          </w:tcPr>
          <w:p>
            <w:r/>
            <w:r>
              <w:rPr>
                <w:rFonts w:ascii="Times New Roman" w:hAnsi="Times New Roman"/>
                <w:sz w:val="22"/>
              </w:rPr>
              <w:t>Biaya Setup Awal (one-time)</w:t>
            </w:r>
          </w:p>
        </w:tc>
        <w:tc>
          <w:tcPr>
            <w:tcW w:type="dxa" w:w="2882"/>
          </w:tcPr>
          <w:p>
            <w:pPr>
              <w:jc w:val="center"/>
            </w:pPr>
            <w:r/>
            <w:r>
              <w:rPr>
                <w:rFonts w:ascii="Times New Roman" w:hAnsi="Times New Roman"/>
                <w:sz w:val="22"/>
              </w:rPr>
              <w:t>Rp 5.000.000,-</w:t>
            </w:r>
          </w:p>
        </w:tc>
      </w:tr>
      <w:tr>
        <w:tc>
          <w:tcPr>
            <w:tcW w:type="dxa" w:w="2882"/>
            <w:shd w:fill="D6E4F0"/>
          </w:tcPr>
          <w:p>
            <w:pPr>
              <w:jc w:val="center"/>
            </w:pPr>
            <w:r/>
            <w:r>
              <w:rPr>
                <w:rFonts w:ascii="Times New Roman" w:hAnsi="Times New Roman"/>
                <w:sz w:val="22"/>
              </w:rPr>
              <w:t>2</w:t>
            </w:r>
          </w:p>
        </w:tc>
        <w:tc>
          <w:tcPr>
            <w:tcW w:type="dxa" w:w="2882"/>
            <w:shd w:fill="D6E4F0"/>
          </w:tcPr>
          <w:p>
            <w:r/>
            <w:r>
              <w:rPr>
                <w:rFonts w:ascii="Times New Roman" w:hAnsi="Times New Roman"/>
                <w:sz w:val="22"/>
              </w:rPr>
              <w:t>Biaya Berlangganan Tahun Pertama</w:t>
            </w:r>
          </w:p>
        </w:tc>
        <w:tc>
          <w:tcPr>
            <w:tcW w:type="dxa" w:w="2882"/>
            <w:shd w:fill="D6E4F0"/>
          </w:tcPr>
          <w:p>
            <w:pPr>
              <w:jc w:val="center"/>
            </w:pPr>
            <w:r/>
            <w:r>
              <w:rPr>
                <w:rFonts w:ascii="Times New Roman" w:hAnsi="Times New Roman"/>
                <w:sz w:val="22"/>
              </w:rPr>
              <w:t>Rp 4.500.000,-</w:t>
            </w:r>
          </w:p>
        </w:tc>
      </w:tr>
      <w:tr>
        <w:tc>
          <w:tcPr>
            <w:tcW w:type="dxa" w:w="5764"/>
            <w:gridSpan w:val="2"/>
            <w:shd w:fill="C00000"/>
          </w:tcPr>
          <w:p>
            <w:pPr>
              <w:jc w:val="right"/>
            </w:pPr>
            <w:r/>
            <w:r>
              <w:rPr>
                <w:rFonts w:ascii="Times New Roman" w:hAnsi="Times New Roman"/>
                <w:b/>
                <w:color w:val="FFFFFF"/>
                <w:sz w:val="24"/>
              </w:rPr>
              <w:t>Total Biaya Tahun Pertama</w:t>
            </w:r>
          </w:p>
        </w:tc>
        <w:tc>
          <w:tcPr>
            <w:tcW w:type="dxa" w:w="2882"/>
            <w:shd w:fill="C00000"/>
          </w:tcPr>
          <w:p>
            <w:pPr>
              <w:jc w:val="center"/>
            </w:pPr>
            <w:r/>
            <w:r>
              <w:rPr>
                <w:rFonts w:ascii="Times New Roman" w:hAnsi="Times New Roman"/>
                <w:b/>
                <w:color w:val="FFFFFF"/>
                <w:sz w:val="24"/>
              </w:rPr>
              <w:t>Rp 9.500.000,-</w:t>
            </w:r>
          </w:p>
        </w:tc>
      </w:tr>
    </w:tbl>
    <w:p>
      <w:pPr>
        <w:spacing w:before="80" w:after="240"/>
        <w:jc w:val="center"/>
      </w:pPr>
      <w:r>
        <w:rPr>
          <w:rFonts w:ascii="Times New Roman" w:hAnsi="Times New Roman"/>
          <w:b w:val="0"/>
          <w:i/>
          <w:sz w:val="22"/>
        </w:rPr>
        <w:t>(Sembilan Juta Lima Ratus Ribu Rupiah)</w:t>
      </w:r>
    </w:p>
    <w:p/>
    <w:p>
      <w:pPr>
        <w:spacing w:after="120"/>
        <w:ind w:left="720" w:right="720"/>
        <w:jc w:val="both"/>
      </w:pPr>
      <w:r>
        <w:rPr>
          <w:rFonts w:ascii="Times New Roman" w:hAnsi="Times New Roman"/>
          <w:b/>
          <w:color w:val="1F4E79"/>
          <w:sz w:val="22"/>
        </w:rPr>
        <w:t xml:space="preserve">Catatan: </w:t>
      </w:r>
      <w:r>
        <w:rPr>
          <w:rFonts w:ascii="Times New Roman" w:hAnsi="Times New Roman"/>
          <w:sz w:val="22"/>
        </w:rPr>
        <w:t xml:space="preserve">Biaya setup awal hanya dikenakan </w:t>
      </w:r>
      <w:r>
        <w:rPr>
          <w:rFonts w:ascii="Times New Roman" w:hAnsi="Times New Roman"/>
          <w:b/>
          <w:sz w:val="22"/>
        </w:rPr>
        <w:t>satu kali</w:t>
      </w:r>
      <w:r>
        <w:rPr>
          <w:rFonts w:ascii="Times New Roman" w:hAnsi="Times New Roman"/>
          <w:sz w:val="22"/>
        </w:rPr>
        <w:t xml:space="preserve"> pada tahun pertama. Untuk tahun kedua dan seterusnya, sekolah hanya membayar biaya berlangganan tahunan sebesar </w:t>
      </w:r>
      <w:r>
        <w:rPr>
          <w:rFonts w:ascii="Times New Roman" w:hAnsi="Times New Roman"/>
          <w:b/>
          <w:sz w:val="22"/>
        </w:rPr>
        <w:t>Rp 4.500.000,-</w:t>
      </w:r>
      <w:r>
        <w:rPr>
          <w:rFonts w:ascii="Times New Roman" w:hAnsi="Times New Roman"/>
          <w:sz w:val="22"/>
        </w:rPr>
        <w:t xml:space="preserve"> per tahun.</w:t>
      </w:r>
    </w:p>
    <w:p>
      <w:pPr>
        <w:spacing w:before="360" w:after="240"/>
        <w:jc w:val="left"/>
      </w:pPr>
      <w:r>
        <w:rPr>
          <w:rFonts w:ascii="Times New Roman" w:hAnsi="Times New Roman"/>
          <w:b/>
          <w:i w:val="0"/>
          <w:color w:val="1F4E79"/>
          <w:sz w:val="28"/>
        </w:rPr>
        <w:t>7. TIMELINE IMPLEMENTASI</w:t>
      </w:r>
    </w:p>
    <w:p>
      <w:pPr>
        <w:spacing w:after="160"/>
        <w:ind w:firstLine="720"/>
        <w:jc w:val="both"/>
      </w:pPr>
      <w:r>
        <w:rPr>
          <w:rFonts w:ascii="Times New Roman" w:hAnsi="Times New Roman"/>
          <w:b w:val="0"/>
          <w:sz w:val="24"/>
        </w:rPr>
        <w:t xml:space="preserve">Berikut adalah rencana jadwal implementasi sistem LMS menuju peluncuran pada </w:t>
      </w:r>
      <w:r>
        <w:rPr>
          <w:rFonts w:ascii="Times New Roman" w:hAnsi="Times New Roman"/>
          <w:b/>
          <w:sz w:val="24"/>
        </w:rPr>
        <w:t>Juli 2026</w:t>
      </w:r>
      <w:r>
        <w:rPr>
          <w:rFonts w:ascii="Times New Roman" w:hAnsi="Times New Roman"/>
          <w:b w:val="0"/>
          <w:sz w:val="24"/>
        </w:rPr>
        <w:t xml:space="preserve"> (Tahun Ajaran Baru 2026/2027):</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850"/>
            <w:shd w:fill="1F4E79"/>
          </w:tcPr>
          <w:p>
            <w:pPr>
              <w:jc w:val="center"/>
            </w:pPr>
            <w:r/>
            <w:r>
              <w:rPr>
                <w:rFonts w:ascii="Times New Roman" w:hAnsi="Times New Roman"/>
                <w:b/>
                <w:color w:val="FFFFFF"/>
                <w:sz w:val="22"/>
              </w:rPr>
              <w:t>No</w:t>
            </w:r>
          </w:p>
        </w:tc>
        <w:tc>
          <w:tcPr>
            <w:tcW w:type="dxa" w:w="2268"/>
            <w:shd w:fill="1F4E79"/>
          </w:tcPr>
          <w:p>
            <w:pPr>
              <w:jc w:val="center"/>
            </w:pPr>
            <w:r/>
            <w:r>
              <w:rPr>
                <w:rFonts w:ascii="Times New Roman" w:hAnsi="Times New Roman"/>
                <w:b/>
                <w:color w:val="FFFFFF"/>
                <w:sz w:val="22"/>
              </w:rPr>
              <w:t>Fase</w:t>
            </w:r>
          </w:p>
        </w:tc>
        <w:tc>
          <w:tcPr>
            <w:tcW w:type="dxa" w:w="1701"/>
            <w:shd w:fill="1F4E79"/>
          </w:tcPr>
          <w:p>
            <w:pPr>
              <w:jc w:val="center"/>
            </w:pPr>
            <w:r/>
            <w:r>
              <w:rPr>
                <w:rFonts w:ascii="Times New Roman" w:hAnsi="Times New Roman"/>
                <w:b/>
                <w:color w:val="FFFFFF"/>
                <w:sz w:val="22"/>
              </w:rPr>
              <w:t>Periode</w:t>
            </w:r>
          </w:p>
        </w:tc>
        <w:tc>
          <w:tcPr>
            <w:tcW w:type="dxa" w:w="4252"/>
            <w:shd w:fill="1F4E79"/>
          </w:tcPr>
          <w:p>
            <w:pPr>
              <w:jc w:val="center"/>
            </w:pPr>
            <w:r/>
            <w:r>
              <w:rPr>
                <w:rFonts w:ascii="Times New Roman" w:hAnsi="Times New Roman"/>
                <w:b/>
                <w:color w:val="FFFFFF"/>
                <w:sz w:val="22"/>
              </w:rPr>
              <w:t>Kegiatan</w:t>
            </w:r>
          </w:p>
        </w:tc>
      </w:tr>
      <w:tr>
        <w:tc>
          <w:tcPr>
            <w:tcW w:type="dxa" w:w="850"/>
          </w:tcPr>
          <w:p>
            <w:pPr>
              <w:jc w:val="center"/>
            </w:pPr>
            <w:r/>
            <w:r>
              <w:rPr>
                <w:rFonts w:ascii="Times New Roman" w:hAnsi="Times New Roman"/>
                <w:sz w:val="22"/>
              </w:rPr>
              <w:t>1</w:t>
            </w:r>
          </w:p>
        </w:tc>
        <w:tc>
          <w:tcPr>
            <w:tcW w:type="dxa" w:w="2268"/>
          </w:tcPr>
          <w:p>
            <w:r/>
            <w:r>
              <w:rPr>
                <w:rFonts w:ascii="Times New Roman" w:hAnsi="Times New Roman"/>
                <w:sz w:val="22"/>
              </w:rPr>
              <w:t>Finalisasi &amp; Pengembangan</w:t>
            </w:r>
          </w:p>
        </w:tc>
        <w:tc>
          <w:tcPr>
            <w:tcW w:type="dxa" w:w="1701"/>
          </w:tcPr>
          <w:p>
            <w:r/>
            <w:r>
              <w:rPr>
                <w:rFonts w:ascii="Times New Roman" w:hAnsi="Times New Roman"/>
                <w:sz w:val="22"/>
              </w:rPr>
              <w:t>April 2026</w:t>
            </w:r>
          </w:p>
        </w:tc>
        <w:tc>
          <w:tcPr>
            <w:tcW w:type="dxa" w:w="4252"/>
          </w:tcPr>
          <w:p>
            <w:r/>
            <w:r>
              <w:rPr>
                <w:rFonts w:ascii="Times New Roman" w:hAnsi="Times New Roman"/>
                <w:sz w:val="22"/>
              </w:rPr>
              <w:t>Penyelesaian fitur-fitur yang tersisa, penyesuaian berdasarkan kebutuhan tambahan dari sekolah, dan finalisasi desain antarmuka</w:t>
            </w:r>
          </w:p>
        </w:tc>
      </w:tr>
      <w:tr>
        <w:tc>
          <w:tcPr>
            <w:tcW w:type="dxa" w:w="850"/>
            <w:shd w:fill="D6E4F0"/>
          </w:tcPr>
          <w:p>
            <w:pPr>
              <w:jc w:val="center"/>
            </w:pPr>
            <w:r/>
            <w:r>
              <w:rPr>
                <w:rFonts w:ascii="Times New Roman" w:hAnsi="Times New Roman"/>
                <w:sz w:val="22"/>
              </w:rPr>
              <w:t>2</w:t>
            </w:r>
          </w:p>
        </w:tc>
        <w:tc>
          <w:tcPr>
            <w:tcW w:type="dxa" w:w="2268"/>
            <w:shd w:fill="D6E4F0"/>
          </w:tcPr>
          <w:p>
            <w:r/>
            <w:r>
              <w:rPr>
                <w:rFonts w:ascii="Times New Roman" w:hAnsi="Times New Roman"/>
                <w:sz w:val="22"/>
              </w:rPr>
              <w:t>Pengujian &amp; Quality Assurance</w:t>
            </w:r>
          </w:p>
        </w:tc>
        <w:tc>
          <w:tcPr>
            <w:tcW w:type="dxa" w:w="1701"/>
            <w:shd w:fill="D6E4F0"/>
          </w:tcPr>
          <w:p>
            <w:r/>
            <w:r>
              <w:rPr>
                <w:rFonts w:ascii="Times New Roman" w:hAnsi="Times New Roman"/>
                <w:sz w:val="22"/>
              </w:rPr>
              <w:t>Mei 2026</w:t>
            </w:r>
          </w:p>
        </w:tc>
        <w:tc>
          <w:tcPr>
            <w:tcW w:type="dxa" w:w="4252"/>
            <w:shd w:fill="D6E4F0"/>
          </w:tcPr>
          <w:p>
            <w:r/>
            <w:r>
              <w:rPr>
                <w:rFonts w:ascii="Times New Roman" w:hAnsi="Times New Roman"/>
                <w:sz w:val="22"/>
              </w:rPr>
              <w:t>Pengujian menyeluruh terhadap seluruh fitur sistem, perbaikan bug, dan optimasi performa</w:t>
            </w:r>
          </w:p>
        </w:tc>
      </w:tr>
      <w:tr>
        <w:tc>
          <w:tcPr>
            <w:tcW w:type="dxa" w:w="850"/>
          </w:tcPr>
          <w:p>
            <w:pPr>
              <w:jc w:val="center"/>
            </w:pPr>
            <w:r/>
            <w:r>
              <w:rPr>
                <w:rFonts w:ascii="Times New Roman" w:hAnsi="Times New Roman"/>
                <w:sz w:val="22"/>
              </w:rPr>
              <w:t>3</w:t>
            </w:r>
          </w:p>
        </w:tc>
        <w:tc>
          <w:tcPr>
            <w:tcW w:type="dxa" w:w="2268"/>
          </w:tcPr>
          <w:p>
            <w:r/>
            <w:r>
              <w:rPr>
                <w:rFonts w:ascii="Times New Roman" w:hAnsi="Times New Roman"/>
                <w:sz w:val="22"/>
              </w:rPr>
              <w:t>Persiapan &amp; Pelatihan</w:t>
            </w:r>
          </w:p>
        </w:tc>
        <w:tc>
          <w:tcPr>
            <w:tcW w:type="dxa" w:w="1701"/>
          </w:tcPr>
          <w:p>
            <w:r/>
            <w:r>
              <w:rPr>
                <w:rFonts w:ascii="Times New Roman" w:hAnsi="Times New Roman"/>
                <w:sz w:val="22"/>
              </w:rPr>
              <w:t>Juni 2026</w:t>
            </w:r>
          </w:p>
        </w:tc>
        <w:tc>
          <w:tcPr>
            <w:tcW w:type="dxa" w:w="4252"/>
          </w:tcPr>
          <w:p>
            <w:r/>
            <w:r>
              <w:rPr>
                <w:rFonts w:ascii="Times New Roman" w:hAnsi="Times New Roman"/>
                <w:sz w:val="22"/>
              </w:rPr>
              <w:t>Konfigurasi server produksi, migrasi data awal (data siswa, guru, kelas, mata pelajaran), serta pelatihan penggunaan sistem untuk guru dan staf tata usaha</w:t>
            </w:r>
          </w:p>
        </w:tc>
      </w:tr>
      <w:tr>
        <w:tc>
          <w:tcPr>
            <w:tcW w:type="dxa" w:w="850"/>
            <w:shd w:fill="D6E4F0"/>
          </w:tcPr>
          <w:p>
            <w:pPr>
              <w:jc w:val="center"/>
            </w:pPr>
            <w:r/>
            <w:r>
              <w:rPr>
                <w:rFonts w:ascii="Times New Roman" w:hAnsi="Times New Roman"/>
                <w:sz w:val="22"/>
              </w:rPr>
              <w:t>4</w:t>
            </w:r>
          </w:p>
        </w:tc>
        <w:tc>
          <w:tcPr>
            <w:tcW w:type="dxa" w:w="2268"/>
            <w:shd w:fill="D6E4F0"/>
          </w:tcPr>
          <w:p>
            <w:r/>
            <w:r>
              <w:rPr>
                <w:rFonts w:ascii="Times New Roman" w:hAnsi="Times New Roman"/>
                <w:sz w:val="22"/>
              </w:rPr>
              <w:t>Peluncuran (Go-Live)</w:t>
            </w:r>
          </w:p>
        </w:tc>
        <w:tc>
          <w:tcPr>
            <w:tcW w:type="dxa" w:w="1701"/>
            <w:shd w:fill="D6E4F0"/>
          </w:tcPr>
          <w:p>
            <w:r/>
            <w:r>
              <w:rPr>
                <w:rFonts w:ascii="Times New Roman" w:hAnsi="Times New Roman"/>
                <w:sz w:val="22"/>
              </w:rPr>
              <w:t>Juli 2026</w:t>
            </w:r>
          </w:p>
        </w:tc>
        <w:tc>
          <w:tcPr>
            <w:tcW w:type="dxa" w:w="4252"/>
            <w:shd w:fill="D6E4F0"/>
          </w:tcPr>
          <w:p>
            <w:r/>
            <w:r>
              <w:rPr>
                <w:rFonts w:ascii="Times New Roman" w:hAnsi="Times New Roman"/>
                <w:sz w:val="22"/>
              </w:rPr>
              <w:t>Peluncuran resmi sistem LMS bertepatan dengan dimulainya tahun ajaran baru 2026/2027, disertai pendampingan intensif selama masa awal penggunaan</w:t>
            </w:r>
          </w:p>
        </w:tc>
      </w:tr>
      <w:tr>
        <w:tc>
          <w:tcPr>
            <w:tcW w:type="dxa" w:w="850"/>
          </w:tcPr>
          <w:p>
            <w:pPr>
              <w:jc w:val="center"/>
            </w:pPr>
            <w:r/>
            <w:r>
              <w:rPr>
                <w:rFonts w:ascii="Times New Roman" w:hAnsi="Times New Roman"/>
                <w:sz w:val="22"/>
              </w:rPr>
              <w:t>5</w:t>
            </w:r>
          </w:p>
        </w:tc>
        <w:tc>
          <w:tcPr>
            <w:tcW w:type="dxa" w:w="2268"/>
          </w:tcPr>
          <w:p>
            <w:r/>
            <w:r>
              <w:rPr>
                <w:rFonts w:ascii="Times New Roman" w:hAnsi="Times New Roman"/>
                <w:sz w:val="22"/>
              </w:rPr>
              <w:t>Pendampingan Pasca-Peluncuran</w:t>
            </w:r>
          </w:p>
        </w:tc>
        <w:tc>
          <w:tcPr>
            <w:tcW w:type="dxa" w:w="1701"/>
          </w:tcPr>
          <w:p>
            <w:r/>
            <w:r>
              <w:rPr>
                <w:rFonts w:ascii="Times New Roman" w:hAnsi="Times New Roman"/>
                <w:sz w:val="22"/>
              </w:rPr>
              <w:t>Agustus 2026</w:t>
            </w:r>
          </w:p>
        </w:tc>
        <w:tc>
          <w:tcPr>
            <w:tcW w:type="dxa" w:w="4252"/>
          </w:tcPr>
          <w:p>
            <w:r/>
            <w:r>
              <w:rPr>
                <w:rFonts w:ascii="Times New Roman" w:hAnsi="Times New Roman"/>
                <w:sz w:val="22"/>
              </w:rPr>
              <w:t>Monitoring penggunaan, penanganan kendala teknis, dan penyesuaian berdasarkan umpan balik pengguna</w:t>
            </w:r>
          </w:p>
        </w:tc>
      </w:tr>
    </w:tbl>
    <w:p>
      <w:pPr>
        <w:spacing w:before="360" w:after="240"/>
        <w:jc w:val="left"/>
      </w:pPr>
      <w:r>
        <w:rPr>
          <w:rFonts w:ascii="Times New Roman" w:hAnsi="Times New Roman"/>
          <w:b/>
          <w:i w:val="0"/>
          <w:color w:val="1F4E79"/>
          <w:sz w:val="28"/>
        </w:rPr>
        <w:t>8. KETENTUAN BERLANGGANAN</w:t>
      </w:r>
    </w:p>
    <w:p>
      <w:pPr>
        <w:spacing w:before="120" w:after="120"/>
        <w:jc w:val="left"/>
      </w:pPr>
      <w:r>
        <w:rPr>
          <w:rFonts w:ascii="Times New Roman" w:hAnsi="Times New Roman"/>
          <w:b/>
          <w:i w:val="0"/>
          <w:color w:val="1F4E79"/>
          <w:sz w:val="24"/>
        </w:rPr>
        <w:t>8.1 Masa Berlangganan</w:t>
      </w:r>
    </w:p>
    <w:p>
      <w:pPr>
        <w:pStyle w:val="ListBullet"/>
        <w:spacing w:after="80"/>
      </w:pPr>
      <w:r>
        <w:rPr>
          <w:rFonts w:ascii="Times New Roman" w:hAnsi="Times New Roman"/>
          <w:sz w:val="24"/>
        </w:rPr>
        <w:t>Berlangganan berlaku selama 1 (satu) tahun sejak tanggal aktivasi sistem.</w:t>
      </w:r>
    </w:p>
    <w:p>
      <w:pPr>
        <w:pStyle w:val="ListBullet"/>
        <w:spacing w:after="80"/>
      </w:pPr>
      <w:r>
        <w:rPr>
          <w:rFonts w:ascii="Times New Roman" w:hAnsi="Times New Roman"/>
          <w:sz w:val="24"/>
        </w:rPr>
        <w:t>Perpanjangan berlangganan dilakukan sebelum masa aktif berakhir.</w:t>
      </w:r>
    </w:p>
    <w:p>
      <w:pPr>
        <w:spacing w:before="240" w:after="120"/>
        <w:jc w:val="left"/>
      </w:pPr>
      <w:r>
        <w:rPr>
          <w:rFonts w:ascii="Times New Roman" w:hAnsi="Times New Roman"/>
          <w:b/>
          <w:i w:val="0"/>
          <w:color w:val="1F4E79"/>
          <w:sz w:val="24"/>
        </w:rPr>
        <w:t>8.2 Hak dan Kewajiban Pihak Pengembang</w:t>
      </w:r>
    </w:p>
    <w:p>
      <w:pPr>
        <w:pStyle w:val="ListBullet"/>
        <w:spacing w:after="80"/>
      </w:pPr>
      <w:r>
        <w:rPr>
          <w:rFonts w:ascii="Times New Roman" w:hAnsi="Times New Roman"/>
          <w:sz w:val="24"/>
        </w:rPr>
        <w:t>Menyediakan layanan LMS yang berfungsi dengan baik selama masa berlangganan.</w:t>
      </w:r>
    </w:p>
    <w:p>
      <w:pPr>
        <w:pStyle w:val="ListBullet"/>
        <w:spacing w:after="80"/>
      </w:pPr>
      <w:r>
        <w:rPr>
          <w:rFonts w:ascii="Times New Roman" w:hAnsi="Times New Roman"/>
          <w:sz w:val="24"/>
        </w:rPr>
        <w:t>Melakukan pemeliharaan server, backup data, dan pembaruan keamanan secara berkala.</w:t>
      </w:r>
    </w:p>
    <w:p>
      <w:pPr>
        <w:pStyle w:val="ListBullet"/>
        <w:spacing w:after="80"/>
      </w:pPr>
      <w:r>
        <w:rPr>
          <w:rFonts w:ascii="Times New Roman" w:hAnsi="Times New Roman"/>
          <w:sz w:val="24"/>
        </w:rPr>
        <w:t>Memberikan dukungan teknis pada hari dan jam kerja.</w:t>
      </w:r>
    </w:p>
    <w:p>
      <w:pPr>
        <w:pStyle w:val="ListBullet"/>
        <w:spacing w:after="80"/>
      </w:pPr>
      <w:r>
        <w:rPr>
          <w:rFonts w:ascii="Times New Roman" w:hAnsi="Times New Roman"/>
          <w:sz w:val="24"/>
        </w:rPr>
        <w:t>Melakukan perbaikan terhadap bug atau gangguan teknis dalam waktu 1×24 jam (hari kerja).</w:t>
      </w:r>
    </w:p>
    <w:p>
      <w:pPr>
        <w:pStyle w:val="ListBullet"/>
        <w:spacing w:after="80"/>
      </w:pPr>
      <w:r>
        <w:rPr>
          <w:rFonts w:ascii="Times New Roman" w:hAnsi="Times New Roman"/>
          <w:sz w:val="24"/>
        </w:rPr>
        <w:t>Menjaga kerahasiaan seluruh data yang tersimpan dalam sistem.</w:t>
      </w:r>
    </w:p>
    <w:p>
      <w:pPr>
        <w:spacing w:before="240" w:after="120"/>
        <w:jc w:val="left"/>
      </w:pPr>
      <w:r>
        <w:rPr>
          <w:rFonts w:ascii="Times New Roman" w:hAnsi="Times New Roman"/>
          <w:b/>
          <w:i w:val="0"/>
          <w:color w:val="1F4E79"/>
          <w:sz w:val="24"/>
        </w:rPr>
        <w:t>8.3 Hak dan Kewajiban Pihak Sekolah</w:t>
      </w:r>
    </w:p>
    <w:p>
      <w:pPr>
        <w:pStyle w:val="ListBullet"/>
        <w:spacing w:after="80"/>
      </w:pPr>
      <w:r>
        <w:rPr>
          <w:rFonts w:ascii="Times New Roman" w:hAnsi="Times New Roman"/>
          <w:sz w:val="24"/>
        </w:rPr>
        <w:t>Menggunakan sistem sesuai dengan fungsi dan peruntukan yang telah disepakati.</w:t>
      </w:r>
    </w:p>
    <w:p>
      <w:pPr>
        <w:pStyle w:val="ListBullet"/>
        <w:spacing w:after="80"/>
      </w:pPr>
      <w:r>
        <w:rPr>
          <w:rFonts w:ascii="Times New Roman" w:hAnsi="Times New Roman"/>
          <w:sz w:val="24"/>
        </w:rPr>
        <w:t>Melakukan pembayaran biaya berlangganan tepat waktu.</w:t>
      </w:r>
    </w:p>
    <w:p>
      <w:pPr>
        <w:pStyle w:val="ListBullet"/>
        <w:spacing w:after="80"/>
      </w:pPr>
      <w:r>
        <w:rPr>
          <w:rFonts w:ascii="Times New Roman" w:hAnsi="Times New Roman"/>
          <w:sz w:val="24"/>
        </w:rPr>
        <w:t>Menyediakan data-data yang diperlukan untuk konfigurasi dan migrasi awal sistem.</w:t>
      </w:r>
    </w:p>
    <w:p>
      <w:pPr>
        <w:pStyle w:val="ListBullet"/>
        <w:spacing w:after="80"/>
      </w:pPr>
      <w:r>
        <w:rPr>
          <w:rFonts w:ascii="Times New Roman" w:hAnsi="Times New Roman"/>
          <w:sz w:val="24"/>
        </w:rPr>
        <w:t>Menunjuk petugas admin dari pihak sekolah sebagai penghubung teknis.</w:t>
      </w:r>
    </w:p>
    <w:p>
      <w:pPr>
        <w:spacing w:before="240" w:after="120"/>
        <w:jc w:val="left"/>
      </w:pPr>
      <w:r>
        <w:rPr>
          <w:rFonts w:ascii="Times New Roman" w:hAnsi="Times New Roman"/>
          <w:b/>
          <w:i w:val="0"/>
          <w:color w:val="1F4E79"/>
          <w:sz w:val="24"/>
        </w:rPr>
        <w:t>8.4 Penghentian Layanan</w:t>
      </w:r>
    </w:p>
    <w:p>
      <w:pPr>
        <w:pStyle w:val="ListBullet"/>
        <w:spacing w:after="80"/>
      </w:pPr>
      <w:r>
        <w:rPr>
          <w:rFonts w:ascii="Times New Roman" w:hAnsi="Times New Roman"/>
          <w:sz w:val="24"/>
        </w:rPr>
        <w:t>Apabila sekolah memutuskan untuk tidak memperpanjang berlangganan, pihak pengembang akan memberikan waktu transisi selama 30 hari setelah masa berlangganan berakhir.</w:t>
      </w:r>
    </w:p>
    <w:p>
      <w:pPr>
        <w:pStyle w:val="ListBullet"/>
        <w:spacing w:after="80"/>
      </w:pPr>
      <w:r>
        <w:rPr>
          <w:rFonts w:ascii="Times New Roman" w:hAnsi="Times New Roman"/>
          <w:sz w:val="24"/>
        </w:rPr>
        <w:t>Seluruh data milik sekolah dapat diekspor dan diserahkan kepada pihak sekolah dalam format yang sesuai.</w:t>
      </w:r>
    </w:p>
    <w:p>
      <w:pPr>
        <w:pStyle w:val="ListBullet"/>
        <w:spacing w:after="80"/>
      </w:pPr>
      <w:r>
        <w:rPr>
          <w:rFonts w:ascii="Times New Roman" w:hAnsi="Times New Roman"/>
          <w:sz w:val="24"/>
        </w:rPr>
        <w:t>Setelah masa transisi berakhir, akses ke sistem akan dinonaktifkan.</w:t>
      </w:r>
    </w:p>
    <w:p>
      <w:pPr>
        <w:spacing w:before="240" w:after="120"/>
        <w:jc w:val="left"/>
      </w:pPr>
      <w:r>
        <w:rPr>
          <w:rFonts w:ascii="Times New Roman" w:hAnsi="Times New Roman"/>
          <w:b/>
          <w:i w:val="0"/>
          <w:color w:val="1F4E79"/>
          <w:sz w:val="24"/>
        </w:rPr>
        <w:t>8.5 Pengembangan Fitur Tambahan</w:t>
      </w:r>
    </w:p>
    <w:p>
      <w:pPr>
        <w:pStyle w:val="ListBullet"/>
        <w:spacing w:after="80"/>
      </w:pPr>
      <w:r>
        <w:rPr>
          <w:rFonts w:ascii="Times New Roman" w:hAnsi="Times New Roman"/>
          <w:sz w:val="24"/>
        </w:rPr>
        <w:t>Permintaan penambahan fitur di luar cakupan yang tercantum dalam proposal ini akan dibahas secara terpisah.</w:t>
      </w:r>
    </w:p>
    <w:p>
      <w:pPr>
        <w:pStyle w:val="ListBullet"/>
        <w:spacing w:after="80"/>
      </w:pPr>
      <w:r>
        <w:rPr>
          <w:rFonts w:ascii="Times New Roman" w:hAnsi="Times New Roman"/>
          <w:sz w:val="24"/>
        </w:rPr>
        <w:t>Biaya pengembangan fitur tambahan akan ditentukan berdasarkan kompleksitas dan disepakati bersama sebelum pengerjaan dimulai.</w:t>
      </w:r>
    </w:p>
    <w:p>
      <w:pPr>
        <w:spacing w:before="360" w:after="240"/>
        <w:jc w:val="left"/>
      </w:pPr>
      <w:r>
        <w:rPr>
          <w:rFonts w:ascii="Times New Roman" w:hAnsi="Times New Roman"/>
          <w:b/>
          <w:i w:val="0"/>
          <w:color w:val="1F4E79"/>
          <w:sz w:val="28"/>
        </w:rPr>
        <w:t>9. PENUTUP</w:t>
      </w:r>
    </w:p>
    <w:p>
      <w:pPr>
        <w:spacing w:after="160"/>
        <w:ind w:firstLine="720"/>
        <w:jc w:val="both"/>
      </w:pPr>
      <w:r>
        <w:rPr>
          <w:rFonts w:ascii="Times New Roman" w:hAnsi="Times New Roman"/>
          <w:sz w:val="24"/>
        </w:rPr>
        <w:t>Demikian proposal penawaran layanan berlangganan Learning Management System (LMS) ini kami sampaikan. Kami meyakini bahwa implementasi sistem ini akan memberikan kontribusi signifikan dalam meningkatkan kualitas proses belajar mengajar, efisiensi administrasi sekolah, serta keterlibatan orang tua dalam memantau perkembangan akademik siswa di SMA Negeri 15 Padang.</w:t>
      </w:r>
    </w:p>
    <w:p>
      <w:pPr>
        <w:spacing w:after="160"/>
        <w:ind w:firstLine="720"/>
        <w:jc w:val="both"/>
      </w:pPr>
      <w:r>
        <w:rPr>
          <w:rFonts w:ascii="Times New Roman" w:hAnsi="Times New Roman"/>
          <w:sz w:val="24"/>
        </w:rPr>
        <w:t>Kami berharap proposal ini dapat menjadi bahan pertimbangan yang baik bagi Bapak/Ibu Kepala Sekolah. Kami sangat terbuka untuk berdiskusi lebih lanjut mengenai detail teknis, penyesuaian fitur, maupun hal-hal lain yang berkaitan dengan implementasi sistem ini.</w:t>
      </w:r>
    </w:p>
    <w:p>
      <w:pPr>
        <w:spacing w:after="160"/>
        <w:ind w:firstLine="720"/>
        <w:jc w:val="both"/>
      </w:pPr>
      <w:r>
        <w:rPr>
          <w:rFonts w:ascii="Times New Roman" w:hAnsi="Times New Roman"/>
          <w:sz w:val="24"/>
        </w:rPr>
        <w:t>Atas perhatian dan kepercayaan Bapak/Ibu, kami ucapkan terima kasih.</w:t>
      </w:r>
    </w:p>
    <w:p/>
    <w:p>
      <w:pPr>
        <w:spacing w:before="0" w:after="80"/>
        <w:jc w:val="left"/>
      </w:pPr>
      <w:r>
        <w:rPr>
          <w:rFonts w:ascii="Times New Roman" w:hAnsi="Times New Roman"/>
          <w:b w:val="0"/>
          <w:i w:val="0"/>
          <w:sz w:val="24"/>
        </w:rPr>
        <w:t>Hormat kami,</w:t>
      </w:r>
    </w:p>
    <w:p>
      <w:pPr>
        <w:spacing w:before="0" w:after="80"/>
        <w:jc w:val="left"/>
      </w:pPr>
      <w:r>
        <w:rPr>
          <w:rFonts w:ascii="Times New Roman" w:hAnsi="Times New Roman"/>
          <w:b/>
          <w:i w:val="0"/>
          <w:sz w:val="24"/>
        </w:rPr>
        <w:t>Tim Pengembang LMS</w:t>
      </w:r>
    </w:p>
    <w:p/>
    <w:tbl>
      <w:tblPr>
        <w:tblW w:type="auto" w:w="0"/>
        <w:jc w:val="center"/>
        <w:tblLook w:firstColumn="1" w:firstRow="1" w:lastColumn="0" w:lastRow="0" w:noHBand="0" w:noVBand="1" w:val="04A0"/>
      </w:tblPr>
      <w:tblGrid>
        <w:gridCol w:w="4323"/>
        <w:gridCol w:w="4323"/>
      </w:tblGrid>
      <w:tr>
        <w:tc>
          <w:tcPr>
            <w:tcW w:type="dxa" w:w="4323"/>
            <w:tcBorders>
              <w:top w:val="none" w:sz="0" w:space="0" w:color="auto"/>
              <w:left w:val="none" w:sz="0" w:space="0" w:color="auto"/>
              <w:bottom w:val="none" w:sz="0" w:space="0" w:color="auto"/>
              <w:right w:val="none" w:sz="0" w:space="0" w:color="auto"/>
            </w:tcBorders>
          </w:tcPr>
          <w:p>
            <w:r/>
          </w:p>
        </w:tc>
        <w:tc>
          <w:tcPr>
            <w:tcW w:type="dxa" w:w="4323"/>
            <w:tcBorders>
              <w:top w:val="none" w:sz="0" w:space="0" w:color="auto"/>
              <w:left w:val="none" w:sz="0" w:space="0" w:color="auto"/>
              <w:bottom w:val="none" w:sz="0" w:space="0" w:color="auto"/>
              <w:right w:val="none" w:sz="0" w:space="0" w:color="auto"/>
            </w:tcBorders>
          </w:tcPr>
          <w:p>
            <w:r/>
          </w:p>
        </w:tc>
      </w:tr>
      <w:tr>
        <w:tc>
          <w:tcPr>
            <w:tcW w:type="dxa" w:w="4323"/>
            <w:tcBorders>
              <w:top w:val="none" w:sz="0" w:space="0" w:color="auto"/>
              <w:left w:val="none" w:sz="0" w:space="0" w:color="auto"/>
              <w:bottom w:val="none" w:sz="0" w:space="0" w:color="auto"/>
              <w:right w:val="none" w:sz="0" w:space="0" w:color="auto"/>
            </w:tcBorders>
          </w:tcPr>
          <w:p>
            <w:r/>
          </w:p>
        </w:tc>
        <w:tc>
          <w:tcPr>
            <w:tcW w:type="dxa" w:w="4323"/>
            <w:tcBorders>
              <w:top w:val="none" w:sz="0" w:space="0" w:color="auto"/>
              <w:left w:val="none" w:sz="0" w:space="0" w:color="auto"/>
              <w:bottom w:val="none" w:sz="0" w:space="0" w:color="auto"/>
              <w:right w:val="none" w:sz="0" w:space="0" w:color="auto"/>
            </w:tcBorders>
          </w:tcPr>
          <w:p>
            <w:r/>
          </w:p>
        </w:tc>
      </w:tr>
      <w:tr>
        <w:tc>
          <w:tcPr>
            <w:tcW w:type="dxa" w:w="4323"/>
            <w:tcBorders>
              <w:top w:val="none" w:sz="0" w:space="0" w:color="auto"/>
              <w:left w:val="none" w:sz="0" w:space="0" w:color="auto"/>
              <w:bottom w:val="none" w:sz="0" w:space="0" w:color="auto"/>
              <w:right w:val="none" w:sz="0" w:space="0" w:color="auto"/>
            </w:tcBorders>
          </w:tcPr>
          <w:p>
            <w:pPr>
              <w:spacing w:before="720"/>
              <w:jc w:val="center"/>
            </w:pPr>
            <w:r/>
            <w:r>
              <w:rPr>
                <w:rFonts w:ascii="Times New Roman" w:hAnsi="Times New Roman"/>
                <w:b/>
                <w:sz w:val="24"/>
                <w:u w:val="single"/>
              </w:rPr>
              <w:t>Adhitya Rahman Arif</w:t>
            </w:r>
          </w:p>
          <w:p>
            <w:pPr>
              <w:spacing w:before="40"/>
              <w:jc w:val="center"/>
            </w:pPr>
            <w:r>
              <w:rPr>
                <w:rFonts w:ascii="Times New Roman" w:hAnsi="Times New Roman"/>
                <w:i/>
                <w:sz w:val="22"/>
              </w:rPr>
              <w:t>Front-End Developer</w:t>
            </w:r>
          </w:p>
        </w:tc>
        <w:tc>
          <w:tcPr>
            <w:tcW w:type="dxa" w:w="4323"/>
            <w:tcBorders>
              <w:top w:val="none" w:sz="0" w:space="0" w:color="auto"/>
              <w:left w:val="none" w:sz="0" w:space="0" w:color="auto"/>
              <w:bottom w:val="none" w:sz="0" w:space="0" w:color="auto"/>
              <w:right w:val="none" w:sz="0" w:space="0" w:color="auto"/>
            </w:tcBorders>
          </w:tcPr>
          <w:p>
            <w:pPr>
              <w:spacing w:before="720"/>
              <w:jc w:val="center"/>
            </w:pPr>
            <w:r/>
            <w:r>
              <w:rPr>
                <w:rFonts w:ascii="Times New Roman" w:hAnsi="Times New Roman"/>
                <w:b/>
                <w:sz w:val="24"/>
                <w:u w:val="single"/>
              </w:rPr>
              <w:t>Dimaz Devriza</w:t>
            </w:r>
          </w:p>
          <w:p>
            <w:pPr>
              <w:spacing w:before="40"/>
              <w:jc w:val="center"/>
            </w:pPr>
            <w:r>
              <w:rPr>
                <w:rFonts w:ascii="Times New Roman" w:hAnsi="Times New Roman"/>
                <w:i/>
                <w:sz w:val="22"/>
              </w:rPr>
              <w:t>Back-End Developer</w:t>
            </w:r>
          </w:p>
        </w:tc>
      </w:tr>
    </w:tbl>
    <w:p/>
    <w:p/>
    <w:p>
      <w:pPr>
        <w:spacing w:before="240"/>
        <w:jc w:val="center"/>
        <w:pBdr>
          <w:top w:val="single" w:sz="4" w:space="1" w:color="999999"/>
        </w:pBdr>
      </w:pPr>
      <w:r>
        <w:rPr>
          <w:rFonts w:ascii="Times New Roman" w:hAnsi="Times New Roman"/>
          <w:i/>
          <w:color w:val="808080"/>
          <w:sz w:val="18"/>
        </w:rPr>
        <w:t>Proposal ini bersifat rahasia dan ditujukan hanya untuk pihak SMA Negeri 15 Padang.</w:t>
      </w:r>
    </w:p>
    <w:p>
      <w:pPr>
        <w:jc w:val="center"/>
      </w:pPr>
      <w:r>
        <w:rPr>
          <w:rFonts w:ascii="Times New Roman" w:hAnsi="Times New Roman"/>
          <w:i/>
          <w:color w:val="808080"/>
          <w:sz w:val="18"/>
        </w:rPr>
        <w:t>© 2026 — Adhitya Rahman Arif &amp; Dimaz Devriza</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