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r>
        <w:rPr>
          <w:rFonts w:eastAsia="Arial" w:cs="Arial" w:ascii="Arial" w:hAnsi="Arial"/>
          <w:b/>
          <w:color w:val="231F20"/>
          <w:sz w:val="40"/>
          <w:szCs w:val="40"/>
        </w:rPr>
        <w:t>Dima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Backend Engineer | Java, ReactJS, DesOps, K8s, AWS</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 xml:space="preserve">Results-driven Software Engineer with 5+ years of experience architecting, developing, and optimizing Java-based SaaS web applications, ETL pipelines, batch/stream processing, and API-driven integrations. </w:t>
      </w:r>
    </w:p>
    <w:p>
      <w:pPr>
        <w:pStyle w:val="Normal"/>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interested in full-stack, event-driven microservices, DevOps, K8s architecture, AI-driven apps, and more.</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vAlign w:val="bottom"/>
          </w:tcPr>
          <w:p>
            <w:pPr>
              <w:pStyle w:val="Normal"/>
              <w:numPr>
                <w:ilvl w:val="0"/>
                <w:numId w:val="0"/>
              </w:numPr>
              <w:spacing w:lineRule="auto" w:line="480" w:before="0" w:after="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vAlign w:val="bottom"/>
          </w:tcPr>
          <w:p>
            <w:pPr>
              <w:pStyle w:val="Normal"/>
              <w:numPr>
                <w:ilvl w:val="0"/>
                <w:numId w:val="0"/>
              </w:numPr>
              <w:spacing w:lineRule="auto" w:line="480" w:before="0" w:after="0"/>
              <w:jc w:val="both"/>
              <w:outlineLvl w:val="1"/>
              <w:rPr/>
            </w:pPr>
            <w:hyperlink r:id="rId2">
              <w:r>
                <w:rPr>
                  <w:rStyle w:val="Hyperlink"/>
                  <w:rFonts w:eastAsia="Arial" w:cs="Arial" w:ascii="Arial" w:hAnsi="Arial"/>
                  <w:b/>
                  <w:bCs/>
                  <w:color w:val="1F4E79"/>
                </w:rPr>
                <w:t>dmitry.denisenko@hotmail.com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github.com/dimdnk</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linkedin.com/in/dimdnk</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Framework ecosystem, Symfony, Magento, React, etc);</w:t>
        <w:br/>
        <w:t>• 5 years’ experience with Java 11, 17, 21, Spring Boot 2 and 3, Spring Cloud, Camel 4, Kafka, Hibernate, microservices, etc.</w:t>
        <w:br/>
        <w:t>• Domain expertise in e-commerce, finance, retail, and  travel industries;</w:t>
        <w:br/>
        <w:t>• Consulted global retail, investment companies as an IT industry expert in digital transformation and cloud computing;</w:t>
        <w:br/>
        <w:t>• Experienced in building software development, QA/QA Automation, DevOps processes from scratch, and optimizing existing ones;</w:t>
        <w:br/>
        <w:t>• Business-oriented: I know how to balance between business needs and tech efforts to maximize the business value;</w:t>
        <w:br/>
        <w:t>• I am passionate about sharing some nice and suitable solutions to open source;</w:t>
        <w:br/>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(JDBC, Hibernate, JOOQ, + Liquibase, Flyway)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APIs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Migrated 20+ applications from legacy Kubernetes instances to OpenShift 4, improving system scalability and reducing server costs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Implemented containerization strategies with a variety of Jenkinsfiles, Dockerfiles, podman</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Developed monitoring and logging systems with Prometheus+Grafana+Loki+Promtail</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user" w:customStyle="1">
    <w:name w:val="Bullets (user)"/>
    <w:qFormat/>
    <w:rPr>
      <w:rFonts w:ascii="OpenSymbol" w:hAnsi="OpenSymbol" w:eastAsia="OpenSymbol" w:cs="OpenSymbol"/>
    </w:rPr>
  </w:style>
  <w:style w:type="character" w:styleId="Bullets" w:customStyle="1">
    <w:name w:val="Bullets"/>
    <w:qFormat/>
    <w:rPr>
      <w:rFonts w:ascii="OpenSymbol" w:hAnsi="OpenSymbol" w:eastAsia="OpenSymbol" w:cs="OpenSymbol"/>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mitry.denisenko@hotmail.com" TargetMode="External"/><Relationship Id="rId3" Type="http://schemas.openxmlformats.org/officeDocument/2006/relationships/hyperlink" Target="https://www.dimdnk.com/" TargetMode="External"/><Relationship Id="rId4" Type="http://schemas.openxmlformats.org/officeDocument/2006/relationships/hyperlink" Target="https://www.github.com/dimdnk" TargetMode="External"/><Relationship Id="rId5" Type="http://schemas.openxmlformats.org/officeDocument/2006/relationships/hyperlink" Target="https://www.linkedin.com/in/dimdnk"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LibreOffice/25.2.7.2$Windows_X86_64 LibreOffice_project/5cbfd1ab6520636bb5f7b99185aa69bd7456825d</Application>
  <AppVersion>15.0000</AppVersion>
  <Pages>4</Pages>
  <Words>1416</Words>
  <Characters>9371</Characters>
  <CharactersWithSpaces>10715</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2025-11-26T14:49:28Z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8f6782d3-3806-46b2-8be4-4f55f5067f9e</vt:lpwstr>
  </property>
</Properties>
</file>