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636" w:type="dxa"/>
        <w:tblLayout w:type="fixed"/>
        <w:tblLook w:val="01E0" w:firstRow="1" w:lastRow="1" w:firstColumn="1" w:lastColumn="1" w:noHBand="0" w:noVBand="0"/>
      </w:tblPr>
      <w:tblGrid>
        <w:gridCol w:w="8796"/>
      </w:tblGrid>
      <w:tr w:rsidR="00466A6D" w:rsidTr="0069480C">
        <w:trPr>
          <w:trHeight w:val="296"/>
        </w:trPr>
        <w:tc>
          <w:tcPr>
            <w:tcW w:w="8796" w:type="dxa"/>
          </w:tcPr>
          <w:p w:rsidR="00466A6D" w:rsidRPr="0069480C" w:rsidRDefault="00D322EF" w:rsidP="0069480C">
            <w:pPr>
              <w:pStyle w:val="TableParagraph"/>
              <w:spacing w:before="100" w:beforeAutospacing="1" w:line="263" w:lineRule="exact"/>
              <w:jc w:val="center"/>
              <w:rPr>
                <w:sz w:val="28"/>
              </w:rPr>
            </w:pPr>
            <w:r w:rsidRPr="0069480C">
              <w:rPr>
                <w:sz w:val="28"/>
              </w:rPr>
              <w:t>Санкт-Петербургский</w:t>
            </w:r>
            <w:r w:rsidRPr="0069480C">
              <w:rPr>
                <w:spacing w:val="-6"/>
                <w:sz w:val="28"/>
              </w:rPr>
              <w:t xml:space="preserve"> </w:t>
            </w:r>
            <w:r w:rsidRPr="0069480C">
              <w:rPr>
                <w:sz w:val="28"/>
              </w:rPr>
              <w:t>политехнический</w:t>
            </w:r>
            <w:r w:rsidRPr="0069480C">
              <w:rPr>
                <w:spacing w:val="-1"/>
                <w:sz w:val="28"/>
              </w:rPr>
              <w:t xml:space="preserve"> </w:t>
            </w:r>
            <w:r w:rsidRPr="0069480C">
              <w:rPr>
                <w:sz w:val="28"/>
              </w:rPr>
              <w:t>университет</w:t>
            </w:r>
            <w:r w:rsidRPr="0069480C">
              <w:rPr>
                <w:spacing w:val="-6"/>
                <w:sz w:val="28"/>
              </w:rPr>
              <w:t xml:space="preserve"> </w:t>
            </w:r>
            <w:r w:rsidRPr="0069480C">
              <w:rPr>
                <w:sz w:val="28"/>
              </w:rPr>
              <w:t>Петра</w:t>
            </w:r>
            <w:r w:rsidRPr="0069480C">
              <w:rPr>
                <w:spacing w:val="-7"/>
                <w:sz w:val="28"/>
              </w:rPr>
              <w:t xml:space="preserve"> </w:t>
            </w:r>
            <w:r w:rsidRPr="0069480C">
              <w:rPr>
                <w:sz w:val="28"/>
              </w:rPr>
              <w:t>Великого</w:t>
            </w:r>
          </w:p>
        </w:tc>
      </w:tr>
      <w:tr w:rsidR="00466A6D" w:rsidTr="0069480C">
        <w:trPr>
          <w:trHeight w:val="342"/>
        </w:trPr>
        <w:tc>
          <w:tcPr>
            <w:tcW w:w="8796" w:type="dxa"/>
          </w:tcPr>
          <w:p w:rsidR="00466A6D" w:rsidRPr="0069480C" w:rsidRDefault="00D322EF" w:rsidP="0069480C">
            <w:pPr>
              <w:pStyle w:val="TableParagraph"/>
              <w:spacing w:before="100" w:beforeAutospacing="1"/>
              <w:jc w:val="center"/>
              <w:rPr>
                <w:sz w:val="28"/>
              </w:rPr>
            </w:pPr>
            <w:r w:rsidRPr="0069480C">
              <w:rPr>
                <w:sz w:val="28"/>
              </w:rPr>
              <w:t>Высшая</w:t>
            </w:r>
            <w:r w:rsidRPr="0069480C">
              <w:rPr>
                <w:spacing w:val="-2"/>
                <w:sz w:val="28"/>
              </w:rPr>
              <w:t xml:space="preserve"> </w:t>
            </w:r>
            <w:r w:rsidRPr="0069480C">
              <w:rPr>
                <w:sz w:val="28"/>
              </w:rPr>
              <w:t>школа</w:t>
            </w:r>
            <w:r w:rsidRPr="0069480C">
              <w:rPr>
                <w:spacing w:val="-7"/>
                <w:sz w:val="28"/>
              </w:rPr>
              <w:t xml:space="preserve"> </w:t>
            </w:r>
            <w:r w:rsidRPr="0069480C">
              <w:rPr>
                <w:sz w:val="28"/>
              </w:rPr>
              <w:t>прикладной</w:t>
            </w:r>
            <w:r w:rsidRPr="0069480C">
              <w:rPr>
                <w:spacing w:val="-6"/>
                <w:sz w:val="28"/>
              </w:rPr>
              <w:t xml:space="preserve"> </w:t>
            </w:r>
            <w:r w:rsidRPr="0069480C">
              <w:rPr>
                <w:sz w:val="28"/>
              </w:rPr>
              <w:t>математики</w:t>
            </w:r>
            <w:r w:rsidRPr="0069480C">
              <w:rPr>
                <w:spacing w:val="-1"/>
                <w:sz w:val="28"/>
              </w:rPr>
              <w:t xml:space="preserve"> </w:t>
            </w:r>
            <w:r w:rsidRPr="0069480C">
              <w:rPr>
                <w:sz w:val="28"/>
              </w:rPr>
              <w:t>и</w:t>
            </w:r>
            <w:r w:rsidRPr="0069480C">
              <w:rPr>
                <w:spacing w:val="-5"/>
                <w:sz w:val="28"/>
              </w:rPr>
              <w:t xml:space="preserve"> </w:t>
            </w:r>
            <w:r w:rsidRPr="0069480C">
              <w:rPr>
                <w:sz w:val="28"/>
              </w:rPr>
              <w:t>вычислительной</w:t>
            </w:r>
            <w:r w:rsidRPr="0069480C">
              <w:rPr>
                <w:spacing w:val="-1"/>
                <w:sz w:val="28"/>
              </w:rPr>
              <w:t xml:space="preserve"> </w:t>
            </w:r>
            <w:r w:rsidRPr="0069480C">
              <w:rPr>
                <w:sz w:val="28"/>
              </w:rPr>
              <w:t>физики</w:t>
            </w:r>
          </w:p>
        </w:tc>
      </w:tr>
      <w:tr w:rsidR="00466A6D" w:rsidTr="0069480C">
        <w:trPr>
          <w:trHeight w:val="296"/>
        </w:trPr>
        <w:tc>
          <w:tcPr>
            <w:tcW w:w="8796" w:type="dxa"/>
          </w:tcPr>
          <w:p w:rsidR="00466A6D" w:rsidRPr="0069480C" w:rsidRDefault="00D322EF" w:rsidP="0069480C">
            <w:pPr>
              <w:pStyle w:val="TableParagraph"/>
              <w:spacing w:before="100" w:beforeAutospacing="1" w:line="259" w:lineRule="exact"/>
              <w:jc w:val="center"/>
              <w:rPr>
                <w:sz w:val="28"/>
              </w:rPr>
            </w:pPr>
            <w:r w:rsidRPr="0069480C">
              <w:rPr>
                <w:sz w:val="28"/>
              </w:rPr>
              <w:t>Кафедра</w:t>
            </w:r>
            <w:r w:rsidRPr="0069480C">
              <w:rPr>
                <w:spacing w:val="-2"/>
                <w:sz w:val="28"/>
              </w:rPr>
              <w:t xml:space="preserve"> </w:t>
            </w:r>
            <w:r w:rsidRPr="0069480C">
              <w:rPr>
                <w:sz w:val="28"/>
              </w:rPr>
              <w:t>прикладной</w:t>
            </w:r>
            <w:r w:rsidRPr="0069480C">
              <w:rPr>
                <w:spacing w:val="-4"/>
                <w:sz w:val="28"/>
              </w:rPr>
              <w:t xml:space="preserve"> </w:t>
            </w:r>
            <w:r w:rsidRPr="0069480C">
              <w:rPr>
                <w:sz w:val="28"/>
              </w:rPr>
              <w:t>математики</w:t>
            </w:r>
          </w:p>
        </w:tc>
      </w:tr>
    </w:tbl>
    <w:p w:rsidR="00466A6D" w:rsidRDefault="00466A6D" w:rsidP="0069480C">
      <w:pPr>
        <w:pStyle w:val="a3"/>
        <w:jc w:val="center"/>
        <w:rPr>
          <w:sz w:val="20"/>
        </w:rPr>
      </w:pPr>
    </w:p>
    <w:p w:rsidR="00466A6D" w:rsidRDefault="00466A6D">
      <w:pPr>
        <w:pStyle w:val="a3"/>
        <w:rPr>
          <w:sz w:val="20"/>
        </w:rPr>
      </w:pPr>
    </w:p>
    <w:p w:rsidR="00466A6D" w:rsidRDefault="00466A6D">
      <w:pPr>
        <w:pStyle w:val="a3"/>
        <w:rPr>
          <w:sz w:val="20"/>
        </w:rPr>
      </w:pPr>
    </w:p>
    <w:p w:rsidR="00466A6D" w:rsidRDefault="00466A6D">
      <w:pPr>
        <w:pStyle w:val="a3"/>
        <w:rPr>
          <w:sz w:val="20"/>
        </w:rPr>
      </w:pPr>
    </w:p>
    <w:p w:rsidR="00466A6D" w:rsidRDefault="00466A6D">
      <w:pPr>
        <w:pStyle w:val="a3"/>
        <w:rPr>
          <w:sz w:val="20"/>
        </w:rPr>
      </w:pPr>
    </w:p>
    <w:p w:rsidR="00466A6D" w:rsidRDefault="00466A6D">
      <w:pPr>
        <w:pStyle w:val="a3"/>
        <w:rPr>
          <w:sz w:val="20"/>
        </w:rPr>
      </w:pPr>
    </w:p>
    <w:p w:rsidR="00466A6D" w:rsidRDefault="00466A6D">
      <w:pPr>
        <w:pStyle w:val="a3"/>
        <w:rPr>
          <w:sz w:val="20"/>
        </w:rPr>
      </w:pPr>
    </w:p>
    <w:p w:rsidR="00466A6D" w:rsidRDefault="00466A6D">
      <w:pPr>
        <w:pStyle w:val="a3"/>
        <w:rPr>
          <w:sz w:val="20"/>
        </w:rPr>
      </w:pPr>
    </w:p>
    <w:p w:rsidR="00466A6D" w:rsidRDefault="00466A6D">
      <w:pPr>
        <w:pStyle w:val="a3"/>
        <w:rPr>
          <w:sz w:val="20"/>
        </w:rPr>
      </w:pPr>
    </w:p>
    <w:p w:rsidR="00466A6D" w:rsidRDefault="00466A6D">
      <w:pPr>
        <w:pStyle w:val="a3"/>
        <w:rPr>
          <w:sz w:val="20"/>
        </w:rPr>
      </w:pPr>
    </w:p>
    <w:p w:rsidR="00466A6D" w:rsidRDefault="00466A6D">
      <w:pPr>
        <w:pStyle w:val="a3"/>
        <w:spacing w:before="10"/>
        <w:rPr>
          <w:sz w:val="28"/>
        </w:rPr>
      </w:pPr>
    </w:p>
    <w:p w:rsidR="00466A6D" w:rsidRPr="0069480C" w:rsidRDefault="00D322EF" w:rsidP="0069480C">
      <w:pPr>
        <w:spacing w:before="90"/>
        <w:jc w:val="center"/>
        <w:rPr>
          <w:b/>
          <w:sz w:val="36"/>
        </w:rPr>
      </w:pPr>
      <w:r w:rsidRPr="0069480C">
        <w:rPr>
          <w:b/>
          <w:sz w:val="36"/>
        </w:rPr>
        <w:t>Лабораторная</w:t>
      </w:r>
      <w:r w:rsidRPr="0069480C">
        <w:rPr>
          <w:b/>
          <w:spacing w:val="-2"/>
          <w:sz w:val="36"/>
        </w:rPr>
        <w:t xml:space="preserve"> </w:t>
      </w:r>
      <w:r w:rsidRPr="0069480C">
        <w:rPr>
          <w:b/>
          <w:sz w:val="36"/>
        </w:rPr>
        <w:t>работа</w:t>
      </w:r>
    </w:p>
    <w:p w:rsidR="00466A6D" w:rsidRPr="0069480C" w:rsidRDefault="00D322EF" w:rsidP="0069480C">
      <w:pPr>
        <w:pStyle w:val="a3"/>
        <w:spacing w:before="79" w:line="312" w:lineRule="auto"/>
        <w:jc w:val="center"/>
        <w:rPr>
          <w:sz w:val="36"/>
        </w:rPr>
      </w:pPr>
      <w:r w:rsidRPr="0069480C">
        <w:rPr>
          <w:sz w:val="36"/>
        </w:rPr>
        <w:t>по дисциплине «Компьютерные сети»</w:t>
      </w:r>
      <w:r w:rsidRPr="0069480C">
        <w:rPr>
          <w:spacing w:val="-57"/>
          <w:sz w:val="36"/>
        </w:rPr>
        <w:t xml:space="preserve"> </w:t>
      </w:r>
      <w:r w:rsidRPr="0069480C">
        <w:rPr>
          <w:sz w:val="36"/>
        </w:rPr>
        <w:t>на</w:t>
      </w:r>
      <w:r w:rsidRPr="0069480C">
        <w:rPr>
          <w:spacing w:val="1"/>
          <w:sz w:val="36"/>
        </w:rPr>
        <w:t xml:space="preserve"> </w:t>
      </w:r>
      <w:r w:rsidRPr="0069480C">
        <w:rPr>
          <w:sz w:val="36"/>
        </w:rPr>
        <w:t>тему</w:t>
      </w:r>
    </w:p>
    <w:p w:rsidR="0069480C" w:rsidRDefault="0069480C">
      <w:pPr>
        <w:pStyle w:val="a4"/>
        <w:spacing w:line="312" w:lineRule="auto"/>
        <w:rPr>
          <w:sz w:val="32"/>
        </w:rPr>
      </w:pPr>
    </w:p>
    <w:p w:rsidR="00466A6D" w:rsidRPr="0069480C" w:rsidRDefault="00D322EF">
      <w:pPr>
        <w:pStyle w:val="a4"/>
        <w:spacing w:line="312" w:lineRule="auto"/>
      </w:pPr>
      <w:r w:rsidRPr="0069480C">
        <w:t>Реализация</w:t>
      </w:r>
      <w:r w:rsidRPr="0069480C">
        <w:rPr>
          <w:spacing w:val="-8"/>
        </w:rPr>
        <w:t xml:space="preserve"> </w:t>
      </w:r>
      <w:r w:rsidRPr="0069480C">
        <w:t>протоколов</w:t>
      </w:r>
      <w:r w:rsidRPr="0069480C">
        <w:rPr>
          <w:spacing w:val="-8"/>
        </w:rPr>
        <w:t xml:space="preserve"> </w:t>
      </w:r>
      <w:r w:rsidRPr="0069480C">
        <w:t>автоматического</w:t>
      </w:r>
      <w:r w:rsidRPr="0069480C">
        <w:rPr>
          <w:spacing w:val="-12"/>
        </w:rPr>
        <w:t xml:space="preserve"> </w:t>
      </w:r>
      <w:r w:rsidRPr="0069480C">
        <w:t>запроса</w:t>
      </w:r>
      <w:r w:rsidRPr="0069480C">
        <w:rPr>
          <w:spacing w:val="-87"/>
        </w:rPr>
        <w:t xml:space="preserve"> </w:t>
      </w:r>
      <w:r w:rsidRPr="0069480C">
        <w:t>повторной</w:t>
      </w:r>
      <w:r w:rsidRPr="0069480C">
        <w:rPr>
          <w:spacing w:val="-6"/>
        </w:rPr>
        <w:t xml:space="preserve"> </w:t>
      </w:r>
      <w:r w:rsidRPr="0069480C">
        <w:t>передачи</w:t>
      </w:r>
      <w:r w:rsidRPr="0069480C">
        <w:rPr>
          <w:spacing w:val="-3"/>
        </w:rPr>
        <w:t xml:space="preserve"> </w:t>
      </w:r>
      <w:proofErr w:type="spellStart"/>
      <w:r w:rsidRPr="0069480C">
        <w:t>Go</w:t>
      </w:r>
      <w:proofErr w:type="spellEnd"/>
      <w:r w:rsidRPr="0069480C">
        <w:t>-</w:t>
      </w:r>
      <w:proofErr w:type="spellStart"/>
      <w:r w:rsidRPr="0069480C">
        <w:t>Back</w:t>
      </w:r>
      <w:proofErr w:type="spellEnd"/>
      <w:r w:rsidRPr="0069480C">
        <w:t>-N</w:t>
      </w:r>
      <w:r w:rsidRPr="0069480C">
        <w:rPr>
          <w:spacing w:val="-5"/>
        </w:rPr>
        <w:t xml:space="preserve"> </w:t>
      </w:r>
      <w:r w:rsidRPr="0069480C">
        <w:t>и</w:t>
      </w:r>
      <w:r w:rsidRPr="0069480C">
        <w:rPr>
          <w:spacing w:val="-4"/>
        </w:rPr>
        <w:t xml:space="preserve"> </w:t>
      </w:r>
      <w:proofErr w:type="spellStart"/>
      <w:r w:rsidRPr="0069480C">
        <w:t>Selective</w:t>
      </w:r>
      <w:proofErr w:type="spellEnd"/>
      <w:r w:rsidRPr="0069480C">
        <w:rPr>
          <w:spacing w:val="-5"/>
        </w:rPr>
        <w:t xml:space="preserve"> </w:t>
      </w:r>
      <w:proofErr w:type="spellStart"/>
      <w:r w:rsidRPr="0069480C">
        <w:t>Repeat</w:t>
      </w:r>
      <w:proofErr w:type="spellEnd"/>
    </w:p>
    <w:p w:rsidR="00466A6D" w:rsidRDefault="00466A6D">
      <w:pPr>
        <w:pStyle w:val="a3"/>
        <w:rPr>
          <w:b/>
          <w:sz w:val="40"/>
        </w:rPr>
      </w:pPr>
    </w:p>
    <w:p w:rsidR="00466A6D" w:rsidRDefault="00466A6D">
      <w:pPr>
        <w:pStyle w:val="a3"/>
        <w:rPr>
          <w:b/>
          <w:sz w:val="40"/>
        </w:rPr>
      </w:pPr>
    </w:p>
    <w:p w:rsidR="00466A6D" w:rsidRDefault="00466A6D">
      <w:pPr>
        <w:pStyle w:val="a3"/>
        <w:rPr>
          <w:b/>
          <w:sz w:val="40"/>
        </w:rPr>
      </w:pPr>
    </w:p>
    <w:p w:rsidR="00466A6D" w:rsidRDefault="00466A6D">
      <w:pPr>
        <w:pStyle w:val="a3"/>
        <w:rPr>
          <w:b/>
          <w:sz w:val="40"/>
        </w:rPr>
      </w:pPr>
    </w:p>
    <w:p w:rsidR="00466A6D" w:rsidRDefault="00466A6D">
      <w:pPr>
        <w:pStyle w:val="a3"/>
        <w:rPr>
          <w:b/>
          <w:sz w:val="40"/>
        </w:rPr>
      </w:pPr>
    </w:p>
    <w:p w:rsidR="00466A6D" w:rsidRDefault="00466A6D">
      <w:pPr>
        <w:pStyle w:val="a3"/>
        <w:rPr>
          <w:b/>
          <w:sz w:val="40"/>
        </w:rPr>
      </w:pPr>
    </w:p>
    <w:p w:rsidR="00466A6D" w:rsidRDefault="00466A6D">
      <w:pPr>
        <w:pStyle w:val="a3"/>
        <w:rPr>
          <w:b/>
          <w:sz w:val="40"/>
        </w:rPr>
      </w:pPr>
    </w:p>
    <w:p w:rsidR="00466A6D" w:rsidRDefault="00466A6D">
      <w:pPr>
        <w:pStyle w:val="a3"/>
        <w:rPr>
          <w:b/>
          <w:sz w:val="40"/>
        </w:rPr>
      </w:pPr>
    </w:p>
    <w:p w:rsidR="00466A6D" w:rsidRDefault="00466A6D">
      <w:pPr>
        <w:pStyle w:val="a3"/>
        <w:rPr>
          <w:b/>
          <w:sz w:val="40"/>
        </w:rPr>
      </w:pPr>
    </w:p>
    <w:p w:rsidR="00466A6D" w:rsidRDefault="00466A6D">
      <w:pPr>
        <w:pStyle w:val="a3"/>
        <w:spacing w:before="11"/>
        <w:rPr>
          <w:b/>
          <w:sz w:val="35"/>
        </w:rPr>
      </w:pPr>
    </w:p>
    <w:p w:rsidR="00466A6D" w:rsidRPr="0069480C" w:rsidRDefault="00D322EF">
      <w:pPr>
        <w:pStyle w:val="a3"/>
        <w:ind w:left="199"/>
        <w:rPr>
          <w:sz w:val="28"/>
        </w:rPr>
      </w:pPr>
      <w:r w:rsidRPr="0069480C">
        <w:rPr>
          <w:sz w:val="28"/>
        </w:rPr>
        <w:t>Выполнил</w:t>
      </w:r>
    </w:p>
    <w:p w:rsidR="00466A6D" w:rsidRPr="0069480C" w:rsidRDefault="00D322EF">
      <w:pPr>
        <w:pStyle w:val="a3"/>
        <w:tabs>
          <w:tab w:val="left" w:pos="8122"/>
        </w:tabs>
        <w:spacing w:before="84"/>
        <w:ind w:left="199"/>
        <w:rPr>
          <w:sz w:val="28"/>
        </w:rPr>
      </w:pPr>
      <w:r w:rsidRPr="0069480C">
        <w:rPr>
          <w:sz w:val="28"/>
        </w:rPr>
        <w:t>студент</w:t>
      </w:r>
      <w:r w:rsidRPr="0069480C">
        <w:rPr>
          <w:spacing w:val="-2"/>
          <w:sz w:val="28"/>
        </w:rPr>
        <w:t xml:space="preserve"> </w:t>
      </w:r>
      <w:r w:rsidRPr="0069480C">
        <w:rPr>
          <w:sz w:val="28"/>
        </w:rPr>
        <w:t>группы 5040102/00201</w:t>
      </w:r>
      <w:r w:rsidRPr="0069480C">
        <w:rPr>
          <w:sz w:val="28"/>
        </w:rPr>
        <w:tab/>
      </w:r>
      <w:r w:rsidR="005F5B5E">
        <w:rPr>
          <w:sz w:val="28"/>
        </w:rPr>
        <w:t>Д. А. Гусаров</w:t>
      </w:r>
    </w:p>
    <w:p w:rsidR="00466A6D" w:rsidRPr="0069480C" w:rsidRDefault="00D322EF">
      <w:pPr>
        <w:pStyle w:val="a3"/>
        <w:spacing w:before="84"/>
        <w:ind w:left="199"/>
        <w:rPr>
          <w:sz w:val="28"/>
        </w:rPr>
      </w:pPr>
      <w:r w:rsidRPr="0069480C">
        <w:rPr>
          <w:sz w:val="28"/>
        </w:rPr>
        <w:t>Руководитель</w:t>
      </w:r>
    </w:p>
    <w:p w:rsidR="00466A6D" w:rsidRPr="0069480C" w:rsidRDefault="00D322EF">
      <w:pPr>
        <w:pStyle w:val="a3"/>
        <w:tabs>
          <w:tab w:val="left" w:pos="8131"/>
        </w:tabs>
        <w:spacing w:before="85"/>
        <w:ind w:left="199"/>
        <w:rPr>
          <w:sz w:val="28"/>
        </w:rPr>
      </w:pPr>
      <w:r w:rsidRPr="0069480C">
        <w:rPr>
          <w:sz w:val="28"/>
        </w:rPr>
        <w:t>доцент,</w:t>
      </w:r>
      <w:r w:rsidRPr="0069480C">
        <w:rPr>
          <w:spacing w:val="1"/>
          <w:sz w:val="28"/>
        </w:rPr>
        <w:t xml:space="preserve"> </w:t>
      </w:r>
      <w:r w:rsidRPr="0069480C">
        <w:rPr>
          <w:sz w:val="28"/>
        </w:rPr>
        <w:t>к.ф.-м.н.</w:t>
      </w:r>
      <w:r w:rsidRPr="0069480C">
        <w:rPr>
          <w:sz w:val="28"/>
        </w:rPr>
        <w:tab/>
        <w:t>А.Н.</w:t>
      </w:r>
      <w:r w:rsidRPr="0069480C">
        <w:rPr>
          <w:spacing w:val="-2"/>
          <w:sz w:val="28"/>
        </w:rPr>
        <w:t xml:space="preserve"> </w:t>
      </w:r>
      <w:r w:rsidRPr="0069480C">
        <w:rPr>
          <w:sz w:val="28"/>
        </w:rPr>
        <w:t>Баженов</w:t>
      </w:r>
    </w:p>
    <w:p w:rsidR="00466A6D" w:rsidRPr="0069480C" w:rsidRDefault="00466A6D">
      <w:pPr>
        <w:pStyle w:val="a3"/>
        <w:rPr>
          <w:sz w:val="28"/>
        </w:rPr>
      </w:pPr>
    </w:p>
    <w:p w:rsidR="00466A6D" w:rsidRPr="0069480C" w:rsidRDefault="00466A6D">
      <w:pPr>
        <w:pStyle w:val="a3"/>
        <w:rPr>
          <w:sz w:val="28"/>
        </w:rPr>
      </w:pPr>
    </w:p>
    <w:p w:rsidR="00466A6D" w:rsidRPr="0069480C" w:rsidRDefault="00466A6D">
      <w:pPr>
        <w:pStyle w:val="a3"/>
        <w:rPr>
          <w:sz w:val="28"/>
        </w:rPr>
      </w:pPr>
    </w:p>
    <w:p w:rsidR="00466A6D" w:rsidRPr="0069480C" w:rsidRDefault="00466A6D">
      <w:pPr>
        <w:pStyle w:val="a3"/>
        <w:rPr>
          <w:sz w:val="28"/>
        </w:rPr>
      </w:pPr>
    </w:p>
    <w:p w:rsidR="00466A6D" w:rsidRPr="0069480C" w:rsidRDefault="00466A6D">
      <w:pPr>
        <w:pStyle w:val="a3"/>
        <w:spacing w:before="8"/>
        <w:rPr>
          <w:sz w:val="28"/>
        </w:rPr>
      </w:pPr>
    </w:p>
    <w:p w:rsidR="0069480C" w:rsidRDefault="00D322EF" w:rsidP="0069480C">
      <w:pPr>
        <w:pStyle w:val="a3"/>
        <w:spacing w:line="360" w:lineRule="auto"/>
        <w:jc w:val="center"/>
        <w:rPr>
          <w:spacing w:val="-57"/>
          <w:sz w:val="28"/>
        </w:rPr>
      </w:pPr>
      <w:r w:rsidRPr="0069480C">
        <w:rPr>
          <w:sz w:val="28"/>
        </w:rPr>
        <w:t>Санкт-Петербург</w:t>
      </w:r>
      <w:r w:rsidRPr="0069480C">
        <w:rPr>
          <w:spacing w:val="-57"/>
          <w:sz w:val="28"/>
        </w:rPr>
        <w:t xml:space="preserve"> </w:t>
      </w:r>
    </w:p>
    <w:p w:rsidR="00466A6D" w:rsidRPr="0069480C" w:rsidRDefault="00D322EF" w:rsidP="0069480C">
      <w:pPr>
        <w:pStyle w:val="a3"/>
        <w:spacing w:line="360" w:lineRule="auto"/>
        <w:jc w:val="center"/>
        <w:rPr>
          <w:sz w:val="28"/>
        </w:rPr>
      </w:pPr>
      <w:r w:rsidRPr="0069480C">
        <w:rPr>
          <w:sz w:val="28"/>
        </w:rPr>
        <w:t>2022</w:t>
      </w:r>
    </w:p>
    <w:p w:rsidR="00466A6D" w:rsidRDefault="00466A6D">
      <w:pPr>
        <w:spacing w:line="312" w:lineRule="auto"/>
        <w:jc w:val="center"/>
        <w:sectPr w:rsidR="00466A6D">
          <w:type w:val="continuous"/>
          <w:pgSz w:w="11910" w:h="16840"/>
          <w:pgMar w:top="1120" w:right="400" w:bottom="280" w:left="1500" w:header="720" w:footer="720" w:gutter="0"/>
          <w:cols w:space="720"/>
        </w:sectPr>
      </w:pPr>
    </w:p>
    <w:p w:rsidR="00466A6D" w:rsidRPr="00EB0A58" w:rsidRDefault="00D322EF" w:rsidP="00EB0A58">
      <w:pPr>
        <w:pStyle w:val="TableParagraph"/>
        <w:spacing w:after="240" w:line="360" w:lineRule="auto"/>
        <w:jc w:val="center"/>
        <w:rPr>
          <w:b/>
          <w:sz w:val="32"/>
          <w:szCs w:val="28"/>
        </w:rPr>
      </w:pPr>
      <w:r w:rsidRPr="00EB0A58">
        <w:rPr>
          <w:b/>
          <w:sz w:val="32"/>
          <w:szCs w:val="28"/>
        </w:rPr>
        <w:lastRenderedPageBreak/>
        <w:t>Постановка</w:t>
      </w:r>
      <w:r w:rsidRPr="00EB0A58">
        <w:rPr>
          <w:b/>
          <w:spacing w:val="-3"/>
          <w:sz w:val="32"/>
          <w:szCs w:val="28"/>
        </w:rPr>
        <w:t xml:space="preserve"> </w:t>
      </w:r>
      <w:r w:rsidRPr="00EB0A58">
        <w:rPr>
          <w:b/>
          <w:sz w:val="32"/>
          <w:szCs w:val="28"/>
        </w:rPr>
        <w:t>задачи</w:t>
      </w:r>
    </w:p>
    <w:p w:rsidR="00466A6D" w:rsidRPr="002005E4" w:rsidRDefault="00D322EF" w:rsidP="00EB0A58">
      <w:pPr>
        <w:pStyle w:val="TableParagraph"/>
        <w:spacing w:line="360" w:lineRule="auto"/>
        <w:ind w:firstLine="709"/>
        <w:rPr>
          <w:sz w:val="28"/>
          <w:szCs w:val="28"/>
        </w:rPr>
      </w:pPr>
      <w:r w:rsidRPr="002005E4">
        <w:rPr>
          <w:sz w:val="28"/>
          <w:szCs w:val="28"/>
        </w:rPr>
        <w:t>Реализовать систему, состоящую из отправителя (</w:t>
      </w:r>
      <w:proofErr w:type="spellStart"/>
      <w:r w:rsidRPr="002005E4">
        <w:rPr>
          <w:sz w:val="28"/>
          <w:szCs w:val="28"/>
        </w:rPr>
        <w:t>Sender</w:t>
      </w:r>
      <w:proofErr w:type="spellEnd"/>
      <w:r w:rsidRPr="002005E4">
        <w:rPr>
          <w:sz w:val="28"/>
          <w:szCs w:val="28"/>
        </w:rPr>
        <w:t>) и получателя (</w:t>
      </w:r>
      <w:proofErr w:type="spellStart"/>
      <w:r w:rsidRPr="002005E4">
        <w:rPr>
          <w:sz w:val="28"/>
          <w:szCs w:val="28"/>
        </w:rPr>
        <w:t>Receiver</w:t>
      </w:r>
      <w:proofErr w:type="spellEnd"/>
      <w:r w:rsidRPr="002005E4">
        <w:rPr>
          <w:sz w:val="28"/>
          <w:szCs w:val="28"/>
        </w:rPr>
        <w:t>),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способных обмениваться сообщениями по каналу связи через протоколы автоматического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 xml:space="preserve">запроса повторной передачи </w:t>
      </w:r>
      <w:proofErr w:type="spellStart"/>
      <w:r w:rsidRPr="002005E4">
        <w:rPr>
          <w:sz w:val="28"/>
          <w:szCs w:val="28"/>
        </w:rPr>
        <w:t>Go</w:t>
      </w:r>
      <w:proofErr w:type="spellEnd"/>
      <w:r w:rsidRPr="002005E4">
        <w:rPr>
          <w:sz w:val="28"/>
          <w:szCs w:val="28"/>
        </w:rPr>
        <w:t>-</w:t>
      </w:r>
      <w:proofErr w:type="spellStart"/>
      <w:r w:rsidRPr="002005E4">
        <w:rPr>
          <w:sz w:val="28"/>
          <w:szCs w:val="28"/>
        </w:rPr>
        <w:t>Back</w:t>
      </w:r>
      <w:proofErr w:type="spellEnd"/>
      <w:r w:rsidRPr="002005E4">
        <w:rPr>
          <w:sz w:val="28"/>
          <w:szCs w:val="28"/>
        </w:rPr>
        <w:t xml:space="preserve">-N (GBN) и </w:t>
      </w:r>
      <w:proofErr w:type="spellStart"/>
      <w:r w:rsidRPr="002005E4">
        <w:rPr>
          <w:sz w:val="28"/>
          <w:szCs w:val="28"/>
        </w:rPr>
        <w:t>Selective</w:t>
      </w:r>
      <w:proofErr w:type="spellEnd"/>
      <w:r w:rsidRPr="002005E4">
        <w:rPr>
          <w:sz w:val="28"/>
          <w:szCs w:val="28"/>
        </w:rPr>
        <w:t xml:space="preserve"> </w:t>
      </w:r>
      <w:proofErr w:type="spellStart"/>
      <w:r w:rsidRPr="002005E4">
        <w:rPr>
          <w:sz w:val="28"/>
          <w:szCs w:val="28"/>
        </w:rPr>
        <w:t>Repeat</w:t>
      </w:r>
      <w:proofErr w:type="spellEnd"/>
      <w:r w:rsidRPr="002005E4">
        <w:rPr>
          <w:sz w:val="28"/>
          <w:szCs w:val="28"/>
        </w:rPr>
        <w:t xml:space="preserve"> (SRP) [1]. Канал связи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может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до</w:t>
      </w:r>
      <w:r w:rsidRPr="002005E4">
        <w:rPr>
          <w:sz w:val="28"/>
          <w:szCs w:val="28"/>
        </w:rPr>
        <w:t>пускать</w:t>
      </w:r>
      <w:r w:rsidRPr="002005E4">
        <w:rPr>
          <w:spacing w:val="3"/>
          <w:sz w:val="28"/>
          <w:szCs w:val="28"/>
        </w:rPr>
        <w:t xml:space="preserve"> </w:t>
      </w:r>
      <w:r w:rsidRPr="002005E4">
        <w:rPr>
          <w:sz w:val="28"/>
          <w:szCs w:val="28"/>
        </w:rPr>
        <w:t>потерю</w:t>
      </w:r>
      <w:r w:rsidRPr="002005E4">
        <w:rPr>
          <w:spacing w:val="-1"/>
          <w:sz w:val="28"/>
          <w:szCs w:val="28"/>
        </w:rPr>
        <w:t xml:space="preserve"> </w:t>
      </w:r>
      <w:r w:rsidRPr="002005E4">
        <w:rPr>
          <w:sz w:val="28"/>
          <w:szCs w:val="28"/>
        </w:rPr>
        <w:t>пакетов</w:t>
      </w:r>
      <w:r w:rsidRPr="002005E4">
        <w:rPr>
          <w:spacing w:val="4"/>
          <w:sz w:val="28"/>
          <w:szCs w:val="28"/>
        </w:rPr>
        <w:t xml:space="preserve"> </w:t>
      </w:r>
      <w:r w:rsidRPr="002005E4">
        <w:rPr>
          <w:sz w:val="28"/>
          <w:szCs w:val="28"/>
        </w:rPr>
        <w:t>с</w:t>
      </w:r>
      <w:r w:rsidRPr="002005E4">
        <w:rPr>
          <w:spacing w:val="-4"/>
          <w:sz w:val="28"/>
          <w:szCs w:val="28"/>
        </w:rPr>
        <w:t xml:space="preserve"> </w:t>
      </w:r>
      <w:r w:rsidRPr="002005E4">
        <w:rPr>
          <w:sz w:val="28"/>
          <w:szCs w:val="28"/>
        </w:rPr>
        <w:t>заданной</w:t>
      </w:r>
      <w:r w:rsidRPr="002005E4">
        <w:rPr>
          <w:spacing w:val="-3"/>
          <w:sz w:val="28"/>
          <w:szCs w:val="28"/>
        </w:rPr>
        <w:t xml:space="preserve"> </w:t>
      </w:r>
      <w:r w:rsidRPr="002005E4">
        <w:rPr>
          <w:sz w:val="28"/>
          <w:szCs w:val="28"/>
        </w:rPr>
        <w:t>вероятностью.</w:t>
      </w:r>
    </w:p>
    <w:p w:rsidR="00466A6D" w:rsidRPr="002005E4" w:rsidRDefault="00466A6D" w:rsidP="00EB0A58">
      <w:pPr>
        <w:pStyle w:val="TableParagraph"/>
        <w:spacing w:line="360" w:lineRule="auto"/>
        <w:rPr>
          <w:sz w:val="28"/>
          <w:szCs w:val="28"/>
        </w:rPr>
      </w:pPr>
    </w:p>
    <w:p w:rsidR="00466A6D" w:rsidRPr="002005E4" w:rsidRDefault="00466A6D" w:rsidP="00EB0A58">
      <w:pPr>
        <w:pStyle w:val="TableParagraph"/>
        <w:spacing w:line="360" w:lineRule="auto"/>
        <w:rPr>
          <w:sz w:val="28"/>
          <w:szCs w:val="28"/>
        </w:rPr>
      </w:pPr>
    </w:p>
    <w:p w:rsidR="005F5B5E" w:rsidRPr="00EB0A58" w:rsidRDefault="00D322EF" w:rsidP="00EB0A58">
      <w:pPr>
        <w:pStyle w:val="TableParagraph"/>
        <w:spacing w:after="240" w:line="360" w:lineRule="auto"/>
        <w:jc w:val="center"/>
        <w:rPr>
          <w:b/>
          <w:sz w:val="32"/>
          <w:szCs w:val="28"/>
        </w:rPr>
      </w:pPr>
      <w:r w:rsidRPr="00EB0A58">
        <w:rPr>
          <w:b/>
          <w:sz w:val="32"/>
          <w:szCs w:val="28"/>
        </w:rPr>
        <w:t>Реализация</w:t>
      </w:r>
    </w:p>
    <w:p w:rsidR="005F5B5E" w:rsidRPr="002005E4" w:rsidRDefault="005F5B5E" w:rsidP="00EB0A58">
      <w:pPr>
        <w:pStyle w:val="TableParagraph"/>
        <w:spacing w:line="360" w:lineRule="auto"/>
        <w:ind w:firstLine="709"/>
        <w:rPr>
          <w:sz w:val="28"/>
          <w:szCs w:val="28"/>
        </w:rPr>
      </w:pPr>
      <w:r w:rsidRPr="002005E4">
        <w:rPr>
          <w:sz w:val="28"/>
          <w:szCs w:val="28"/>
        </w:rPr>
        <w:t xml:space="preserve">Код проекта выложен на </w:t>
      </w:r>
      <w:proofErr w:type="spellStart"/>
      <w:r w:rsidRPr="002005E4">
        <w:rPr>
          <w:sz w:val="28"/>
          <w:szCs w:val="28"/>
        </w:rPr>
        <w:t>GitHub</w:t>
      </w:r>
      <w:proofErr w:type="spellEnd"/>
      <w:r w:rsidRPr="002005E4">
        <w:rPr>
          <w:sz w:val="28"/>
          <w:szCs w:val="28"/>
        </w:rPr>
        <w:t>:</w:t>
      </w:r>
      <w:r w:rsidRPr="002005E4">
        <w:rPr>
          <w:spacing w:val="1"/>
          <w:sz w:val="28"/>
          <w:szCs w:val="28"/>
        </w:rPr>
        <w:t xml:space="preserve"> </w:t>
      </w:r>
    </w:p>
    <w:p w:rsidR="005F5B5E" w:rsidRPr="002005E4" w:rsidRDefault="005F5B5E" w:rsidP="00EB0A58">
      <w:pPr>
        <w:pStyle w:val="TableParagraph"/>
        <w:spacing w:line="360" w:lineRule="auto"/>
        <w:rPr>
          <w:sz w:val="28"/>
          <w:szCs w:val="28"/>
        </w:rPr>
      </w:pPr>
    </w:p>
    <w:p w:rsidR="00EB0A58" w:rsidRPr="002005E4" w:rsidRDefault="00D322EF" w:rsidP="00EB0A58">
      <w:pPr>
        <w:pStyle w:val="TableParagraph"/>
        <w:spacing w:line="360" w:lineRule="auto"/>
        <w:ind w:firstLine="709"/>
        <w:rPr>
          <w:sz w:val="28"/>
          <w:szCs w:val="28"/>
        </w:rPr>
      </w:pPr>
      <w:r w:rsidRPr="002005E4">
        <w:rPr>
          <w:sz w:val="28"/>
          <w:szCs w:val="28"/>
        </w:rPr>
        <w:t>Протоколы</w:t>
      </w:r>
      <w:r w:rsidRPr="002005E4">
        <w:rPr>
          <w:spacing w:val="-11"/>
          <w:sz w:val="28"/>
          <w:szCs w:val="28"/>
        </w:rPr>
        <w:t xml:space="preserve"> </w:t>
      </w:r>
      <w:r w:rsidRPr="002005E4">
        <w:rPr>
          <w:sz w:val="28"/>
          <w:szCs w:val="28"/>
        </w:rPr>
        <w:t>передачи</w:t>
      </w:r>
      <w:r w:rsidRPr="002005E4">
        <w:rPr>
          <w:spacing w:val="-6"/>
          <w:sz w:val="28"/>
          <w:szCs w:val="28"/>
        </w:rPr>
        <w:t xml:space="preserve"> </w:t>
      </w:r>
      <w:r w:rsidRPr="002005E4">
        <w:rPr>
          <w:sz w:val="28"/>
          <w:szCs w:val="28"/>
        </w:rPr>
        <w:t>данных</w:t>
      </w:r>
      <w:r w:rsidRPr="002005E4">
        <w:rPr>
          <w:spacing w:val="-13"/>
          <w:sz w:val="28"/>
          <w:szCs w:val="28"/>
        </w:rPr>
        <w:t xml:space="preserve"> </w:t>
      </w:r>
      <w:r w:rsidRPr="002005E4">
        <w:rPr>
          <w:sz w:val="28"/>
          <w:szCs w:val="28"/>
        </w:rPr>
        <w:t>реализованы</w:t>
      </w:r>
      <w:r w:rsidRPr="002005E4">
        <w:rPr>
          <w:spacing w:val="-6"/>
          <w:sz w:val="28"/>
          <w:szCs w:val="28"/>
        </w:rPr>
        <w:t xml:space="preserve"> </w:t>
      </w:r>
      <w:proofErr w:type="spellStart"/>
      <w:r w:rsidRPr="002005E4">
        <w:rPr>
          <w:sz w:val="28"/>
          <w:szCs w:val="28"/>
        </w:rPr>
        <w:t>Python</w:t>
      </w:r>
      <w:proofErr w:type="spellEnd"/>
      <w:r w:rsidRPr="002005E4">
        <w:rPr>
          <w:sz w:val="28"/>
          <w:szCs w:val="28"/>
        </w:rPr>
        <w:t>.</w:t>
      </w:r>
      <w:r w:rsidRPr="002005E4">
        <w:rPr>
          <w:spacing w:val="-10"/>
          <w:sz w:val="28"/>
          <w:szCs w:val="28"/>
        </w:rPr>
        <w:t xml:space="preserve"> </w:t>
      </w:r>
      <w:proofErr w:type="spellStart"/>
      <w:r w:rsidRPr="002005E4">
        <w:rPr>
          <w:sz w:val="28"/>
          <w:szCs w:val="28"/>
        </w:rPr>
        <w:t>Sender</w:t>
      </w:r>
      <w:proofErr w:type="spellEnd"/>
      <w:r w:rsidRPr="002005E4">
        <w:rPr>
          <w:spacing w:val="-5"/>
          <w:sz w:val="28"/>
          <w:szCs w:val="28"/>
        </w:rPr>
        <w:t xml:space="preserve"> </w:t>
      </w:r>
      <w:r w:rsidRPr="002005E4">
        <w:rPr>
          <w:sz w:val="28"/>
          <w:szCs w:val="28"/>
        </w:rPr>
        <w:t>и</w:t>
      </w:r>
      <w:r w:rsidRPr="002005E4">
        <w:rPr>
          <w:spacing w:val="-7"/>
          <w:sz w:val="28"/>
          <w:szCs w:val="28"/>
        </w:rPr>
        <w:t xml:space="preserve"> </w:t>
      </w:r>
      <w:proofErr w:type="spellStart"/>
      <w:r w:rsidRPr="002005E4">
        <w:rPr>
          <w:sz w:val="28"/>
          <w:szCs w:val="28"/>
        </w:rPr>
        <w:t>Receiver</w:t>
      </w:r>
      <w:proofErr w:type="spellEnd"/>
      <w:r w:rsidRPr="002005E4">
        <w:rPr>
          <w:spacing w:val="-6"/>
          <w:sz w:val="28"/>
          <w:szCs w:val="28"/>
        </w:rPr>
        <w:t xml:space="preserve"> </w:t>
      </w:r>
      <w:r w:rsidRPr="002005E4">
        <w:rPr>
          <w:sz w:val="28"/>
          <w:szCs w:val="28"/>
        </w:rPr>
        <w:t>работают</w:t>
      </w:r>
      <w:r w:rsidRPr="002005E4">
        <w:rPr>
          <w:spacing w:val="-11"/>
          <w:sz w:val="28"/>
          <w:szCs w:val="28"/>
        </w:rPr>
        <w:t xml:space="preserve"> </w:t>
      </w:r>
      <w:r w:rsidRPr="002005E4">
        <w:rPr>
          <w:sz w:val="28"/>
          <w:szCs w:val="28"/>
        </w:rPr>
        <w:t>в</w:t>
      </w:r>
      <w:r w:rsidRPr="002005E4">
        <w:rPr>
          <w:spacing w:val="-10"/>
          <w:sz w:val="28"/>
          <w:szCs w:val="28"/>
        </w:rPr>
        <w:t xml:space="preserve"> </w:t>
      </w:r>
      <w:r w:rsidRPr="002005E4">
        <w:rPr>
          <w:sz w:val="28"/>
          <w:szCs w:val="28"/>
        </w:rPr>
        <w:t>двух</w:t>
      </w:r>
      <w:r w:rsidRPr="002005E4">
        <w:rPr>
          <w:spacing w:val="-58"/>
          <w:sz w:val="28"/>
          <w:szCs w:val="28"/>
        </w:rPr>
        <w:t xml:space="preserve"> </w:t>
      </w:r>
      <w:r w:rsidRPr="002005E4">
        <w:rPr>
          <w:sz w:val="28"/>
          <w:szCs w:val="28"/>
        </w:rPr>
        <w:t>отдельных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потоках,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создаваемых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с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использованием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модуля</w:t>
      </w:r>
      <w:r w:rsidRPr="002005E4">
        <w:rPr>
          <w:spacing w:val="1"/>
          <w:sz w:val="28"/>
          <w:szCs w:val="28"/>
        </w:rPr>
        <w:t xml:space="preserve"> </w:t>
      </w:r>
      <w:proofErr w:type="spellStart"/>
      <w:r w:rsidRPr="002005E4">
        <w:rPr>
          <w:sz w:val="28"/>
          <w:szCs w:val="28"/>
        </w:rPr>
        <w:t>threading</w:t>
      </w:r>
      <w:proofErr w:type="spellEnd"/>
      <w:r w:rsidRPr="002005E4">
        <w:rPr>
          <w:sz w:val="28"/>
          <w:szCs w:val="28"/>
        </w:rPr>
        <w:t>.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Важной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особенностью модуля является то, он из-за глобальной блокировки интерпретатора (GIL)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не поддерживает истинного параллелизма, то есть, потоки исполняются конкурентно, а не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параллельно.</w:t>
      </w:r>
    </w:p>
    <w:p w:rsidR="00EB0A58" w:rsidRPr="002005E4" w:rsidRDefault="00D322EF" w:rsidP="00EB0A58">
      <w:pPr>
        <w:pStyle w:val="TableParagraph"/>
        <w:spacing w:line="360" w:lineRule="auto"/>
        <w:ind w:firstLine="709"/>
        <w:rPr>
          <w:sz w:val="28"/>
          <w:szCs w:val="28"/>
        </w:rPr>
      </w:pPr>
      <w:r w:rsidRPr="002005E4">
        <w:rPr>
          <w:sz w:val="28"/>
          <w:szCs w:val="28"/>
        </w:rPr>
        <w:t>В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обоих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протоколах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передача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данных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осуществляется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пакетами,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содержащими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уникальный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индекс,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непосредственно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передаваемые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данные,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а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также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служебный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код,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который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используется для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передачи</w:t>
      </w:r>
      <w:r w:rsidRPr="002005E4">
        <w:rPr>
          <w:spacing w:val="2"/>
          <w:sz w:val="28"/>
          <w:szCs w:val="28"/>
        </w:rPr>
        <w:t xml:space="preserve"> </w:t>
      </w:r>
      <w:r w:rsidRPr="002005E4">
        <w:rPr>
          <w:sz w:val="28"/>
          <w:szCs w:val="28"/>
        </w:rPr>
        <w:t>сообщений</w:t>
      </w:r>
      <w:r w:rsidRPr="002005E4">
        <w:rPr>
          <w:spacing w:val="-7"/>
          <w:sz w:val="28"/>
          <w:szCs w:val="28"/>
        </w:rPr>
        <w:t xml:space="preserve"> </w:t>
      </w:r>
      <w:r w:rsidRPr="002005E4">
        <w:rPr>
          <w:sz w:val="28"/>
          <w:szCs w:val="28"/>
        </w:rPr>
        <w:t>об</w:t>
      </w:r>
      <w:r w:rsidRPr="002005E4">
        <w:rPr>
          <w:spacing w:val="-6"/>
          <w:sz w:val="28"/>
          <w:szCs w:val="28"/>
        </w:rPr>
        <w:t xml:space="preserve"> </w:t>
      </w:r>
      <w:r w:rsidRPr="002005E4">
        <w:rPr>
          <w:sz w:val="28"/>
          <w:szCs w:val="28"/>
        </w:rPr>
        <w:t>ошибках</w:t>
      </w:r>
      <w:r w:rsidRPr="002005E4">
        <w:rPr>
          <w:spacing w:val="4"/>
          <w:sz w:val="28"/>
          <w:szCs w:val="28"/>
        </w:rPr>
        <w:t xml:space="preserve"> </w:t>
      </w:r>
      <w:r w:rsidRPr="002005E4">
        <w:rPr>
          <w:sz w:val="28"/>
          <w:szCs w:val="28"/>
        </w:rPr>
        <w:t>и</w:t>
      </w:r>
      <w:r w:rsidRPr="002005E4">
        <w:rPr>
          <w:spacing w:val="-3"/>
          <w:sz w:val="28"/>
          <w:szCs w:val="28"/>
        </w:rPr>
        <w:t xml:space="preserve"> </w:t>
      </w:r>
      <w:r w:rsidRPr="002005E4">
        <w:rPr>
          <w:sz w:val="28"/>
          <w:szCs w:val="28"/>
        </w:rPr>
        <w:t>остановке работы.</w:t>
      </w:r>
    </w:p>
    <w:p w:rsidR="00EB0A58" w:rsidRPr="002005E4" w:rsidRDefault="00D322EF" w:rsidP="00EB0A58">
      <w:pPr>
        <w:pStyle w:val="TableParagraph"/>
        <w:spacing w:line="360" w:lineRule="auto"/>
        <w:ind w:firstLine="709"/>
        <w:rPr>
          <w:sz w:val="28"/>
          <w:szCs w:val="28"/>
        </w:rPr>
      </w:pPr>
      <w:r w:rsidRPr="002005E4">
        <w:rPr>
          <w:sz w:val="28"/>
          <w:szCs w:val="28"/>
        </w:rPr>
        <w:t xml:space="preserve">Каждый протокол поддерживает два параметра: </w:t>
      </w:r>
      <w:proofErr w:type="spellStart"/>
      <w:r w:rsidRPr="002005E4">
        <w:rPr>
          <w:sz w:val="28"/>
          <w:szCs w:val="28"/>
        </w:rPr>
        <w:t>window_size</w:t>
      </w:r>
      <w:proofErr w:type="spellEnd"/>
      <w:r w:rsidRPr="002005E4">
        <w:rPr>
          <w:sz w:val="28"/>
          <w:szCs w:val="28"/>
        </w:rPr>
        <w:t xml:space="preserve"> – размер скользящего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окна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(количество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последовательных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сообщений,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которое</w:t>
      </w:r>
      <w:r w:rsidRPr="002005E4">
        <w:rPr>
          <w:spacing w:val="1"/>
          <w:sz w:val="28"/>
          <w:szCs w:val="28"/>
        </w:rPr>
        <w:t xml:space="preserve"> </w:t>
      </w:r>
      <w:proofErr w:type="spellStart"/>
      <w:r w:rsidRPr="002005E4">
        <w:rPr>
          <w:sz w:val="28"/>
          <w:szCs w:val="28"/>
        </w:rPr>
        <w:t>Sender</w:t>
      </w:r>
      <w:proofErr w:type="spellEnd"/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может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отправить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без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 xml:space="preserve">подтверждения от </w:t>
      </w:r>
      <w:proofErr w:type="spellStart"/>
      <w:r w:rsidRPr="002005E4">
        <w:rPr>
          <w:sz w:val="28"/>
          <w:szCs w:val="28"/>
        </w:rPr>
        <w:t>Receiver’а</w:t>
      </w:r>
      <w:proofErr w:type="spellEnd"/>
      <w:r w:rsidRPr="002005E4">
        <w:rPr>
          <w:sz w:val="28"/>
          <w:szCs w:val="28"/>
        </w:rPr>
        <w:t xml:space="preserve"> о получении одного из сообщений) и </w:t>
      </w:r>
      <w:proofErr w:type="spellStart"/>
      <w:r w:rsidRPr="002005E4">
        <w:rPr>
          <w:sz w:val="28"/>
          <w:szCs w:val="28"/>
        </w:rPr>
        <w:t>timeout</w:t>
      </w:r>
      <w:proofErr w:type="spellEnd"/>
      <w:r w:rsidRPr="002005E4">
        <w:rPr>
          <w:sz w:val="28"/>
          <w:szCs w:val="28"/>
        </w:rPr>
        <w:t xml:space="preserve"> – время (в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 xml:space="preserve">секундах) ожидания </w:t>
      </w:r>
      <w:proofErr w:type="spellStart"/>
      <w:r w:rsidRPr="002005E4">
        <w:rPr>
          <w:sz w:val="28"/>
          <w:szCs w:val="28"/>
        </w:rPr>
        <w:t>Sender’ом</w:t>
      </w:r>
      <w:proofErr w:type="spellEnd"/>
      <w:r w:rsidRPr="002005E4">
        <w:rPr>
          <w:sz w:val="28"/>
          <w:szCs w:val="28"/>
        </w:rPr>
        <w:t xml:space="preserve"> подтверждения от </w:t>
      </w:r>
      <w:proofErr w:type="spellStart"/>
      <w:r w:rsidRPr="002005E4">
        <w:rPr>
          <w:sz w:val="28"/>
          <w:szCs w:val="28"/>
        </w:rPr>
        <w:t>Receiver</w:t>
      </w:r>
      <w:proofErr w:type="spellEnd"/>
      <w:r w:rsidRPr="002005E4">
        <w:rPr>
          <w:sz w:val="28"/>
          <w:szCs w:val="28"/>
        </w:rPr>
        <w:t>’ о получении сообщения, после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чего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сообщение считается</w:t>
      </w:r>
      <w:r w:rsidRPr="002005E4">
        <w:rPr>
          <w:spacing w:val="-3"/>
          <w:sz w:val="28"/>
          <w:szCs w:val="28"/>
        </w:rPr>
        <w:t xml:space="preserve"> </w:t>
      </w:r>
      <w:r w:rsidRPr="002005E4">
        <w:rPr>
          <w:sz w:val="28"/>
          <w:szCs w:val="28"/>
        </w:rPr>
        <w:t>потерянным</w:t>
      </w:r>
      <w:r w:rsidRPr="002005E4">
        <w:rPr>
          <w:spacing w:val="-2"/>
          <w:sz w:val="28"/>
          <w:szCs w:val="28"/>
        </w:rPr>
        <w:t xml:space="preserve"> </w:t>
      </w:r>
      <w:r w:rsidRPr="002005E4">
        <w:rPr>
          <w:sz w:val="28"/>
          <w:szCs w:val="28"/>
        </w:rPr>
        <w:t>и</w:t>
      </w:r>
      <w:r w:rsidRPr="002005E4">
        <w:rPr>
          <w:spacing w:val="2"/>
          <w:sz w:val="28"/>
          <w:szCs w:val="28"/>
        </w:rPr>
        <w:t xml:space="preserve"> </w:t>
      </w:r>
      <w:r w:rsidRPr="002005E4">
        <w:rPr>
          <w:sz w:val="28"/>
          <w:szCs w:val="28"/>
        </w:rPr>
        <w:t>требует</w:t>
      </w:r>
      <w:r w:rsidRPr="002005E4">
        <w:rPr>
          <w:spacing w:val="2"/>
          <w:sz w:val="28"/>
          <w:szCs w:val="28"/>
        </w:rPr>
        <w:t xml:space="preserve"> </w:t>
      </w:r>
      <w:r w:rsidRPr="002005E4">
        <w:rPr>
          <w:sz w:val="28"/>
          <w:szCs w:val="28"/>
        </w:rPr>
        <w:t>повторной</w:t>
      </w:r>
      <w:r w:rsidRPr="002005E4">
        <w:rPr>
          <w:spacing w:val="-3"/>
          <w:sz w:val="28"/>
          <w:szCs w:val="28"/>
        </w:rPr>
        <w:t xml:space="preserve"> </w:t>
      </w:r>
      <w:r w:rsidRPr="002005E4">
        <w:rPr>
          <w:sz w:val="28"/>
          <w:szCs w:val="28"/>
        </w:rPr>
        <w:t>отправки.</w:t>
      </w:r>
    </w:p>
    <w:p w:rsidR="00466A6D" w:rsidRPr="002005E4" w:rsidRDefault="00D322EF" w:rsidP="00EB0A58">
      <w:pPr>
        <w:pStyle w:val="TableParagraph"/>
        <w:spacing w:line="360" w:lineRule="auto"/>
        <w:ind w:firstLine="709"/>
        <w:rPr>
          <w:sz w:val="28"/>
          <w:szCs w:val="28"/>
        </w:rPr>
      </w:pPr>
      <w:r w:rsidRPr="002005E4">
        <w:rPr>
          <w:sz w:val="28"/>
          <w:szCs w:val="28"/>
        </w:rPr>
        <w:t>При</w:t>
      </w:r>
      <w:r w:rsidRPr="002005E4">
        <w:rPr>
          <w:spacing w:val="-10"/>
          <w:sz w:val="28"/>
          <w:szCs w:val="28"/>
        </w:rPr>
        <w:t xml:space="preserve"> </w:t>
      </w:r>
      <w:r w:rsidRPr="002005E4">
        <w:rPr>
          <w:sz w:val="28"/>
          <w:szCs w:val="28"/>
        </w:rPr>
        <w:t>тестировании</w:t>
      </w:r>
      <w:r w:rsidRPr="002005E4">
        <w:rPr>
          <w:spacing w:val="-9"/>
          <w:sz w:val="28"/>
          <w:szCs w:val="28"/>
        </w:rPr>
        <w:t xml:space="preserve"> </w:t>
      </w:r>
      <w:r w:rsidRPr="002005E4">
        <w:rPr>
          <w:sz w:val="28"/>
          <w:szCs w:val="28"/>
        </w:rPr>
        <w:t>во</w:t>
      </w:r>
      <w:r w:rsidRPr="002005E4">
        <w:rPr>
          <w:spacing w:val="-10"/>
          <w:sz w:val="28"/>
          <w:szCs w:val="28"/>
        </w:rPr>
        <w:t xml:space="preserve"> </w:t>
      </w:r>
      <w:r w:rsidRPr="002005E4">
        <w:rPr>
          <w:sz w:val="28"/>
          <w:szCs w:val="28"/>
        </w:rPr>
        <w:t>всех</w:t>
      </w:r>
      <w:r w:rsidRPr="002005E4">
        <w:rPr>
          <w:spacing w:val="-14"/>
          <w:sz w:val="28"/>
          <w:szCs w:val="28"/>
        </w:rPr>
        <w:t xml:space="preserve"> </w:t>
      </w:r>
      <w:r w:rsidRPr="002005E4">
        <w:rPr>
          <w:sz w:val="28"/>
          <w:szCs w:val="28"/>
        </w:rPr>
        <w:t>тестах</w:t>
      </w:r>
      <w:r w:rsidRPr="002005E4">
        <w:rPr>
          <w:spacing w:val="-14"/>
          <w:sz w:val="28"/>
          <w:szCs w:val="28"/>
        </w:rPr>
        <w:t xml:space="preserve"> </w:t>
      </w:r>
      <w:r w:rsidRPr="002005E4">
        <w:rPr>
          <w:sz w:val="28"/>
          <w:szCs w:val="28"/>
        </w:rPr>
        <w:t>передавался</w:t>
      </w:r>
      <w:r w:rsidRPr="002005E4">
        <w:rPr>
          <w:spacing w:val="-10"/>
          <w:sz w:val="28"/>
          <w:szCs w:val="28"/>
        </w:rPr>
        <w:t xml:space="preserve"> </w:t>
      </w:r>
      <w:r w:rsidRPr="002005E4">
        <w:rPr>
          <w:sz w:val="28"/>
          <w:szCs w:val="28"/>
        </w:rPr>
        <w:t>массив</w:t>
      </w:r>
      <w:r w:rsidRPr="002005E4">
        <w:rPr>
          <w:spacing w:val="-8"/>
          <w:sz w:val="28"/>
          <w:szCs w:val="28"/>
        </w:rPr>
        <w:t xml:space="preserve"> </w:t>
      </w:r>
      <w:r w:rsidRPr="002005E4">
        <w:rPr>
          <w:sz w:val="28"/>
          <w:szCs w:val="28"/>
        </w:rPr>
        <w:t>данных</w:t>
      </w:r>
      <w:r w:rsidRPr="002005E4">
        <w:rPr>
          <w:spacing w:val="-14"/>
          <w:sz w:val="28"/>
          <w:szCs w:val="28"/>
        </w:rPr>
        <w:t xml:space="preserve"> </w:t>
      </w:r>
      <w:r w:rsidRPr="002005E4">
        <w:rPr>
          <w:sz w:val="28"/>
          <w:szCs w:val="28"/>
        </w:rPr>
        <w:t>из</w:t>
      </w:r>
      <w:r w:rsidRPr="002005E4">
        <w:rPr>
          <w:spacing w:val="-9"/>
          <w:sz w:val="28"/>
          <w:szCs w:val="28"/>
        </w:rPr>
        <w:t xml:space="preserve"> </w:t>
      </w:r>
      <w:r w:rsidRPr="002005E4">
        <w:rPr>
          <w:sz w:val="28"/>
          <w:szCs w:val="28"/>
        </w:rPr>
        <w:t>50</w:t>
      </w:r>
      <w:r w:rsidRPr="002005E4">
        <w:rPr>
          <w:spacing w:val="-10"/>
          <w:sz w:val="28"/>
          <w:szCs w:val="28"/>
        </w:rPr>
        <w:t xml:space="preserve"> </w:t>
      </w:r>
      <w:r w:rsidRPr="002005E4">
        <w:rPr>
          <w:sz w:val="28"/>
          <w:szCs w:val="28"/>
        </w:rPr>
        <w:t>элементов.</w:t>
      </w:r>
      <w:r w:rsidRPr="002005E4">
        <w:rPr>
          <w:spacing w:val="-7"/>
          <w:sz w:val="28"/>
          <w:szCs w:val="28"/>
        </w:rPr>
        <w:t xml:space="preserve"> </w:t>
      </w:r>
      <w:r w:rsidRPr="002005E4">
        <w:rPr>
          <w:sz w:val="28"/>
          <w:szCs w:val="28"/>
        </w:rPr>
        <w:t>После</w:t>
      </w:r>
      <w:r w:rsidRPr="002005E4">
        <w:rPr>
          <w:spacing w:val="-58"/>
          <w:sz w:val="28"/>
          <w:szCs w:val="28"/>
        </w:rPr>
        <w:t xml:space="preserve"> </w:t>
      </w:r>
      <w:r w:rsidRPr="002005E4">
        <w:rPr>
          <w:sz w:val="28"/>
          <w:szCs w:val="28"/>
        </w:rPr>
        <w:t>завершения передачи производилась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проверка,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что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данные переданы полностью и без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искажений.</w:t>
      </w:r>
    </w:p>
    <w:p w:rsidR="00466A6D" w:rsidRPr="00EB0A58" w:rsidRDefault="00D322EF" w:rsidP="00EB0A58">
      <w:pPr>
        <w:pStyle w:val="TableParagraph"/>
        <w:spacing w:line="360" w:lineRule="auto"/>
        <w:jc w:val="center"/>
        <w:rPr>
          <w:b/>
          <w:sz w:val="32"/>
          <w:szCs w:val="28"/>
        </w:rPr>
      </w:pPr>
      <w:r w:rsidRPr="00EB0A58">
        <w:rPr>
          <w:b/>
          <w:sz w:val="32"/>
          <w:szCs w:val="28"/>
        </w:rPr>
        <w:lastRenderedPageBreak/>
        <w:t>Результаты</w:t>
      </w:r>
    </w:p>
    <w:p w:rsidR="00466A6D" w:rsidRPr="002005E4" w:rsidRDefault="00D322EF" w:rsidP="00EB0A58">
      <w:pPr>
        <w:pStyle w:val="TableParagraph"/>
        <w:spacing w:line="360" w:lineRule="auto"/>
        <w:ind w:firstLine="720"/>
        <w:rPr>
          <w:sz w:val="28"/>
          <w:szCs w:val="28"/>
        </w:rPr>
      </w:pPr>
      <w:r w:rsidRPr="002005E4">
        <w:rPr>
          <w:sz w:val="28"/>
          <w:szCs w:val="28"/>
        </w:rPr>
        <w:t>Рассмотрим,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как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зависит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количество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сообщений,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которые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потребовались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протоколам, чтобы передать данные, и общее время передачи (в секундах) от параметров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протоколов</w:t>
      </w:r>
      <w:r w:rsidRPr="002005E4">
        <w:rPr>
          <w:spacing w:val="2"/>
          <w:sz w:val="28"/>
          <w:szCs w:val="28"/>
        </w:rPr>
        <w:t xml:space="preserve"> </w:t>
      </w:r>
      <w:r w:rsidRPr="002005E4">
        <w:rPr>
          <w:sz w:val="28"/>
          <w:szCs w:val="28"/>
        </w:rPr>
        <w:t>и</w:t>
      </w:r>
      <w:r w:rsidRPr="002005E4">
        <w:rPr>
          <w:spacing w:val="-2"/>
          <w:sz w:val="28"/>
          <w:szCs w:val="28"/>
        </w:rPr>
        <w:t xml:space="preserve"> </w:t>
      </w:r>
      <w:r w:rsidRPr="002005E4">
        <w:rPr>
          <w:sz w:val="28"/>
          <w:szCs w:val="28"/>
        </w:rPr>
        <w:t>вероятности</w:t>
      </w:r>
      <w:r w:rsidRPr="002005E4">
        <w:rPr>
          <w:spacing w:val="2"/>
          <w:sz w:val="28"/>
          <w:szCs w:val="28"/>
        </w:rPr>
        <w:t xml:space="preserve"> </w:t>
      </w:r>
      <w:r w:rsidRPr="002005E4">
        <w:rPr>
          <w:sz w:val="28"/>
          <w:szCs w:val="28"/>
        </w:rPr>
        <w:t>потери</w:t>
      </w:r>
      <w:r w:rsidRPr="002005E4">
        <w:rPr>
          <w:spacing w:val="2"/>
          <w:sz w:val="28"/>
          <w:szCs w:val="28"/>
        </w:rPr>
        <w:t xml:space="preserve"> </w:t>
      </w:r>
      <w:r w:rsidRPr="002005E4">
        <w:rPr>
          <w:sz w:val="28"/>
          <w:szCs w:val="28"/>
        </w:rPr>
        <w:t>сообщения</w:t>
      </w:r>
      <w:r w:rsidRPr="002005E4">
        <w:rPr>
          <w:spacing w:val="-3"/>
          <w:sz w:val="28"/>
          <w:szCs w:val="28"/>
        </w:rPr>
        <w:t xml:space="preserve"> </w:t>
      </w:r>
      <w:r w:rsidRPr="002005E4">
        <w:rPr>
          <w:sz w:val="28"/>
          <w:szCs w:val="28"/>
        </w:rPr>
        <w:t>в</w:t>
      </w:r>
      <w:r w:rsidRPr="002005E4">
        <w:rPr>
          <w:spacing w:val="-7"/>
          <w:sz w:val="28"/>
          <w:szCs w:val="28"/>
        </w:rPr>
        <w:t xml:space="preserve"> </w:t>
      </w:r>
      <w:r w:rsidRPr="002005E4">
        <w:rPr>
          <w:sz w:val="28"/>
          <w:szCs w:val="28"/>
        </w:rPr>
        <w:t>канале.</w:t>
      </w:r>
    </w:p>
    <w:p w:rsidR="00EB0A58" w:rsidRDefault="00D322EF" w:rsidP="00EB0A58">
      <w:pPr>
        <w:pStyle w:val="TableParagraph"/>
        <w:spacing w:line="360" w:lineRule="auto"/>
        <w:ind w:firstLine="720"/>
        <w:rPr>
          <w:sz w:val="28"/>
          <w:szCs w:val="28"/>
        </w:rPr>
      </w:pPr>
      <w:r w:rsidRPr="002005E4">
        <w:rPr>
          <w:sz w:val="28"/>
          <w:szCs w:val="28"/>
        </w:rPr>
        <w:t>Для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начала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убедимся,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что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при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нулевой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вероятности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потери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сообщения,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оба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pacing w:val="-1"/>
          <w:sz w:val="28"/>
          <w:szCs w:val="28"/>
        </w:rPr>
        <w:t>протокола</w:t>
      </w:r>
      <w:r w:rsidRPr="002005E4">
        <w:rPr>
          <w:spacing w:val="-14"/>
          <w:sz w:val="28"/>
          <w:szCs w:val="28"/>
        </w:rPr>
        <w:t xml:space="preserve"> </w:t>
      </w:r>
      <w:r w:rsidRPr="002005E4">
        <w:rPr>
          <w:spacing w:val="-1"/>
          <w:sz w:val="28"/>
          <w:szCs w:val="28"/>
        </w:rPr>
        <w:t>передают</w:t>
      </w:r>
      <w:r w:rsidRPr="002005E4">
        <w:rPr>
          <w:spacing w:val="-8"/>
          <w:sz w:val="28"/>
          <w:szCs w:val="28"/>
        </w:rPr>
        <w:t xml:space="preserve"> </w:t>
      </w:r>
      <w:r w:rsidRPr="002005E4">
        <w:rPr>
          <w:sz w:val="28"/>
          <w:szCs w:val="28"/>
        </w:rPr>
        <w:t>ровно</w:t>
      </w:r>
      <w:r w:rsidRPr="002005E4">
        <w:rPr>
          <w:spacing w:val="-9"/>
          <w:sz w:val="28"/>
          <w:szCs w:val="28"/>
        </w:rPr>
        <w:t xml:space="preserve"> </w:t>
      </w:r>
      <w:r w:rsidRPr="002005E4">
        <w:rPr>
          <w:sz w:val="28"/>
          <w:szCs w:val="28"/>
        </w:rPr>
        <w:t>по</w:t>
      </w:r>
      <w:r w:rsidRPr="002005E4">
        <w:rPr>
          <w:spacing w:val="-5"/>
          <w:sz w:val="28"/>
          <w:szCs w:val="28"/>
        </w:rPr>
        <w:t xml:space="preserve"> </w:t>
      </w:r>
      <w:r w:rsidRPr="002005E4">
        <w:rPr>
          <w:sz w:val="28"/>
          <w:szCs w:val="28"/>
        </w:rPr>
        <w:t>50</w:t>
      </w:r>
      <w:r w:rsidRPr="002005E4">
        <w:rPr>
          <w:spacing w:val="-13"/>
          <w:sz w:val="28"/>
          <w:szCs w:val="28"/>
        </w:rPr>
        <w:t xml:space="preserve"> </w:t>
      </w:r>
      <w:r w:rsidRPr="002005E4">
        <w:rPr>
          <w:sz w:val="28"/>
          <w:szCs w:val="28"/>
        </w:rPr>
        <w:t>сообщений,</w:t>
      </w:r>
      <w:r w:rsidRPr="002005E4">
        <w:rPr>
          <w:spacing w:val="-11"/>
          <w:sz w:val="28"/>
          <w:szCs w:val="28"/>
        </w:rPr>
        <w:t xml:space="preserve"> </w:t>
      </w:r>
      <w:r w:rsidRPr="002005E4">
        <w:rPr>
          <w:sz w:val="28"/>
          <w:szCs w:val="28"/>
        </w:rPr>
        <w:t>незави</w:t>
      </w:r>
      <w:r w:rsidRPr="002005E4">
        <w:rPr>
          <w:sz w:val="28"/>
          <w:szCs w:val="28"/>
        </w:rPr>
        <w:t>симо</w:t>
      </w:r>
      <w:r w:rsidRPr="002005E4">
        <w:rPr>
          <w:spacing w:val="-9"/>
          <w:sz w:val="28"/>
          <w:szCs w:val="28"/>
        </w:rPr>
        <w:t xml:space="preserve"> </w:t>
      </w:r>
      <w:r w:rsidRPr="002005E4">
        <w:rPr>
          <w:sz w:val="28"/>
          <w:szCs w:val="28"/>
        </w:rPr>
        <w:t>от</w:t>
      </w:r>
      <w:r w:rsidRPr="002005E4">
        <w:rPr>
          <w:spacing w:val="-8"/>
          <w:sz w:val="28"/>
          <w:szCs w:val="28"/>
        </w:rPr>
        <w:t xml:space="preserve"> </w:t>
      </w:r>
      <w:r w:rsidRPr="002005E4">
        <w:rPr>
          <w:sz w:val="28"/>
          <w:szCs w:val="28"/>
        </w:rPr>
        <w:t>других</w:t>
      </w:r>
      <w:r w:rsidRPr="002005E4">
        <w:rPr>
          <w:spacing w:val="-13"/>
          <w:sz w:val="28"/>
          <w:szCs w:val="28"/>
        </w:rPr>
        <w:t xml:space="preserve"> </w:t>
      </w:r>
      <w:r w:rsidRPr="002005E4">
        <w:rPr>
          <w:sz w:val="28"/>
          <w:szCs w:val="28"/>
        </w:rPr>
        <w:t>параметров</w:t>
      </w:r>
      <w:r w:rsidRPr="002005E4">
        <w:rPr>
          <w:spacing w:val="-7"/>
          <w:sz w:val="28"/>
          <w:szCs w:val="28"/>
        </w:rPr>
        <w:t xml:space="preserve"> </w:t>
      </w:r>
      <w:r w:rsidRPr="002005E4">
        <w:rPr>
          <w:sz w:val="28"/>
          <w:szCs w:val="28"/>
        </w:rPr>
        <w:t>(</w:t>
      </w:r>
      <w:hyperlink w:anchor="_bookmark0" w:history="1">
        <w:r w:rsidRPr="002005E4">
          <w:rPr>
            <w:sz w:val="28"/>
            <w:szCs w:val="28"/>
          </w:rPr>
          <w:t>Рис.</w:t>
        </w:r>
        <w:r w:rsidRPr="002005E4">
          <w:rPr>
            <w:spacing w:val="-6"/>
            <w:sz w:val="28"/>
            <w:szCs w:val="28"/>
          </w:rPr>
          <w:t xml:space="preserve"> </w:t>
        </w:r>
        <w:r w:rsidRPr="002005E4">
          <w:rPr>
            <w:sz w:val="28"/>
            <w:szCs w:val="28"/>
          </w:rPr>
          <w:t>1</w:t>
        </w:r>
      </w:hyperlink>
      <w:r w:rsidRPr="002005E4">
        <w:rPr>
          <w:sz w:val="28"/>
          <w:szCs w:val="28"/>
        </w:rPr>
        <w:t>,</w:t>
      </w:r>
      <w:r w:rsidRPr="002005E4">
        <w:rPr>
          <w:spacing w:val="-11"/>
          <w:sz w:val="28"/>
          <w:szCs w:val="28"/>
        </w:rPr>
        <w:t xml:space="preserve"> </w:t>
      </w:r>
      <w:hyperlink w:anchor="_bookmark1" w:history="1">
        <w:r w:rsidRPr="002005E4">
          <w:rPr>
            <w:sz w:val="28"/>
            <w:szCs w:val="28"/>
          </w:rPr>
          <w:t>Рис.</w:t>
        </w:r>
      </w:hyperlink>
      <w:r w:rsidRPr="002005E4">
        <w:rPr>
          <w:spacing w:val="-57"/>
          <w:sz w:val="28"/>
          <w:szCs w:val="28"/>
        </w:rPr>
        <w:t xml:space="preserve"> </w:t>
      </w:r>
      <w:hyperlink w:anchor="_bookmark1" w:history="1">
        <w:r w:rsidRPr="002005E4">
          <w:rPr>
            <w:sz w:val="28"/>
            <w:szCs w:val="28"/>
          </w:rPr>
          <w:t>2</w:t>
        </w:r>
      </w:hyperlink>
      <w:r w:rsidRPr="002005E4">
        <w:rPr>
          <w:sz w:val="28"/>
          <w:szCs w:val="28"/>
        </w:rPr>
        <w:t>).</w:t>
      </w:r>
    </w:p>
    <w:p w:rsidR="00EB0A58" w:rsidRPr="002005E4" w:rsidRDefault="00EB0A58" w:rsidP="00EB0A58">
      <w:pPr>
        <w:pStyle w:val="TableParagraph"/>
        <w:spacing w:line="360" w:lineRule="auto"/>
        <w:jc w:val="center"/>
        <w:rPr>
          <w:sz w:val="28"/>
          <w:szCs w:val="28"/>
        </w:rPr>
      </w:pPr>
      <w:r w:rsidRPr="002005E4">
        <w:rPr>
          <w:noProof/>
          <w:sz w:val="28"/>
          <w:szCs w:val="28"/>
          <w:lang w:eastAsia="ru-RU"/>
        </w:rPr>
        <w:drawing>
          <wp:inline distT="0" distB="0" distL="0" distR="0" wp14:anchorId="0297BB3F" wp14:editId="11F72499">
            <wp:extent cx="2477713" cy="1915668"/>
            <wp:effectExtent l="0" t="0" r="0" b="0"/>
            <wp:docPr id="10" name="image1.png" descr="F:\Study\term_11\Bazhenov_Network\lab_1\fig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7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58" w:rsidRDefault="00EB0A58" w:rsidP="00EB0A58">
      <w:pPr>
        <w:pStyle w:val="TableParagraph"/>
        <w:spacing w:line="360" w:lineRule="auto"/>
        <w:jc w:val="center"/>
        <w:rPr>
          <w:i/>
          <w:color w:val="44536A"/>
          <w:sz w:val="28"/>
          <w:szCs w:val="28"/>
        </w:rPr>
      </w:pPr>
      <w:r w:rsidRPr="002005E4">
        <w:rPr>
          <w:i/>
          <w:color w:val="44536A"/>
          <w:sz w:val="28"/>
          <w:szCs w:val="28"/>
        </w:rPr>
        <w:t>Рис. 1 Зависимость количества сообщений от</w:t>
      </w:r>
      <w:r w:rsidRPr="002005E4">
        <w:rPr>
          <w:i/>
          <w:color w:val="44536A"/>
          <w:spacing w:val="-42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размера</w:t>
      </w:r>
      <w:r w:rsidRPr="002005E4">
        <w:rPr>
          <w:i/>
          <w:color w:val="44536A"/>
          <w:spacing w:val="-3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окна</w:t>
      </w:r>
      <w:r w:rsidRPr="002005E4">
        <w:rPr>
          <w:i/>
          <w:color w:val="44536A"/>
          <w:spacing w:val="-2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без</w:t>
      </w:r>
      <w:r w:rsidRPr="002005E4">
        <w:rPr>
          <w:i/>
          <w:color w:val="44536A"/>
          <w:spacing w:val="3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потери</w:t>
      </w:r>
      <w:r w:rsidRPr="002005E4">
        <w:rPr>
          <w:i/>
          <w:color w:val="44536A"/>
          <w:spacing w:val="-2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сообщений</w:t>
      </w:r>
    </w:p>
    <w:p w:rsidR="00EB0A58" w:rsidRDefault="00EB0A58" w:rsidP="00EB0A58">
      <w:pPr>
        <w:pStyle w:val="TableParagraph"/>
        <w:spacing w:line="360" w:lineRule="auto"/>
        <w:jc w:val="center"/>
        <w:rPr>
          <w:i/>
          <w:color w:val="44536A"/>
          <w:sz w:val="28"/>
          <w:szCs w:val="28"/>
        </w:rPr>
      </w:pPr>
    </w:p>
    <w:p w:rsidR="00EB0A58" w:rsidRPr="002005E4" w:rsidRDefault="00EB0A58" w:rsidP="00EB0A58">
      <w:pPr>
        <w:pStyle w:val="TableParagraph"/>
        <w:spacing w:line="360" w:lineRule="auto"/>
        <w:jc w:val="center"/>
        <w:rPr>
          <w:sz w:val="28"/>
          <w:szCs w:val="28"/>
        </w:rPr>
      </w:pPr>
      <w:r w:rsidRPr="002005E4">
        <w:rPr>
          <w:noProof/>
          <w:sz w:val="28"/>
          <w:szCs w:val="28"/>
          <w:lang w:eastAsia="ru-RU"/>
        </w:rPr>
        <w:drawing>
          <wp:inline distT="0" distB="0" distL="0" distR="0" wp14:anchorId="38E803ED" wp14:editId="37EB78D6">
            <wp:extent cx="2480307" cy="1897379"/>
            <wp:effectExtent l="0" t="0" r="0" b="0"/>
            <wp:docPr id="12" name="image2.png" descr="F:\Study\term_11\Bazhenov_Network\lab_1\figs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307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58" w:rsidRPr="002005E4" w:rsidRDefault="00EB0A58" w:rsidP="00EB0A58">
      <w:pPr>
        <w:pStyle w:val="TableParagraph"/>
        <w:spacing w:line="360" w:lineRule="auto"/>
        <w:jc w:val="center"/>
        <w:rPr>
          <w:sz w:val="28"/>
          <w:szCs w:val="28"/>
        </w:rPr>
      </w:pPr>
      <w:r w:rsidRPr="002005E4">
        <w:rPr>
          <w:i/>
          <w:color w:val="44536A"/>
          <w:sz w:val="28"/>
          <w:szCs w:val="28"/>
        </w:rPr>
        <w:t>Рис. 2 Зависимость количества сообщений от</w:t>
      </w:r>
      <w:r w:rsidRPr="002005E4">
        <w:rPr>
          <w:i/>
          <w:color w:val="44536A"/>
          <w:spacing w:val="1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времени</w:t>
      </w:r>
      <w:r w:rsidRPr="002005E4">
        <w:rPr>
          <w:i/>
          <w:color w:val="44536A"/>
          <w:spacing w:val="-1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ожидания</w:t>
      </w:r>
      <w:r w:rsidRPr="002005E4">
        <w:rPr>
          <w:i/>
          <w:color w:val="44536A"/>
          <w:spacing w:val="-2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подтверждения без</w:t>
      </w:r>
      <w:r w:rsidRPr="002005E4">
        <w:rPr>
          <w:i/>
          <w:color w:val="44536A"/>
          <w:spacing w:val="-4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потери</w:t>
      </w:r>
      <w:r w:rsidRPr="002005E4">
        <w:rPr>
          <w:i/>
          <w:color w:val="44536A"/>
          <w:spacing w:val="-4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сообщений</w:t>
      </w:r>
    </w:p>
    <w:p w:rsidR="00466A6D" w:rsidRPr="002005E4" w:rsidRDefault="00466A6D" w:rsidP="00EB0A58">
      <w:pPr>
        <w:pStyle w:val="TableParagraph"/>
        <w:spacing w:line="360" w:lineRule="auto"/>
        <w:rPr>
          <w:sz w:val="28"/>
          <w:szCs w:val="28"/>
        </w:rPr>
      </w:pPr>
    </w:p>
    <w:p w:rsidR="00EB0A58" w:rsidRDefault="00D322EF" w:rsidP="002F24FD">
      <w:pPr>
        <w:pStyle w:val="TableParagraph"/>
        <w:spacing w:line="360" w:lineRule="auto"/>
        <w:ind w:firstLine="720"/>
        <w:rPr>
          <w:sz w:val="28"/>
          <w:szCs w:val="28"/>
        </w:rPr>
      </w:pPr>
      <w:bookmarkStart w:id="0" w:name="_GoBack"/>
      <w:bookmarkEnd w:id="0"/>
      <w:r w:rsidRPr="002005E4">
        <w:rPr>
          <w:sz w:val="28"/>
          <w:szCs w:val="28"/>
        </w:rPr>
        <w:t xml:space="preserve">Также рассмотрим время работы протоколов при тех же параметрах. На </w:t>
      </w:r>
      <w:hyperlink w:anchor="_bookmark2" w:history="1">
        <w:r w:rsidRPr="002005E4">
          <w:rPr>
            <w:sz w:val="28"/>
            <w:szCs w:val="28"/>
          </w:rPr>
          <w:t>Рис. 3</w:t>
        </w:r>
      </w:hyperlink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можно увидеть, что время передачи данных для обоих протоколов монотонно убывает при</w:t>
      </w:r>
      <w:r w:rsidRPr="002005E4">
        <w:rPr>
          <w:spacing w:val="-57"/>
          <w:sz w:val="28"/>
          <w:szCs w:val="28"/>
        </w:rPr>
        <w:t xml:space="preserve"> </w:t>
      </w:r>
      <w:r w:rsidRPr="002005E4">
        <w:rPr>
          <w:sz w:val="28"/>
          <w:szCs w:val="28"/>
        </w:rPr>
        <w:t>увеличении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размера</w:t>
      </w:r>
      <w:r w:rsidRPr="002005E4">
        <w:rPr>
          <w:spacing w:val="-1"/>
          <w:sz w:val="28"/>
          <w:szCs w:val="28"/>
        </w:rPr>
        <w:t xml:space="preserve"> </w:t>
      </w:r>
      <w:r w:rsidRPr="002005E4">
        <w:rPr>
          <w:sz w:val="28"/>
          <w:szCs w:val="28"/>
        </w:rPr>
        <w:t>скользящего окна.</w:t>
      </w:r>
      <w:r w:rsidRPr="002005E4">
        <w:rPr>
          <w:spacing w:val="8"/>
          <w:sz w:val="28"/>
          <w:szCs w:val="28"/>
        </w:rPr>
        <w:t xml:space="preserve"> </w:t>
      </w:r>
      <w:r w:rsidRPr="002005E4">
        <w:rPr>
          <w:sz w:val="28"/>
          <w:szCs w:val="28"/>
        </w:rPr>
        <w:t>Скорее</w:t>
      </w:r>
      <w:r w:rsidRPr="002005E4">
        <w:rPr>
          <w:spacing w:val="-11"/>
          <w:sz w:val="28"/>
          <w:szCs w:val="28"/>
        </w:rPr>
        <w:t xml:space="preserve"> </w:t>
      </w:r>
      <w:r w:rsidRPr="002005E4">
        <w:rPr>
          <w:sz w:val="28"/>
          <w:szCs w:val="28"/>
        </w:rPr>
        <w:t>всего,</w:t>
      </w:r>
      <w:r w:rsidRPr="002005E4">
        <w:rPr>
          <w:spacing w:val="-1"/>
          <w:sz w:val="28"/>
          <w:szCs w:val="28"/>
        </w:rPr>
        <w:t xml:space="preserve"> </w:t>
      </w:r>
      <w:r w:rsidRPr="002005E4">
        <w:rPr>
          <w:sz w:val="28"/>
          <w:szCs w:val="28"/>
        </w:rPr>
        <w:t>в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данном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случае</w:t>
      </w:r>
      <w:r w:rsidRPr="002005E4">
        <w:rPr>
          <w:spacing w:val="-1"/>
          <w:sz w:val="28"/>
          <w:szCs w:val="28"/>
        </w:rPr>
        <w:t xml:space="preserve"> </w:t>
      </w:r>
      <w:r w:rsidRPr="002005E4">
        <w:rPr>
          <w:sz w:val="28"/>
          <w:szCs w:val="28"/>
        </w:rPr>
        <w:t>это</w:t>
      </w:r>
      <w:r w:rsidRPr="002005E4">
        <w:rPr>
          <w:spacing w:val="5"/>
          <w:sz w:val="28"/>
          <w:szCs w:val="28"/>
        </w:rPr>
        <w:t xml:space="preserve"> </w:t>
      </w:r>
      <w:r w:rsidRPr="002005E4">
        <w:rPr>
          <w:sz w:val="28"/>
          <w:szCs w:val="28"/>
        </w:rPr>
        <w:t>является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 xml:space="preserve">особенностью системы, в которой моделируется передача. </w:t>
      </w:r>
    </w:p>
    <w:p w:rsidR="00EB0A58" w:rsidRDefault="00EB0A58" w:rsidP="00EB0A58">
      <w:pPr>
        <w:pStyle w:val="TableParagraph"/>
        <w:spacing w:line="360" w:lineRule="auto"/>
        <w:rPr>
          <w:sz w:val="28"/>
          <w:szCs w:val="28"/>
        </w:rPr>
      </w:pPr>
    </w:p>
    <w:p w:rsidR="002005E4" w:rsidRPr="002005E4" w:rsidRDefault="00D322EF" w:rsidP="002F24FD">
      <w:pPr>
        <w:pStyle w:val="TableParagraph"/>
        <w:spacing w:line="360" w:lineRule="auto"/>
        <w:ind w:firstLine="720"/>
        <w:rPr>
          <w:sz w:val="28"/>
          <w:szCs w:val="28"/>
        </w:rPr>
      </w:pPr>
      <w:r w:rsidRPr="002005E4">
        <w:rPr>
          <w:sz w:val="28"/>
          <w:szCs w:val="28"/>
        </w:rPr>
        <w:lastRenderedPageBreak/>
        <w:t>Та</w:t>
      </w:r>
      <w:r w:rsidRPr="002005E4">
        <w:rPr>
          <w:sz w:val="28"/>
          <w:szCs w:val="28"/>
        </w:rPr>
        <w:t>к как потоки работают по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очереди, при увеличении размера окна уменьшается количество необходимых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переключений между потоками. Например, при единичном размере окна, интерпретатору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 xml:space="preserve">необходимо 50 раз передать управление между потоками </w:t>
      </w:r>
      <w:proofErr w:type="spellStart"/>
      <w:r w:rsidRPr="002005E4">
        <w:rPr>
          <w:sz w:val="28"/>
          <w:szCs w:val="28"/>
        </w:rPr>
        <w:t>Sender’а</w:t>
      </w:r>
      <w:proofErr w:type="spellEnd"/>
      <w:r w:rsidRPr="002005E4">
        <w:rPr>
          <w:sz w:val="28"/>
          <w:szCs w:val="28"/>
        </w:rPr>
        <w:t xml:space="preserve"> и </w:t>
      </w:r>
      <w:proofErr w:type="spellStart"/>
      <w:r w:rsidRPr="002005E4">
        <w:rPr>
          <w:sz w:val="28"/>
          <w:szCs w:val="28"/>
        </w:rPr>
        <w:t>Receiver’а</w:t>
      </w:r>
      <w:proofErr w:type="spellEnd"/>
      <w:r w:rsidRPr="002005E4">
        <w:rPr>
          <w:sz w:val="28"/>
          <w:szCs w:val="28"/>
        </w:rPr>
        <w:t>, в</w:t>
      </w:r>
      <w:r w:rsidRPr="002005E4">
        <w:rPr>
          <w:sz w:val="28"/>
          <w:szCs w:val="28"/>
        </w:rPr>
        <w:t xml:space="preserve"> то время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 xml:space="preserve">как при размере окна равном 10, переключений требуется всего 5, так как сначала </w:t>
      </w:r>
      <w:proofErr w:type="spellStart"/>
      <w:r w:rsidRPr="002005E4">
        <w:rPr>
          <w:sz w:val="28"/>
          <w:szCs w:val="28"/>
        </w:rPr>
        <w:t>Sender</w:t>
      </w:r>
      <w:proofErr w:type="spellEnd"/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 xml:space="preserve">может передать 10 сообщений подряд, а потом </w:t>
      </w:r>
      <w:proofErr w:type="spellStart"/>
      <w:r w:rsidRPr="002005E4">
        <w:rPr>
          <w:sz w:val="28"/>
          <w:szCs w:val="28"/>
        </w:rPr>
        <w:t>Receiver</w:t>
      </w:r>
      <w:proofErr w:type="spellEnd"/>
      <w:r w:rsidRPr="002005E4">
        <w:rPr>
          <w:sz w:val="28"/>
          <w:szCs w:val="28"/>
        </w:rPr>
        <w:t xml:space="preserve"> может вернуть ему сразу 10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подтверждений. Также рассмотрим зависимость от времени ожидания подтверждения</w:t>
      </w:r>
      <w:r w:rsidRPr="002005E4">
        <w:rPr>
          <w:sz w:val="28"/>
          <w:szCs w:val="28"/>
        </w:rPr>
        <w:t xml:space="preserve"> (</w:t>
      </w:r>
      <w:hyperlink w:anchor="_bookmark3" w:history="1">
        <w:r w:rsidRPr="002005E4">
          <w:rPr>
            <w:sz w:val="28"/>
            <w:szCs w:val="28"/>
          </w:rPr>
          <w:t>Рис. 4</w:t>
        </w:r>
      </w:hyperlink>
      <w:r w:rsidRPr="002005E4">
        <w:rPr>
          <w:sz w:val="28"/>
          <w:szCs w:val="28"/>
        </w:rPr>
        <w:t>). Так как потери сообщений не происходит, то при достаточно больших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значениях таймаута, время работы от него почти не зависит. Однако стоит отметить, что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если выбрать значение таймаута слишком маленьким, то п</w:t>
      </w:r>
      <w:r w:rsidRPr="002005E4">
        <w:rPr>
          <w:sz w:val="28"/>
          <w:szCs w:val="28"/>
        </w:rPr>
        <w:t xml:space="preserve">одтверждения от </w:t>
      </w:r>
      <w:proofErr w:type="spellStart"/>
      <w:r w:rsidRPr="002005E4">
        <w:rPr>
          <w:sz w:val="28"/>
          <w:szCs w:val="28"/>
        </w:rPr>
        <w:t>Receiver’а</w:t>
      </w:r>
      <w:proofErr w:type="spellEnd"/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 xml:space="preserve">перестанут успевать доходить до </w:t>
      </w:r>
      <w:proofErr w:type="spellStart"/>
      <w:r w:rsidRPr="002005E4">
        <w:rPr>
          <w:sz w:val="28"/>
          <w:szCs w:val="28"/>
        </w:rPr>
        <w:t>Sender’а</w:t>
      </w:r>
      <w:proofErr w:type="spellEnd"/>
      <w:r w:rsidRPr="002005E4">
        <w:rPr>
          <w:sz w:val="28"/>
          <w:szCs w:val="28"/>
        </w:rPr>
        <w:t>, что может привести к повторной отправке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доставленных</w:t>
      </w:r>
      <w:r w:rsidRPr="002005E4">
        <w:rPr>
          <w:spacing w:val="-4"/>
          <w:sz w:val="28"/>
          <w:szCs w:val="28"/>
        </w:rPr>
        <w:t xml:space="preserve"> </w:t>
      </w:r>
      <w:r w:rsidRPr="002005E4">
        <w:rPr>
          <w:sz w:val="28"/>
          <w:szCs w:val="28"/>
        </w:rPr>
        <w:t>пакетов,</w:t>
      </w:r>
      <w:r w:rsidRPr="002005E4">
        <w:rPr>
          <w:spacing w:val="4"/>
          <w:sz w:val="28"/>
          <w:szCs w:val="28"/>
        </w:rPr>
        <w:t xml:space="preserve"> </w:t>
      </w:r>
      <w:r w:rsidRPr="002005E4">
        <w:rPr>
          <w:sz w:val="28"/>
          <w:szCs w:val="28"/>
        </w:rPr>
        <w:t>и</w:t>
      </w:r>
      <w:r w:rsidRPr="002005E4">
        <w:rPr>
          <w:spacing w:val="-3"/>
          <w:sz w:val="28"/>
          <w:szCs w:val="28"/>
        </w:rPr>
        <w:t xml:space="preserve"> </w:t>
      </w:r>
      <w:r w:rsidRPr="002005E4">
        <w:rPr>
          <w:sz w:val="28"/>
          <w:szCs w:val="28"/>
        </w:rPr>
        <w:t>как следствие,</w:t>
      </w:r>
      <w:r w:rsidRPr="002005E4">
        <w:rPr>
          <w:spacing w:val="3"/>
          <w:sz w:val="28"/>
          <w:szCs w:val="28"/>
        </w:rPr>
        <w:t xml:space="preserve"> </w:t>
      </w:r>
      <w:r w:rsidRPr="002005E4">
        <w:rPr>
          <w:sz w:val="28"/>
          <w:szCs w:val="28"/>
        </w:rPr>
        <w:t>к</w:t>
      </w:r>
      <w:r w:rsidRPr="002005E4">
        <w:rPr>
          <w:spacing w:val="-5"/>
          <w:sz w:val="28"/>
          <w:szCs w:val="28"/>
        </w:rPr>
        <w:t xml:space="preserve"> </w:t>
      </w:r>
      <w:r w:rsidRPr="002005E4">
        <w:rPr>
          <w:sz w:val="28"/>
          <w:szCs w:val="28"/>
        </w:rPr>
        <w:t>увеличению</w:t>
      </w:r>
      <w:r w:rsidRPr="002005E4">
        <w:rPr>
          <w:spacing w:val="-1"/>
          <w:sz w:val="28"/>
          <w:szCs w:val="28"/>
        </w:rPr>
        <w:t xml:space="preserve"> </w:t>
      </w:r>
      <w:r w:rsidRPr="002005E4">
        <w:rPr>
          <w:sz w:val="28"/>
          <w:szCs w:val="28"/>
        </w:rPr>
        <w:t>времени</w:t>
      </w:r>
      <w:r w:rsidRPr="002005E4">
        <w:rPr>
          <w:spacing w:val="-2"/>
          <w:sz w:val="28"/>
          <w:szCs w:val="28"/>
        </w:rPr>
        <w:t xml:space="preserve"> </w:t>
      </w:r>
      <w:r w:rsidRPr="002005E4">
        <w:rPr>
          <w:sz w:val="28"/>
          <w:szCs w:val="28"/>
        </w:rPr>
        <w:t>работы.</w:t>
      </w:r>
    </w:p>
    <w:p w:rsidR="002005E4" w:rsidRPr="002005E4" w:rsidRDefault="002005E4" w:rsidP="00EB0A58">
      <w:pPr>
        <w:pStyle w:val="TableParagraph"/>
        <w:spacing w:line="360" w:lineRule="auto"/>
        <w:jc w:val="center"/>
        <w:rPr>
          <w:sz w:val="28"/>
          <w:szCs w:val="28"/>
        </w:rPr>
      </w:pPr>
      <w:r w:rsidRPr="002005E4">
        <w:rPr>
          <w:noProof/>
          <w:sz w:val="28"/>
          <w:szCs w:val="28"/>
          <w:lang w:eastAsia="ru-RU"/>
        </w:rPr>
        <w:drawing>
          <wp:inline distT="0" distB="0" distL="0" distR="0" wp14:anchorId="7C06179A" wp14:editId="10C46B1B">
            <wp:extent cx="2514284" cy="1915668"/>
            <wp:effectExtent l="0" t="0" r="0" b="0"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284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E4" w:rsidRDefault="002005E4" w:rsidP="00EB0A58">
      <w:pPr>
        <w:pStyle w:val="TableParagraph"/>
        <w:spacing w:line="360" w:lineRule="auto"/>
        <w:jc w:val="center"/>
        <w:rPr>
          <w:i/>
          <w:color w:val="44536A"/>
          <w:sz w:val="28"/>
          <w:szCs w:val="28"/>
        </w:rPr>
      </w:pPr>
      <w:r w:rsidRPr="002005E4">
        <w:rPr>
          <w:i/>
          <w:color w:val="44536A"/>
          <w:sz w:val="28"/>
          <w:szCs w:val="28"/>
        </w:rPr>
        <w:t>Рис. 3 Зависимость времени работы от размера</w:t>
      </w:r>
      <w:r w:rsidRPr="002005E4">
        <w:rPr>
          <w:i/>
          <w:color w:val="44536A"/>
          <w:spacing w:val="-42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окна</w:t>
      </w:r>
      <w:r w:rsidRPr="002005E4">
        <w:rPr>
          <w:i/>
          <w:color w:val="44536A"/>
          <w:spacing w:val="-2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без</w:t>
      </w:r>
      <w:r w:rsidRPr="002005E4">
        <w:rPr>
          <w:i/>
          <w:color w:val="44536A"/>
          <w:spacing w:val="-2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потери</w:t>
      </w:r>
      <w:r w:rsidRPr="002005E4">
        <w:rPr>
          <w:i/>
          <w:color w:val="44536A"/>
          <w:spacing w:val="-2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сообщений</w:t>
      </w:r>
    </w:p>
    <w:p w:rsidR="002005E4" w:rsidRDefault="002005E4" w:rsidP="00EB0A58">
      <w:pPr>
        <w:pStyle w:val="TableParagraph"/>
        <w:spacing w:line="360" w:lineRule="auto"/>
        <w:jc w:val="center"/>
        <w:rPr>
          <w:i/>
          <w:color w:val="44536A"/>
          <w:sz w:val="28"/>
          <w:szCs w:val="28"/>
        </w:rPr>
      </w:pPr>
    </w:p>
    <w:p w:rsidR="002005E4" w:rsidRDefault="002005E4" w:rsidP="00EB0A58">
      <w:pPr>
        <w:pStyle w:val="TableParagraph"/>
        <w:spacing w:line="360" w:lineRule="auto"/>
        <w:jc w:val="center"/>
        <w:rPr>
          <w:i/>
          <w:color w:val="44536A"/>
          <w:sz w:val="28"/>
          <w:szCs w:val="28"/>
        </w:rPr>
      </w:pPr>
      <w:r w:rsidRPr="002005E4">
        <w:rPr>
          <w:noProof/>
          <w:sz w:val="28"/>
          <w:szCs w:val="28"/>
          <w:lang w:eastAsia="ru-RU"/>
        </w:rPr>
        <w:drawing>
          <wp:inline distT="0" distB="0" distL="0" distR="0" wp14:anchorId="43726180" wp14:editId="161335AF">
            <wp:extent cx="2596570" cy="1897380"/>
            <wp:effectExtent l="0" t="0" r="0" b="0"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57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E4" w:rsidRPr="002005E4" w:rsidRDefault="002005E4" w:rsidP="00EB0A58">
      <w:pPr>
        <w:pStyle w:val="TableParagraph"/>
        <w:spacing w:line="360" w:lineRule="auto"/>
        <w:jc w:val="center"/>
        <w:rPr>
          <w:sz w:val="28"/>
          <w:szCs w:val="28"/>
        </w:rPr>
      </w:pPr>
      <w:r w:rsidRPr="002005E4">
        <w:rPr>
          <w:i/>
          <w:color w:val="44536A"/>
          <w:sz w:val="28"/>
          <w:szCs w:val="28"/>
        </w:rPr>
        <w:t>Рис. 4 Зависимость времени работы от времени</w:t>
      </w:r>
      <w:r w:rsidRPr="002005E4">
        <w:rPr>
          <w:i/>
          <w:color w:val="44536A"/>
          <w:spacing w:val="-42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ожидания</w:t>
      </w:r>
      <w:r w:rsidRPr="002005E4">
        <w:rPr>
          <w:i/>
          <w:color w:val="44536A"/>
          <w:spacing w:val="-2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подтверждения</w:t>
      </w:r>
      <w:r w:rsidRPr="002005E4">
        <w:rPr>
          <w:i/>
          <w:color w:val="44536A"/>
          <w:spacing w:val="1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без</w:t>
      </w:r>
      <w:r w:rsidRPr="002005E4">
        <w:rPr>
          <w:i/>
          <w:color w:val="44536A"/>
          <w:spacing w:val="-3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потери</w:t>
      </w:r>
      <w:r w:rsidRPr="002005E4">
        <w:rPr>
          <w:i/>
          <w:color w:val="44536A"/>
          <w:spacing w:val="-2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сообщений</w:t>
      </w:r>
    </w:p>
    <w:p w:rsidR="00466A6D" w:rsidRDefault="00D322EF" w:rsidP="002F24FD">
      <w:pPr>
        <w:pStyle w:val="TableParagraph"/>
        <w:spacing w:line="360" w:lineRule="auto"/>
        <w:ind w:firstLine="720"/>
        <w:rPr>
          <w:sz w:val="28"/>
          <w:szCs w:val="28"/>
        </w:rPr>
      </w:pPr>
      <w:r w:rsidRPr="002005E4">
        <w:rPr>
          <w:sz w:val="28"/>
          <w:szCs w:val="28"/>
        </w:rPr>
        <w:lastRenderedPageBreak/>
        <w:t>Теперь проведём аналогичные тесты, но с большой (90%) вероятностью потери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 xml:space="preserve">сообщений в канале. Из </w:t>
      </w:r>
      <w:hyperlink w:anchor="_bookmark4" w:history="1">
        <w:r w:rsidRPr="002005E4">
          <w:rPr>
            <w:sz w:val="28"/>
            <w:szCs w:val="28"/>
          </w:rPr>
          <w:t xml:space="preserve">Рис. 5 </w:t>
        </w:r>
      </w:hyperlink>
      <w:r w:rsidRPr="002005E4">
        <w:rPr>
          <w:sz w:val="28"/>
          <w:szCs w:val="28"/>
        </w:rPr>
        <w:t>можно заметить, что количество передаваемых сообщений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для протокола GBN растёт с увеличением размера окна, в то время как для SRP остаётся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почти постоянным. Это связано с тем, что в тестируемой реализации GBN в случае не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получения подтверждения, или получе</w:t>
      </w:r>
      <w:r w:rsidRPr="002005E4">
        <w:rPr>
          <w:sz w:val="28"/>
          <w:szCs w:val="28"/>
        </w:rPr>
        <w:t>ния непоследовательного подтверждения, протокол</w:t>
      </w:r>
      <w:r w:rsidRPr="002005E4">
        <w:rPr>
          <w:spacing w:val="-57"/>
          <w:sz w:val="28"/>
          <w:szCs w:val="28"/>
        </w:rPr>
        <w:t xml:space="preserve"> </w:t>
      </w:r>
      <w:r w:rsidRPr="002005E4">
        <w:rPr>
          <w:sz w:val="28"/>
          <w:szCs w:val="28"/>
        </w:rPr>
        <w:t>повторяет отправку всех сообщений из скользящего окна, а в протоколе SRP сообщения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могут подтверждаться непоследовательно, а решение о повторной отправке принимается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для каждого сообщения индивидуально. Также</w:t>
      </w:r>
      <w:r w:rsidRPr="002005E4">
        <w:rPr>
          <w:sz w:val="28"/>
          <w:szCs w:val="28"/>
        </w:rPr>
        <w:t xml:space="preserve"> стоит отметить (</w:t>
      </w:r>
      <w:hyperlink w:anchor="_bookmark4" w:history="1">
        <w:r w:rsidRPr="002005E4">
          <w:rPr>
            <w:sz w:val="28"/>
            <w:szCs w:val="28"/>
          </w:rPr>
          <w:t>Рис. 5</w:t>
        </w:r>
      </w:hyperlink>
      <w:r w:rsidRPr="002005E4">
        <w:rPr>
          <w:sz w:val="28"/>
          <w:szCs w:val="28"/>
        </w:rPr>
        <w:t xml:space="preserve">, </w:t>
      </w:r>
      <w:hyperlink w:anchor="_bookmark5" w:history="1">
        <w:r w:rsidRPr="002005E4">
          <w:rPr>
            <w:sz w:val="28"/>
            <w:szCs w:val="28"/>
          </w:rPr>
          <w:t>Рис. 6</w:t>
        </w:r>
      </w:hyperlink>
      <w:r w:rsidRPr="002005E4">
        <w:rPr>
          <w:sz w:val="28"/>
          <w:szCs w:val="28"/>
        </w:rPr>
        <w:t>), что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количество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передаваемых</w:t>
      </w:r>
      <w:r w:rsidRPr="002005E4">
        <w:rPr>
          <w:spacing w:val="-4"/>
          <w:sz w:val="28"/>
          <w:szCs w:val="28"/>
        </w:rPr>
        <w:t xml:space="preserve"> </w:t>
      </w:r>
      <w:r w:rsidRPr="002005E4">
        <w:rPr>
          <w:sz w:val="28"/>
          <w:szCs w:val="28"/>
        </w:rPr>
        <w:t>сообщений</w:t>
      </w:r>
      <w:r w:rsidRPr="002005E4">
        <w:rPr>
          <w:spacing w:val="2"/>
          <w:sz w:val="28"/>
          <w:szCs w:val="28"/>
        </w:rPr>
        <w:t xml:space="preserve"> </w:t>
      </w:r>
      <w:r w:rsidRPr="002005E4">
        <w:rPr>
          <w:sz w:val="28"/>
          <w:szCs w:val="28"/>
        </w:rPr>
        <w:t>у</w:t>
      </w:r>
      <w:r w:rsidRPr="002005E4">
        <w:rPr>
          <w:spacing w:val="-9"/>
          <w:sz w:val="28"/>
          <w:szCs w:val="28"/>
        </w:rPr>
        <w:t xml:space="preserve"> </w:t>
      </w:r>
      <w:r w:rsidRPr="002005E4">
        <w:rPr>
          <w:sz w:val="28"/>
          <w:szCs w:val="28"/>
        </w:rPr>
        <w:t>протокола</w:t>
      </w:r>
      <w:r w:rsidRPr="002005E4">
        <w:rPr>
          <w:spacing w:val="7"/>
          <w:sz w:val="28"/>
          <w:szCs w:val="28"/>
        </w:rPr>
        <w:t xml:space="preserve"> </w:t>
      </w:r>
      <w:r w:rsidRPr="002005E4">
        <w:rPr>
          <w:sz w:val="28"/>
          <w:szCs w:val="28"/>
        </w:rPr>
        <w:t>GBN</w:t>
      </w:r>
      <w:r w:rsidRPr="002005E4">
        <w:rPr>
          <w:spacing w:val="-4"/>
          <w:sz w:val="28"/>
          <w:szCs w:val="28"/>
        </w:rPr>
        <w:t xml:space="preserve"> </w:t>
      </w:r>
      <w:r w:rsidRPr="002005E4">
        <w:rPr>
          <w:sz w:val="28"/>
          <w:szCs w:val="28"/>
        </w:rPr>
        <w:t>в</w:t>
      </w:r>
      <w:r w:rsidRPr="002005E4">
        <w:rPr>
          <w:spacing w:val="3"/>
          <w:sz w:val="28"/>
          <w:szCs w:val="28"/>
        </w:rPr>
        <w:t xml:space="preserve"> </w:t>
      </w:r>
      <w:r w:rsidRPr="002005E4">
        <w:rPr>
          <w:sz w:val="28"/>
          <w:szCs w:val="28"/>
        </w:rPr>
        <w:t>целом</w:t>
      </w:r>
      <w:r w:rsidRPr="002005E4">
        <w:rPr>
          <w:spacing w:val="-2"/>
          <w:sz w:val="28"/>
          <w:szCs w:val="28"/>
        </w:rPr>
        <w:t xml:space="preserve"> </w:t>
      </w:r>
      <w:r w:rsidRPr="002005E4">
        <w:rPr>
          <w:sz w:val="28"/>
          <w:szCs w:val="28"/>
        </w:rPr>
        <w:t>выше,</w:t>
      </w:r>
      <w:r w:rsidRPr="002005E4">
        <w:rPr>
          <w:spacing w:val="3"/>
          <w:sz w:val="28"/>
          <w:szCs w:val="28"/>
        </w:rPr>
        <w:t xml:space="preserve"> </w:t>
      </w:r>
      <w:r w:rsidRPr="002005E4">
        <w:rPr>
          <w:sz w:val="28"/>
          <w:szCs w:val="28"/>
        </w:rPr>
        <w:t>чем</w:t>
      </w:r>
      <w:r w:rsidRPr="002005E4">
        <w:rPr>
          <w:spacing w:val="-2"/>
          <w:sz w:val="28"/>
          <w:szCs w:val="28"/>
        </w:rPr>
        <w:t xml:space="preserve"> </w:t>
      </w:r>
      <w:r w:rsidRPr="002005E4">
        <w:rPr>
          <w:sz w:val="28"/>
          <w:szCs w:val="28"/>
        </w:rPr>
        <w:t>у</w:t>
      </w:r>
      <w:r w:rsidRPr="002005E4">
        <w:rPr>
          <w:spacing w:val="-8"/>
          <w:sz w:val="28"/>
          <w:szCs w:val="28"/>
        </w:rPr>
        <w:t xml:space="preserve"> </w:t>
      </w:r>
      <w:r w:rsidRPr="002005E4">
        <w:rPr>
          <w:sz w:val="28"/>
          <w:szCs w:val="28"/>
        </w:rPr>
        <w:t>SRP.</w:t>
      </w:r>
    </w:p>
    <w:p w:rsidR="00FA7BD1" w:rsidRDefault="00FA7BD1" w:rsidP="00EB0A58">
      <w:pPr>
        <w:pStyle w:val="TableParagraph"/>
        <w:spacing w:line="360" w:lineRule="auto"/>
        <w:rPr>
          <w:sz w:val="28"/>
          <w:szCs w:val="28"/>
        </w:rPr>
      </w:pPr>
    </w:p>
    <w:p w:rsidR="00FA7BD1" w:rsidRPr="002005E4" w:rsidRDefault="00FA7BD1" w:rsidP="00FA7BD1">
      <w:pPr>
        <w:pStyle w:val="TableParagraph"/>
        <w:spacing w:line="360" w:lineRule="auto"/>
        <w:jc w:val="center"/>
        <w:rPr>
          <w:sz w:val="28"/>
          <w:szCs w:val="28"/>
        </w:rPr>
      </w:pPr>
      <w:r w:rsidRPr="002005E4">
        <w:rPr>
          <w:noProof/>
          <w:sz w:val="28"/>
          <w:szCs w:val="28"/>
          <w:lang w:eastAsia="ru-RU"/>
        </w:rPr>
        <w:drawing>
          <wp:inline distT="0" distB="0" distL="0" distR="0" wp14:anchorId="5F79C236" wp14:editId="5D1C7964">
            <wp:extent cx="2555427" cy="1915668"/>
            <wp:effectExtent l="0" t="0" r="0" b="0"/>
            <wp:docPr id="1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427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D1" w:rsidRDefault="00FA7BD1" w:rsidP="00FA7BD1">
      <w:pPr>
        <w:pStyle w:val="TableParagraph"/>
        <w:spacing w:line="360" w:lineRule="auto"/>
        <w:jc w:val="center"/>
        <w:rPr>
          <w:i/>
          <w:color w:val="44536A"/>
          <w:sz w:val="28"/>
          <w:szCs w:val="28"/>
        </w:rPr>
      </w:pPr>
      <w:r w:rsidRPr="002005E4">
        <w:rPr>
          <w:i/>
          <w:color w:val="44536A"/>
          <w:sz w:val="28"/>
          <w:szCs w:val="28"/>
        </w:rPr>
        <w:t>Рис. 5 Зависимость количества сообщений от</w:t>
      </w:r>
      <w:r w:rsidRPr="002005E4">
        <w:rPr>
          <w:i/>
          <w:color w:val="44536A"/>
          <w:spacing w:val="-42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размера</w:t>
      </w:r>
      <w:r w:rsidRPr="002005E4">
        <w:rPr>
          <w:i/>
          <w:color w:val="44536A"/>
          <w:spacing w:val="-3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окна</w:t>
      </w:r>
      <w:r w:rsidRPr="002005E4">
        <w:rPr>
          <w:i/>
          <w:color w:val="44536A"/>
          <w:spacing w:val="-2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с</w:t>
      </w:r>
      <w:r w:rsidRPr="002005E4">
        <w:rPr>
          <w:i/>
          <w:color w:val="44536A"/>
          <w:spacing w:val="-2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потерей</w:t>
      </w:r>
      <w:r w:rsidRPr="002005E4">
        <w:rPr>
          <w:i/>
          <w:color w:val="44536A"/>
          <w:spacing w:val="3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сообщений</w:t>
      </w:r>
    </w:p>
    <w:p w:rsidR="00FA7BD1" w:rsidRDefault="00FA7BD1" w:rsidP="00FA7BD1">
      <w:pPr>
        <w:pStyle w:val="TableParagraph"/>
        <w:spacing w:line="360" w:lineRule="auto"/>
        <w:jc w:val="center"/>
        <w:rPr>
          <w:i/>
          <w:color w:val="44536A"/>
          <w:sz w:val="28"/>
          <w:szCs w:val="28"/>
        </w:rPr>
      </w:pPr>
    </w:p>
    <w:p w:rsidR="00FA7BD1" w:rsidRPr="002005E4" w:rsidRDefault="00FA7BD1" w:rsidP="00FA7BD1">
      <w:pPr>
        <w:pStyle w:val="TableParagraph"/>
        <w:spacing w:line="360" w:lineRule="auto"/>
        <w:jc w:val="center"/>
        <w:rPr>
          <w:sz w:val="28"/>
          <w:szCs w:val="28"/>
        </w:rPr>
      </w:pPr>
      <w:r w:rsidRPr="002005E4">
        <w:rPr>
          <w:noProof/>
          <w:sz w:val="28"/>
          <w:szCs w:val="28"/>
          <w:lang w:eastAsia="ru-RU"/>
        </w:rPr>
        <w:drawing>
          <wp:inline distT="0" distB="0" distL="0" distR="0" wp14:anchorId="05C096DB" wp14:editId="48680462">
            <wp:extent cx="2555427" cy="1897379"/>
            <wp:effectExtent l="0" t="0" r="0" b="0"/>
            <wp:docPr id="16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427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D1" w:rsidRPr="002005E4" w:rsidRDefault="00FA7BD1" w:rsidP="00FA7BD1">
      <w:pPr>
        <w:pStyle w:val="TableParagraph"/>
        <w:spacing w:line="360" w:lineRule="auto"/>
        <w:jc w:val="center"/>
        <w:rPr>
          <w:sz w:val="28"/>
          <w:szCs w:val="28"/>
        </w:rPr>
      </w:pPr>
      <w:r w:rsidRPr="002005E4">
        <w:rPr>
          <w:i/>
          <w:color w:val="44536A"/>
          <w:sz w:val="28"/>
          <w:szCs w:val="28"/>
        </w:rPr>
        <w:t>Рис. 6 Зависимость количества сообщений от</w:t>
      </w:r>
      <w:r w:rsidRPr="002005E4">
        <w:rPr>
          <w:i/>
          <w:color w:val="44536A"/>
          <w:spacing w:val="1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времени</w:t>
      </w:r>
      <w:r w:rsidRPr="002005E4">
        <w:rPr>
          <w:i/>
          <w:color w:val="44536A"/>
          <w:spacing w:val="-1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ожидания</w:t>
      </w:r>
      <w:r w:rsidRPr="002005E4">
        <w:rPr>
          <w:i/>
          <w:color w:val="44536A"/>
          <w:spacing w:val="-2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подтверждения с</w:t>
      </w:r>
      <w:r w:rsidRPr="002005E4">
        <w:rPr>
          <w:i/>
          <w:color w:val="44536A"/>
          <w:spacing w:val="-4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потерей</w:t>
      </w:r>
      <w:r w:rsidRPr="002005E4">
        <w:rPr>
          <w:i/>
          <w:color w:val="44536A"/>
          <w:spacing w:val="-4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сообщений</w:t>
      </w:r>
    </w:p>
    <w:p w:rsidR="005F5B5E" w:rsidRPr="002005E4" w:rsidRDefault="005F5B5E" w:rsidP="00EB0A58">
      <w:pPr>
        <w:pStyle w:val="TableParagraph"/>
        <w:spacing w:line="360" w:lineRule="auto"/>
        <w:rPr>
          <w:sz w:val="28"/>
          <w:szCs w:val="28"/>
        </w:rPr>
      </w:pPr>
    </w:p>
    <w:p w:rsidR="0061292E" w:rsidRDefault="0061292E" w:rsidP="00EB0A58">
      <w:pPr>
        <w:pStyle w:val="TableParagraph"/>
        <w:spacing w:line="360" w:lineRule="auto"/>
        <w:rPr>
          <w:sz w:val="28"/>
          <w:szCs w:val="28"/>
        </w:rPr>
      </w:pPr>
    </w:p>
    <w:p w:rsidR="00466A6D" w:rsidRDefault="00D322EF" w:rsidP="00EB0A58">
      <w:pPr>
        <w:pStyle w:val="TableParagraph"/>
        <w:spacing w:line="360" w:lineRule="auto"/>
        <w:rPr>
          <w:sz w:val="28"/>
          <w:szCs w:val="28"/>
        </w:rPr>
      </w:pPr>
      <w:r w:rsidRPr="002005E4">
        <w:rPr>
          <w:sz w:val="28"/>
          <w:szCs w:val="28"/>
        </w:rPr>
        <w:lastRenderedPageBreak/>
        <w:t xml:space="preserve">На </w:t>
      </w:r>
      <w:hyperlink w:anchor="_bookmark6" w:history="1">
        <w:r w:rsidRPr="002005E4">
          <w:rPr>
            <w:sz w:val="28"/>
            <w:szCs w:val="28"/>
          </w:rPr>
          <w:t xml:space="preserve">Рис. 7 </w:t>
        </w:r>
      </w:hyperlink>
      <w:r w:rsidRPr="002005E4">
        <w:rPr>
          <w:sz w:val="28"/>
          <w:szCs w:val="28"/>
        </w:rPr>
        <w:t>представлена зависимость времени работы от размера окна. Для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протокола SRP время работы монотонно убывает с ростом размера окна, в то время как</w:t>
      </w:r>
      <w:r w:rsidRPr="002005E4">
        <w:rPr>
          <w:spacing w:val="-57"/>
          <w:sz w:val="28"/>
          <w:szCs w:val="28"/>
        </w:rPr>
        <w:t xml:space="preserve"> </w:t>
      </w:r>
      <w:r w:rsidRPr="002005E4">
        <w:rPr>
          <w:sz w:val="28"/>
          <w:szCs w:val="28"/>
        </w:rPr>
        <w:t>как с протоколом GBN ситуация не столь очевидна. Можно заметить интересную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закономерность, что несмотря на то, что количество отправленных протоколом GBN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сообщений существен</w:t>
      </w:r>
      <w:r w:rsidRPr="002005E4">
        <w:rPr>
          <w:sz w:val="28"/>
          <w:szCs w:val="28"/>
        </w:rPr>
        <w:t>но увеличивается с ростом размера окна, время, требуемое ему на</w:t>
      </w:r>
      <w:r w:rsidRPr="002005E4">
        <w:rPr>
          <w:spacing w:val="-57"/>
          <w:sz w:val="28"/>
          <w:szCs w:val="28"/>
        </w:rPr>
        <w:t xml:space="preserve"> </w:t>
      </w:r>
      <w:r w:rsidRPr="002005E4">
        <w:rPr>
          <w:sz w:val="28"/>
          <w:szCs w:val="28"/>
        </w:rPr>
        <w:t>передачу</w:t>
      </w:r>
      <w:r w:rsidRPr="002005E4">
        <w:rPr>
          <w:spacing w:val="-4"/>
          <w:sz w:val="28"/>
          <w:szCs w:val="28"/>
        </w:rPr>
        <w:t xml:space="preserve"> </w:t>
      </w:r>
      <w:r w:rsidRPr="002005E4">
        <w:rPr>
          <w:sz w:val="28"/>
          <w:szCs w:val="28"/>
        </w:rPr>
        <w:t>данных,</w:t>
      </w:r>
      <w:r w:rsidRPr="002005E4">
        <w:rPr>
          <w:spacing w:val="4"/>
          <w:sz w:val="28"/>
          <w:szCs w:val="28"/>
        </w:rPr>
        <w:t xml:space="preserve"> </w:t>
      </w:r>
      <w:r w:rsidRPr="002005E4">
        <w:rPr>
          <w:sz w:val="28"/>
          <w:szCs w:val="28"/>
        </w:rPr>
        <w:t>при</w:t>
      </w:r>
      <w:r w:rsidRPr="002005E4">
        <w:rPr>
          <w:spacing w:val="3"/>
          <w:sz w:val="28"/>
          <w:szCs w:val="28"/>
        </w:rPr>
        <w:t xml:space="preserve"> </w:t>
      </w:r>
      <w:r w:rsidRPr="002005E4">
        <w:rPr>
          <w:sz w:val="28"/>
          <w:szCs w:val="28"/>
        </w:rPr>
        <w:t>этом</w:t>
      </w:r>
      <w:r w:rsidRPr="002005E4">
        <w:rPr>
          <w:spacing w:val="-1"/>
          <w:sz w:val="28"/>
          <w:szCs w:val="28"/>
        </w:rPr>
        <w:t xml:space="preserve"> </w:t>
      </w:r>
      <w:r w:rsidRPr="002005E4">
        <w:rPr>
          <w:sz w:val="28"/>
          <w:szCs w:val="28"/>
        </w:rPr>
        <w:t>не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растёт.</w:t>
      </w:r>
    </w:p>
    <w:p w:rsidR="0061292E" w:rsidRDefault="0061292E" w:rsidP="00EB0A58">
      <w:pPr>
        <w:pStyle w:val="TableParagraph"/>
        <w:spacing w:line="360" w:lineRule="auto"/>
        <w:rPr>
          <w:sz w:val="28"/>
          <w:szCs w:val="28"/>
        </w:rPr>
      </w:pPr>
    </w:p>
    <w:p w:rsidR="0061292E" w:rsidRPr="002005E4" w:rsidRDefault="0061292E" w:rsidP="0061292E">
      <w:pPr>
        <w:pStyle w:val="TableParagraph"/>
        <w:spacing w:line="360" w:lineRule="auto"/>
        <w:jc w:val="center"/>
        <w:rPr>
          <w:sz w:val="28"/>
          <w:szCs w:val="28"/>
        </w:rPr>
      </w:pPr>
      <w:r w:rsidRPr="002005E4">
        <w:rPr>
          <w:noProof/>
          <w:sz w:val="28"/>
          <w:szCs w:val="28"/>
          <w:lang w:eastAsia="ru-RU"/>
        </w:rPr>
        <w:drawing>
          <wp:inline distT="0" distB="0" distL="0" distR="0" wp14:anchorId="2C11CA5B" wp14:editId="418CCA5E">
            <wp:extent cx="2495998" cy="1915668"/>
            <wp:effectExtent l="0" t="0" r="0" b="0"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998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2E" w:rsidRDefault="0061292E" w:rsidP="0061292E">
      <w:pPr>
        <w:pStyle w:val="TableParagraph"/>
        <w:spacing w:line="360" w:lineRule="auto"/>
        <w:jc w:val="center"/>
        <w:rPr>
          <w:i/>
          <w:color w:val="44536A"/>
          <w:sz w:val="28"/>
          <w:szCs w:val="28"/>
        </w:rPr>
      </w:pPr>
      <w:r w:rsidRPr="002005E4">
        <w:rPr>
          <w:i/>
          <w:color w:val="44536A"/>
          <w:sz w:val="28"/>
          <w:szCs w:val="28"/>
        </w:rPr>
        <w:t>Рис. 7 Зависимость времени работы от размера</w:t>
      </w:r>
      <w:r w:rsidRPr="002005E4">
        <w:rPr>
          <w:i/>
          <w:color w:val="44536A"/>
          <w:spacing w:val="-42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окна</w:t>
      </w:r>
      <w:r w:rsidRPr="002005E4">
        <w:rPr>
          <w:i/>
          <w:color w:val="44536A"/>
          <w:spacing w:val="-2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с</w:t>
      </w:r>
      <w:r w:rsidRPr="002005E4">
        <w:rPr>
          <w:i/>
          <w:color w:val="44536A"/>
          <w:spacing w:val="-2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потерей</w:t>
      </w:r>
      <w:r w:rsidRPr="002005E4">
        <w:rPr>
          <w:i/>
          <w:color w:val="44536A"/>
          <w:spacing w:val="-2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сообщений</w:t>
      </w:r>
    </w:p>
    <w:p w:rsidR="0061292E" w:rsidRDefault="0061292E" w:rsidP="0061292E">
      <w:pPr>
        <w:pStyle w:val="TableParagraph"/>
        <w:spacing w:line="360" w:lineRule="auto"/>
        <w:jc w:val="center"/>
        <w:rPr>
          <w:i/>
          <w:color w:val="44536A"/>
          <w:sz w:val="28"/>
          <w:szCs w:val="28"/>
        </w:rPr>
      </w:pPr>
    </w:p>
    <w:p w:rsidR="0061292E" w:rsidRPr="002005E4" w:rsidRDefault="0061292E" w:rsidP="0061292E">
      <w:pPr>
        <w:pStyle w:val="TableParagraph"/>
        <w:spacing w:line="360" w:lineRule="auto"/>
        <w:jc w:val="center"/>
        <w:rPr>
          <w:sz w:val="28"/>
          <w:szCs w:val="28"/>
        </w:rPr>
      </w:pPr>
      <w:r w:rsidRPr="002005E4">
        <w:rPr>
          <w:noProof/>
          <w:sz w:val="28"/>
          <w:szCs w:val="28"/>
          <w:lang w:eastAsia="ru-RU"/>
        </w:rPr>
        <w:drawing>
          <wp:inline distT="0" distB="0" distL="0" distR="0" wp14:anchorId="199E4F5E" wp14:editId="69579B91">
            <wp:extent cx="2537141" cy="1897380"/>
            <wp:effectExtent l="0" t="0" r="0" b="0"/>
            <wp:docPr id="18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141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2E" w:rsidRPr="002005E4" w:rsidRDefault="0061292E" w:rsidP="0061292E">
      <w:pPr>
        <w:pStyle w:val="TableParagraph"/>
        <w:spacing w:line="360" w:lineRule="auto"/>
        <w:jc w:val="center"/>
        <w:rPr>
          <w:sz w:val="28"/>
          <w:szCs w:val="28"/>
        </w:rPr>
      </w:pPr>
      <w:r w:rsidRPr="002005E4">
        <w:rPr>
          <w:i/>
          <w:color w:val="44536A"/>
          <w:sz w:val="28"/>
          <w:szCs w:val="28"/>
        </w:rPr>
        <w:t>Рис. 8 Зависимость времени работы от времени</w:t>
      </w:r>
      <w:r w:rsidRPr="002005E4">
        <w:rPr>
          <w:i/>
          <w:color w:val="44536A"/>
          <w:spacing w:val="-42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ожидания</w:t>
      </w:r>
      <w:r w:rsidRPr="002005E4">
        <w:rPr>
          <w:i/>
          <w:color w:val="44536A"/>
          <w:spacing w:val="-2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подтверждения</w:t>
      </w:r>
      <w:r w:rsidRPr="002005E4">
        <w:rPr>
          <w:i/>
          <w:color w:val="44536A"/>
          <w:spacing w:val="1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с</w:t>
      </w:r>
      <w:r w:rsidRPr="002005E4">
        <w:rPr>
          <w:i/>
          <w:color w:val="44536A"/>
          <w:spacing w:val="-2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потерей</w:t>
      </w:r>
      <w:r w:rsidRPr="002005E4">
        <w:rPr>
          <w:i/>
          <w:color w:val="44536A"/>
          <w:spacing w:val="-3"/>
          <w:sz w:val="28"/>
          <w:szCs w:val="28"/>
        </w:rPr>
        <w:t xml:space="preserve"> </w:t>
      </w:r>
      <w:r w:rsidRPr="002005E4">
        <w:rPr>
          <w:i/>
          <w:color w:val="44536A"/>
          <w:sz w:val="28"/>
          <w:szCs w:val="28"/>
        </w:rPr>
        <w:t>сообщений</w:t>
      </w:r>
    </w:p>
    <w:p w:rsidR="005F5B5E" w:rsidRPr="002005E4" w:rsidRDefault="005F5B5E" w:rsidP="00EB0A58">
      <w:pPr>
        <w:pStyle w:val="TableParagraph"/>
        <w:spacing w:line="360" w:lineRule="auto"/>
        <w:rPr>
          <w:sz w:val="28"/>
          <w:szCs w:val="28"/>
        </w:rPr>
      </w:pPr>
    </w:p>
    <w:p w:rsidR="00466A6D" w:rsidRPr="002005E4" w:rsidRDefault="00D322EF" w:rsidP="00EB0A58">
      <w:pPr>
        <w:pStyle w:val="TableParagraph"/>
        <w:spacing w:line="360" w:lineRule="auto"/>
        <w:rPr>
          <w:sz w:val="28"/>
          <w:szCs w:val="28"/>
        </w:rPr>
      </w:pPr>
      <w:r w:rsidRPr="002005E4">
        <w:rPr>
          <w:sz w:val="28"/>
          <w:szCs w:val="28"/>
        </w:rPr>
        <w:t>Для обоих протоколов время работы возрастает с увеличением таймаута (</w:t>
      </w:r>
      <w:hyperlink w:anchor="_bookmark7" w:history="1">
        <w:r w:rsidRPr="002005E4">
          <w:rPr>
            <w:sz w:val="28"/>
            <w:szCs w:val="28"/>
          </w:rPr>
          <w:t>Рис. 8</w:t>
        </w:r>
      </w:hyperlink>
      <w:r w:rsidRPr="002005E4">
        <w:rPr>
          <w:sz w:val="28"/>
          <w:szCs w:val="28"/>
        </w:rPr>
        <w:t>).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Это можно объяснить тем, что большинство пакетов не доходит до получателя, и таким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 xml:space="preserve">образом при снижении задержки снижается время, бездействия </w:t>
      </w:r>
      <w:proofErr w:type="spellStart"/>
      <w:r w:rsidRPr="002005E4">
        <w:rPr>
          <w:sz w:val="28"/>
          <w:szCs w:val="28"/>
        </w:rPr>
        <w:t>Sender’а</w:t>
      </w:r>
      <w:proofErr w:type="spellEnd"/>
      <w:r w:rsidRPr="002005E4">
        <w:rPr>
          <w:sz w:val="28"/>
          <w:szCs w:val="28"/>
        </w:rPr>
        <w:t>, когда он уже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 xml:space="preserve">отправил все пакеты, и ожидает подтверждения от </w:t>
      </w:r>
      <w:proofErr w:type="spellStart"/>
      <w:r w:rsidRPr="002005E4">
        <w:rPr>
          <w:sz w:val="28"/>
          <w:szCs w:val="28"/>
        </w:rPr>
        <w:t>Receiver’а</w:t>
      </w:r>
      <w:proofErr w:type="spellEnd"/>
      <w:r w:rsidRPr="002005E4">
        <w:rPr>
          <w:sz w:val="28"/>
          <w:szCs w:val="28"/>
        </w:rPr>
        <w:t xml:space="preserve"> о доставке пакета, который</w:t>
      </w:r>
      <w:r w:rsidRPr="002005E4">
        <w:rPr>
          <w:spacing w:val="-57"/>
          <w:sz w:val="28"/>
          <w:szCs w:val="28"/>
        </w:rPr>
        <w:t xml:space="preserve"> </w:t>
      </w:r>
      <w:r w:rsidRPr="002005E4">
        <w:rPr>
          <w:sz w:val="28"/>
          <w:szCs w:val="28"/>
        </w:rPr>
        <w:t xml:space="preserve">скорее всего потерялся. Тем не менее, здесь также </w:t>
      </w:r>
      <w:r w:rsidRPr="002005E4">
        <w:rPr>
          <w:sz w:val="28"/>
          <w:szCs w:val="28"/>
        </w:rPr>
        <w:lastRenderedPageBreak/>
        <w:t>неэффективно выставлять таймаут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слишко</w:t>
      </w:r>
      <w:r w:rsidRPr="002005E4">
        <w:rPr>
          <w:sz w:val="28"/>
          <w:szCs w:val="28"/>
        </w:rPr>
        <w:t xml:space="preserve">м маленьким, иначе </w:t>
      </w:r>
      <w:proofErr w:type="spellStart"/>
      <w:r w:rsidRPr="002005E4">
        <w:rPr>
          <w:sz w:val="28"/>
          <w:szCs w:val="28"/>
        </w:rPr>
        <w:t>Sender</w:t>
      </w:r>
      <w:proofErr w:type="spellEnd"/>
      <w:r w:rsidRPr="002005E4">
        <w:rPr>
          <w:sz w:val="28"/>
          <w:szCs w:val="28"/>
        </w:rPr>
        <w:t xml:space="preserve"> будет повторно отправлять даже доставленные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сообщения</w:t>
      </w:r>
      <w:r w:rsidRPr="002005E4">
        <w:rPr>
          <w:spacing w:val="-4"/>
          <w:sz w:val="28"/>
          <w:szCs w:val="28"/>
        </w:rPr>
        <w:t xml:space="preserve"> </w:t>
      </w:r>
      <w:r w:rsidRPr="002005E4">
        <w:rPr>
          <w:sz w:val="28"/>
          <w:szCs w:val="28"/>
        </w:rPr>
        <w:t>из-за того,</w:t>
      </w:r>
      <w:r w:rsidRPr="002005E4">
        <w:rPr>
          <w:spacing w:val="-1"/>
          <w:sz w:val="28"/>
          <w:szCs w:val="28"/>
        </w:rPr>
        <w:t xml:space="preserve"> </w:t>
      </w:r>
      <w:r w:rsidRPr="002005E4">
        <w:rPr>
          <w:sz w:val="28"/>
          <w:szCs w:val="28"/>
        </w:rPr>
        <w:t>что</w:t>
      </w:r>
      <w:r w:rsidRPr="002005E4">
        <w:rPr>
          <w:spacing w:val="5"/>
          <w:sz w:val="28"/>
          <w:szCs w:val="28"/>
        </w:rPr>
        <w:t xml:space="preserve"> </w:t>
      </w:r>
      <w:r w:rsidRPr="002005E4">
        <w:rPr>
          <w:sz w:val="28"/>
          <w:szCs w:val="28"/>
        </w:rPr>
        <w:t>до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него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не успело</w:t>
      </w:r>
      <w:r w:rsidRPr="002005E4">
        <w:rPr>
          <w:spacing w:val="5"/>
          <w:sz w:val="28"/>
          <w:szCs w:val="28"/>
        </w:rPr>
        <w:t xml:space="preserve"> </w:t>
      </w:r>
      <w:r w:rsidRPr="002005E4">
        <w:rPr>
          <w:sz w:val="28"/>
          <w:szCs w:val="28"/>
        </w:rPr>
        <w:t>дойти</w:t>
      </w:r>
      <w:r w:rsidRPr="002005E4">
        <w:rPr>
          <w:spacing w:val="2"/>
          <w:sz w:val="28"/>
          <w:szCs w:val="28"/>
        </w:rPr>
        <w:t xml:space="preserve"> </w:t>
      </w:r>
      <w:r w:rsidRPr="002005E4">
        <w:rPr>
          <w:sz w:val="28"/>
          <w:szCs w:val="28"/>
        </w:rPr>
        <w:t>подтверждение.</w:t>
      </w:r>
    </w:p>
    <w:p w:rsidR="00466A6D" w:rsidRPr="002005E4" w:rsidRDefault="00466A6D" w:rsidP="00EB0A58">
      <w:pPr>
        <w:pStyle w:val="TableParagraph"/>
        <w:spacing w:line="360" w:lineRule="auto"/>
        <w:rPr>
          <w:sz w:val="28"/>
          <w:szCs w:val="28"/>
        </w:rPr>
      </w:pPr>
    </w:p>
    <w:p w:rsidR="00FA7BD1" w:rsidRDefault="00FA7BD1" w:rsidP="00EB0A58">
      <w:pPr>
        <w:pStyle w:val="TableParagraph"/>
        <w:spacing w:line="360" w:lineRule="auto"/>
        <w:rPr>
          <w:sz w:val="28"/>
          <w:szCs w:val="28"/>
        </w:rPr>
      </w:pPr>
    </w:p>
    <w:p w:rsidR="00FA7BD1" w:rsidRDefault="00FA7BD1" w:rsidP="00EB0A58">
      <w:pPr>
        <w:pStyle w:val="TableParagraph"/>
        <w:spacing w:line="360" w:lineRule="auto"/>
        <w:rPr>
          <w:sz w:val="28"/>
          <w:szCs w:val="28"/>
        </w:rPr>
      </w:pPr>
    </w:p>
    <w:p w:rsidR="00FA7BD1" w:rsidRDefault="00FA7BD1" w:rsidP="00EB0A58">
      <w:pPr>
        <w:pStyle w:val="TableParagraph"/>
        <w:spacing w:line="360" w:lineRule="auto"/>
        <w:rPr>
          <w:sz w:val="28"/>
          <w:szCs w:val="28"/>
        </w:rPr>
      </w:pPr>
    </w:p>
    <w:p w:rsidR="00466A6D" w:rsidRPr="00FA7BD1" w:rsidRDefault="00D322EF" w:rsidP="00FA7BD1">
      <w:pPr>
        <w:pStyle w:val="TableParagraph"/>
        <w:spacing w:line="360" w:lineRule="auto"/>
        <w:jc w:val="center"/>
        <w:rPr>
          <w:b/>
          <w:sz w:val="32"/>
          <w:szCs w:val="28"/>
        </w:rPr>
      </w:pPr>
      <w:r w:rsidRPr="00FA7BD1">
        <w:rPr>
          <w:b/>
          <w:sz w:val="32"/>
          <w:szCs w:val="28"/>
        </w:rPr>
        <w:t>Выводы</w:t>
      </w:r>
    </w:p>
    <w:p w:rsidR="00466A6D" w:rsidRPr="002005E4" w:rsidRDefault="00D322EF" w:rsidP="00EB0A58">
      <w:pPr>
        <w:pStyle w:val="TableParagraph"/>
        <w:spacing w:line="360" w:lineRule="auto"/>
        <w:rPr>
          <w:sz w:val="28"/>
          <w:szCs w:val="28"/>
        </w:rPr>
      </w:pPr>
      <w:r w:rsidRPr="002005E4">
        <w:rPr>
          <w:sz w:val="28"/>
          <w:szCs w:val="28"/>
        </w:rPr>
        <w:t>В рамках работы были реализованы протоколы автоматического запроса повторной</w:t>
      </w:r>
      <w:r w:rsidRPr="002005E4">
        <w:rPr>
          <w:spacing w:val="-57"/>
          <w:sz w:val="28"/>
          <w:szCs w:val="28"/>
        </w:rPr>
        <w:t xml:space="preserve"> </w:t>
      </w:r>
      <w:r w:rsidRPr="002005E4">
        <w:rPr>
          <w:sz w:val="28"/>
          <w:szCs w:val="28"/>
        </w:rPr>
        <w:t>передачи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данных</w:t>
      </w:r>
      <w:r w:rsidRPr="002005E4">
        <w:rPr>
          <w:spacing w:val="1"/>
          <w:sz w:val="28"/>
          <w:szCs w:val="28"/>
        </w:rPr>
        <w:t xml:space="preserve"> </w:t>
      </w:r>
      <w:proofErr w:type="spellStart"/>
      <w:r w:rsidRPr="002005E4">
        <w:rPr>
          <w:sz w:val="28"/>
          <w:szCs w:val="28"/>
        </w:rPr>
        <w:t>Go</w:t>
      </w:r>
      <w:proofErr w:type="spellEnd"/>
      <w:r w:rsidRPr="002005E4">
        <w:rPr>
          <w:sz w:val="28"/>
          <w:szCs w:val="28"/>
        </w:rPr>
        <w:t>-</w:t>
      </w:r>
      <w:proofErr w:type="spellStart"/>
      <w:r w:rsidRPr="002005E4">
        <w:rPr>
          <w:sz w:val="28"/>
          <w:szCs w:val="28"/>
        </w:rPr>
        <w:t>Back</w:t>
      </w:r>
      <w:proofErr w:type="spellEnd"/>
      <w:r w:rsidRPr="002005E4">
        <w:rPr>
          <w:sz w:val="28"/>
          <w:szCs w:val="28"/>
        </w:rPr>
        <w:t>-N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и</w:t>
      </w:r>
      <w:r w:rsidRPr="002005E4">
        <w:rPr>
          <w:spacing w:val="1"/>
          <w:sz w:val="28"/>
          <w:szCs w:val="28"/>
        </w:rPr>
        <w:t xml:space="preserve"> </w:t>
      </w:r>
      <w:proofErr w:type="spellStart"/>
      <w:r w:rsidRPr="002005E4">
        <w:rPr>
          <w:sz w:val="28"/>
          <w:szCs w:val="28"/>
        </w:rPr>
        <w:t>Selectiv</w:t>
      </w:r>
      <w:r w:rsidRPr="002005E4">
        <w:rPr>
          <w:sz w:val="28"/>
          <w:szCs w:val="28"/>
        </w:rPr>
        <w:t>e</w:t>
      </w:r>
      <w:proofErr w:type="spellEnd"/>
      <w:r w:rsidRPr="002005E4">
        <w:rPr>
          <w:spacing w:val="1"/>
          <w:sz w:val="28"/>
          <w:szCs w:val="28"/>
        </w:rPr>
        <w:t xml:space="preserve"> </w:t>
      </w:r>
      <w:proofErr w:type="spellStart"/>
      <w:r w:rsidRPr="002005E4">
        <w:rPr>
          <w:sz w:val="28"/>
          <w:szCs w:val="28"/>
        </w:rPr>
        <w:t>Repeat</w:t>
      </w:r>
      <w:proofErr w:type="spellEnd"/>
      <w:r w:rsidRPr="002005E4">
        <w:rPr>
          <w:sz w:val="28"/>
          <w:szCs w:val="28"/>
        </w:rPr>
        <w:t>.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При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тестировании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была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исследована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зависимость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метрик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эффективности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протоколов,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таких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как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количество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передаваемых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сообщений и время работы от параметров протоколов и вероятности потери сообщения в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канале.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Стоит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учитывать,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что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некоторые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из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приведённых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закономерностей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являются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свойствами</w:t>
      </w:r>
      <w:r w:rsidRPr="002005E4">
        <w:rPr>
          <w:spacing w:val="-10"/>
          <w:sz w:val="28"/>
          <w:szCs w:val="28"/>
        </w:rPr>
        <w:t xml:space="preserve"> </w:t>
      </w:r>
      <w:r w:rsidRPr="002005E4">
        <w:rPr>
          <w:sz w:val="28"/>
          <w:szCs w:val="28"/>
        </w:rPr>
        <w:t>самих</w:t>
      </w:r>
      <w:r w:rsidRPr="002005E4">
        <w:rPr>
          <w:spacing w:val="-11"/>
          <w:sz w:val="28"/>
          <w:szCs w:val="28"/>
        </w:rPr>
        <w:t xml:space="preserve"> </w:t>
      </w:r>
      <w:r w:rsidRPr="002005E4">
        <w:rPr>
          <w:sz w:val="28"/>
          <w:szCs w:val="28"/>
        </w:rPr>
        <w:t>протоколов,</w:t>
      </w:r>
      <w:r w:rsidRPr="002005E4">
        <w:rPr>
          <w:spacing w:val="-8"/>
          <w:sz w:val="28"/>
          <w:szCs w:val="28"/>
        </w:rPr>
        <w:t xml:space="preserve"> </w:t>
      </w:r>
      <w:r w:rsidRPr="002005E4">
        <w:rPr>
          <w:sz w:val="28"/>
          <w:szCs w:val="28"/>
        </w:rPr>
        <w:t>в</w:t>
      </w:r>
      <w:r w:rsidRPr="002005E4">
        <w:rPr>
          <w:spacing w:val="-8"/>
          <w:sz w:val="28"/>
          <w:szCs w:val="28"/>
        </w:rPr>
        <w:t xml:space="preserve"> </w:t>
      </w:r>
      <w:r w:rsidRPr="002005E4">
        <w:rPr>
          <w:sz w:val="28"/>
          <w:szCs w:val="28"/>
        </w:rPr>
        <w:t>то</w:t>
      </w:r>
      <w:r w:rsidRPr="002005E4">
        <w:rPr>
          <w:spacing w:val="-2"/>
          <w:sz w:val="28"/>
          <w:szCs w:val="28"/>
        </w:rPr>
        <w:t xml:space="preserve"> </w:t>
      </w:r>
      <w:r w:rsidRPr="002005E4">
        <w:rPr>
          <w:sz w:val="28"/>
          <w:szCs w:val="28"/>
        </w:rPr>
        <w:t>время</w:t>
      </w:r>
      <w:r w:rsidRPr="002005E4">
        <w:rPr>
          <w:spacing w:val="-6"/>
          <w:sz w:val="28"/>
          <w:szCs w:val="28"/>
        </w:rPr>
        <w:t xml:space="preserve"> </w:t>
      </w:r>
      <w:r w:rsidRPr="002005E4">
        <w:rPr>
          <w:sz w:val="28"/>
          <w:szCs w:val="28"/>
        </w:rPr>
        <w:t>как</w:t>
      </w:r>
      <w:r w:rsidRPr="002005E4">
        <w:rPr>
          <w:spacing w:val="-6"/>
          <w:sz w:val="28"/>
          <w:szCs w:val="28"/>
        </w:rPr>
        <w:t xml:space="preserve"> </w:t>
      </w:r>
      <w:r w:rsidRPr="002005E4">
        <w:rPr>
          <w:sz w:val="28"/>
          <w:szCs w:val="28"/>
        </w:rPr>
        <w:t>другие</w:t>
      </w:r>
      <w:r w:rsidRPr="002005E4">
        <w:rPr>
          <w:spacing w:val="-5"/>
          <w:sz w:val="28"/>
          <w:szCs w:val="28"/>
        </w:rPr>
        <w:t xml:space="preserve"> </w:t>
      </w:r>
      <w:r w:rsidRPr="002005E4">
        <w:rPr>
          <w:sz w:val="28"/>
          <w:szCs w:val="28"/>
        </w:rPr>
        <w:t>–</w:t>
      </w:r>
      <w:r w:rsidRPr="002005E4">
        <w:rPr>
          <w:spacing w:val="-6"/>
          <w:sz w:val="28"/>
          <w:szCs w:val="28"/>
        </w:rPr>
        <w:t xml:space="preserve"> </w:t>
      </w:r>
      <w:r w:rsidRPr="002005E4">
        <w:rPr>
          <w:sz w:val="28"/>
          <w:szCs w:val="28"/>
        </w:rPr>
        <w:t>особенностями</w:t>
      </w:r>
      <w:r w:rsidRPr="002005E4">
        <w:rPr>
          <w:spacing w:val="-5"/>
          <w:sz w:val="28"/>
          <w:szCs w:val="28"/>
        </w:rPr>
        <w:t xml:space="preserve"> </w:t>
      </w:r>
      <w:r w:rsidRPr="002005E4">
        <w:rPr>
          <w:sz w:val="28"/>
          <w:szCs w:val="28"/>
        </w:rPr>
        <w:t>среды</w:t>
      </w:r>
      <w:r w:rsidRPr="002005E4">
        <w:rPr>
          <w:spacing w:val="-4"/>
          <w:sz w:val="28"/>
          <w:szCs w:val="28"/>
        </w:rPr>
        <w:t xml:space="preserve"> </w:t>
      </w:r>
      <w:r w:rsidRPr="002005E4">
        <w:rPr>
          <w:sz w:val="28"/>
          <w:szCs w:val="28"/>
        </w:rPr>
        <w:t>тестирования,</w:t>
      </w:r>
      <w:r w:rsidRPr="002005E4">
        <w:rPr>
          <w:spacing w:val="-58"/>
          <w:sz w:val="28"/>
          <w:szCs w:val="28"/>
        </w:rPr>
        <w:t xml:space="preserve"> </w:t>
      </w:r>
      <w:r w:rsidRPr="002005E4">
        <w:rPr>
          <w:sz w:val="28"/>
          <w:szCs w:val="28"/>
        </w:rPr>
        <w:t>связанными</w:t>
      </w:r>
      <w:r w:rsidRPr="002005E4">
        <w:rPr>
          <w:spacing w:val="2"/>
          <w:sz w:val="28"/>
          <w:szCs w:val="28"/>
        </w:rPr>
        <w:t xml:space="preserve"> </w:t>
      </w:r>
      <w:r w:rsidRPr="002005E4">
        <w:rPr>
          <w:sz w:val="28"/>
          <w:szCs w:val="28"/>
        </w:rPr>
        <w:t>с</w:t>
      </w:r>
      <w:r w:rsidRPr="002005E4">
        <w:rPr>
          <w:spacing w:val="-4"/>
          <w:sz w:val="28"/>
          <w:szCs w:val="28"/>
        </w:rPr>
        <w:t xml:space="preserve"> </w:t>
      </w:r>
      <w:r w:rsidRPr="002005E4">
        <w:rPr>
          <w:sz w:val="28"/>
          <w:szCs w:val="28"/>
        </w:rPr>
        <w:t>конкурентным</w:t>
      </w:r>
      <w:r w:rsidRPr="002005E4">
        <w:rPr>
          <w:spacing w:val="3"/>
          <w:sz w:val="28"/>
          <w:szCs w:val="28"/>
        </w:rPr>
        <w:t xml:space="preserve"> </w:t>
      </w:r>
      <w:r w:rsidRPr="002005E4">
        <w:rPr>
          <w:sz w:val="28"/>
          <w:szCs w:val="28"/>
        </w:rPr>
        <w:t>исполнением.</w:t>
      </w:r>
    </w:p>
    <w:p w:rsidR="005F5B5E" w:rsidRPr="002005E4" w:rsidRDefault="005F5B5E" w:rsidP="00EB0A58">
      <w:pPr>
        <w:pStyle w:val="TableParagraph"/>
        <w:spacing w:line="360" w:lineRule="auto"/>
        <w:rPr>
          <w:sz w:val="28"/>
          <w:szCs w:val="28"/>
        </w:rPr>
      </w:pPr>
    </w:p>
    <w:p w:rsidR="00466A6D" w:rsidRPr="00FA7BD1" w:rsidRDefault="00D322EF" w:rsidP="00FA7BD1">
      <w:pPr>
        <w:pStyle w:val="TableParagraph"/>
        <w:spacing w:line="360" w:lineRule="auto"/>
        <w:jc w:val="center"/>
        <w:rPr>
          <w:b/>
          <w:sz w:val="32"/>
          <w:szCs w:val="28"/>
        </w:rPr>
      </w:pPr>
      <w:r w:rsidRPr="00FA7BD1">
        <w:rPr>
          <w:b/>
          <w:sz w:val="32"/>
          <w:szCs w:val="28"/>
        </w:rPr>
        <w:t>Использованная</w:t>
      </w:r>
      <w:r w:rsidRPr="00FA7BD1">
        <w:rPr>
          <w:b/>
          <w:spacing w:val="-6"/>
          <w:sz w:val="32"/>
          <w:szCs w:val="28"/>
        </w:rPr>
        <w:t xml:space="preserve"> </w:t>
      </w:r>
      <w:r w:rsidRPr="00FA7BD1">
        <w:rPr>
          <w:b/>
          <w:sz w:val="32"/>
          <w:szCs w:val="28"/>
        </w:rPr>
        <w:t>литература</w:t>
      </w:r>
    </w:p>
    <w:p w:rsidR="00466A6D" w:rsidRPr="00FA7BD1" w:rsidRDefault="00D322EF" w:rsidP="00EB0A58">
      <w:pPr>
        <w:pStyle w:val="TableParagraph"/>
        <w:spacing w:line="360" w:lineRule="auto"/>
        <w:rPr>
          <w:sz w:val="28"/>
          <w:szCs w:val="28"/>
        </w:rPr>
      </w:pPr>
      <w:r w:rsidRPr="00FA7BD1">
        <w:rPr>
          <w:sz w:val="28"/>
          <w:szCs w:val="28"/>
        </w:rPr>
        <w:t>1.</w:t>
      </w:r>
      <w:r w:rsidRPr="00FA7BD1">
        <w:rPr>
          <w:spacing w:val="50"/>
          <w:sz w:val="28"/>
          <w:szCs w:val="28"/>
        </w:rPr>
        <w:t xml:space="preserve"> </w:t>
      </w:r>
      <w:r w:rsidRPr="00FA7BD1">
        <w:rPr>
          <w:sz w:val="28"/>
          <w:szCs w:val="28"/>
        </w:rPr>
        <w:t>А.Н. Баженов, Компьютерные</w:t>
      </w:r>
      <w:r w:rsidRPr="00FA7BD1">
        <w:rPr>
          <w:spacing w:val="-3"/>
          <w:sz w:val="28"/>
          <w:szCs w:val="28"/>
        </w:rPr>
        <w:t xml:space="preserve"> </w:t>
      </w:r>
      <w:r w:rsidRPr="00FA7BD1">
        <w:rPr>
          <w:sz w:val="28"/>
          <w:szCs w:val="28"/>
        </w:rPr>
        <w:t>сети,</w:t>
      </w:r>
      <w:r w:rsidRPr="00FA7BD1">
        <w:rPr>
          <w:spacing w:val="1"/>
          <w:sz w:val="28"/>
          <w:szCs w:val="28"/>
        </w:rPr>
        <w:t xml:space="preserve"> </w:t>
      </w:r>
      <w:r w:rsidRPr="00FA7BD1">
        <w:rPr>
          <w:sz w:val="28"/>
          <w:szCs w:val="28"/>
        </w:rPr>
        <w:t>курс</w:t>
      </w:r>
      <w:r w:rsidRPr="00FA7BD1">
        <w:rPr>
          <w:spacing w:val="-3"/>
          <w:sz w:val="28"/>
          <w:szCs w:val="28"/>
        </w:rPr>
        <w:t xml:space="preserve"> </w:t>
      </w:r>
      <w:r w:rsidRPr="00FA7BD1">
        <w:rPr>
          <w:sz w:val="28"/>
          <w:szCs w:val="28"/>
        </w:rPr>
        <w:t>лекций</w:t>
      </w:r>
    </w:p>
    <w:sectPr w:rsidR="00466A6D" w:rsidRPr="00FA7BD1">
      <w:footerReference w:type="default" r:id="rId14"/>
      <w:pgSz w:w="11910" w:h="16840"/>
      <w:pgMar w:top="1040" w:right="400" w:bottom="1320" w:left="1500" w:header="0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2EF" w:rsidRDefault="00D322EF">
      <w:r>
        <w:separator/>
      </w:r>
    </w:p>
  </w:endnote>
  <w:endnote w:type="continuationSeparator" w:id="0">
    <w:p w:rsidR="00D322EF" w:rsidRDefault="00D32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A6D" w:rsidRDefault="002005E4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4199890</wp:posOffset>
              </wp:positionH>
              <wp:positionV relativeFrom="page">
                <wp:posOffset>9830435</wp:posOffset>
              </wp:positionV>
              <wp:extent cx="152400" cy="19431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A6D" w:rsidRDefault="00D322EF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F24FD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0.7pt;margin-top:774.0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" filled="f" stroked="f">
              <v:textbox inset="0,0,0,0">
                <w:txbxContent>
                  <w:p w:rsidR="00466A6D" w:rsidRDefault="00D322EF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F24FD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2EF" w:rsidRDefault="00D322EF">
      <w:r>
        <w:separator/>
      </w:r>
    </w:p>
  </w:footnote>
  <w:footnote w:type="continuationSeparator" w:id="0">
    <w:p w:rsidR="00D322EF" w:rsidRDefault="00D32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A6D"/>
    <w:rsid w:val="002005E4"/>
    <w:rsid w:val="002F24FD"/>
    <w:rsid w:val="00466A6D"/>
    <w:rsid w:val="005F5B5E"/>
    <w:rsid w:val="0061292E"/>
    <w:rsid w:val="0069480C"/>
    <w:rsid w:val="00D322EF"/>
    <w:rsid w:val="00EB0A58"/>
    <w:rsid w:val="00FA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119BC"/>
  <w15:docId w15:val="{7C9021B4-EB91-4585-A5A8-382417E5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1"/>
      <w:ind w:left="814" w:right="1067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Гаврилов Андрей</dc:creator>
  <cp:lastModifiedBy>anatesey@gmail.com</cp:lastModifiedBy>
  <cp:revision>6</cp:revision>
  <dcterms:created xsi:type="dcterms:W3CDTF">2022-12-27T17:31:00Z</dcterms:created>
  <dcterms:modified xsi:type="dcterms:W3CDTF">2022-12-27T17:51:00Z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2022-12-27T00:00:00Z</vt:filetime>
  </property>
</Properties>
</file>