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82" w:rsidRPr="00C95282" w:rsidRDefault="00C95282" w:rsidP="00C95282">
      <w:pPr>
        <w:suppressAutoHyphens/>
        <w:spacing w:after="0" w:line="240" w:lineRule="auto"/>
        <w:jc w:val="center"/>
        <w:rPr>
          <w:rFonts w:ascii="Georgia" w:eastAsia="Times New Roman" w:hAnsi="Georgia" w:cs="Arial"/>
          <w:sz w:val="32"/>
          <w:szCs w:val="32"/>
          <w:lang w:val="en-US" w:eastAsia="zh-CN"/>
        </w:rPr>
      </w:pPr>
    </w:p>
    <w:p w:rsidR="00C95282" w:rsidRPr="00C95282" w:rsidRDefault="00C95282" w:rsidP="00C95282">
      <w:pPr>
        <w:suppressAutoHyphens/>
        <w:spacing w:after="0" w:line="240" w:lineRule="auto"/>
        <w:jc w:val="center"/>
        <w:rPr>
          <w:rFonts w:ascii="Georgia" w:eastAsia="Times New Roman" w:hAnsi="Georgia" w:cs="Arial"/>
          <w:sz w:val="32"/>
          <w:szCs w:val="32"/>
          <w:lang w:eastAsia="zh-CN"/>
        </w:rPr>
      </w:pP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  <w:r w:rsidRPr="00B97F33">
        <w:rPr>
          <w:rFonts w:ascii="Calibri" w:eastAsia="Times New Roman" w:hAnsi="Calibri" w:cs="Calibri"/>
          <w:sz w:val="32"/>
          <w:szCs w:val="32"/>
          <w:lang w:eastAsia="zh-CN"/>
        </w:rPr>
        <w:t>ΠΑΝΕΠΙΣΤΗΜΙΟ ΠΕΙΡΑΙΩΣ - ΤΜΗΜΑ ΠΛΗΡΟΦΟΡΙΚΗΣ</w:t>
      </w: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  <w:r w:rsidRPr="00B97F33">
        <w:rPr>
          <w:rFonts w:ascii="Calibri" w:eastAsia="Times New Roman" w:hAnsi="Calibri" w:cs="Calibri"/>
          <w:sz w:val="32"/>
          <w:szCs w:val="32"/>
          <w:lang w:eastAsia="zh-CN"/>
        </w:rPr>
        <w:t>ΠΜΣ «Πληροφορική»</w:t>
      </w: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i/>
          <w:sz w:val="32"/>
          <w:szCs w:val="32"/>
          <w:lang w:val="en-US" w:eastAsia="zh-CN"/>
        </w:rPr>
      </w:pPr>
      <w:r w:rsidRPr="00B97F33">
        <w:rPr>
          <w:rFonts w:ascii="Calibri" w:eastAsia="Times New Roman" w:hAnsi="Calibri" w:cs="Calibri"/>
          <w:noProof/>
          <w:sz w:val="32"/>
          <w:szCs w:val="32"/>
          <w:lang w:eastAsia="el-GR"/>
        </w:rPr>
        <w:drawing>
          <wp:inline distT="0" distB="0" distL="0" distR="0" wp14:anchorId="15FE1E22" wp14:editId="5C6C1924">
            <wp:extent cx="9048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i/>
          <w:sz w:val="32"/>
          <w:szCs w:val="32"/>
          <w:lang w:val="en-US" w:eastAsia="zh-CN"/>
        </w:rPr>
      </w:pPr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val="en-US" w:eastAsia="zh-CN"/>
        </w:rPr>
      </w:pPr>
    </w:p>
    <w:p w:rsidR="00B97F33" w:rsidRPr="004B4ABC" w:rsidRDefault="00B97F33" w:rsidP="004B4ABC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  <w:r w:rsidRPr="00B97F33">
        <w:rPr>
          <w:rFonts w:ascii="Calibri" w:eastAsia="Times New Roman" w:hAnsi="Calibri" w:cs="Calibri"/>
          <w:sz w:val="32"/>
          <w:szCs w:val="32"/>
          <w:lang w:eastAsia="zh-CN"/>
        </w:rPr>
        <w:t xml:space="preserve">Εργασία Μαθήματος </w:t>
      </w:r>
      <w:bookmarkStart w:id="0" w:name="_GoBack"/>
      <w:bookmarkEnd w:id="0"/>
    </w:p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</w:p>
    <w:tbl>
      <w:tblPr>
        <w:tblW w:w="9254" w:type="dxa"/>
        <w:jc w:val="center"/>
        <w:tblLayout w:type="fixed"/>
        <w:tblLook w:val="04A0" w:firstRow="1" w:lastRow="0" w:firstColumn="1" w:lastColumn="0" w:noHBand="0" w:noVBand="1"/>
      </w:tblPr>
      <w:tblGrid>
        <w:gridCol w:w="3228"/>
        <w:gridCol w:w="6026"/>
      </w:tblGrid>
      <w:tr w:rsidR="00B97F33" w:rsidRPr="00B97F33" w:rsidTr="00B97F33">
        <w:trPr>
          <w:trHeight w:val="293"/>
          <w:jc w:val="center"/>
        </w:trPr>
        <w:tc>
          <w:tcPr>
            <w:tcW w:w="3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7F33" w:rsidRPr="00B97F33" w:rsidRDefault="00B97F33" w:rsidP="00B97F33">
            <w:pPr>
              <w:suppressAutoHyphens/>
              <w:spacing w:after="0" w:line="240" w:lineRule="auto"/>
              <w:rPr>
                <w:rFonts w:ascii="Calibri" w:eastAsia="Calibri" w:hAnsi="Calibri" w:cs="Calibri"/>
                <w:szCs w:val="32"/>
                <w:lang w:eastAsia="zh-CN"/>
              </w:rPr>
            </w:pPr>
            <w:r w:rsidRPr="00B97F33">
              <w:rPr>
                <w:rFonts w:ascii="Calibri" w:eastAsia="Times New Roman" w:hAnsi="Calibri" w:cs="Calibri"/>
                <w:szCs w:val="32"/>
                <w:lang w:eastAsia="zh-CN"/>
              </w:rPr>
              <w:t>Όνομα φοιτητή – Αρ. Μητρώου</w:t>
            </w:r>
          </w:p>
          <w:p w:rsidR="00B97F33" w:rsidRPr="00B97F33" w:rsidRDefault="00B97F33" w:rsidP="00B97F33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Cs w:val="32"/>
                <w:lang w:val="en-US" w:eastAsia="zh-CN"/>
              </w:rPr>
            </w:pP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F33" w:rsidRPr="00B97F33" w:rsidRDefault="00B97F33" w:rsidP="00B97F33">
            <w:pPr>
              <w:suppressAutoHyphens/>
              <w:snapToGrid w:val="0"/>
              <w:spacing w:after="0" w:line="240" w:lineRule="auto"/>
              <w:rPr>
                <w:rFonts w:ascii="Calibri" w:eastAsia="Times New Roman" w:hAnsi="Calibri" w:cs="Calibri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szCs w:val="32"/>
                <w:lang w:eastAsia="zh-CN"/>
              </w:rPr>
              <w:t>Γιατζιτζόγλου Δημήτρης</w:t>
            </w:r>
          </w:p>
        </w:tc>
      </w:tr>
      <w:tr w:rsidR="00B97F33" w:rsidRPr="00B97F33" w:rsidTr="00B97F33">
        <w:trPr>
          <w:trHeight w:val="161"/>
          <w:jc w:val="center"/>
        </w:trPr>
        <w:tc>
          <w:tcPr>
            <w:tcW w:w="3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97F33" w:rsidRPr="00B97F33" w:rsidRDefault="00B97F33" w:rsidP="00B97F33">
            <w:pPr>
              <w:spacing w:after="0" w:line="240" w:lineRule="auto"/>
              <w:rPr>
                <w:rFonts w:ascii="Calibri" w:eastAsia="Times New Roman" w:hAnsi="Calibri" w:cs="Calibri"/>
                <w:szCs w:val="32"/>
                <w:lang w:val="en-US" w:eastAsia="zh-CN"/>
              </w:rPr>
            </w:pP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F33" w:rsidRPr="00B97F33" w:rsidRDefault="00B97F33" w:rsidP="00B97F33">
            <w:pPr>
              <w:suppressAutoHyphens/>
              <w:snapToGrid w:val="0"/>
              <w:spacing w:after="0" w:line="240" w:lineRule="auto"/>
              <w:rPr>
                <w:rFonts w:ascii="Calibri" w:eastAsia="Times New Roman" w:hAnsi="Calibri" w:cs="Calibri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szCs w:val="32"/>
                <w:lang w:eastAsia="zh-CN"/>
              </w:rPr>
              <w:t>16007</w:t>
            </w:r>
          </w:p>
        </w:tc>
      </w:tr>
      <w:tr w:rsidR="00B97F33" w:rsidRPr="00B97F33" w:rsidTr="00B97F33">
        <w:trPr>
          <w:trHeight w:val="306"/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97F33" w:rsidRPr="00B97F33" w:rsidRDefault="00B97F33" w:rsidP="00B97F33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Cs w:val="32"/>
                <w:lang w:eastAsia="zh-CN"/>
              </w:rPr>
            </w:pPr>
            <w:r w:rsidRPr="00B97F33">
              <w:rPr>
                <w:rFonts w:ascii="Calibri" w:eastAsia="Times New Roman" w:hAnsi="Calibri" w:cs="Calibri"/>
                <w:szCs w:val="32"/>
                <w:lang w:eastAsia="zh-CN"/>
              </w:rPr>
              <w:t>Ημερομηνία παράδοσης</w:t>
            </w: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F33" w:rsidRPr="00B97F33" w:rsidRDefault="006905E9" w:rsidP="00B97F33">
            <w:pPr>
              <w:suppressAutoHyphens/>
              <w:snapToGrid w:val="0"/>
              <w:spacing w:after="0" w:line="240" w:lineRule="auto"/>
              <w:rPr>
                <w:rFonts w:ascii="Calibri" w:eastAsia="Times New Roman" w:hAnsi="Calibri" w:cs="Calibri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szCs w:val="32"/>
                <w:lang w:eastAsia="zh-CN"/>
              </w:rPr>
              <w:t>18/3/2018</w:t>
            </w:r>
          </w:p>
        </w:tc>
      </w:tr>
    </w:tbl>
    <w:p w:rsidR="00B97F33" w:rsidRPr="00B97F33" w:rsidRDefault="00B97F33" w:rsidP="00B97F33">
      <w:pPr>
        <w:suppressAutoHyphens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zh-CN"/>
        </w:rPr>
      </w:pPr>
    </w:p>
    <w:p w:rsidR="00C95282" w:rsidRDefault="00C952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839616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1900" w:rsidRDefault="00D5190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9169B1" w:rsidRPr="009169B1" w:rsidRDefault="009169B1" w:rsidP="009169B1"/>
        <w:p w:rsidR="00AA750E" w:rsidRDefault="00D519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D5190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1311778" w:history="1">
            <w:r w:rsidR="00AA750E" w:rsidRPr="007741FB">
              <w:rPr>
                <w:rStyle w:val="Hyperlink"/>
                <w:noProof/>
              </w:rPr>
              <w:t>Βασικές Λειτουργίες</w:t>
            </w:r>
            <w:r w:rsidR="00AA750E">
              <w:rPr>
                <w:noProof/>
                <w:webHidden/>
              </w:rPr>
              <w:tab/>
            </w:r>
            <w:r w:rsidR="00AA750E">
              <w:rPr>
                <w:noProof/>
                <w:webHidden/>
              </w:rPr>
              <w:fldChar w:fldCharType="begin"/>
            </w:r>
            <w:r w:rsidR="00AA750E">
              <w:rPr>
                <w:noProof/>
                <w:webHidden/>
              </w:rPr>
              <w:instrText xml:space="preserve"> PAGEREF _Toc511311778 \h </w:instrText>
            </w:r>
            <w:r w:rsidR="00AA750E">
              <w:rPr>
                <w:noProof/>
                <w:webHidden/>
              </w:rPr>
            </w:r>
            <w:r w:rsidR="00AA750E">
              <w:rPr>
                <w:noProof/>
                <w:webHidden/>
              </w:rPr>
              <w:fldChar w:fldCharType="separate"/>
            </w:r>
            <w:r w:rsidR="006D5637">
              <w:rPr>
                <w:noProof/>
                <w:webHidden/>
              </w:rPr>
              <w:t>3</w:t>
            </w:r>
            <w:r w:rsidR="00AA750E">
              <w:rPr>
                <w:noProof/>
                <w:webHidden/>
              </w:rPr>
              <w:fldChar w:fldCharType="end"/>
            </w:r>
          </w:hyperlink>
        </w:p>
        <w:p w:rsidR="00AA750E" w:rsidRDefault="00AE490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11311779" w:history="1">
            <w:r w:rsidR="00AA750E" w:rsidRPr="007741FB">
              <w:rPr>
                <w:rStyle w:val="Hyperlink"/>
                <w:noProof/>
              </w:rPr>
              <w:t>Ανάλυση υλοποίησης</w:t>
            </w:r>
            <w:r w:rsidR="00AA750E">
              <w:rPr>
                <w:noProof/>
                <w:webHidden/>
              </w:rPr>
              <w:tab/>
            </w:r>
            <w:r w:rsidR="00AA750E">
              <w:rPr>
                <w:noProof/>
                <w:webHidden/>
              </w:rPr>
              <w:fldChar w:fldCharType="begin"/>
            </w:r>
            <w:r w:rsidR="00AA750E">
              <w:rPr>
                <w:noProof/>
                <w:webHidden/>
              </w:rPr>
              <w:instrText xml:space="preserve"> PAGEREF _Toc511311779 \h </w:instrText>
            </w:r>
            <w:r w:rsidR="00AA750E">
              <w:rPr>
                <w:noProof/>
                <w:webHidden/>
              </w:rPr>
            </w:r>
            <w:r w:rsidR="00AA750E">
              <w:rPr>
                <w:noProof/>
                <w:webHidden/>
              </w:rPr>
              <w:fldChar w:fldCharType="separate"/>
            </w:r>
            <w:r w:rsidR="006D5637">
              <w:rPr>
                <w:noProof/>
                <w:webHidden/>
              </w:rPr>
              <w:t>4</w:t>
            </w:r>
            <w:r w:rsidR="00AA750E">
              <w:rPr>
                <w:noProof/>
                <w:webHidden/>
              </w:rPr>
              <w:fldChar w:fldCharType="end"/>
            </w:r>
          </w:hyperlink>
        </w:p>
        <w:p w:rsidR="00AA750E" w:rsidRDefault="00AE490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11311780" w:history="1">
            <w:r w:rsidR="00AA750E" w:rsidRPr="007741FB">
              <w:rPr>
                <w:rStyle w:val="Hyperlink"/>
                <w:noProof/>
                <w:lang w:val="en-US"/>
              </w:rPr>
              <w:t>Screenshots</w:t>
            </w:r>
            <w:r w:rsidR="00AA750E">
              <w:rPr>
                <w:noProof/>
                <w:webHidden/>
              </w:rPr>
              <w:tab/>
            </w:r>
            <w:r w:rsidR="00AA750E">
              <w:rPr>
                <w:noProof/>
                <w:webHidden/>
              </w:rPr>
              <w:fldChar w:fldCharType="begin"/>
            </w:r>
            <w:r w:rsidR="00AA750E">
              <w:rPr>
                <w:noProof/>
                <w:webHidden/>
              </w:rPr>
              <w:instrText xml:space="preserve"> PAGEREF _Toc511311780 \h </w:instrText>
            </w:r>
            <w:r w:rsidR="00AA750E">
              <w:rPr>
                <w:noProof/>
                <w:webHidden/>
              </w:rPr>
            </w:r>
            <w:r w:rsidR="00AA750E">
              <w:rPr>
                <w:noProof/>
                <w:webHidden/>
              </w:rPr>
              <w:fldChar w:fldCharType="separate"/>
            </w:r>
            <w:r w:rsidR="006D5637">
              <w:rPr>
                <w:noProof/>
                <w:webHidden/>
              </w:rPr>
              <w:t>5</w:t>
            </w:r>
            <w:r w:rsidR="00AA750E">
              <w:rPr>
                <w:noProof/>
                <w:webHidden/>
              </w:rPr>
              <w:fldChar w:fldCharType="end"/>
            </w:r>
          </w:hyperlink>
        </w:p>
        <w:p w:rsidR="00D51900" w:rsidRPr="00D51900" w:rsidRDefault="00D5190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1900" w:rsidRDefault="00D51900">
      <w:pPr>
        <w:rPr>
          <w:lang w:val="en-US"/>
        </w:rPr>
      </w:pPr>
      <w:r>
        <w:rPr>
          <w:lang w:val="en-US"/>
        </w:rPr>
        <w:br w:type="page"/>
      </w:r>
    </w:p>
    <w:p w:rsidR="00C95282" w:rsidRPr="007D72BD" w:rsidRDefault="007D72BD" w:rsidP="00D51900">
      <w:pPr>
        <w:pStyle w:val="Heading1"/>
      </w:pPr>
      <w:bookmarkStart w:id="1" w:name="_Toc511311778"/>
      <w:r>
        <w:lastRenderedPageBreak/>
        <w:t>Βασικές Λειτουργίες</w:t>
      </w:r>
      <w:bookmarkEnd w:id="1"/>
    </w:p>
    <w:p w:rsidR="006E3E9A" w:rsidRDefault="006E3E9A" w:rsidP="007D72BD"/>
    <w:p w:rsidR="00D51900" w:rsidRDefault="007D72BD" w:rsidP="007D72BD">
      <w:r>
        <w:t xml:space="preserve">Η εφαρμογή μας </w:t>
      </w:r>
      <w:r>
        <w:rPr>
          <w:lang w:val="en-US"/>
        </w:rPr>
        <w:t>SmartUnipiAlert</w:t>
      </w:r>
      <w:r w:rsidRPr="007D72BD">
        <w:t xml:space="preserve"> </w:t>
      </w:r>
      <w:r>
        <w:t>έχει στόχο την  άμεση ειδοποίηση σε περιστάσεις κινδύνου, ή σοβαρής ανάγκης</w:t>
      </w:r>
      <w:r w:rsidRPr="007D72BD">
        <w:t xml:space="preserve"> </w:t>
      </w:r>
      <w:r>
        <w:t>του χρήστη της.</w:t>
      </w:r>
    </w:p>
    <w:p w:rsidR="007D72BD" w:rsidRDefault="007D72BD" w:rsidP="007D72BD">
      <w:r>
        <w:t>Η εφαρμογή είναι σε θέση να ενημερώνει τον ίδιο το χρήστη αλλά και άλλους εμπλεκόμενους για πιθανές καταστάσεις κινδύνου στις οποίες μπορεί να βρίσκεται χρήστης. Η ενημέρωση γίνεται με 2 τρόπους: Μέσω γραπτού μηνύματος σε ένα σύνολο από παραλήπτες. Μέσω εγγραφών στη firebase (για πιθανή μελλοντική επέκταση της συγκεκριμένης λειτουργίας). Στην ειδοποίηση θα περιλαμβάνεται η κατάσταση ανάγκης, η γεωγραφική θέση τους χρήστη και ένα timestamp (ημερομηνία/ώρα).</w:t>
      </w:r>
    </w:p>
    <w:p w:rsidR="006A5A50" w:rsidRDefault="006A5A50" w:rsidP="007D72BD">
      <w:r>
        <w:t>Η εφαρμογή εκτελεί τις παρακάτω λειτουργίες:</w:t>
      </w:r>
    </w:p>
    <w:p w:rsidR="006A5A50" w:rsidRDefault="006A5A50" w:rsidP="006A5A50">
      <w:pPr>
        <w:pStyle w:val="ListParagraph"/>
        <w:numPr>
          <w:ilvl w:val="0"/>
          <w:numId w:val="3"/>
        </w:numPr>
      </w:pPr>
      <w:r>
        <w:t xml:space="preserve">Εφόσον είναι ανοιχτή η εφαρμογή θα πρέπει να μπορεί να ανιχνεύει πτώσεις της </w:t>
      </w:r>
    </w:p>
    <w:p w:rsidR="006A5A50" w:rsidRDefault="006A5A50" w:rsidP="006A5A50">
      <w:pPr>
        <w:pStyle w:val="ListParagraph"/>
      </w:pPr>
      <w:r>
        <w:t xml:space="preserve">συσκευής. Εφόσον ανιχνευτεί πτώση θα ενεργοποιείται μια αντίστροφη μέτρηση (30-&gt;0) και με ήχο, όπου εάν μέχρι το 0 έχει γίνει Abort ”(βλέπε παρακάτω) δεν θα </w:t>
      </w:r>
    </w:p>
    <w:p w:rsidR="006A5A50" w:rsidRDefault="006A5A50" w:rsidP="006A5A50">
      <w:pPr>
        <w:pStyle w:val="ListParagraph"/>
      </w:pPr>
      <w:r>
        <w:t>συμβαίνει κάτι, ενώ εάν δεν έχει γίνει “Abort”, θα στέλνει το μήνυμα “SOS” (βλέπε παρακάτω).</w:t>
      </w:r>
    </w:p>
    <w:p w:rsidR="006A5A50" w:rsidRDefault="006A5A50" w:rsidP="006A5A50">
      <w:pPr>
        <w:pStyle w:val="ListParagraph"/>
      </w:pPr>
    </w:p>
    <w:p w:rsidR="006A5A50" w:rsidRDefault="006A5A50" w:rsidP="006A5A50">
      <w:pPr>
        <w:pStyle w:val="ListParagraph"/>
        <w:numPr>
          <w:ilvl w:val="0"/>
          <w:numId w:val="3"/>
        </w:numPr>
      </w:pPr>
      <w:r>
        <w:t xml:space="preserve">Εφόσον είναι ανοιχτή η εφαρμογή θα πρέπει να μπορεί να ανιχνεύει συνθήκες με πολύ μεγάλο φωτισμό (νούμερα ηλιακής ακτινοβολίας) και στην περιπτώσεις αυτές </w:t>
      </w:r>
    </w:p>
    <w:p w:rsidR="006A5A50" w:rsidRDefault="006A5A50" w:rsidP="006A5A50">
      <w:pPr>
        <w:pStyle w:val="ListParagraph"/>
      </w:pPr>
      <w:r>
        <w:t xml:space="preserve">θα ειδοποιεί το χρήστη ότι βρίσκεται σε συνθήκες έντονης ηλιακής ακτινοβολίας. </w:t>
      </w:r>
    </w:p>
    <w:p w:rsidR="006A5A50" w:rsidRDefault="006A5A50" w:rsidP="006A5A50">
      <w:pPr>
        <w:pStyle w:val="ListParagraph"/>
      </w:pPr>
    </w:p>
    <w:p w:rsidR="006A5A50" w:rsidRDefault="006A5A50" w:rsidP="006A5A50">
      <w:pPr>
        <w:pStyle w:val="ListParagraph"/>
        <w:numPr>
          <w:ilvl w:val="0"/>
          <w:numId w:val="3"/>
        </w:numPr>
      </w:pPr>
      <w:r>
        <w:t>Εφόσον είναι ανοιχτή η εφαρμογή θα πρέπει να μπορεί να ανιχνεύει συνθήκες υπερβολικής ταχύτητας (</w:t>
      </w:r>
      <w:r w:rsidR="00803375">
        <w:t>π</w:t>
      </w:r>
      <w:r>
        <w:t>άνω από 80 km/h) και στην περι</w:t>
      </w:r>
      <w:r w:rsidR="00803375">
        <w:t xml:space="preserve">πτώσεις αυτές </w:t>
      </w:r>
      <w:r>
        <w:t xml:space="preserve">ειδοποιεί το χρήστη ότι υπάρχει κίνδυνος ατυχήματος, λόγω υψηλής ταχύτητας. </w:t>
      </w:r>
    </w:p>
    <w:p w:rsidR="006A5A50" w:rsidRDefault="006A5A50" w:rsidP="006A5A50">
      <w:pPr>
        <w:pStyle w:val="ListParagraph"/>
      </w:pPr>
    </w:p>
    <w:p w:rsidR="006A5A50" w:rsidRDefault="006A5A50" w:rsidP="006A5A50">
      <w:pPr>
        <w:pStyle w:val="ListParagraph"/>
        <w:numPr>
          <w:ilvl w:val="0"/>
          <w:numId w:val="3"/>
        </w:numPr>
      </w:pPr>
      <w:r>
        <w:t>Διαθέτει πλήκτρο,  με  τίτλο  “SOS”, όπου  αποστέλλει  ένα  μήνυμα  με περιεχόμενο “Βρίσκομαι στην τοποθεσία με γεωγραφικό μήκος : ...... και γεωγραφικό πλάτος : ..... και χρειάζομαι βοήθεια” εφόσον το gps είναι ενεργοποιημένο. Με το πάτημα του κουμπιού, με τη χρήση μιας μηχανής σύνθεσης ομιλίας (TTS), η συσκευή εκφωνεί και ένα επαναλαμβανόμενο (μερικές φορές) μήνυμα βοήθειας, στα αγγλικά.</w:t>
      </w:r>
    </w:p>
    <w:p w:rsidR="006A5A50" w:rsidRDefault="006A5A50" w:rsidP="006A5A50">
      <w:pPr>
        <w:pStyle w:val="ListParagraph"/>
      </w:pPr>
    </w:p>
    <w:p w:rsidR="006A5A50" w:rsidRDefault="006A5A50" w:rsidP="006A5A50">
      <w:pPr>
        <w:pStyle w:val="ListParagraph"/>
        <w:numPr>
          <w:ilvl w:val="0"/>
          <w:numId w:val="3"/>
        </w:numPr>
      </w:pPr>
      <w:r>
        <w:t>Θα διαθέτει πλήκτρο, με τίτλο “Abort”, όπου θα στέλνει ένα μήνυμα με περιεχόμενο “Άκυρος ο συναγερμός . Όλα καλά”. Για να αποσταλεί το μήνυμα ακύρωσης θα πρέπει ο χρήστης να επαληθευθεί με κωδικό και όνομα χρήστη που του έχει δωθεί.</w:t>
      </w:r>
    </w:p>
    <w:p w:rsidR="00E40D32" w:rsidRDefault="00E40D32" w:rsidP="00E40D32">
      <w:pPr>
        <w:pStyle w:val="ListParagraph"/>
      </w:pPr>
    </w:p>
    <w:p w:rsidR="00E40D32" w:rsidRPr="007D72BD" w:rsidRDefault="00E40D32" w:rsidP="006A5A50">
      <w:pPr>
        <w:pStyle w:val="ListParagraph"/>
        <w:numPr>
          <w:ilvl w:val="0"/>
          <w:numId w:val="3"/>
        </w:numPr>
      </w:pPr>
      <w:r>
        <w:t xml:space="preserve">Υπάρχει δυνατότητα προβολής στατιστικών μεσω </w:t>
      </w:r>
      <w:r>
        <w:rPr>
          <w:lang w:val="en-US"/>
        </w:rPr>
        <w:t>Firebase</w:t>
      </w:r>
      <w:r w:rsidRPr="00E40D32">
        <w:t>.</w:t>
      </w:r>
    </w:p>
    <w:p w:rsidR="00D51900" w:rsidRPr="007D72BD" w:rsidRDefault="00D51900">
      <w:r w:rsidRPr="007D72BD">
        <w:br w:type="page"/>
      </w:r>
    </w:p>
    <w:p w:rsidR="00D51900" w:rsidRPr="006E3E9A" w:rsidRDefault="006E3E9A" w:rsidP="00D51900">
      <w:pPr>
        <w:pStyle w:val="Heading1"/>
      </w:pPr>
      <w:bookmarkStart w:id="2" w:name="_Toc511311779"/>
      <w:r>
        <w:lastRenderedPageBreak/>
        <w:t>Ανάλυση υλοποίησης</w:t>
      </w:r>
      <w:bookmarkEnd w:id="2"/>
    </w:p>
    <w:p w:rsidR="00D51900" w:rsidRDefault="00D51900" w:rsidP="00D51900">
      <w:pPr>
        <w:pStyle w:val="Caption"/>
      </w:pPr>
    </w:p>
    <w:p w:rsidR="00803375" w:rsidRDefault="006E3E9A" w:rsidP="00D51900">
      <w:r>
        <w:t xml:space="preserve">Η εφαρμογή είναι υλοποιημένη σε </w:t>
      </w:r>
      <w:r>
        <w:rPr>
          <w:lang w:val="en-US"/>
        </w:rPr>
        <w:t>Java</w:t>
      </w:r>
      <w:r w:rsidRPr="006E3E9A">
        <w:t xml:space="preserve"> </w:t>
      </w:r>
      <w:r>
        <w:t xml:space="preserve">με </w:t>
      </w:r>
      <w:r>
        <w:rPr>
          <w:lang w:val="en-US"/>
        </w:rPr>
        <w:t>Android</w:t>
      </w:r>
      <w:r w:rsidRPr="006E3E9A">
        <w:t xml:space="preserve"> </w:t>
      </w:r>
      <w:r>
        <w:rPr>
          <w:lang w:val="en-US"/>
        </w:rPr>
        <w:t>Studio</w:t>
      </w:r>
      <w:r w:rsidRPr="006E3E9A">
        <w:t xml:space="preserve"> </w:t>
      </w:r>
      <w:r>
        <w:t xml:space="preserve">και μπορεί να τρέξει σε κινήτα που έχουν τουλάχιστον </w:t>
      </w:r>
      <w:r>
        <w:rPr>
          <w:lang w:val="en-US"/>
        </w:rPr>
        <w:t>Android</w:t>
      </w:r>
      <w:r w:rsidRPr="006E3E9A">
        <w:t xml:space="preserve"> 6.0 </w:t>
      </w:r>
      <w:r w:rsidR="00232433">
        <w:t>(</w:t>
      </w:r>
      <w:r w:rsidR="00232433">
        <w:rPr>
          <w:lang w:val="en-US"/>
        </w:rPr>
        <w:t>API</w:t>
      </w:r>
      <w:r w:rsidR="00232433" w:rsidRPr="00232433">
        <w:t xml:space="preserve"> 23</w:t>
      </w:r>
      <w:r w:rsidR="00232433">
        <w:t>)</w:t>
      </w:r>
      <w:r w:rsidRPr="006E3E9A">
        <w:t>.</w:t>
      </w:r>
    </w:p>
    <w:p w:rsidR="00803375" w:rsidRPr="00803375" w:rsidRDefault="00803375" w:rsidP="00D51900">
      <w:r>
        <w:rPr>
          <w:lang w:val="en-US"/>
        </w:rPr>
        <w:t>H</w:t>
      </w:r>
      <w:r w:rsidRPr="00803375">
        <w:t xml:space="preserve"> </w:t>
      </w:r>
      <w:r>
        <w:t>εφαρμογή</w:t>
      </w:r>
      <w:r w:rsidRPr="00803375">
        <w:t xml:space="preserve"> </w:t>
      </w:r>
      <w:r>
        <w:t>χρησιμοποιεί</w:t>
      </w:r>
      <w:r w:rsidRPr="00803375">
        <w:t xml:space="preserve"> </w:t>
      </w:r>
      <w:r>
        <w:rPr>
          <w:lang w:val="en-US"/>
        </w:rPr>
        <w:t>light</w:t>
      </w:r>
      <w:r w:rsidRPr="00803375">
        <w:t xml:space="preserve"> </w:t>
      </w:r>
      <w:r>
        <w:t>και</w:t>
      </w:r>
      <w:r w:rsidRPr="00803375">
        <w:t xml:space="preserve"> </w:t>
      </w:r>
      <w:r>
        <w:rPr>
          <w:lang w:val="en-US"/>
        </w:rPr>
        <w:t>acceleration</w:t>
      </w:r>
      <w:r w:rsidRPr="00803375">
        <w:t xml:space="preserve"> </w:t>
      </w:r>
      <w:r>
        <w:rPr>
          <w:lang w:val="en-US"/>
        </w:rPr>
        <w:t>sensor</w:t>
      </w:r>
      <w:r w:rsidRPr="00803375">
        <w:t xml:space="preserve"> </w:t>
      </w:r>
      <w:r>
        <w:rPr>
          <w:lang w:val="en-US"/>
        </w:rPr>
        <w:t>listeners</w:t>
      </w:r>
      <w:r w:rsidRPr="00803375">
        <w:t xml:space="preserve"> </w:t>
      </w:r>
      <w:r>
        <w:t xml:space="preserve">και παρακολουθει τις αλλαγες για να ειδοποιήσει με χρήση </w:t>
      </w:r>
      <w:r>
        <w:rPr>
          <w:lang w:val="en-US"/>
        </w:rPr>
        <w:t>notification</w:t>
      </w:r>
      <w:r>
        <w:t xml:space="preserve"> τον χρήστη σε περίπτωση που οι τιμές απο τους αισθητήρες ξεπεράσουν τα καθορισμένα όρια</w:t>
      </w:r>
      <w:r w:rsidRPr="00803375">
        <w:t>.</w:t>
      </w:r>
    </w:p>
    <w:p w:rsidR="00E40D32" w:rsidRPr="00AA750E" w:rsidRDefault="00803375" w:rsidP="00D51900">
      <w:r>
        <w:t xml:space="preserve">Όσον αφορα την πτώση η ανίχνευση γίνεται με την χρήση της ευκλείδιας απόστασης των </w:t>
      </w:r>
      <w:r w:rsidR="00BF0C46">
        <w:t xml:space="preserve">τιμών των </w:t>
      </w:r>
      <w:r>
        <w:t xml:space="preserve">τρίων αξόνων με </w:t>
      </w:r>
      <w:r>
        <w:rPr>
          <w:lang w:val="en-US"/>
        </w:rPr>
        <w:t>threshold</w:t>
      </w:r>
      <w:r w:rsidRPr="00803375">
        <w:t xml:space="preserve"> </w:t>
      </w:r>
      <w:r w:rsidR="00BF0C46">
        <w:t>το 1.9.</w:t>
      </w:r>
      <w:r w:rsidR="00E40D32">
        <w:t xml:space="preserve"> Η αντίστροφη μέτρηση υλοποιείται με </w:t>
      </w:r>
      <w:r w:rsidR="00E40D32">
        <w:rPr>
          <w:lang w:val="en-US"/>
        </w:rPr>
        <w:t>service</w:t>
      </w:r>
      <w:r w:rsidR="00E40D32" w:rsidRPr="00AA750E">
        <w:t xml:space="preserve"> </w:t>
      </w:r>
      <w:r w:rsidR="00E40D32">
        <w:t xml:space="preserve">και </w:t>
      </w:r>
      <w:r w:rsidR="00E40D32">
        <w:rPr>
          <w:lang w:val="en-US"/>
        </w:rPr>
        <w:t>broadcast</w:t>
      </w:r>
      <w:r w:rsidR="00E40D32" w:rsidRPr="00AA750E">
        <w:t xml:space="preserve"> </w:t>
      </w:r>
      <w:r w:rsidR="00E40D32">
        <w:rPr>
          <w:lang w:val="en-US"/>
        </w:rPr>
        <w:t>receivers</w:t>
      </w:r>
      <w:r w:rsidR="00E40D32" w:rsidRPr="00AA750E">
        <w:t>.</w:t>
      </w:r>
    </w:p>
    <w:p w:rsidR="00BF0C46" w:rsidRPr="00BF0C46" w:rsidRDefault="00BF0C46" w:rsidP="00D51900">
      <w:r>
        <w:t>Για την ηλιακή ακτινοβολία η οριακή τιμή είναι 10000</w:t>
      </w:r>
      <w:r w:rsidRPr="00BF0C46">
        <w:t xml:space="preserve"> </w:t>
      </w:r>
      <w:r>
        <w:rPr>
          <w:lang w:val="en-US"/>
        </w:rPr>
        <w:t>lux</w:t>
      </w:r>
      <w:r w:rsidRPr="00BF0C46">
        <w:t>.</w:t>
      </w:r>
    </w:p>
    <w:p w:rsidR="00BF0C46" w:rsidRDefault="00BF0C46" w:rsidP="00D51900">
      <w:r>
        <w:t>Για την ταχύτητα χρησιμοποίουμε G</w:t>
      </w:r>
      <w:r>
        <w:rPr>
          <w:lang w:val="en-US"/>
        </w:rPr>
        <w:t>PS</w:t>
      </w:r>
      <w:r w:rsidRPr="00BF0C46">
        <w:t xml:space="preserve"> </w:t>
      </w:r>
      <w:r>
        <w:t xml:space="preserve">και την συνάρτηση </w:t>
      </w:r>
      <w:r>
        <w:rPr>
          <w:lang w:val="en-US"/>
        </w:rPr>
        <w:t>getSpeed</w:t>
      </w:r>
      <w:r w:rsidRPr="00BF0C46">
        <w:t xml:space="preserve"> </w:t>
      </w:r>
      <w:r>
        <w:t>για την</w:t>
      </w:r>
      <w:r w:rsidR="00E40D32">
        <w:t xml:space="preserve"> </w:t>
      </w:r>
      <w:r>
        <w:t>παρακολούθηση της ταχύτητας με ικανοποιήτικη ακρίβεια σε μεγαλύτερη των 10</w:t>
      </w:r>
      <w:r w:rsidRPr="00BF0C46">
        <w:t xml:space="preserve"> </w:t>
      </w:r>
      <w:r>
        <w:rPr>
          <w:lang w:val="en-US"/>
        </w:rPr>
        <w:t>khm</w:t>
      </w:r>
      <w:r w:rsidRPr="00BF0C46">
        <w:t>/</w:t>
      </w:r>
      <w:r>
        <w:rPr>
          <w:lang w:val="en-US"/>
        </w:rPr>
        <w:t>h</w:t>
      </w:r>
      <w:r w:rsidRPr="00BF0C46">
        <w:t xml:space="preserve"> </w:t>
      </w:r>
      <w:r>
        <w:t>ταχύτητα.</w:t>
      </w:r>
    </w:p>
    <w:p w:rsidR="00E40D32" w:rsidRPr="00E40D32" w:rsidRDefault="00BF0C46" w:rsidP="00D51900">
      <w:r>
        <w:t xml:space="preserve">Για το </w:t>
      </w:r>
      <w:r>
        <w:rPr>
          <w:lang w:val="en-US"/>
        </w:rPr>
        <w:t>SOS</w:t>
      </w:r>
      <w:r w:rsidRPr="00BF0C46">
        <w:t xml:space="preserve">, </w:t>
      </w:r>
      <w:r>
        <w:t xml:space="preserve">τα τηλέφωνα αποθηκεύονται με </w:t>
      </w:r>
      <w:r>
        <w:rPr>
          <w:lang w:val="en-US"/>
        </w:rPr>
        <w:t>sharedpreferences</w:t>
      </w:r>
      <w:r w:rsidRPr="00BF0C46">
        <w:t xml:space="preserve"> </w:t>
      </w:r>
      <w:r>
        <w:t xml:space="preserve">στα οποία στέλνονται τα </w:t>
      </w:r>
      <w:r>
        <w:rPr>
          <w:lang w:val="en-US"/>
        </w:rPr>
        <w:t>SMS</w:t>
      </w:r>
      <w:r w:rsidR="00E40D32">
        <w:t xml:space="preserve"> εφόσον το </w:t>
      </w:r>
      <w:r w:rsidR="00E40D32">
        <w:rPr>
          <w:lang w:val="en-US"/>
        </w:rPr>
        <w:t>GPS</w:t>
      </w:r>
      <w:r w:rsidR="00E40D32" w:rsidRPr="00E40D32">
        <w:t xml:space="preserve"> </w:t>
      </w:r>
      <w:r w:rsidR="00E40D32">
        <w:t>είναι ενεργοποιημένο</w:t>
      </w:r>
      <w:r w:rsidRPr="00BF0C46">
        <w:t xml:space="preserve"> </w:t>
      </w:r>
      <w:r>
        <w:t xml:space="preserve">και με </w:t>
      </w:r>
      <w:r>
        <w:rPr>
          <w:lang w:val="en-US"/>
        </w:rPr>
        <w:t>toast</w:t>
      </w:r>
      <w:r>
        <w:t xml:space="preserve"> μήνυμα </w:t>
      </w:r>
      <w:r w:rsidR="00E40D32">
        <w:t xml:space="preserve">επιβεβαίωσης. Επίσης, δημιουργείται ένα </w:t>
      </w:r>
      <w:r w:rsidR="00E40D32">
        <w:rPr>
          <w:lang w:val="en-US"/>
        </w:rPr>
        <w:t>thread</w:t>
      </w:r>
      <w:r w:rsidR="00E40D32" w:rsidRPr="00E40D32">
        <w:t xml:space="preserve"> </w:t>
      </w:r>
      <w:r w:rsidR="00E40D32">
        <w:t xml:space="preserve">που με κένα 1,5 δευτερολέπτο επαλαμβάνει το φωνητικό μήνυμα </w:t>
      </w:r>
      <w:r w:rsidR="00E40D32" w:rsidRPr="00E40D32">
        <w:t>“</w:t>
      </w:r>
      <w:r w:rsidR="00E40D32">
        <w:rPr>
          <w:lang w:val="en-US"/>
        </w:rPr>
        <w:t>Help</w:t>
      </w:r>
      <w:r w:rsidR="00E40D32" w:rsidRPr="00E40D32">
        <w:t xml:space="preserve"> </w:t>
      </w:r>
      <w:r w:rsidR="00E40D32">
        <w:rPr>
          <w:lang w:val="en-US"/>
        </w:rPr>
        <w:t>Me</w:t>
      </w:r>
      <w:r w:rsidR="00E40D32" w:rsidRPr="00E40D32">
        <w:t xml:space="preserve">” </w:t>
      </w:r>
      <w:r w:rsidR="00E40D32">
        <w:t>για 5 φορές</w:t>
      </w:r>
    </w:p>
    <w:p w:rsidR="00E40D32" w:rsidRDefault="00E40D32" w:rsidP="00D51900">
      <w:r>
        <w:t xml:space="preserve">Για το </w:t>
      </w:r>
      <w:r>
        <w:rPr>
          <w:lang w:val="en-US"/>
        </w:rPr>
        <w:t>Abort</w:t>
      </w:r>
      <w:r w:rsidRPr="00E40D32">
        <w:t xml:space="preserve"> </w:t>
      </w:r>
      <w:r>
        <w:t xml:space="preserve">υπάρχει νέο </w:t>
      </w:r>
      <w:r>
        <w:rPr>
          <w:lang w:val="en-US"/>
        </w:rPr>
        <w:t>activity</w:t>
      </w:r>
      <w:r w:rsidRPr="00E40D32">
        <w:t xml:space="preserve"> </w:t>
      </w:r>
      <w:r>
        <w:t xml:space="preserve">στο οποία γίνεται επαλήθευση στοιχείων από </w:t>
      </w:r>
      <w:r>
        <w:rPr>
          <w:lang w:val="en-US"/>
        </w:rPr>
        <w:t>Firebase</w:t>
      </w:r>
      <w:r w:rsidRPr="00E40D32">
        <w:t xml:space="preserve"> </w:t>
      </w:r>
      <w:r>
        <w:t xml:space="preserve">και εφόσον είναι επιτυχήμενη στέλνεται </w:t>
      </w:r>
      <w:r>
        <w:rPr>
          <w:lang w:val="en-US"/>
        </w:rPr>
        <w:t>SMS</w:t>
      </w:r>
      <w:r w:rsidRPr="00E40D32">
        <w:t xml:space="preserve"> </w:t>
      </w:r>
      <w:r>
        <w:t xml:space="preserve">ακύρωσης και εαν είναι ενεργοποίημενη η αντίστροφη μέτρηση σταματάει. </w:t>
      </w:r>
    </w:p>
    <w:p w:rsidR="00E44731" w:rsidRDefault="00E44731" w:rsidP="00D51900">
      <w:r>
        <w:t xml:space="preserve">Σε κάθε περίπτωση αποστολής </w:t>
      </w:r>
      <w:r>
        <w:rPr>
          <w:lang w:val="en-US"/>
        </w:rPr>
        <w:t>SOS</w:t>
      </w:r>
      <w:r w:rsidRPr="00E44731">
        <w:t>,</w:t>
      </w:r>
      <w:r>
        <w:t xml:space="preserve"> πτώσης χωρίς ακύρωση, υψηλής ηλιακής ακτινοβολίας ή υψηλής ταχύτητας γίνεται καταγραφή συμβάτος στη </w:t>
      </w:r>
      <w:r>
        <w:rPr>
          <w:lang w:val="en-US"/>
        </w:rPr>
        <w:t>Firebase</w:t>
      </w:r>
      <w:r w:rsidRPr="00E44731">
        <w:t xml:space="preserve"> </w:t>
      </w:r>
      <w:r>
        <w:t xml:space="preserve">βαση μας εφόσον το </w:t>
      </w:r>
      <w:r>
        <w:rPr>
          <w:lang w:val="en-US"/>
        </w:rPr>
        <w:t>GPS</w:t>
      </w:r>
      <w:r w:rsidRPr="00E44731">
        <w:t xml:space="preserve"> </w:t>
      </w:r>
      <w:r>
        <w:t xml:space="preserve">είναι ενεργοποιημένο και σε νεό </w:t>
      </w:r>
      <w:r>
        <w:rPr>
          <w:lang w:val="en-US"/>
        </w:rPr>
        <w:t>activity</w:t>
      </w:r>
      <w:r w:rsidRPr="00E44731">
        <w:t xml:space="preserve"> </w:t>
      </w:r>
      <w:r>
        <w:t xml:space="preserve">στατιστικών ο χρήστης μπορεί να δει τις καταγραφές μέσω ενός </w:t>
      </w:r>
      <w:r>
        <w:rPr>
          <w:lang w:val="en-US"/>
        </w:rPr>
        <w:t>listview</w:t>
      </w:r>
      <w:r w:rsidRPr="00E44731">
        <w:t xml:space="preserve"> </w:t>
      </w:r>
      <w:r>
        <w:t>κάτα κατηγορία και με ταξινόμηση βάση ημερομηνίας.</w:t>
      </w:r>
    </w:p>
    <w:p w:rsidR="00764ED0" w:rsidRPr="00764ED0" w:rsidRDefault="00764ED0" w:rsidP="00D51900">
      <w:r>
        <w:t xml:space="preserve">Η εφαρμογη ζητάει </w:t>
      </w:r>
      <w:r w:rsidR="00A2360C" w:rsidRPr="00A2360C">
        <w:rPr>
          <w:lang w:val="en-US"/>
        </w:rPr>
        <w:t>permissions</w:t>
      </w:r>
      <w:r w:rsidR="00A2360C" w:rsidRPr="008A2847">
        <w:t xml:space="preserve"> </w:t>
      </w:r>
      <w:r>
        <w:t xml:space="preserve">εφόσον δεν έχει για χρήση </w:t>
      </w:r>
      <w:r>
        <w:rPr>
          <w:lang w:val="en-US"/>
        </w:rPr>
        <w:t>GPS</w:t>
      </w:r>
      <w:r w:rsidRPr="00764ED0">
        <w:t xml:space="preserve"> </w:t>
      </w:r>
      <w:r>
        <w:t xml:space="preserve">και αποστολή </w:t>
      </w:r>
      <w:r>
        <w:rPr>
          <w:lang w:val="en-US"/>
        </w:rPr>
        <w:t>SMS</w:t>
      </w:r>
      <w:r w:rsidRPr="00764ED0">
        <w:t xml:space="preserve">. </w:t>
      </w:r>
      <w:r>
        <w:t xml:space="preserve">Επίσης, εάν το </w:t>
      </w:r>
      <w:r>
        <w:rPr>
          <w:lang w:val="en-US"/>
        </w:rPr>
        <w:t>GPS</w:t>
      </w:r>
      <w:r w:rsidRPr="00764ED0">
        <w:t xml:space="preserve"> </w:t>
      </w:r>
      <w:r>
        <w:t>δεν είναι αρχικά ενεργοποιημένο ή απενεργοποιηθεί στην πορεία εμφανίζεται μήνυμα που ζητάει την επανεργοποιησή του.</w:t>
      </w:r>
    </w:p>
    <w:p w:rsidR="00E40D32" w:rsidRPr="008A2847" w:rsidRDefault="008A2847" w:rsidP="00D51900">
      <w:r>
        <w:t xml:space="preserve">Οι ειδοποιήσεις με </w:t>
      </w:r>
      <w:r>
        <w:rPr>
          <w:lang w:val="en-US"/>
        </w:rPr>
        <w:t>notifications</w:t>
      </w:r>
      <w:r>
        <w:t xml:space="preserve"> και οι καταγραφές στη βάση σε περίπτωσεις επικίνδυνου συμβάντος γίνονται σε περίπτωση που δεν υπάρχει ήδη </w:t>
      </w:r>
      <w:r>
        <w:rPr>
          <w:lang w:val="en-US"/>
        </w:rPr>
        <w:t>notification</w:t>
      </w:r>
      <w:r w:rsidRPr="008A2847">
        <w:t xml:space="preserve"> </w:t>
      </w:r>
      <w:r>
        <w:t>για το συγκεκριμένο συμβάν. Αυτο γίνεται για την αποφυγή πολλαπλών συνεχόμενων ειδοποιήσεων ίδιου τύπου.</w:t>
      </w:r>
    </w:p>
    <w:p w:rsidR="00D51900" w:rsidRPr="00AA750E" w:rsidRDefault="00D51900" w:rsidP="00AA750E">
      <w:r w:rsidRPr="00803375">
        <w:br w:type="page"/>
      </w:r>
    </w:p>
    <w:p w:rsidR="00D51900" w:rsidRPr="00AA750E" w:rsidRDefault="00AA750E" w:rsidP="00AA750E">
      <w:pPr>
        <w:pStyle w:val="Heading1"/>
        <w:rPr>
          <w:lang w:val="en-US"/>
        </w:rPr>
      </w:pPr>
      <w:bookmarkStart w:id="3" w:name="_Toc511311780"/>
      <w:r>
        <w:rPr>
          <w:lang w:val="en-US"/>
        </w:rPr>
        <w:lastRenderedPageBreak/>
        <w:t>Screenshots</w:t>
      </w:r>
      <w:bookmarkEnd w:id="3"/>
    </w:p>
    <w:p w:rsidR="008E3055" w:rsidRDefault="008E3055"/>
    <w:p w:rsidR="008E3055" w:rsidRDefault="00AA750E" w:rsidP="00AA750E">
      <w:pPr>
        <w:pStyle w:val="Caption"/>
        <w:jc w:val="center"/>
        <w:rPr>
          <w:i w:val="0"/>
        </w:rPr>
      </w:pPr>
      <w:r>
        <w:rPr>
          <w:i w:val="0"/>
          <w:noProof/>
          <w:lang w:eastAsia="el-GR"/>
        </w:rPr>
        <w:drawing>
          <wp:inline distT="0" distB="0" distL="0" distR="0">
            <wp:extent cx="3943350" cy="668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0407-1504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55" w:rsidRPr="00AA750E" w:rsidRDefault="008E3055" w:rsidP="008E3055">
      <w:pPr>
        <w:pStyle w:val="Caption"/>
        <w:jc w:val="center"/>
        <w:rPr>
          <w:i w:val="0"/>
        </w:rPr>
      </w:pPr>
      <w:bookmarkStart w:id="4" w:name="_Ref507362848"/>
      <w:r w:rsidRPr="008E3055">
        <w:rPr>
          <w:i w:val="0"/>
        </w:rPr>
        <w:t>Σχήμα</w:t>
      </w:r>
      <w:r w:rsidRPr="00AA750E">
        <w:rPr>
          <w:i w:val="0"/>
          <w:lang w:val="en-US"/>
        </w:rPr>
        <w:t xml:space="preserve"> </w:t>
      </w:r>
      <w:bookmarkEnd w:id="4"/>
      <w:r w:rsidR="00AA750E">
        <w:rPr>
          <w:i w:val="0"/>
          <w:lang w:val="en-US"/>
        </w:rPr>
        <w:t>1</w:t>
      </w:r>
      <w:r>
        <w:rPr>
          <w:i w:val="0"/>
          <w:lang w:val="en-US"/>
        </w:rPr>
        <w:t>:</w:t>
      </w:r>
      <w:r w:rsidR="00AA750E">
        <w:rPr>
          <w:i w:val="0"/>
        </w:rPr>
        <w:t>Αρχική Οθόνη</w:t>
      </w:r>
    </w:p>
    <w:p w:rsidR="008E3055" w:rsidRDefault="00AA750E" w:rsidP="00AA750E">
      <w:pPr>
        <w:pStyle w:val="Caption"/>
        <w:jc w:val="center"/>
        <w:rPr>
          <w:i w:val="0"/>
          <w:lang w:val="en-US"/>
        </w:rPr>
      </w:pPr>
      <w:r>
        <w:rPr>
          <w:i w:val="0"/>
          <w:noProof/>
          <w:lang w:eastAsia="el-GR"/>
        </w:rPr>
        <w:lastRenderedPageBreak/>
        <w:drawing>
          <wp:inline distT="0" distB="0" distL="0" distR="0">
            <wp:extent cx="3533775" cy="565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0407-150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C5" w:rsidRDefault="008E3055" w:rsidP="008E3055">
      <w:pPr>
        <w:pStyle w:val="Caption"/>
        <w:jc w:val="center"/>
        <w:rPr>
          <w:i w:val="0"/>
        </w:rPr>
      </w:pPr>
      <w:r w:rsidRPr="008E3055">
        <w:rPr>
          <w:i w:val="0"/>
        </w:rPr>
        <w:t xml:space="preserve">Σχήμα </w:t>
      </w:r>
      <w:r w:rsidR="00AA750E">
        <w:rPr>
          <w:i w:val="0"/>
        </w:rPr>
        <w:t>2</w:t>
      </w:r>
      <w:r>
        <w:rPr>
          <w:i w:val="0"/>
        </w:rPr>
        <w:t>:</w:t>
      </w:r>
      <w:r w:rsidR="00AA750E">
        <w:rPr>
          <w:i w:val="0"/>
        </w:rPr>
        <w:t>Συμβάν Πτώσης-Αντιστροφή Μέτρηση</w:t>
      </w:r>
    </w:p>
    <w:p w:rsidR="005111BC" w:rsidRDefault="00AA750E" w:rsidP="008E3055">
      <w:pPr>
        <w:pStyle w:val="Caption"/>
        <w:jc w:val="center"/>
        <w:rPr>
          <w:i w:val="0"/>
        </w:rPr>
      </w:pPr>
      <w:r>
        <w:rPr>
          <w:i w:val="0"/>
          <w:noProof/>
          <w:lang w:eastAsia="el-GR"/>
        </w:rPr>
        <w:lastRenderedPageBreak/>
        <w:drawing>
          <wp:inline distT="0" distB="0" distL="0" distR="0">
            <wp:extent cx="4362450" cy="719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0407-1505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00" w:rsidRPr="00E83600" w:rsidRDefault="00E83600" w:rsidP="00E83600"/>
    <w:p w:rsidR="00E83600" w:rsidRPr="00AA750E" w:rsidRDefault="00E83600" w:rsidP="00E83600">
      <w:pPr>
        <w:pStyle w:val="Caption"/>
        <w:jc w:val="center"/>
        <w:rPr>
          <w:i w:val="0"/>
        </w:rPr>
      </w:pPr>
      <w:bookmarkStart w:id="5" w:name="_Ref507363138"/>
      <w:r w:rsidRPr="00E83600">
        <w:rPr>
          <w:i w:val="0"/>
        </w:rPr>
        <w:t xml:space="preserve">Σχήμα </w:t>
      </w:r>
      <w:bookmarkEnd w:id="5"/>
      <w:r w:rsidR="00AA750E">
        <w:rPr>
          <w:i w:val="0"/>
        </w:rPr>
        <w:t>3</w:t>
      </w:r>
      <w:r w:rsidRPr="00E83600">
        <w:rPr>
          <w:i w:val="0"/>
        </w:rPr>
        <w:t xml:space="preserve">: </w:t>
      </w:r>
      <w:r w:rsidR="00AA750E">
        <w:rPr>
          <w:i w:val="0"/>
          <w:lang w:val="en-US"/>
        </w:rPr>
        <w:t xml:space="preserve">Activity </w:t>
      </w:r>
      <w:r w:rsidR="00AA750E">
        <w:rPr>
          <w:i w:val="0"/>
        </w:rPr>
        <w:t>Στατιστικών</w:t>
      </w:r>
    </w:p>
    <w:p w:rsidR="00E83600" w:rsidRPr="00E83600" w:rsidRDefault="00AA750E" w:rsidP="00E83600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124325" cy="6505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80407-1505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B4" w:rsidRDefault="006B51BB" w:rsidP="00AA750E">
      <w:pPr>
        <w:pStyle w:val="Caption"/>
        <w:jc w:val="center"/>
        <w:rPr>
          <w:i w:val="0"/>
          <w:lang w:val="en-US"/>
        </w:rPr>
      </w:pPr>
      <w:bookmarkStart w:id="6" w:name="_Ref507363154"/>
      <w:r w:rsidRPr="006B51BB">
        <w:rPr>
          <w:i w:val="0"/>
        </w:rPr>
        <w:t>Σχήμα</w:t>
      </w:r>
      <w:r w:rsidRPr="006B51BB">
        <w:rPr>
          <w:i w:val="0"/>
          <w:lang w:val="en-US"/>
        </w:rPr>
        <w:t xml:space="preserve"> </w:t>
      </w:r>
      <w:bookmarkEnd w:id="6"/>
      <w:r w:rsidR="00AA750E" w:rsidRPr="00AA750E">
        <w:rPr>
          <w:i w:val="0"/>
          <w:lang w:val="en-US"/>
        </w:rPr>
        <w:t>4</w:t>
      </w:r>
      <w:r>
        <w:rPr>
          <w:i w:val="0"/>
          <w:lang w:val="en-US"/>
        </w:rPr>
        <w:t>:</w:t>
      </w:r>
      <w:r w:rsidR="00AA750E" w:rsidRPr="00AA750E">
        <w:rPr>
          <w:i w:val="0"/>
          <w:lang w:val="en-US"/>
        </w:rPr>
        <w:t xml:space="preserve"> </w:t>
      </w:r>
      <w:r w:rsidR="00AA750E">
        <w:rPr>
          <w:i w:val="0"/>
          <w:lang w:val="en-US"/>
        </w:rPr>
        <w:t xml:space="preserve">Activity </w:t>
      </w:r>
      <w:r w:rsidR="00AA750E">
        <w:rPr>
          <w:i w:val="0"/>
        </w:rPr>
        <w:t>Στατιστικών με Φίλτρα</w:t>
      </w:r>
    </w:p>
    <w:p w:rsidR="006B51BB" w:rsidRPr="00AA750E" w:rsidRDefault="00AA750E" w:rsidP="00AA750E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3905250" cy="617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80407-1505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B4" w:rsidRPr="00AA750E" w:rsidRDefault="00CF03B4" w:rsidP="00AA750E">
      <w:pPr>
        <w:pStyle w:val="Caption"/>
        <w:jc w:val="center"/>
        <w:rPr>
          <w:i w:val="0"/>
          <w:lang w:val="en-US"/>
        </w:rPr>
      </w:pPr>
      <w:bookmarkStart w:id="7" w:name="_Ref507363485"/>
      <w:r w:rsidRPr="00CF03B4">
        <w:rPr>
          <w:i w:val="0"/>
        </w:rPr>
        <w:t>Σχήμα</w:t>
      </w:r>
      <w:bookmarkEnd w:id="7"/>
      <w:r w:rsidR="00AA750E" w:rsidRPr="00AA750E">
        <w:rPr>
          <w:i w:val="0"/>
          <w:lang w:val="en-US"/>
        </w:rPr>
        <w:t xml:space="preserve"> 5</w:t>
      </w:r>
      <w:r w:rsidRPr="00AA750E">
        <w:rPr>
          <w:i w:val="0"/>
          <w:lang w:val="en-US"/>
        </w:rPr>
        <w:t xml:space="preserve">: </w:t>
      </w:r>
      <w:r w:rsidR="00AA750E">
        <w:rPr>
          <w:i w:val="0"/>
          <w:lang w:val="en-US"/>
        </w:rPr>
        <w:t>Activity Abort-Login</w:t>
      </w:r>
    </w:p>
    <w:p w:rsidR="00306FF0" w:rsidRPr="00AA750E" w:rsidRDefault="00AA750E" w:rsidP="00AA750E">
      <w:pPr>
        <w:pStyle w:val="Caption"/>
        <w:jc w:val="center"/>
      </w:pPr>
      <w:r>
        <w:rPr>
          <w:noProof/>
          <w:lang w:eastAsia="el-GR"/>
        </w:rPr>
        <w:lastRenderedPageBreak/>
        <w:drawing>
          <wp:inline distT="0" distB="0" distL="0" distR="0">
            <wp:extent cx="3829050" cy="622870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80407-15055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4" cy="62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F0" w:rsidRPr="00AA750E" w:rsidRDefault="00306FF0" w:rsidP="00306FF0">
      <w:pPr>
        <w:pStyle w:val="Caption"/>
        <w:jc w:val="center"/>
        <w:rPr>
          <w:i w:val="0"/>
          <w:lang w:val="en-US"/>
        </w:rPr>
      </w:pPr>
      <w:bookmarkStart w:id="8" w:name="_Ref507365143"/>
      <w:r w:rsidRPr="00306FF0">
        <w:rPr>
          <w:i w:val="0"/>
        </w:rPr>
        <w:t>Σχήμα</w:t>
      </w:r>
      <w:r w:rsidRPr="005111BC">
        <w:rPr>
          <w:i w:val="0"/>
        </w:rPr>
        <w:t xml:space="preserve"> </w:t>
      </w:r>
      <w:bookmarkEnd w:id="8"/>
      <w:r w:rsidR="00AA750E" w:rsidRPr="00AA750E">
        <w:rPr>
          <w:i w:val="0"/>
        </w:rPr>
        <w:t>6</w:t>
      </w:r>
      <w:r w:rsidRPr="005111BC">
        <w:rPr>
          <w:i w:val="0"/>
        </w:rPr>
        <w:t xml:space="preserve">: </w:t>
      </w:r>
      <w:r w:rsidR="00AA750E">
        <w:rPr>
          <w:i w:val="0"/>
        </w:rPr>
        <w:t xml:space="preserve">Επιβεβαίωση </w:t>
      </w:r>
      <w:r w:rsidR="00AA750E">
        <w:rPr>
          <w:i w:val="0"/>
          <w:lang w:val="en-US"/>
        </w:rPr>
        <w:t>A</w:t>
      </w:r>
      <w:r w:rsidR="00AA750E">
        <w:rPr>
          <w:i w:val="0"/>
        </w:rPr>
        <w:t xml:space="preserve">ποστολής </w:t>
      </w:r>
      <w:r w:rsidR="00AA750E">
        <w:rPr>
          <w:i w:val="0"/>
          <w:lang w:val="en-US"/>
        </w:rPr>
        <w:t>SMS</w:t>
      </w:r>
    </w:p>
    <w:sectPr w:rsidR="00306FF0" w:rsidRPr="00AA75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0C" w:rsidRDefault="00AE490C" w:rsidP="00803375">
      <w:pPr>
        <w:spacing w:after="0" w:line="240" w:lineRule="auto"/>
      </w:pPr>
      <w:r>
        <w:separator/>
      </w:r>
    </w:p>
  </w:endnote>
  <w:endnote w:type="continuationSeparator" w:id="0">
    <w:p w:rsidR="00AE490C" w:rsidRDefault="00AE490C" w:rsidP="0080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0C" w:rsidRDefault="00AE490C" w:rsidP="00803375">
      <w:pPr>
        <w:spacing w:after="0" w:line="240" w:lineRule="auto"/>
      </w:pPr>
      <w:r>
        <w:separator/>
      </w:r>
    </w:p>
  </w:footnote>
  <w:footnote w:type="continuationSeparator" w:id="0">
    <w:p w:rsidR="00AE490C" w:rsidRDefault="00AE490C" w:rsidP="0080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228"/>
    <w:multiLevelType w:val="hybridMultilevel"/>
    <w:tmpl w:val="F95E1CB4"/>
    <w:lvl w:ilvl="0" w:tplc="0408000F">
      <w:start w:val="1"/>
      <w:numFmt w:val="decimal"/>
      <w:lvlText w:val="%1."/>
      <w:lvlJc w:val="left"/>
      <w:pPr>
        <w:ind w:left="3600" w:hanging="360"/>
      </w:pPr>
    </w:lvl>
    <w:lvl w:ilvl="1" w:tplc="04080019" w:tentative="1">
      <w:start w:val="1"/>
      <w:numFmt w:val="lowerLetter"/>
      <w:lvlText w:val="%2."/>
      <w:lvlJc w:val="left"/>
      <w:pPr>
        <w:ind w:left="4320" w:hanging="360"/>
      </w:pPr>
    </w:lvl>
    <w:lvl w:ilvl="2" w:tplc="0408001B" w:tentative="1">
      <w:start w:val="1"/>
      <w:numFmt w:val="lowerRoman"/>
      <w:lvlText w:val="%3."/>
      <w:lvlJc w:val="right"/>
      <w:pPr>
        <w:ind w:left="5040" w:hanging="180"/>
      </w:pPr>
    </w:lvl>
    <w:lvl w:ilvl="3" w:tplc="0408000F" w:tentative="1">
      <w:start w:val="1"/>
      <w:numFmt w:val="decimal"/>
      <w:lvlText w:val="%4."/>
      <w:lvlJc w:val="left"/>
      <w:pPr>
        <w:ind w:left="5760" w:hanging="360"/>
      </w:pPr>
    </w:lvl>
    <w:lvl w:ilvl="4" w:tplc="04080019" w:tentative="1">
      <w:start w:val="1"/>
      <w:numFmt w:val="lowerLetter"/>
      <w:lvlText w:val="%5."/>
      <w:lvlJc w:val="left"/>
      <w:pPr>
        <w:ind w:left="6480" w:hanging="360"/>
      </w:pPr>
    </w:lvl>
    <w:lvl w:ilvl="5" w:tplc="0408001B" w:tentative="1">
      <w:start w:val="1"/>
      <w:numFmt w:val="lowerRoman"/>
      <w:lvlText w:val="%6."/>
      <w:lvlJc w:val="right"/>
      <w:pPr>
        <w:ind w:left="7200" w:hanging="180"/>
      </w:pPr>
    </w:lvl>
    <w:lvl w:ilvl="6" w:tplc="0408000F" w:tentative="1">
      <w:start w:val="1"/>
      <w:numFmt w:val="decimal"/>
      <w:lvlText w:val="%7."/>
      <w:lvlJc w:val="left"/>
      <w:pPr>
        <w:ind w:left="7920" w:hanging="360"/>
      </w:pPr>
    </w:lvl>
    <w:lvl w:ilvl="7" w:tplc="04080019" w:tentative="1">
      <w:start w:val="1"/>
      <w:numFmt w:val="lowerLetter"/>
      <w:lvlText w:val="%8."/>
      <w:lvlJc w:val="left"/>
      <w:pPr>
        <w:ind w:left="8640" w:hanging="360"/>
      </w:pPr>
    </w:lvl>
    <w:lvl w:ilvl="8" w:tplc="0408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63D7E73"/>
    <w:multiLevelType w:val="hybridMultilevel"/>
    <w:tmpl w:val="44CC94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4526"/>
    <w:multiLevelType w:val="hybridMultilevel"/>
    <w:tmpl w:val="0D8C31E8"/>
    <w:lvl w:ilvl="0" w:tplc="0408000F">
      <w:start w:val="1"/>
      <w:numFmt w:val="decimal"/>
      <w:lvlText w:val="%1."/>
      <w:lvlJc w:val="left"/>
      <w:pPr>
        <w:ind w:left="3600" w:hanging="360"/>
      </w:pPr>
    </w:lvl>
    <w:lvl w:ilvl="1" w:tplc="04080019" w:tentative="1">
      <w:start w:val="1"/>
      <w:numFmt w:val="lowerLetter"/>
      <w:lvlText w:val="%2."/>
      <w:lvlJc w:val="left"/>
      <w:pPr>
        <w:ind w:left="4320" w:hanging="360"/>
      </w:pPr>
    </w:lvl>
    <w:lvl w:ilvl="2" w:tplc="0408001B" w:tentative="1">
      <w:start w:val="1"/>
      <w:numFmt w:val="lowerRoman"/>
      <w:lvlText w:val="%3."/>
      <w:lvlJc w:val="right"/>
      <w:pPr>
        <w:ind w:left="5040" w:hanging="180"/>
      </w:pPr>
    </w:lvl>
    <w:lvl w:ilvl="3" w:tplc="0408000F" w:tentative="1">
      <w:start w:val="1"/>
      <w:numFmt w:val="decimal"/>
      <w:lvlText w:val="%4."/>
      <w:lvlJc w:val="left"/>
      <w:pPr>
        <w:ind w:left="5760" w:hanging="360"/>
      </w:pPr>
    </w:lvl>
    <w:lvl w:ilvl="4" w:tplc="04080019" w:tentative="1">
      <w:start w:val="1"/>
      <w:numFmt w:val="lowerLetter"/>
      <w:lvlText w:val="%5."/>
      <w:lvlJc w:val="left"/>
      <w:pPr>
        <w:ind w:left="6480" w:hanging="360"/>
      </w:pPr>
    </w:lvl>
    <w:lvl w:ilvl="5" w:tplc="0408001B" w:tentative="1">
      <w:start w:val="1"/>
      <w:numFmt w:val="lowerRoman"/>
      <w:lvlText w:val="%6."/>
      <w:lvlJc w:val="right"/>
      <w:pPr>
        <w:ind w:left="7200" w:hanging="180"/>
      </w:pPr>
    </w:lvl>
    <w:lvl w:ilvl="6" w:tplc="0408000F" w:tentative="1">
      <w:start w:val="1"/>
      <w:numFmt w:val="decimal"/>
      <w:lvlText w:val="%7."/>
      <w:lvlJc w:val="left"/>
      <w:pPr>
        <w:ind w:left="7920" w:hanging="360"/>
      </w:pPr>
    </w:lvl>
    <w:lvl w:ilvl="7" w:tplc="04080019" w:tentative="1">
      <w:start w:val="1"/>
      <w:numFmt w:val="lowerLetter"/>
      <w:lvlText w:val="%8."/>
      <w:lvlJc w:val="left"/>
      <w:pPr>
        <w:ind w:left="8640" w:hanging="360"/>
      </w:pPr>
    </w:lvl>
    <w:lvl w:ilvl="8" w:tplc="0408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82"/>
    <w:rsid w:val="00104462"/>
    <w:rsid w:val="00104D6F"/>
    <w:rsid w:val="00156FD5"/>
    <w:rsid w:val="001A0A1A"/>
    <w:rsid w:val="00232433"/>
    <w:rsid w:val="002E3B40"/>
    <w:rsid w:val="00306FF0"/>
    <w:rsid w:val="00353D9F"/>
    <w:rsid w:val="00466197"/>
    <w:rsid w:val="004B4ABC"/>
    <w:rsid w:val="004C78C5"/>
    <w:rsid w:val="004E27B6"/>
    <w:rsid w:val="005111BC"/>
    <w:rsid w:val="00677D00"/>
    <w:rsid w:val="006905E9"/>
    <w:rsid w:val="006A5A50"/>
    <w:rsid w:val="006B51BB"/>
    <w:rsid w:val="006D5637"/>
    <w:rsid w:val="006E3E9A"/>
    <w:rsid w:val="00764ED0"/>
    <w:rsid w:val="007D72BD"/>
    <w:rsid w:val="00803375"/>
    <w:rsid w:val="008A2847"/>
    <w:rsid w:val="008E3055"/>
    <w:rsid w:val="009169B1"/>
    <w:rsid w:val="00947DB4"/>
    <w:rsid w:val="009C525A"/>
    <w:rsid w:val="00A2360C"/>
    <w:rsid w:val="00AA750E"/>
    <w:rsid w:val="00AE490C"/>
    <w:rsid w:val="00AF710E"/>
    <w:rsid w:val="00B951B1"/>
    <w:rsid w:val="00B97F33"/>
    <w:rsid w:val="00BC0BC2"/>
    <w:rsid w:val="00BF0C46"/>
    <w:rsid w:val="00C70E74"/>
    <w:rsid w:val="00C95282"/>
    <w:rsid w:val="00CF03B4"/>
    <w:rsid w:val="00D51900"/>
    <w:rsid w:val="00E40D32"/>
    <w:rsid w:val="00E44731"/>
    <w:rsid w:val="00E53AE9"/>
    <w:rsid w:val="00E83600"/>
    <w:rsid w:val="00F13110"/>
    <w:rsid w:val="00F47784"/>
    <w:rsid w:val="00F83A53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ABEA"/>
  <w15:chartTrackingRefBased/>
  <w15:docId w15:val="{77F3E507-A95D-421B-8CCE-27D49DB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900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5190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1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19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03B4"/>
    <w:rPr>
      <w:color w:val="808080"/>
    </w:rPr>
  </w:style>
  <w:style w:type="paragraph" w:styleId="ListParagraph">
    <w:name w:val="List Paragraph"/>
    <w:basedOn w:val="Normal"/>
    <w:uiPriority w:val="34"/>
    <w:qFormat/>
    <w:rsid w:val="00B951B1"/>
    <w:pPr>
      <w:ind w:left="720"/>
      <w:contextualSpacing/>
    </w:pPr>
  </w:style>
  <w:style w:type="character" w:customStyle="1" w:styleId="fontstyle01">
    <w:name w:val="fontstyle01"/>
    <w:basedOn w:val="DefaultParagraphFont"/>
    <w:rsid w:val="0010446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04462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3A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E9"/>
  </w:style>
  <w:style w:type="character" w:styleId="PageNumber">
    <w:name w:val="page number"/>
    <w:basedOn w:val="DefaultParagraphFont"/>
    <w:uiPriority w:val="99"/>
    <w:semiHidden/>
    <w:unhideWhenUsed/>
    <w:rsid w:val="00E53AE9"/>
  </w:style>
  <w:style w:type="paragraph" w:styleId="EndnoteText">
    <w:name w:val="endnote text"/>
    <w:basedOn w:val="Normal"/>
    <w:link w:val="EndnoteTextChar"/>
    <w:uiPriority w:val="99"/>
    <w:semiHidden/>
    <w:unhideWhenUsed/>
    <w:rsid w:val="008033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3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3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4B42-FF96-4C6E-87E9-6EF620CD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Giatzitzoglou</dc:creator>
  <cp:keywords/>
  <dc:description/>
  <cp:lastModifiedBy>Dimitrios Giatzitzoglou</cp:lastModifiedBy>
  <cp:revision>14</cp:revision>
  <cp:lastPrinted>2018-04-22T17:27:00Z</cp:lastPrinted>
  <dcterms:created xsi:type="dcterms:W3CDTF">2018-02-07T19:13:00Z</dcterms:created>
  <dcterms:modified xsi:type="dcterms:W3CDTF">2018-04-22T17:27:00Z</dcterms:modified>
</cp:coreProperties>
</file>