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Былое и думы Борис Минаев Поколение Юры</w:t>
      </w:r>
    </w:p>
    <w:p>
      <w:pPr>
        <w:pStyle w:val="FirstParagraph"/>
      </w:pPr>
      <w:r>
        <w:rPr>
          <w:b/>
          <w:bCs/>
        </w:rPr>
        <w:t xml:space="preserve">Поколение Юры</w:t>
      </w:r>
    </w:p>
    <w:p>
      <w:pPr>
        <w:pStyle w:val="BodyText"/>
      </w:pPr>
      <w:r>
        <w:rPr>
          <w:b/>
          <w:bCs/>
        </w:rPr>
        <w:t xml:space="preserve">Борис Минаев</w:t>
      </w:r>
    </w:p>
    <w:p>
      <w:pPr>
        <w:pStyle w:val="BodyText"/>
      </w:pPr>
      <w:r>
        <w:rPr>
          <w:i/>
          <w:iCs/>
        </w:rPr>
        <w:t xml:space="preserve">К 75-летию со дня рождения журналиста, писателя, автора «Юности»</w:t>
      </w:r>
      <w:r>
        <w:rPr>
          <w:i/>
          <w:iCs/>
        </w:rPr>
        <w:t xml:space="preserve"> </w:t>
      </w:r>
      <w:r>
        <w:rPr>
          <w:i/>
          <w:iCs/>
        </w:rPr>
        <w:t xml:space="preserve">Юрия Щекочихина публикуем эссе Бориса Минаева с предисловием вдовы Юрия</w:t>
      </w:r>
      <w:r>
        <w:rPr>
          <w:i/>
          <w:iCs/>
        </w:rPr>
        <w:t xml:space="preserve"> </w:t>
      </w:r>
      <w:r>
        <w:rPr>
          <w:i/>
          <w:iCs/>
        </w:rPr>
        <w:t xml:space="preserve">Петровича — Надежды Ажгихиной.</w:t>
      </w:r>
    </w:p>
    <w:p>
      <w:pPr>
        <w:pStyle w:val="BodyText"/>
      </w:pPr>
    </w:p>
    <w:p>
      <w:pPr>
        <w:pStyle w:val="BodyText"/>
      </w:pPr>
      <w:r>
        <w:t xml:space="preserve">«Витя Полянов стоит перед газами»… Так начинался очерк Юрия</w:t>
      </w:r>
      <w:r>
        <w:t xml:space="preserve"> </w:t>
      </w:r>
      <w:r>
        <w:t xml:space="preserve">Щекочихина «Лавина», опубликованный в «Юности» в середине 1980-х. Первая</w:t>
      </w:r>
      <w:r>
        <w:t xml:space="preserve"> </w:t>
      </w:r>
      <w:r>
        <w:t xml:space="preserve">публикация в советской прессе о фарцовщике, о  фарцовке, о  параллельной</w:t>
      </w:r>
      <w:r>
        <w:t xml:space="preserve"> </w:t>
      </w:r>
      <w:r>
        <w:t xml:space="preserve">жизни советской молодежи, о  социальном неравенстве, о подлости,</w:t>
      </w:r>
      <w:r>
        <w:t xml:space="preserve"> </w:t>
      </w:r>
      <w:r>
        <w:t xml:space="preserve">отчаянии и любви… «Лавину» счастливые подписчики журнала передавали из</w:t>
      </w:r>
      <w:r>
        <w:t xml:space="preserve"> </w:t>
      </w:r>
      <w:r>
        <w:t xml:space="preserve">рук в руки, сотрудники секретных конструкторских бюро тайно</w:t>
      </w:r>
      <w:r>
        <w:t xml:space="preserve"> </w:t>
      </w:r>
      <w:r>
        <w:t xml:space="preserve">ксерокопировали… Так было, впрочем, со многими  щекочихинскими</w:t>
      </w:r>
      <w:r>
        <w:t xml:space="preserve"> </w:t>
      </w:r>
      <w:r>
        <w:t xml:space="preserve">материалами, опубликованными в «Комсомолке», а потом в «Литературной</w:t>
      </w:r>
      <w:r>
        <w:t xml:space="preserve"> </w:t>
      </w:r>
      <w:r>
        <w:t xml:space="preserve">газете». Он умел видеть  самое больное, и сказать о том, о чем не</w:t>
      </w:r>
      <w:r>
        <w:t xml:space="preserve"> </w:t>
      </w:r>
      <w:r>
        <w:t xml:space="preserve">принято и даже опасно было говорить и писать. Еще в 1970-е  открыл в</w:t>
      </w:r>
      <w:r>
        <w:t xml:space="preserve"> </w:t>
      </w:r>
      <w:r>
        <w:t xml:space="preserve">легендарном «Алом парусе» «Комсомолки» первую в СССР горячую линию для </w:t>
      </w:r>
      <w:r>
        <w:t xml:space="preserve"> </w:t>
      </w:r>
      <w:r>
        <w:t xml:space="preserve">«трудных» подростков. Потом, уже в перестройку, в «ЛГ» открыл еще одну…</w:t>
      </w:r>
      <w:r>
        <w:t xml:space="preserve"> </w:t>
      </w:r>
      <w:r>
        <w:t xml:space="preserve">Первым  написал о существовании мафии и организованной преступности в</w:t>
      </w:r>
      <w:r>
        <w:t xml:space="preserve"> </w:t>
      </w:r>
      <w:r>
        <w:t xml:space="preserve">СССР, о Новочеркасском расстреле, о сфабрикованных делах, об</w:t>
      </w:r>
      <w:r>
        <w:t xml:space="preserve"> </w:t>
      </w:r>
      <w:r>
        <w:t xml:space="preserve">антисемитизме, снова о коррупции, в новых видах и формах… Он стал</w:t>
      </w:r>
      <w:r>
        <w:t xml:space="preserve"> </w:t>
      </w:r>
      <w:r>
        <w:t xml:space="preserve">легендой задолго до того, как Союз журналистов присудил ему, уже</w:t>
      </w:r>
      <w:r>
        <w:t xml:space="preserve"> </w:t>
      </w:r>
      <w:r>
        <w:t xml:space="preserve">посмертно, это звание, совсем молодым…</w:t>
      </w:r>
    </w:p>
    <w:p>
      <w:pPr>
        <w:pStyle w:val="BodyText"/>
      </w:pPr>
      <w:r>
        <w:t xml:space="preserve">Со времен «Алого паруса» он верил в юных, в то, что они сделают мир</w:t>
      </w:r>
      <w:r>
        <w:t xml:space="preserve"> </w:t>
      </w:r>
      <w:r>
        <w:t xml:space="preserve">лучше и справедливее, сумеют то, что старшие не успели или не смогли.</w:t>
      </w:r>
      <w:r>
        <w:t xml:space="preserve"> </w:t>
      </w:r>
      <w:r>
        <w:t xml:space="preserve">Им надо только немного помочь, а лучше не мешать.  Уважать. Прислушаться</w:t>
      </w:r>
      <w:r>
        <w:t xml:space="preserve"> </w:t>
      </w:r>
      <w:r>
        <w:t xml:space="preserve">к ним. Об этом его пьесы, которые Алексей Владимирович Бородин поставил</w:t>
      </w:r>
      <w:r>
        <w:t xml:space="preserve"> </w:t>
      </w:r>
      <w:r>
        <w:t xml:space="preserve">в Центральном детском театре (теперь РАМТ), «Ловушка номер 46, рост</w:t>
      </w:r>
      <w:r>
        <w:t xml:space="preserve"> </w:t>
      </w:r>
      <w:r>
        <w:t xml:space="preserve">второй», и «Между небом и землей жаворонок вьется», потом они шли в</w:t>
      </w:r>
      <w:r>
        <w:t xml:space="preserve"> </w:t>
      </w:r>
      <w:r>
        <w:t xml:space="preserve">разных театрах страны. Об этом фильмы по его сценариям — «Арлекино»,</w:t>
      </w:r>
      <w:r>
        <w:t xml:space="preserve"> </w:t>
      </w:r>
      <w:r>
        <w:t xml:space="preserve">«Комментарий к прошению о помиловании», «Щенок», документальная лента</w:t>
      </w:r>
      <w:r>
        <w:t xml:space="preserve"> </w:t>
      </w:r>
      <w:r>
        <w:t xml:space="preserve">«Лимита, или четвертый сон»… Одна из последних  его идей —  собрать на</w:t>
      </w:r>
      <w:r>
        <w:t xml:space="preserve"> </w:t>
      </w:r>
      <w:r>
        <w:t xml:space="preserve">одном корабле детей воюющих отцов,  чтобы они вместе, в море,  нашли</w:t>
      </w:r>
      <w:r>
        <w:t xml:space="preserve"> </w:t>
      </w:r>
      <w:r>
        <w:t xml:space="preserve">нужные слова, и никогда больше не начинали бы войн и конфликтов… Его</w:t>
      </w:r>
      <w:r>
        <w:t xml:space="preserve"> </w:t>
      </w:r>
      <w:r>
        <w:t xml:space="preserve">вера в то, что лучшее в человеке, даже самом последнем негодяе,</w:t>
      </w:r>
      <w:r>
        <w:t xml:space="preserve"> </w:t>
      </w:r>
      <w:r>
        <w:t xml:space="preserve">непременно проснется, точно так же, как и в жизни добро в конце концов</w:t>
      </w:r>
      <w:r>
        <w:t xml:space="preserve"> </w:t>
      </w:r>
      <w:r>
        <w:t xml:space="preserve">должно победит зло, — была беззаветна и непоколебима, она удивляли всех,</w:t>
      </w:r>
      <w:r>
        <w:t xml:space="preserve"> </w:t>
      </w:r>
      <w:r>
        <w:t xml:space="preserve">кто его знал… И многие, кто оказывался с ним рядом, действительно на</w:t>
      </w:r>
      <w:r>
        <w:t xml:space="preserve"> </w:t>
      </w:r>
      <w:r>
        <w:t xml:space="preserve">какое-то время становились лучше…</w:t>
      </w:r>
    </w:p>
    <w:p>
      <w:pPr>
        <w:pStyle w:val="BodyText"/>
      </w:pPr>
      <w:r>
        <w:t xml:space="preserve">В 2024 году Фонд имени Юрия Щекочихина, основанный его сыновьями, </w:t>
      </w:r>
      <w:r>
        <w:t xml:space="preserve"> </w:t>
      </w:r>
      <w:r>
        <w:t xml:space="preserve">совместно с фондом «Счастливые истории» провел первый конкурс его имени,</w:t>
      </w:r>
      <w:r>
        <w:t xml:space="preserve"> </w:t>
      </w:r>
      <w:r>
        <w:t xml:space="preserve">«Молодые о молодых». Жюри, в которое входили  коллеги и ученики легенды,</w:t>
      </w:r>
      <w:r>
        <w:t xml:space="preserve"> </w:t>
      </w:r>
      <w:r>
        <w:t xml:space="preserve">из двух с лишним сотен материалов выбрало  авторов лучшего очерка,</w:t>
      </w:r>
      <w:r>
        <w:t xml:space="preserve"> </w:t>
      </w:r>
      <w:r>
        <w:t xml:space="preserve">статьи и репортажа. Эти тексты говорят о «болевых точках» времени и</w:t>
      </w:r>
      <w:r>
        <w:t xml:space="preserve"> </w:t>
      </w:r>
      <w:r>
        <w:t xml:space="preserve">поиске справедливости, о сверстниках, которые стремятся помочь другим —</w:t>
      </w:r>
      <w:r>
        <w:t xml:space="preserve"> </w:t>
      </w:r>
      <w:r>
        <w:t xml:space="preserve">по сути продолжая тот разговор, который был когда-то начат в «старой»</w:t>
      </w:r>
      <w:r>
        <w:t xml:space="preserve"> </w:t>
      </w:r>
      <w:r>
        <w:t xml:space="preserve">«Комсомолке».  В 2025 году конкурс объявлен снова, три премии получат</w:t>
      </w:r>
      <w:r>
        <w:t xml:space="preserve"> </w:t>
      </w:r>
      <w:r>
        <w:t xml:space="preserve">авторы лучших очерков, опубликованных и не опубликованных.</w:t>
      </w:r>
    </w:p>
    <w:p>
      <w:pPr>
        <w:pStyle w:val="BodyText"/>
      </w:pPr>
      <w:r>
        <w:t xml:space="preserve">«Юность» — партнер конкурса. Юрий Щекочихин по-прежнему напоминает </w:t>
      </w:r>
      <w:r>
        <w:t xml:space="preserve"> </w:t>
      </w:r>
      <w:r>
        <w:t xml:space="preserve">нам всем о важном и не подвластном времени, о том, что и делает нас</w:t>
      </w:r>
      <w:r>
        <w:t xml:space="preserve"> </w:t>
      </w:r>
      <w:r>
        <w:t xml:space="preserve">людьми…</w:t>
      </w:r>
    </w:p>
    <w:p>
      <w:pPr>
        <w:pStyle w:val="BodyText"/>
      </w:pPr>
      <w:r>
        <w:t xml:space="preserve">Надежда Ажгихина</w:t>
      </w:r>
    </w:p>
    <w:p>
      <w:pPr>
        <w:pStyle w:val="BodyText"/>
      </w:pPr>
    </w:p>
    <w:p>
      <w:pPr>
        <w:pStyle w:val="BodyText"/>
      </w:pPr>
      <w:r>
        <w:rPr>
          <w:i/>
          <w:iCs/>
        </w:rPr>
        <w:t xml:space="preserve">Борис Минаев — российский журналист, писатель и колумнист,</w:t>
      </w:r>
      <w:r>
        <w:rPr>
          <w:i/>
          <w:iCs/>
        </w:rPr>
        <w:t xml:space="preserve"> </w:t>
      </w:r>
      <w:r>
        <w:rPr>
          <w:i/>
          <w:iCs/>
        </w:rPr>
        <w:t xml:space="preserve">издатель, выпускник журфака МГУ. заслуженный работник культуры</w:t>
      </w:r>
      <w:r>
        <w:rPr>
          <w:i/>
          <w:iCs/>
        </w:rPr>
        <w:t xml:space="preserve"> </w:t>
      </w:r>
      <w:r>
        <w:rPr>
          <w:i/>
          <w:iCs/>
        </w:rPr>
        <w:t xml:space="preserve">Российской Федерации. Работал в газете «Комсомольская правда», журналах</w:t>
      </w:r>
      <w:r>
        <w:rPr>
          <w:i/>
          <w:iCs/>
        </w:rPr>
        <w:t xml:space="preserve"> </w:t>
      </w:r>
      <w:r>
        <w:rPr>
          <w:i/>
          <w:iCs/>
        </w:rPr>
        <w:t xml:space="preserve">«Огонек», «Story», «Медведь». Автор книг: «Ельцин», «Детство Левы»,</w:t>
      </w:r>
      <w:r>
        <w:rPr>
          <w:i/>
          <w:iCs/>
        </w:rPr>
        <w:t xml:space="preserve"> </w:t>
      </w:r>
      <w:r>
        <w:rPr>
          <w:i/>
          <w:iCs/>
        </w:rPr>
        <w:t xml:space="preserve">«Мужской день», «Мягкая ткань» и др. Борис Минаев — лауреат премии</w:t>
      </w:r>
      <w:r>
        <w:rPr>
          <w:i/>
          <w:iCs/>
        </w:rPr>
        <w:t xml:space="preserve"> </w:t>
      </w:r>
      <w:r>
        <w:rPr>
          <w:i/>
          <w:iCs/>
        </w:rPr>
        <w:t xml:space="preserve">«Заветная мечта», финалист премии «Русский Букер», «Ясная Поляна»,</w:t>
      </w:r>
      <w:r>
        <w:rPr>
          <w:i/>
          <w:iCs/>
        </w:rPr>
        <w:t xml:space="preserve"> </w:t>
      </w:r>
      <w:r>
        <w:rPr>
          <w:i/>
          <w:iCs/>
        </w:rPr>
        <w:t xml:space="preserve">лауреат премии журнала «Октябрь».</w:t>
      </w:r>
    </w:p>
    <w:p>
      <w:pPr>
        <w:pStyle w:val="BodyText"/>
      </w:pPr>
      <w:r>
        <w:t xml:space="preserve">В основной экспозиции музея изобразительных искусств имени Пушкина</w:t>
      </w:r>
      <w:r>
        <w:t xml:space="preserve"> </w:t>
      </w:r>
      <w:r>
        <w:t xml:space="preserve">есть небольшая картина: Франсиско де Сурбаран, «Благословляющий младенец</w:t>
      </w:r>
      <w:r>
        <w:t xml:space="preserve"> </w:t>
      </w:r>
      <w:r>
        <w:t xml:space="preserve">Христос».</w:t>
      </w:r>
    </w:p>
    <w:p>
      <w:pPr>
        <w:pStyle w:val="BodyText"/>
      </w:pPr>
      <w:r>
        <w:t xml:space="preserve">Каждый раз, проходя мимо нее, я останавливаюсь и долго смотрю —</w:t>
      </w:r>
      <w:r>
        <w:t xml:space="preserve"> </w:t>
      </w:r>
      <w:r>
        <w:t xml:space="preserve">однажды кто-то из знакомых показал мне фотографию маленького Юры</w:t>
      </w:r>
      <w:r>
        <w:t xml:space="preserve"> </w:t>
      </w:r>
      <w:r>
        <w:t xml:space="preserve">Щекочихина, ему там, наверное, лет 5-6, ну или чуть больше — как будто</w:t>
      </w:r>
      <w:r>
        <w:t xml:space="preserve"> </w:t>
      </w:r>
      <w:r>
        <w:t xml:space="preserve">именно с этой фотографии писал свою картину художник семнадцатого века,</w:t>
      </w:r>
      <w:r>
        <w:t xml:space="preserve"> </w:t>
      </w:r>
      <w:r>
        <w:t xml:space="preserve">не сочтите за святотатство.</w:t>
      </w:r>
    </w:p>
    <w:p>
      <w:pPr>
        <w:pStyle w:val="BodyText"/>
      </w:pPr>
      <w:r>
        <w:t xml:space="preserve">Юра вовсе не был «христосиком», хотя иногда кто-то злой и мог про</w:t>
      </w:r>
      <w:r>
        <w:t xml:space="preserve"> </w:t>
      </w:r>
      <w:r>
        <w:t xml:space="preserve">него так сказать или даже просто подумать. Но ощущение, что он именно</w:t>
      </w:r>
      <w:r>
        <w:t xml:space="preserve"> </w:t>
      </w:r>
      <w:r>
        <w:rPr>
          <w:i/>
          <w:iCs/>
        </w:rPr>
        <w:t xml:space="preserve">благословляет</w:t>
      </w:r>
      <w:r>
        <w:t xml:space="preserve"> </w:t>
      </w:r>
      <w:r>
        <w:t xml:space="preserve">этот мир, живущих в нем людей, имея на это право,</w:t>
      </w:r>
      <w:r>
        <w:t xml:space="preserve"> </w:t>
      </w:r>
      <w:r>
        <w:t xml:space="preserve">всегда пытается их понять, всегда пытается проникнуть в их загадку —</w:t>
      </w:r>
      <w:r>
        <w:t xml:space="preserve"> </w:t>
      </w:r>
      <w:r>
        <w:t xml:space="preserve">было у меня всегда. А увидел я Юру впервые, когда мне было 15 лет, а ему</w:t>
      </w:r>
      <w:r>
        <w:t xml:space="preserve"> </w:t>
      </w:r>
      <w:r>
        <w:t xml:space="preserve">соответственно, 24. Это произошло в узком кабинете под номером 642 в</w:t>
      </w:r>
      <w:r>
        <w:t xml:space="preserve"> </w:t>
      </w:r>
      <w:r>
        <w:t xml:space="preserve">длинном коридоре шестого этажа на улице Правды, 24. Там тогда находилась</w:t>
      </w:r>
      <w:r>
        <w:t xml:space="preserve"> </w:t>
      </w:r>
      <w:r>
        <w:t xml:space="preserve">редакция газеты «Комсомольская правда», а в кабинете — молодые</w:t>
      </w:r>
      <w:r>
        <w:t xml:space="preserve"> </w:t>
      </w:r>
      <w:r>
        <w:t xml:space="preserve">журналисты, которые выпускали страницу для подростков, ну или, как тогда</w:t>
      </w:r>
      <w:r>
        <w:t xml:space="preserve"> </w:t>
      </w:r>
      <w:r>
        <w:t xml:space="preserve">говорили — «для старшеклассников».</w:t>
      </w:r>
    </w:p>
    <w:p>
      <w:pPr>
        <w:pStyle w:val="BodyText"/>
      </w:pPr>
      <w:r>
        <w:t xml:space="preserve">Юра стал позднее известен как один из первых в Советском Союзе</w:t>
      </w:r>
      <w:r>
        <w:t xml:space="preserve"> </w:t>
      </w:r>
      <w:r>
        <w:t xml:space="preserve">журналистов-расследователей, он писал про организованную преступность,</w:t>
      </w:r>
      <w:r>
        <w:t xml:space="preserve"> </w:t>
      </w:r>
      <w:r>
        <w:t xml:space="preserve">борьбу с мафией, он не боялся ничего, был бесстрашным в этой борьбе,</w:t>
      </w:r>
      <w:r>
        <w:t xml:space="preserve"> </w:t>
      </w:r>
      <w:r>
        <w:t xml:space="preserve">хотя ему угрожали, избивали, нападали на его квартиру. Это была эпоха</w:t>
      </w:r>
      <w:r>
        <w:t xml:space="preserve"> </w:t>
      </w:r>
      <w:r>
        <w:t xml:space="preserve">«Литгазеты».</w:t>
      </w:r>
    </w:p>
    <w:p>
      <w:pPr>
        <w:pStyle w:val="BodyText"/>
      </w:pPr>
      <w:r>
        <w:t xml:space="preserve">Потом была первая чеченская, и уже как корреспондент «Новой» он ездил</w:t>
      </w:r>
      <w:r>
        <w:t xml:space="preserve"> </w:t>
      </w:r>
      <w:r>
        <w:t xml:space="preserve">туда, в Чечню, писал страшные очерки о том, что там, на войне,</w:t>
      </w:r>
      <w:r>
        <w:t xml:space="preserve"> </w:t>
      </w:r>
      <w:r>
        <w:t xml:space="preserve">происходит. Боролся за освобождение пленных.</w:t>
      </w:r>
    </w:p>
    <w:p>
      <w:pPr>
        <w:pStyle w:val="BodyText"/>
      </w:pPr>
      <w:r>
        <w:t xml:space="preserve">Но я знал его в другую эпоху, в «Комсомолке». Это не значит, что его</w:t>
      </w:r>
      <w:r>
        <w:t xml:space="preserve"> </w:t>
      </w:r>
      <w:r>
        <w:t xml:space="preserve">материалы тогда не были громкими. Как раз были — и именно тогда</w:t>
      </w:r>
      <w:r>
        <w:t xml:space="preserve"> </w:t>
      </w:r>
      <w:r>
        <w:t xml:space="preserve">образовалось вот это ощущение, что после каждого его очерка в воздухе (в</w:t>
      </w:r>
      <w:r>
        <w:t xml:space="preserve"> </w:t>
      </w:r>
      <w:r>
        <w:t xml:space="preserve">общем воздухе страны, в «общественном сознании», хотя тогда само понятие</w:t>
      </w:r>
      <w:r>
        <w:t xml:space="preserve"> </w:t>
      </w:r>
      <w:r>
        <w:t xml:space="preserve">это значило другое, и по-другому звучало) возникает звенящая пустота.</w:t>
      </w:r>
      <w:r>
        <w:t xml:space="preserve"> </w:t>
      </w:r>
      <w:r>
        <w:t xml:space="preserve">Что всем нормальным людям после его очерков становится одновременно и</w:t>
      </w:r>
      <w:r>
        <w:t xml:space="preserve"> </w:t>
      </w:r>
      <w:r>
        <w:t xml:space="preserve">стыдно, и страшно, и вообще как-то по-другому. Что каждая Юрина</w:t>
      </w:r>
      <w:r>
        <w:t xml:space="preserve"> </w:t>
      </w:r>
      <w:r>
        <w:t xml:space="preserve">«максима», то есть его главная мысль, которая проступала сквозь все</w:t>
      </w:r>
      <w:r>
        <w:t xml:space="preserve"> </w:t>
      </w:r>
      <w:r>
        <w:t xml:space="preserve">цензурные рогатки и ограничения, сквозь тогдашние словесные конструкции,</w:t>
      </w:r>
      <w:r>
        <w:t xml:space="preserve"> </w:t>
      </w:r>
      <w:r>
        <w:t xml:space="preserve">принятые в прессе — она заставляет нас и остановиться, и оглянуться.</w:t>
      </w:r>
    </w:p>
    <w:p>
      <w:pPr>
        <w:pStyle w:val="BodyText"/>
      </w:pPr>
      <w:r>
        <w:t xml:space="preserve">Тогда материалом, в котором Юра работал, который изучал — были мы,</w:t>
      </w:r>
      <w:r>
        <w:t xml:space="preserve"> </w:t>
      </w:r>
      <w:r>
        <w:t xml:space="preserve">подростки.</w:t>
      </w:r>
    </w:p>
    <w:p>
      <w:pPr>
        <w:pStyle w:val="BodyText"/>
      </w:pPr>
      <w:r>
        <w:t xml:space="preserve">Я считаю, что несмотря на внешнюю советскую шелуху («отдел учащейся</w:t>
      </w:r>
      <w:r>
        <w:t xml:space="preserve"> </w:t>
      </w:r>
      <w:r>
        <w:t xml:space="preserve">молодежи и пионеров», «школьная тематика» и так далее) — вектор был им</w:t>
      </w:r>
      <w:r>
        <w:t xml:space="preserve"> </w:t>
      </w:r>
      <w:r>
        <w:t xml:space="preserve">выбран очень точно.</w:t>
      </w:r>
    </w:p>
    <w:p>
      <w:pPr>
        <w:pStyle w:val="BodyText"/>
      </w:pPr>
      <w:r>
        <w:t xml:space="preserve">Соприкасаясь с этим возрастом, с этой совершенно особой демографией,</w:t>
      </w:r>
      <w:r>
        <w:t xml:space="preserve"> </w:t>
      </w:r>
      <w:r>
        <w:t xml:space="preserve">особой культурой, особыми отношениями — советская жизнь проявляла себя</w:t>
      </w:r>
      <w:r>
        <w:t xml:space="preserve"> </w:t>
      </w:r>
      <w:r>
        <w:t xml:space="preserve">особенно нелепо, грубо и даже жестоко.</w:t>
      </w:r>
    </w:p>
    <w:p>
      <w:pPr>
        <w:pStyle w:val="BodyText"/>
      </w:pPr>
      <w:r>
        <w:t xml:space="preserve">Наружу выплывала совершенно другая тема — не как «воспитывать нашу</w:t>
      </w:r>
      <w:r>
        <w:t xml:space="preserve"> </w:t>
      </w:r>
      <w:r>
        <w:t xml:space="preserve">молодежь», а как давит на человеческую личность, как порой топчет ее и</w:t>
      </w:r>
      <w:r>
        <w:t xml:space="preserve"> </w:t>
      </w:r>
      <w:r>
        <w:t xml:space="preserve">насилует — тогдашняя мораль, тогдашняя социальная фальшь.</w:t>
      </w:r>
    </w:p>
    <w:p>
      <w:pPr>
        <w:pStyle w:val="BodyText"/>
      </w:pPr>
      <w:r>
        <w:t xml:space="preserve">Юра почувствовал мощный потенциал сопротивления в нашем поколении.</w:t>
      </w:r>
      <w:r>
        <w:t xml:space="preserve"> </w:t>
      </w:r>
      <w:r>
        <w:t xml:space="preserve">Почувствовал эту мрачноватую романтику бунта.</w:t>
      </w:r>
    </w:p>
    <w:p>
      <w:pPr>
        <w:pStyle w:val="BodyText"/>
      </w:pPr>
      <w:r>
        <w:t xml:space="preserve">Материалы его о подростках всегда имели трагический сюжет, и порой</w:t>
      </w:r>
      <w:r>
        <w:t xml:space="preserve"> </w:t>
      </w:r>
      <w:r>
        <w:t xml:space="preserve">заканчивались смертью героя.</w:t>
      </w:r>
    </w:p>
    <w:p>
      <w:pPr>
        <w:pStyle w:val="BodyText"/>
      </w:pPr>
      <w:r>
        <w:t xml:space="preserve">Как его очерки попадали на газетную полосу, мне трудно понять. Но вот</w:t>
      </w:r>
      <w:r>
        <w:t xml:space="preserve"> </w:t>
      </w:r>
      <w:r>
        <w:t xml:space="preserve">удивительно, но тогдашние его начальники умели использовать зазор между</w:t>
      </w:r>
      <w:r>
        <w:t xml:space="preserve"> </w:t>
      </w:r>
      <w:r>
        <w:t xml:space="preserve">одной идеологической стальной колеей и другой, чтобы пропустить эти</w:t>
      </w:r>
      <w:r>
        <w:t xml:space="preserve"> </w:t>
      </w:r>
      <w:r>
        <w:t xml:space="preserve">тексты, дать читателю долгожданное чтиво, чтобы было о чем подумать</w:t>
      </w:r>
      <w:r>
        <w:t xml:space="preserve"> </w:t>
      </w:r>
      <w:r>
        <w:t xml:space="preserve">огромной газетной аудитории. Одновременно с Щекочихиным работали в</w:t>
      </w:r>
      <w:r>
        <w:t xml:space="preserve"> </w:t>
      </w:r>
      <w:r>
        <w:t xml:space="preserve">газете тогда и другие великие люди — Юрий Рост, Олег Жадан, Инна</w:t>
      </w:r>
      <w:r>
        <w:t xml:space="preserve"> </w:t>
      </w:r>
      <w:r>
        <w:t xml:space="preserve">Руденко, Ольга Кучкина, Ярослав Голованов. И множество других. Многих из</w:t>
      </w:r>
      <w:r>
        <w:t xml:space="preserve"> </w:t>
      </w:r>
      <w:r>
        <w:t xml:space="preserve">этих людей сейчас уже забывают, а жаль. Они делали газету прогрессивной,</w:t>
      </w:r>
      <w:r>
        <w:t xml:space="preserve"> </w:t>
      </w:r>
      <w:r>
        <w:t xml:space="preserve">насколько это было возможно. И доказывали на своем примере, что и в СССР</w:t>
      </w:r>
      <w:r>
        <w:t xml:space="preserve"> </w:t>
      </w:r>
      <w:r>
        <w:t xml:space="preserve">эту цель можно и нужно ставить и реализовывать.</w:t>
      </w:r>
    </w:p>
    <w:p>
      <w:pPr>
        <w:pStyle w:val="BodyText"/>
      </w:pPr>
      <w:r>
        <w:t xml:space="preserve">Юрины подростки, все герои его расследований и очерков, позднее</w:t>
      </w:r>
      <w:r>
        <w:t xml:space="preserve"> </w:t>
      </w:r>
      <w:r>
        <w:t xml:space="preserve">образовали драматургию его пьесы «Ловушка номер 46, рост второй» на</w:t>
      </w:r>
      <w:r>
        <w:t xml:space="preserve"> </w:t>
      </w:r>
      <w:r>
        <w:t xml:space="preserve">сцене РАМТа (в нем играли тогда еще молодые Сергей Серов, Алексей</w:t>
      </w:r>
      <w:r>
        <w:t xml:space="preserve"> </w:t>
      </w:r>
      <w:r>
        <w:t xml:space="preserve">Веселкин, Игорь Нефедов). Спектакль стал знаменитым. Потом появился</w:t>
      </w:r>
      <w:r>
        <w:t xml:space="preserve"> </w:t>
      </w:r>
      <w:r>
        <w:t xml:space="preserve">фильм, но это уже другая эпоха — перестроечное кино. А когда возник</w:t>
      </w:r>
      <w:r>
        <w:t xml:space="preserve"> </w:t>
      </w:r>
      <w:r>
        <w:t xml:space="preserve">спектакль Бородина, в самом конце 1985 года, все еще было совсем не так.</w:t>
      </w:r>
      <w:r>
        <w:t xml:space="preserve"> </w:t>
      </w:r>
      <w:r>
        <w:t xml:space="preserve">Еще никакой гласности не было и в помине. Было ощущение абсолютного</w:t>
      </w:r>
      <w:r>
        <w:t xml:space="preserve"> </w:t>
      </w:r>
      <w:r>
        <w:t xml:space="preserve">прорыва — оказывается, об этом можно говорить на сцене советского</w:t>
      </w:r>
      <w:r>
        <w:t xml:space="preserve"> </w:t>
      </w:r>
      <w:r>
        <w:t xml:space="preserve">театра! У нашего поколения, нашего времени появился голос.</w:t>
      </w:r>
    </w:p>
    <w:p>
      <w:pPr>
        <w:pStyle w:val="BodyText"/>
      </w:pPr>
      <w:r>
        <w:t xml:space="preserve">Юра вообще-то связывал свое будущее в советском социуме с этой ролью</w:t>
      </w:r>
      <w:r>
        <w:t xml:space="preserve"> </w:t>
      </w:r>
      <w:r>
        <w:t xml:space="preserve">— писателя и драматурга. Ходил на семинар к Алексею Арбузову. Писал</w:t>
      </w:r>
      <w:r>
        <w:t xml:space="preserve"> </w:t>
      </w:r>
      <w:r>
        <w:t xml:space="preserve">повести, пьесы, сценарии. Дружил со многими писателями, они к нему</w:t>
      </w:r>
      <w:r>
        <w:t xml:space="preserve"> </w:t>
      </w:r>
      <w:r>
        <w:t xml:space="preserve">относились как к младшему брату. И тоже его любили.</w:t>
      </w:r>
    </w:p>
    <w:p>
      <w:pPr>
        <w:pStyle w:val="BodyText"/>
      </w:pPr>
      <w:r>
        <w:t xml:space="preserve">Просто потом наступила иная эра, и другие дела — он ушел из немного</w:t>
      </w:r>
      <w:r>
        <w:t xml:space="preserve"> </w:t>
      </w:r>
      <w:r>
        <w:t xml:space="preserve">искусственного мира советской литературы в мир только что открытой</w:t>
      </w:r>
      <w:r>
        <w:t xml:space="preserve"> </w:t>
      </w:r>
      <w:r>
        <w:t xml:space="preserve">гласности, журналистики, которая еще только определяла свои границы.</w:t>
      </w:r>
      <w:r>
        <w:t xml:space="preserve"> </w:t>
      </w:r>
      <w:r>
        <w:t xml:space="preserve">Политики.</w:t>
      </w:r>
    </w:p>
    <w:p>
      <w:pPr>
        <w:pStyle w:val="BodyText"/>
      </w:pPr>
      <w:r>
        <w:t xml:space="preserve">Это ему было интересней.</w:t>
      </w:r>
    </w:p>
    <w:p>
      <w:pPr>
        <w:pStyle w:val="BodyText"/>
      </w:pPr>
      <w:r>
        <w:t xml:space="preserve">Справедливости ради надо отметить, что он был не один такой, кто</w:t>
      </w:r>
      <w:r>
        <w:t xml:space="preserve"> </w:t>
      </w:r>
      <w:r>
        <w:t xml:space="preserve">сделал подростковую тему острой, революционной, я бы сказал</w:t>
      </w:r>
      <w:r>
        <w:t xml:space="preserve"> </w:t>
      </w:r>
      <w:r>
        <w:t xml:space="preserve">подспудно-бунтарской в тогдашней культуре. Был Валерий Агарновский с</w:t>
      </w:r>
      <w:r>
        <w:t xml:space="preserve"> </w:t>
      </w:r>
      <w:r>
        <w:t xml:space="preserve">«Остановите Малахова!», был Юрий Хмелик, были Динара Асанова и Сергей</w:t>
      </w:r>
      <w:r>
        <w:t xml:space="preserve"> </w:t>
      </w:r>
      <w:r>
        <w:t xml:space="preserve">Соловьев.</w:t>
      </w:r>
    </w:p>
    <w:p>
      <w:pPr>
        <w:pStyle w:val="BodyText"/>
      </w:pPr>
      <w:r>
        <w:t xml:space="preserve">Когда мне попадаются случайно их фильмы, очерки, пьесы — я долго и</w:t>
      </w:r>
      <w:r>
        <w:t xml:space="preserve"> </w:t>
      </w:r>
      <w:r>
        <w:t xml:space="preserve">трудно думаю о том, что же это был за месседж. Что дошло до людей из</w:t>
      </w:r>
      <w:r>
        <w:t xml:space="preserve"> </w:t>
      </w:r>
      <w:r>
        <w:t xml:space="preserve">этого послания — «Сто дней после детства», «Не болит голова у дятла»,</w:t>
      </w:r>
      <w:r>
        <w:t xml:space="preserve"> </w:t>
      </w:r>
      <w:r>
        <w:t xml:space="preserve">«Ловушка номер 46…». Неужели ничего?</w:t>
      </w:r>
    </w:p>
    <w:p>
      <w:pPr>
        <w:pStyle w:val="BodyText"/>
      </w:pPr>
      <w:r>
        <w:t xml:space="preserve">Неужели нам было суждено пройти через все эти испытания, только чтобы</w:t>
      </w:r>
      <w:r>
        <w:t xml:space="preserve"> </w:t>
      </w:r>
      <w:r>
        <w:t xml:space="preserve">уйти с опущенной головой, глядя, как разрушается на наших глазах тот</w:t>
      </w:r>
      <w:r>
        <w:t xml:space="preserve"> </w:t>
      </w:r>
      <w:r>
        <w:t xml:space="preserve">храм, то здание смысла и мечты, гуманизма и понимания, который начал</w:t>
      </w:r>
      <w:r>
        <w:t xml:space="preserve"> </w:t>
      </w:r>
      <w:r>
        <w:t xml:space="preserve">строить еще Юра со своими товарищами?</w:t>
      </w:r>
    </w:p>
    <w:p>
      <w:pPr>
        <w:pStyle w:val="BodyText"/>
      </w:pPr>
      <w:r>
        <w:t xml:space="preserve">Чтобы умереть, не зная, сохранится ли, останется ли что-то еще от</w:t>
      </w:r>
      <w:r>
        <w:t xml:space="preserve"> </w:t>
      </w:r>
      <w:r>
        <w:t xml:space="preserve">него?</w:t>
      </w:r>
    </w:p>
    <w:p>
      <w:pPr>
        <w:pStyle w:val="BodyText"/>
      </w:pPr>
      <w:r>
        <w:t xml:space="preserve">…Сидя в комнате 642 Юра не просто успевал тогда писать,</w:t>
      </w:r>
      <w:r>
        <w:t xml:space="preserve"> </w:t>
      </w:r>
      <w:r>
        <w:t xml:space="preserve">редактировать, выпускать наш «Алый парус», связываться со своими</w:t>
      </w:r>
      <w:r>
        <w:t xml:space="preserve"> </w:t>
      </w:r>
      <w:r>
        <w:t xml:space="preserve">таинственными источниками (его, «честного журналиста» уже тогда любили</w:t>
      </w:r>
      <w:r>
        <w:t xml:space="preserve"> </w:t>
      </w:r>
      <w:r>
        <w:t xml:space="preserve">честные же следователи МУРа или даже МВД), принимать гостей отовсюду, но</w:t>
      </w:r>
      <w:r>
        <w:t xml:space="preserve"> </w:t>
      </w:r>
      <w:r>
        <w:t xml:space="preserve">еще он успевал общаться с нами — теми, кто приходил в эту комнату,</w:t>
      </w:r>
      <w:r>
        <w:t xml:space="preserve"> </w:t>
      </w:r>
      <w:r>
        <w:t xml:space="preserve">московскими и не только московскими пацанами.</w:t>
      </w:r>
    </w:p>
    <w:p>
      <w:pPr>
        <w:pStyle w:val="BodyText"/>
      </w:pPr>
      <w:r>
        <w:t xml:space="preserve">Мои тогдашние и нынешние друзья (а мы не потерялись, мы часто</w:t>
      </w:r>
      <w:r>
        <w:t xml:space="preserve"> </w:t>
      </w:r>
      <w:r>
        <w:t xml:space="preserve">встречаемся): Миша Дубровский, Андрей Максимов, Валя Юмашев, Саша</w:t>
      </w:r>
      <w:r>
        <w:t xml:space="preserve"> </w:t>
      </w:r>
      <w:r>
        <w:t xml:space="preserve">Фурман, Надя Ажгихина и другие, прекрасно помнят его таким — не боящимся</w:t>
      </w:r>
      <w:r>
        <w:t xml:space="preserve"> </w:t>
      </w:r>
      <w:r>
        <w:t xml:space="preserve">тратить свое время на наши заметки, на общение, на шутки и разговор, а</w:t>
      </w:r>
      <w:r>
        <w:t xml:space="preserve"> </w:t>
      </w:r>
      <w:r>
        <w:t xml:space="preserve">каждый такой «разговор» был, конечно, важнее любых журфаков. Он, кстати,</w:t>
      </w:r>
      <w:r>
        <w:t xml:space="preserve"> </w:t>
      </w:r>
      <w:r>
        <w:t xml:space="preserve">не очень хорошо умел объяснять, что в заметке надо переделать, но</w:t>
      </w:r>
      <w:r>
        <w:t xml:space="preserve"> </w:t>
      </w:r>
      <w:r>
        <w:t xml:space="preserve">мучился, искал слова, и находил. Какие-то очень образные. Призывал</w:t>
      </w:r>
      <w:r>
        <w:t xml:space="preserve"> </w:t>
      </w:r>
      <w:r>
        <w:t xml:space="preserve">писать легко. На одном дыхании. У меня долго так не получалось.</w:t>
      </w:r>
    </w:p>
    <w:p>
      <w:pPr>
        <w:pStyle w:val="BodyText"/>
      </w:pPr>
      <w:r>
        <w:t xml:space="preserve">Ну и самое главное, конечно — мы видели перед собой человека в</w:t>
      </w:r>
      <w:r>
        <w:t xml:space="preserve"> </w:t>
      </w:r>
      <w:r>
        <w:t xml:space="preserve">кожаной курточке, с вечной сигаретой во рту (тогда можно было курить в</w:t>
      </w:r>
      <w:r>
        <w:t xml:space="preserve"> </w:t>
      </w:r>
      <w:r>
        <w:t xml:space="preserve">кабинете), очень умного, готового рисковать, который как-то легко и</w:t>
      </w:r>
      <w:r>
        <w:t xml:space="preserve"> </w:t>
      </w:r>
      <w:r>
        <w:t xml:space="preserve">просто был символом профессии.</w:t>
      </w:r>
    </w:p>
    <w:p>
      <w:pPr>
        <w:pStyle w:val="BodyText"/>
      </w:pPr>
      <w:r>
        <w:t xml:space="preserve">По крайней мере, для нас.</w:t>
      </w:r>
    </w:p>
    <w:p>
      <w:pPr>
        <w:pStyle w:val="BodyText"/>
      </w:pPr>
      <w:r>
        <w:t xml:space="preserve">Я долго хотел «быть как Щекочихин», и, хотя получилось не очень, даже</w:t>
      </w:r>
      <w:r>
        <w:t xml:space="preserve"> </w:t>
      </w:r>
      <w:r>
        <w:t xml:space="preserve">совсем не получилось — за это подспудное желание во всем походить на</w:t>
      </w:r>
      <w:r>
        <w:t xml:space="preserve"> </w:t>
      </w:r>
      <w:r>
        <w:t xml:space="preserve">него, даже внешне, я ему благодарен.</w:t>
      </w:r>
    </w:p>
    <w:p>
      <w:pPr>
        <w:pStyle w:val="BodyText"/>
      </w:pPr>
      <w:r>
        <w:t xml:space="preserve">Это был мой университет — Юра Щекочихин.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Былое и думы Борис Минаев Поколение Юры</dc:title>
  <dc:creator/>
  <dc:language/>
  <cp:keywords/>
  <dcterms:created xsi:type="dcterms:W3CDTF">2025-05-27T01:33:57Z</dcterms:created>
  <dcterms:modified xsi:type="dcterms:W3CDTF">2025-05-27T01:33:57Z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