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36C7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26ED9B02">
      <w:pPr>
        <w:keepNext w:val="0"/>
        <w:keepLines w:val="0"/>
        <w:widowControl/>
        <w:numPr>
          <w:ilvl w:val="0"/>
          <w:numId w:val="7"/>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15(chūn),春)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15(chōng),充)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15(mǎn),满)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15(huān),欢)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15(lè),乐)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15(wàng),望)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15(zhū),朱)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15(qīng),清)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15(xiě),写)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15(guò),过)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15(chūn),春)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15(miàn),面)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15(yè),叶)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15(lǜ),绿)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15(liàng),亮)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15(xiǎo),小)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15(cǎo),草)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15(yě),也)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15(qīng),青)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15(bī),逼)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15(nǐ),你)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15(yǎn),眼)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p>
    <w:p w14:paraId="21E860F2">
      <w:pPr>
        <w:keepNext w:val="0"/>
        <w:keepLines w:val="0"/>
        <w:widowControl/>
        <w:numPr>
          <w:ilvl w:val="0"/>
          <w:numId w:val="0"/>
        </w:numPr>
        <w:suppressLineNumbers w:val="0"/>
        <w:jc w:val="left"/>
        <w:rPr>
          <w:rFonts w:hint="default" w:ascii="宋体" w:hAnsi="宋体" w:eastAsia="宋体" w:cs="宋体"/>
          <w:kern w:val="0"/>
          <w:sz w:val="22"/>
          <w:szCs w:val="22"/>
          <w:lang w:val="en-US" w:eastAsia="zh-CN" w:bidi="ar"/>
        </w:rPr>
      </w:pPr>
      <w:r>
        <w:rPr>
          <w:rFonts w:hint="default" w:ascii="Times New Roman Regular" w:hAnsi="Times New Roman Regular" w:eastAsia="宋体" w:cs="Times New Roman Regular"/>
          <w:sz w:val="22"/>
          <w:szCs w:val="22"/>
        </w:rPr>
        <w:t>Spring is a season full of joy and hope.</w:t>
      </w:r>
      <w:r>
        <w:rPr>
          <w:rFonts w:hint="default" w:ascii="Times New Roman Regular" w:hAnsi="Times New Roman Regular" w:eastAsia="宋体" w:cs="Times New Roman Regular"/>
          <w:kern w:val="0"/>
          <w:sz w:val="22"/>
          <w:szCs w:val="22"/>
          <w:lang w:val="en-US" w:eastAsia="zh-CN" w:bidi="ar"/>
        </w:rPr>
        <w:t>Zhu Ziqing once wrote “Spring,” which includes the sentence: “The leaves are green and shiny, and the grass is so green that it almost dazzles your eyes.”</w:t>
      </w:r>
    </w:p>
    <w:p w14:paraId="30D6A8E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15(de),地)</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eastAsia="zh-CN"/>
        </w:rPr>
        <w:t>（de / de）</w:t>
      </w:r>
    </w:p>
    <w:p w14:paraId="0D88D7B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15(de),地)</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eastAsia="zh-CN"/>
        </w:rPr>
        <w:t>（de / de）</w:t>
      </w:r>
    </w:p>
    <w:p w14:paraId="17F6673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15(de),地)</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eastAsia="zh-CN"/>
        </w:rPr>
        <w:t>（de / de）</w:t>
      </w:r>
    </w:p>
    <w:p w14:paraId="2CAB968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6B7A87E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4FFC8A03">
      <w:pPr>
        <w:keepNext w:val="0"/>
        <w:keepLines w:val="0"/>
        <w:widowControl/>
        <w:numPr>
          <w:ilvl w:val="0"/>
          <w:numId w:val="8"/>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15(tā),她)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15(mā),妈)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15(mā),妈)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15(dān),担)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15(suǒ),所)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15(gěi),给)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15(mā),妈)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15(mā),妈)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15(dǎ),打)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15(diàn),电)</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15792A24">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宋体" w:hAnsi="宋体" w:eastAsia="宋体" w:cs="宋体"/>
          <w:kern w:val="0"/>
          <w:sz w:val="22"/>
          <w:szCs w:val="22"/>
          <w:lang w:val="en-US" w:eastAsia="zh-CN" w:bidi="ar"/>
        </w:rPr>
      </w:pPr>
      <w:r>
        <w:rPr>
          <w:rFonts w:hint="default" w:ascii="Times New Roman Regular" w:hAnsi="Times New Roman Regular" w:cs="Times New Roman Regular"/>
          <w:sz w:val="22"/>
          <w:szCs w:val="22"/>
        </w:rPr>
        <w:t>She knew her mother was worried about her, so she called her mother as soon as she got off the plane.</w:t>
      </w:r>
    </w:p>
    <w:p w14:paraId="2DF2A74B">
      <w:pPr>
        <w:keepNext w:val="0"/>
        <w:keepLines w:val="0"/>
        <w:widowControl/>
        <w:numPr>
          <w:numId w:val="0"/>
        </w:numPr>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15(jiù),就)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sz w:val="24"/>
          <w:szCs w:val="24"/>
          <w:lang w:eastAsia="zh-CN"/>
        </w:rPr>
        <w:t>（as soon as... then...）</w:t>
      </w:r>
    </w:p>
    <w:p w14:paraId="111ECBF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15(rú),如)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15(guǒ),果)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15(jiù),就)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sz w:val="24"/>
          <w:szCs w:val="24"/>
          <w:lang w:eastAsia="zh-CN"/>
        </w:rPr>
        <w:t>（if... then...）</w:t>
      </w:r>
    </w:p>
    <w:p w14:paraId="4F6264C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15(rú),如)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15(guǒ),果)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15(nà),那)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eastAsia="宋体"/>
          <w:sz w:val="24"/>
          <w:szCs w:val="24"/>
          <w:lang w:eastAsia="zh-CN"/>
        </w:rPr>
        <w:t>（</w:t>
      </w:r>
      <w:r>
        <w:rPr>
          <w:rFonts w:hint="eastAsia" w:ascii="宋体" w:hAnsi="宋体" w:eastAsia="宋体" w:cs="宋体"/>
          <w:sz w:val="24"/>
          <w:szCs w:val="24"/>
          <w:lang w:eastAsia="zh-CN"/>
        </w:rPr>
        <w:t>if... then...）</w:t>
      </w:r>
    </w:p>
    <w:p w14:paraId="0B1813B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7EDA4AE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56F87237">
      <w:pPr>
        <w:keepNext w:val="0"/>
        <w:keepLines w:val="0"/>
        <w:widowControl/>
        <w:numPr>
          <w:ilvl w:val="0"/>
          <w:numId w:val="8"/>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15(liè),列)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15(sì),四)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15(zǔ),组)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15(cí),词)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15(cū),粗)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15(hàn),汉)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15(dú),读)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15(xiāng),相)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15(tóng),同)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15(zǔ),组)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6D0CB983">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宋体" w:hAnsi="宋体" w:eastAsia="宋体" w:cs="宋体"/>
          <w:kern w:val="0"/>
          <w:sz w:val="22"/>
          <w:szCs w:val="22"/>
          <w:lang w:val="en-US" w:eastAsia="zh-CN" w:bidi="ar"/>
        </w:rPr>
      </w:pPr>
      <w:r>
        <w:rPr>
          <w:rFonts w:hint="default" w:ascii="Times New Roman Regular" w:hAnsi="Times New Roman Regular" w:cs="Times New Roman Regular"/>
          <w:sz w:val="22"/>
          <w:szCs w:val="22"/>
        </w:rPr>
        <w:t>Among the following four groups, which has the same pronunciation?</w:t>
      </w:r>
    </w:p>
    <w:p w14:paraId="7FF2A827">
      <w:pPr>
        <w:keepNext w:val="0"/>
        <w:keepLines w:val="0"/>
        <w:widowControl/>
        <w:numPr>
          <w:ilvl w:val="0"/>
          <w:numId w:val="9"/>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b/>
          <w:bCs/>
          <w:kern w:val="0"/>
          <w:sz w:val="24"/>
          <w:szCs w:val="24"/>
          <w:lang w:val="en-US" w:eastAsia="zh-CN" w:bidi="ar"/>
        </w:rPr>
        <w:fldChar w:fldCharType="begin"/>
      </w:r>
      <w:r>
        <w:rPr>
          <w:rFonts w:hint="default" w:ascii="宋体" w:hAnsi="宋体" w:eastAsia="宋体" w:cs="宋体"/>
          <w:b/>
          <w:bCs/>
          <w:kern w:val="0"/>
          <w:sz w:val="24"/>
          <w:szCs w:val="24"/>
          <w:lang w:val="en-US" w:eastAsia="zh-CN" w:bidi="ar"/>
        </w:rPr>
        <w:instrText xml:space="preserve">EQ \* jc0 \* "Font:PingFang SC" \* hps21 \o(\s\up 15(nán),难)</w:instrText>
      </w:r>
      <w:r>
        <w:rPr>
          <w:rFonts w:hint="default" w:ascii="宋体" w:hAnsi="宋体" w:eastAsia="宋体" w:cs="宋体"/>
          <w:b/>
          <w:bCs/>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15(nán),难)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15(dé),得)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difficult; hard-earned</w:t>
      </w:r>
      <w:r>
        <w:rPr>
          <w:rFonts w:hint="eastAsia" w:ascii="宋体" w:hAnsi="宋体" w:eastAsia="宋体" w:cs="宋体"/>
          <w:sz w:val="24"/>
          <w:szCs w:val="24"/>
          <w:lang w:eastAsia="zh-CN"/>
        </w:rPr>
        <w:t>）</w:t>
      </w:r>
      <w:r>
        <w:rPr>
          <w:rFonts w:hint="eastAsia"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t>       </w:t>
      </w:r>
    </w:p>
    <w:p w14:paraId="00632A5B">
      <w:pPr>
        <w:keepNext w:val="0"/>
        <w:keepLines w:val="0"/>
        <w:widowControl/>
        <w:numPr>
          <w:numId w:val="0"/>
        </w:numPr>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15(xiào),校)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b/>
          <w:bCs/>
          <w:kern w:val="0"/>
          <w:sz w:val="24"/>
          <w:szCs w:val="24"/>
          <w:lang w:val="en-US" w:eastAsia="zh-CN" w:bidi="ar"/>
        </w:rPr>
        <w:fldChar w:fldCharType="begin"/>
      </w:r>
      <w:r>
        <w:rPr>
          <w:rFonts w:hint="default" w:ascii="宋体" w:hAnsi="宋体" w:eastAsia="宋体" w:cs="宋体"/>
          <w:b/>
          <w:bCs/>
          <w:kern w:val="0"/>
          <w:sz w:val="24"/>
          <w:szCs w:val="24"/>
          <w:lang w:val="en-US" w:eastAsia="zh-CN" w:bidi="ar"/>
        </w:rPr>
        <w:instrText xml:space="preserve">EQ \* jc0 \* "Font:PingFang SC" \* hps21 \o(\s\up 15(zhǎng),长)</w:instrText>
      </w:r>
      <w:r>
        <w:rPr>
          <w:rFonts w:hint="default" w:ascii="宋体" w:hAnsi="宋体" w:eastAsia="宋体" w:cs="宋体"/>
          <w:b/>
          <w:bCs/>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b/>
          <w:bCs/>
          <w:kern w:val="0"/>
          <w:sz w:val="24"/>
          <w:szCs w:val="24"/>
          <w:lang w:val="en-US" w:eastAsia="zh-CN" w:bidi="ar"/>
        </w:rPr>
        <w:fldChar w:fldCharType="begin"/>
      </w:r>
      <w:r>
        <w:rPr>
          <w:rFonts w:hint="default" w:ascii="宋体" w:hAnsi="宋体" w:eastAsia="宋体" w:cs="宋体"/>
          <w:b/>
          <w:bCs/>
          <w:kern w:val="0"/>
          <w:sz w:val="24"/>
          <w:szCs w:val="24"/>
          <w:lang w:val="en-US" w:eastAsia="zh-CN" w:bidi="ar"/>
        </w:rPr>
        <w:instrText xml:space="preserve">EQ \* jc0 \* "Font:PingFang SC" \* hps21 \o(\s\up 15(cháng),长)</w:instrText>
      </w:r>
      <w:r>
        <w:rPr>
          <w:rFonts w:hint="default" w:ascii="宋体" w:hAnsi="宋体" w:eastAsia="宋体" w:cs="宋体"/>
          <w:b/>
          <w:bCs/>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principal; Changsha</w:t>
      </w:r>
      <w:r>
        <w:rPr>
          <w:rFonts w:hint="eastAsia" w:ascii="宋体" w:hAnsi="宋体" w:eastAsia="宋体" w:cs="宋体"/>
          <w:sz w:val="24"/>
          <w:szCs w:val="24"/>
          <w:lang w:eastAsia="zh-CN"/>
        </w:rPr>
        <w:t>）</w:t>
      </w:r>
      <w:r>
        <w:rPr>
          <w:rFonts w:hint="eastAsia"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t>       </w:t>
      </w:r>
    </w:p>
    <w:p w14:paraId="042230A5">
      <w:pPr>
        <w:keepNext w:val="0"/>
        <w:keepLines w:val="0"/>
        <w:widowControl/>
        <w:numPr>
          <w:numId w:val="0"/>
        </w:numPr>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15(kuài),快)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b/>
          <w:bCs/>
          <w:kern w:val="0"/>
          <w:sz w:val="24"/>
          <w:szCs w:val="24"/>
          <w:lang w:val="en-US" w:eastAsia="zh-CN" w:bidi="ar"/>
        </w:rPr>
        <w:fldChar w:fldCharType="begin"/>
      </w:r>
      <w:r>
        <w:rPr>
          <w:rFonts w:hint="default" w:ascii="宋体" w:hAnsi="宋体" w:eastAsia="宋体" w:cs="宋体"/>
          <w:b/>
          <w:bCs/>
          <w:kern w:val="0"/>
          <w:sz w:val="24"/>
          <w:szCs w:val="24"/>
          <w:lang w:val="en-US" w:eastAsia="zh-CN" w:bidi="ar"/>
        </w:rPr>
        <w:instrText xml:space="preserve">EQ \* jc0 \* "Font:PingFang SC" \* hps21 \o(\s\up 15(lè),乐)</w:instrText>
      </w:r>
      <w:r>
        <w:rPr>
          <w:rFonts w:hint="default" w:ascii="宋体" w:hAnsi="宋体" w:eastAsia="宋体" w:cs="宋体"/>
          <w:b/>
          <w:bCs/>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b/>
          <w:bCs/>
          <w:kern w:val="0"/>
          <w:sz w:val="24"/>
          <w:szCs w:val="24"/>
          <w:lang w:val="en-US" w:eastAsia="zh-CN" w:bidi="ar"/>
        </w:rPr>
        <w:fldChar w:fldCharType="begin"/>
      </w:r>
      <w:r>
        <w:rPr>
          <w:rFonts w:hint="default" w:ascii="宋体" w:hAnsi="宋体" w:eastAsia="宋体" w:cs="宋体"/>
          <w:b/>
          <w:bCs/>
          <w:kern w:val="0"/>
          <w:sz w:val="24"/>
          <w:szCs w:val="24"/>
          <w:lang w:val="en-US" w:eastAsia="zh-CN" w:bidi="ar"/>
        </w:rPr>
        <w:instrText xml:space="preserve">EQ \* jc0 \* "Font:PingFang SC" \* hps21 \o(\s\up 15(yuè),乐)</w:instrText>
      </w:r>
      <w:r>
        <w:rPr>
          <w:rFonts w:hint="default" w:ascii="宋体" w:hAnsi="宋体" w:eastAsia="宋体" w:cs="宋体"/>
          <w:b/>
          <w:bCs/>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15(qì),器)</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rPr>
        <w:t>（</w:t>
      </w:r>
      <w:r>
        <w:rPr>
          <w:rFonts w:hint="eastAsia" w:ascii="宋体" w:hAnsi="宋体" w:eastAsia="宋体" w:cs="宋体"/>
          <w:sz w:val="24"/>
          <w:szCs w:val="24"/>
          <w:lang w:val="en-US" w:eastAsia="zh-CN"/>
        </w:rPr>
        <w:t xml:space="preserve">happy; musical instrument </w:t>
      </w:r>
      <w:r>
        <w:rPr>
          <w:rFonts w:hint="eastAsia" w:ascii="宋体" w:hAnsi="宋体" w:eastAsia="宋体" w:cs="宋体"/>
          <w:sz w:val="24"/>
          <w:szCs w:val="24"/>
        </w:rPr>
        <w:t>）</w:t>
      </w:r>
    </w:p>
    <w:p w14:paraId="5DCD5DB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38B5E86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6B23FA27">
      <w:pPr>
        <w:keepNext w:val="0"/>
        <w:keepLines w:val="0"/>
        <w:widowControl/>
        <w:numPr>
          <w:ilvl w:val="0"/>
          <w:numId w:val="8"/>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15(kàn),看)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15(lǔ),鲁)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15(xùn),迅)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15(xiān),先)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15(shēng),生)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15(zhuàn),传)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15(kàn),看)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15(zhe),着)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15(kàn),看)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15(zhe),着)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15(jiù),就)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15(wàng),忘)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15(zhí),直)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15(chuán),传)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15(lái),来)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15(mā),妈)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15(mā),妈)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15(jiào),叫)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15(shēng),声)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15(liǎng),两)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15(chuán),传)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15(dú),读)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w:t>
      </w:r>
    </w:p>
    <w:p w14:paraId="4B128B2A">
      <w:pPr>
        <w:keepNext w:val="0"/>
        <w:keepLines w:val="0"/>
        <w:widowControl/>
        <w:numPr>
          <w:ilvl w:val="0"/>
          <w:numId w:val="0"/>
        </w:numPr>
        <w:suppressLineNumbers w:val="0"/>
        <w:ind w:leftChars="0"/>
        <w:jc w:val="left"/>
        <w:rPr>
          <w:rFonts w:hint="default" w:ascii="宋体" w:hAnsi="宋体" w:eastAsia="宋体" w:cs="宋体"/>
          <w:kern w:val="0"/>
          <w:sz w:val="22"/>
          <w:szCs w:val="22"/>
          <w:lang w:val="en-US" w:eastAsia="zh-CN" w:bidi="ar"/>
        </w:rPr>
      </w:pPr>
      <w:r>
        <w:rPr>
          <w:rStyle w:val="134"/>
          <w:rFonts w:hint="default" w:ascii="Times New Roman Regular" w:hAnsi="Times New Roman Regular" w:eastAsia="宋体" w:cs="Times New Roman Regular"/>
          <w:b w:val="0"/>
          <w:kern w:val="0"/>
          <w:sz w:val="22"/>
          <w:szCs w:val="22"/>
          <w:lang w:val="en-US" w:eastAsia="zh-CN" w:bidi="ar"/>
        </w:rPr>
        <w:t>I was reading Mr. Lu Xun’s autobiography and lost track of time until I heard my mother calling. What are the correct pronunciations of the two “传”?</w:t>
      </w:r>
    </w:p>
    <w:p w14:paraId="0C63B91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A.chuán chuán</w:t>
      </w:r>
    </w:p>
    <w:p w14:paraId="485E3C6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B.chuán zhuàn</w:t>
      </w:r>
    </w:p>
    <w:p w14:paraId="0DA7886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C.zhuàn chuán</w:t>
      </w:r>
    </w:p>
    <w:p w14:paraId="30512E1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044CA14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00FA4571">
      <w:pPr>
        <w:keepNext w:val="0"/>
        <w:keepLines w:val="0"/>
        <w:widowControl/>
        <w:numPr>
          <w:ilvl w:val="0"/>
          <w:numId w:val="8"/>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15(hàn),汉)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15(niàn),廿)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15(biǎo),表)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______ 。</w:t>
      </w:r>
    </w:p>
    <w:p w14:paraId="74FE9696">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character “廿” means:</w:t>
      </w:r>
    </w:p>
    <w:p w14:paraId="6BAD1BE5">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p>
    <w:p w14:paraId="046E53E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sz w:val="24"/>
          <w:szCs w:val="24"/>
          <w:lang w:val="en-US"/>
        </w:rPr>
        <w:t>（ten）</w:t>
      </w:r>
      <w:r>
        <w:rPr>
          <w:rFonts w:hint="default" w:ascii="宋体" w:hAnsi="宋体" w:eastAsia="宋体" w:cs="宋体"/>
          <w:kern w:val="0"/>
          <w:sz w:val="24"/>
          <w:szCs w:val="24"/>
          <w:lang w:val="en-US" w:eastAsia="zh-CN" w:bidi="ar"/>
        </w:rPr>
        <w:t>               B. 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15(èr),二)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  （twenty）       C. 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15(sān),三)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sz w:val="24"/>
          <w:szCs w:val="24"/>
          <w:lang w:val="en-US"/>
        </w:rPr>
        <w:t>（thirty）</w:t>
      </w:r>
    </w:p>
    <w:p w14:paraId="13CFA62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： B</w:t>
      </w:r>
    </w:p>
    <w:p w14:paraId="5102865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08920B5D">
      <w:pPr>
        <w:keepNext w:val="0"/>
        <w:keepLines w:val="0"/>
        <w:widowControl/>
        <w:numPr>
          <w:ilvl w:val="0"/>
          <w:numId w:val="8"/>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15(kuài),快)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15(mò),末)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15(liǎo),了)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15(dí),的)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15(bǐ),比)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15(píng),平)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______  。</w:t>
      </w:r>
    </w:p>
    <w:p w14:paraId="3D68111A">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宋体" w:hAnsi="宋体" w:eastAsia="宋体" w:cs="宋体"/>
          <w:kern w:val="0"/>
          <w:sz w:val="22"/>
          <w:szCs w:val="22"/>
          <w:lang w:val="en-US" w:eastAsia="zh-CN" w:bidi="ar"/>
        </w:rPr>
      </w:pPr>
      <w:r>
        <w:rPr>
          <w:rFonts w:hint="default" w:ascii="Times New Roman Regular" w:hAnsi="Times New Roman Regular" w:cs="Times New Roman Regular"/>
          <w:sz w:val="22"/>
          <w:szCs w:val="22"/>
        </w:rPr>
        <w:t>As the end of the year approaches, work is indeed ___ than usual.</w:t>
      </w:r>
    </w:p>
    <w:p w14:paraId="5CA50302">
      <w:pPr>
        <w:keepNext w:val="0"/>
        <w:keepLines w:val="0"/>
        <w:widowControl/>
        <w:numPr>
          <w:ilvl w:val="0"/>
          <w:numId w:val="1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15(diǎn),点)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15(ér),儿)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15(máng),忙)</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val="en-US"/>
        </w:rPr>
        <w:t>（a bit busy）</w:t>
      </w:r>
      <w:r>
        <w:rPr>
          <w:rFonts w:hint="default" w:ascii="宋体" w:hAnsi="宋体" w:eastAsia="宋体" w:cs="宋体"/>
          <w:kern w:val="0"/>
          <w:sz w:val="24"/>
          <w:szCs w:val="24"/>
          <w:lang w:val="en-US" w:eastAsia="zh-CN" w:bidi="ar"/>
        </w:rPr>
        <w:t>      </w:t>
      </w:r>
    </w:p>
    <w:p w14:paraId="4F634616">
      <w:pPr>
        <w:keepNext w:val="0"/>
        <w:keepLines w:val="0"/>
        <w:widowControl/>
        <w:numPr>
          <w:numId w:val="0"/>
        </w:numPr>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15(diǎn),点)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15(ér),儿)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15(máng),忙)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sz w:val="24"/>
          <w:szCs w:val="24"/>
          <w:lang w:val="en-US"/>
        </w:rPr>
        <w:t>（a little busy）</w:t>
      </w:r>
      <w:r>
        <w:rPr>
          <w:rFonts w:hint="default" w:ascii="宋体" w:hAnsi="宋体" w:eastAsia="宋体" w:cs="宋体"/>
          <w:kern w:val="0"/>
          <w:sz w:val="24"/>
          <w:szCs w:val="24"/>
          <w:lang w:val="en-US" w:eastAsia="zh-CN" w:bidi="ar"/>
        </w:rPr>
        <w:t>               </w:t>
      </w:r>
    </w:p>
    <w:p w14:paraId="1386772A">
      <w:pPr>
        <w:keepNext w:val="0"/>
        <w:keepLines w:val="0"/>
        <w:widowControl/>
        <w:numPr>
          <w:numId w:val="0"/>
        </w:numPr>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15(máng),忙)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15(diǎn),点)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15(ér),儿)</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val="en-US"/>
        </w:rPr>
        <w:t>（a bit busier）</w:t>
      </w:r>
    </w:p>
    <w:p w14:paraId="170552F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1C0E50D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68715D6">
      <w:pPr>
        <w:keepNext w:val="0"/>
        <w:keepLines w:val="0"/>
        <w:widowControl/>
        <w:numPr>
          <w:ilvl w:val="0"/>
          <w:numId w:val="8"/>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15(wàn),万)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15(jǔ),举)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15(wén),闻)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15(wěi),伟)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15(zhù),筑)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15(jǔ),举)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15(sī),思)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w:t>
      </w:r>
    </w:p>
    <w:p w14:paraId="12ECA3BF">
      <w:pPr>
        <w:keepNext w:val="0"/>
        <w:keepLines w:val="0"/>
        <w:widowControl/>
        <w:numPr>
          <w:numId w:val="0"/>
        </w:numPr>
        <w:suppressLineNumbers w:val="0"/>
        <w:ind w:leftChars="0"/>
        <w:jc w:val="left"/>
        <w:rPr>
          <w:rFonts w:hint="default" w:ascii="宋体" w:hAnsi="宋体" w:eastAsia="宋体" w:cs="宋体"/>
          <w:kern w:val="0"/>
          <w:sz w:val="22"/>
          <w:szCs w:val="22"/>
          <w:lang w:val="en-US" w:eastAsia="zh-CN" w:bidi="ar"/>
        </w:rPr>
      </w:pPr>
      <w:r>
        <w:rPr>
          <w:rStyle w:val="134"/>
          <w:rFonts w:hint="default" w:ascii="Times New Roman Regular" w:hAnsi="Times New Roman Regular" w:eastAsia="宋体" w:cs="Times New Roman Regular"/>
          <w:b w:val="0"/>
          <w:kern w:val="0"/>
          <w:sz w:val="22"/>
          <w:szCs w:val="22"/>
          <w:lang w:val="en-US" w:eastAsia="zh-CN" w:bidi="ar"/>
        </w:rPr>
        <w:t>The Great Wall is a world-famous great structure. Here, “举” means___:</w:t>
      </w:r>
    </w:p>
    <w:p w14:paraId="11BE462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15(quán),全)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sz w:val="24"/>
          <w:szCs w:val="24"/>
          <w:lang w:val="en-US"/>
        </w:rPr>
        <w:t>（all）</w:t>
      </w:r>
    </w:p>
    <w:p w14:paraId="4CE391A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15(tí),提)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sz w:val="24"/>
          <w:szCs w:val="24"/>
          <w:lang w:val="en-US"/>
        </w:rPr>
        <w:t>（propose）</w:t>
      </w:r>
    </w:p>
    <w:p w14:paraId="39A5AE3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15(wǎng),往)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15(tuō),托)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sz w:val="24"/>
          <w:szCs w:val="24"/>
          <w:lang w:val="en-US"/>
        </w:rPr>
        <w:t>（lift up）</w:t>
      </w:r>
    </w:p>
    <w:p w14:paraId="3CD30A9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： A</w:t>
      </w:r>
    </w:p>
    <w:p w14:paraId="7FCE747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61D047D3">
      <w:pPr>
        <w:keepNext w:val="0"/>
        <w:keepLines w:val="0"/>
        <w:widowControl/>
        <w:numPr>
          <w:ilvl w:val="0"/>
          <w:numId w:val="8"/>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15(kàn),看)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15(tài),太)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15(mán),蛮)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15(hèng),横)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15(yào),要)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15(qù),去)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15(tā),他)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15(píng),评)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15(píng),评)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6D3A90E5">
      <w:pPr>
        <w:keepNext w:val="0"/>
        <w:keepLines w:val="0"/>
        <w:widowControl/>
        <w:numPr>
          <w:numId w:val="0"/>
        </w:numPr>
        <w:suppressLineNumbers w:val="0"/>
        <w:ind w:leftChars="0"/>
        <w:jc w:val="left"/>
        <w:rPr>
          <w:rFonts w:hint="default" w:ascii="宋体" w:hAnsi="宋体" w:eastAsia="宋体" w:cs="宋体"/>
          <w:kern w:val="0"/>
          <w:sz w:val="22"/>
          <w:szCs w:val="22"/>
          <w:lang w:val="en-US" w:eastAsia="zh-CN" w:bidi="ar"/>
        </w:rPr>
      </w:pPr>
      <w:r>
        <w:rPr>
          <w:rStyle w:val="134"/>
          <w:rFonts w:hint="default" w:ascii="Times New Roman Regular" w:hAnsi="Times New Roman Regular" w:eastAsia="宋体" w:cs="Times New Roman Regular"/>
          <w:b w:val="0"/>
          <w:kern w:val="0"/>
          <w:sz w:val="22"/>
          <w:szCs w:val="22"/>
          <w:lang w:val="en-US" w:eastAsia="zh-CN" w:bidi="ar"/>
        </w:rPr>
        <w:t>I can’t stand it anymore. This person is too unreasonable! I’ll go argue with him.</w:t>
      </w:r>
    </w:p>
    <w:p w14:paraId="2A14B4B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15(jìn),进)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15(qù),去)</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val="en-US"/>
        </w:rPr>
        <w:t>（go in）</w:t>
      </w:r>
    </w:p>
    <w:p w14:paraId="4DD5BC2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15(qù),去)</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val="en-US"/>
        </w:rPr>
        <w:t>（continue）</w:t>
      </w:r>
    </w:p>
    <w:p w14:paraId="3393CDF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15(guò),过)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15(lái),来)</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val="en-US"/>
        </w:rPr>
        <w:t>（come over）</w:t>
      </w:r>
    </w:p>
    <w:p w14:paraId="3976281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69D9F89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09174A64">
      <w:pPr>
        <w:keepNext w:val="0"/>
        <w:keepLines w:val="0"/>
        <w:widowControl/>
        <w:numPr>
          <w:ilvl w:val="0"/>
          <w:numId w:val="8"/>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15(dāng),当)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15(qǔ),取)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15(dé),得)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15(hǎo),好)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15(hòu),候)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15(men),们)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15(gǔ),鼓)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15(lì),励)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15(tā),他)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15(xù),续)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15(kě),可)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15(yòng),用)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： “_____________”。</w:t>
      </w:r>
    </w:p>
    <w:p w14:paraId="551AD6EB">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kern w:val="0"/>
          <w:sz w:val="22"/>
          <w:szCs w:val="22"/>
          <w:lang w:val="en-US" w:eastAsia="zh-CN" w:bidi="ar"/>
        </w:rPr>
      </w:pPr>
      <w:r>
        <w:rPr>
          <w:rStyle w:val="134"/>
          <w:rFonts w:hint="default" w:ascii="Times New Roman Regular" w:hAnsi="Times New Roman Regular" w:eastAsia="宋体" w:cs="Times New Roman Regular"/>
          <w:b w:val="0"/>
          <w:kern w:val="0"/>
          <w:sz w:val="22"/>
          <w:szCs w:val="22"/>
          <w:lang w:val="en-US" w:eastAsia="zh-CN" w:bidi="ar"/>
        </w:rPr>
        <w:t>When someone achieves good results, we encourage them to keep going by saying:___</w:t>
      </w:r>
    </w:p>
    <w:p w14:paraId="0DC6E1B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15(zhòng),种)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15(guā),瓜)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15(dé),得)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15(guā),瓜)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15(zhòng),种)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15(dòu),豆)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15(dé),得)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15(dòu),豆)</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val="en-US"/>
        </w:rPr>
        <w:t>（You reap what you sow）</w:t>
      </w:r>
    </w:p>
    <w:p w14:paraId="77736B8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15(qián),前)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15(zāi),栽)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15(hòu),后)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15(liáng),凉)</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val="en-US"/>
        </w:rPr>
        <w:t>（Later benefit）</w:t>
      </w:r>
    </w:p>
    <w:p w14:paraId="0DB44C5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15(bǎi),百)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15(chǐ),尺)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15(gān),竿)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15(tóu),头)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15(gèng),更)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15(jìn),进)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15(bù),步)</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val="en-US"/>
        </w:rPr>
        <w:t>（M</w:t>
      </w:r>
      <w:r>
        <w:rPr>
          <w:rFonts w:hint="eastAsia" w:ascii="宋体" w:hAnsi="宋体" w:eastAsia="宋体" w:cs="宋体"/>
          <w:sz w:val="24"/>
          <w:szCs w:val="24"/>
        </w:rPr>
        <w:t>ake further progress）</w:t>
      </w:r>
    </w:p>
    <w:p w14:paraId="1087151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4C9D829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6BF00E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10.10 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 16 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15(rì),日)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15(jiè),界)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15(liáng),粮)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15(rì),日)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kern w:val="0"/>
          <w:sz w:val="24"/>
          <w:szCs w:val="24"/>
          <w:lang w:val="en-US" w:eastAsia="zh-CN" w:bidi="ar"/>
        </w:rPr>
        <w:t xml:space="preserve">  </w:t>
      </w:r>
      <w:r>
        <w:rPr>
          <w:rFonts w:hint="default" w:ascii="宋体" w:hAnsi="宋体" w:eastAsia="宋体" w:cs="宋体"/>
          <w:kern w:val="0"/>
          <w:sz w:val="24"/>
          <w:szCs w:val="24"/>
          <w:lang w:val="en-US" w:eastAsia="zh-CN" w:bidi="ar"/>
        </w:rPr>
        <w:t> ____________</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15(men),们)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15(shēng),生)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15(huó),活)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15(zǒu),走)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15(fù),富)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15(yù),裕)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15(men),们)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15(hái),还)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15(yīng),应)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15(gāi),该)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15(zhēn),珍)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15(liáng),粮)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6EBF8B38">
      <w:pPr>
        <w:keepNext w:val="0"/>
        <w:keepLines w:val="0"/>
        <w:widowControl/>
        <w:numPr>
          <w:ilvl w:val="0"/>
          <w:numId w:val="0"/>
        </w:numPr>
        <w:suppressLineNumbers w:val="0"/>
        <w:ind w:leftChars="0"/>
        <w:jc w:val="left"/>
        <w:rPr>
          <w:rFonts w:hint="default" w:ascii="宋体" w:hAnsi="宋体" w:eastAsia="宋体" w:cs="宋体"/>
          <w:kern w:val="0"/>
          <w:sz w:val="22"/>
          <w:szCs w:val="22"/>
          <w:lang w:val="en-US" w:eastAsia="zh-CN" w:bidi="ar"/>
        </w:rPr>
      </w:pPr>
      <w:r>
        <w:rPr>
          <w:rStyle w:val="134"/>
          <w:rFonts w:hint="default" w:ascii="Times New Roman Regular" w:hAnsi="Times New Roman Regular" w:eastAsia="宋体" w:cs="Times New Roman Regular"/>
          <w:b w:val="0"/>
          <w:kern w:val="0"/>
          <w:sz w:val="22"/>
          <w:szCs w:val="22"/>
          <w:lang w:val="en-US" w:eastAsia="zh-CN" w:bidi="ar"/>
        </w:rPr>
        <w:t>October 16 is World Food Day. Although our lives are becoming more prosperous, we should still cherish food.</w:t>
      </w:r>
    </w:p>
    <w:p w14:paraId="4E9FC33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15(dàn),但)</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val="en-US"/>
        </w:rPr>
        <w:t>（not only）</w:t>
      </w:r>
    </w:p>
    <w:p w14:paraId="3F5E1AD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15(jǐn),尽)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15(guǎn),管)</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val="en-US"/>
        </w:rPr>
        <w:t>（although）</w:t>
      </w:r>
    </w:p>
    <w:p w14:paraId="5B80E06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15(wèi),为)</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val="en-US"/>
        </w:rPr>
        <w:t>（because）</w:t>
      </w:r>
    </w:p>
    <w:p w14:paraId="5708B2D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： B</w:t>
      </w:r>
    </w:p>
    <w:p w14:paraId="52EC921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597BB191">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11. “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15(bí),鼻)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15(guǎng),广)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15(guì),桂)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15(lín),林)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15(rè),热)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15(mén),门)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15(jǐng),景)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15(diǎn),点)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15(rè),热)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15(mén),门)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15(sī),思)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___________ .</w:t>
      </w:r>
    </w:p>
    <w:p w14:paraId="7530C259">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Style w:val="134"/>
          <w:rFonts w:hint="default" w:ascii="Times New Roman Regular" w:hAnsi="Times New Roman Regular" w:eastAsia="宋体" w:cs="Times New Roman Regular"/>
          <w:b w:val="0"/>
          <w:kern w:val="0"/>
          <w:sz w:val="22"/>
          <w:szCs w:val="22"/>
          <w:lang w:val="en-US" w:eastAsia="zh-CN" w:bidi="ar"/>
        </w:rPr>
        <w:t> </w:t>
      </w:r>
      <w:r>
        <w:rPr>
          <w:rStyle w:val="134"/>
          <w:rFonts w:hint="eastAsia" w:ascii="Times New Roman Regular" w:hAnsi="Times New Roman Regular" w:eastAsia="宋体" w:cs="Times New Roman Regular"/>
          <w:b w:val="0"/>
          <w:kern w:val="0"/>
          <w:sz w:val="22"/>
          <w:szCs w:val="22"/>
          <w:lang w:val="en-US" w:eastAsia="zh-CN" w:bidi="ar"/>
        </w:rPr>
        <w:t>In the sentence “Elephant Trunk Hill is a popular scenic spot in Guilin, Guangxi,” what does “热门” mean?</w:t>
      </w:r>
      <w:r>
        <w:rPr>
          <w:rStyle w:val="134"/>
          <w:rFonts w:hint="default" w:ascii="Times New Roman Regular" w:hAnsi="Times New Roman Regular" w:eastAsia="宋体" w:cs="Times New Roman Regular"/>
          <w:b w:val="0"/>
          <w:kern w:val="0"/>
          <w:sz w:val="22"/>
          <w:szCs w:val="22"/>
          <w:lang w:val="en-US" w:eastAsia="zh-CN" w:bidi="ar"/>
        </w:rPr>
        <w:t>  </w:t>
      </w:r>
      <w:r>
        <w:rPr>
          <w:rFonts w:hint="default" w:ascii="宋体" w:hAnsi="宋体" w:eastAsia="宋体" w:cs="宋体"/>
          <w:kern w:val="0"/>
          <w:sz w:val="24"/>
          <w:szCs w:val="24"/>
          <w:lang w:val="en-US" w:eastAsia="zh-CN" w:bidi="ar"/>
        </w:rPr>
        <w:t>      </w:t>
      </w:r>
    </w:p>
    <w:p w14:paraId="6E26DA1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15(wēn),温)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15(dù),度)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15(gāo),高)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（something with high temperature）</w:t>
      </w:r>
    </w:p>
    <w:p w14:paraId="3F79E28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15(rè),热)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15(mén),门)</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（a hot door）</w:t>
      </w:r>
    </w:p>
    <w:p w14:paraId="5BE30D2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15(yǐn),引)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（something attractive / popular）</w:t>
      </w:r>
    </w:p>
    <w:p w14:paraId="61F1A9D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： C</w:t>
      </w:r>
    </w:p>
    <w:p w14:paraId="1A77562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4984E001">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12. 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15(liè),列)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15(sī),思)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15(zuǐ),嘴)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15(shuō),说)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15(tào),套)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15(xiǎng),想)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15(tào),套)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p>
    <w:p w14:paraId="4F75262E">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kern w:val="0"/>
          <w:sz w:val="22"/>
          <w:szCs w:val="22"/>
          <w:lang w:val="en-US" w:eastAsia="zh-CN" w:bidi="ar"/>
        </w:rPr>
      </w:pPr>
      <w:r>
        <w:rPr>
          <w:rStyle w:val="134"/>
          <w:rFonts w:hint="eastAsia" w:ascii="Times New Roman Regular" w:hAnsi="Times New Roman Regular" w:eastAsia="宋体" w:cs="Times New Roman Regular"/>
          <w:b w:val="0"/>
          <w:kern w:val="0"/>
          <w:sz w:val="22"/>
          <w:szCs w:val="22"/>
          <w:lang w:val="en-US" w:eastAsia="zh-CN" w:bidi="ar"/>
        </w:rPr>
        <w:t>Which idiom means “saying one thing but thinking another”?</w:t>
      </w:r>
    </w:p>
    <w:p w14:paraId="0B16BD7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15(kǒu),口)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15(kǒu),口)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15(shēng),声)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15(shēng),声)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（to keep saying）</w:t>
      </w:r>
    </w:p>
    <w:p w14:paraId="6F7D0AD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15(zhí),直)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15(kǒu),口)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15(kuài),快)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（frank and straightforward）</w:t>
      </w:r>
    </w:p>
    <w:p w14:paraId="158D607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15(kǒu),口)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15(fēi),非)</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（say one thing but mean another）</w:t>
      </w:r>
    </w:p>
    <w:p w14:paraId="25DD753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1F9E3BB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682C914">
      <w:pPr>
        <w:keepNext w:val="0"/>
        <w:keepLines w:val="0"/>
        <w:widowControl/>
        <w:numPr>
          <w:ilvl w:val="0"/>
          <w:numId w:val="11"/>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15(gāo),高)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15(tiě),铁)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15(měi),每)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15(xiǎo),小)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 300 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15(sù),速)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15(dù),度)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15(cóng),从)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15(kāi),开)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15(wǎng),往)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15(guǎng),广)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15(zhōu),州)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2A443332">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kern w:val="0"/>
          <w:sz w:val="22"/>
          <w:szCs w:val="22"/>
          <w:lang w:val="en-US" w:eastAsia="zh-CN" w:bidi="ar"/>
        </w:rPr>
      </w:pPr>
      <w:r>
        <w:rPr>
          <w:rStyle w:val="134"/>
          <w:rFonts w:hint="eastAsia" w:ascii="Times New Roman Regular" w:hAnsi="Times New Roman Regular" w:eastAsia="宋体" w:cs="Times New Roman Regular"/>
          <w:b w:val="0"/>
          <w:kern w:val="0"/>
          <w:sz w:val="22"/>
          <w:szCs w:val="22"/>
          <w:lang w:val="en-US" w:eastAsia="zh-CN" w:bidi="ar"/>
        </w:rPr>
        <w:t>The high-speed train travels from Beijing to Guangzhou at a speed of 300 km per hour.</w:t>
      </w:r>
    </w:p>
    <w:p w14:paraId="0BDE1E9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15(duì),对)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kern w:val="0"/>
          <w:sz w:val="24"/>
          <w:szCs w:val="24"/>
          <w:lang w:val="en-US" w:eastAsia="zh-CN" w:bidi="ar"/>
        </w:rPr>
        <w:t>（toward）</w:t>
      </w:r>
      <w:r>
        <w:rPr>
          <w:rFonts w:hint="default" w:ascii="宋体" w:hAnsi="宋体" w:eastAsia="宋体" w:cs="宋体"/>
          <w:kern w:val="0"/>
          <w:sz w:val="24"/>
          <w:szCs w:val="24"/>
          <w:lang w:val="en-US" w:eastAsia="zh-CN" w:bidi="ar"/>
        </w:rPr>
        <w:t>            B.  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kern w:val="0"/>
          <w:sz w:val="24"/>
          <w:szCs w:val="24"/>
          <w:lang w:val="en-US" w:eastAsia="zh-CN" w:bidi="ar"/>
        </w:rPr>
        <w:t>（at / with）</w:t>
      </w:r>
      <w:r>
        <w:rPr>
          <w:rFonts w:hint="default" w:ascii="宋体" w:hAnsi="宋体" w:eastAsia="宋体" w:cs="宋体"/>
          <w:kern w:val="0"/>
          <w:sz w:val="24"/>
          <w:szCs w:val="24"/>
          <w:lang w:val="en-US" w:eastAsia="zh-CN" w:bidi="ar"/>
        </w:rPr>
        <w:t>             C. 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15(yóu),由)</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（from）</w:t>
      </w:r>
    </w:p>
    <w:p w14:paraId="249B93C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57B23F2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24BACE08">
      <w:pPr>
        <w:keepNext w:val="0"/>
        <w:keepLines w:val="0"/>
        <w:widowControl/>
        <w:numPr>
          <w:ilvl w:val="0"/>
          <w:numId w:val="11"/>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15(xuǎn),选)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15(liǎng),两)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15(cí),词)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15(diǎn),点)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15(dú),读)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15(xiāng),相)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15(tóng),同)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______ 。</w:t>
      </w:r>
    </w:p>
    <w:p w14:paraId="5030C85E">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kern w:val="0"/>
          <w:sz w:val="22"/>
          <w:szCs w:val="22"/>
          <w:lang w:val="en-US" w:eastAsia="zh-CN" w:bidi="ar"/>
        </w:rPr>
      </w:pPr>
      <w:r>
        <w:rPr>
          <w:rStyle w:val="134"/>
          <w:rFonts w:hint="eastAsia" w:ascii="Times New Roman Regular" w:hAnsi="Times New Roman Regular" w:eastAsia="宋体" w:cs="Times New Roman Regular"/>
          <w:b w:val="0"/>
          <w:kern w:val="0"/>
          <w:sz w:val="22"/>
          <w:szCs w:val="22"/>
          <w:lang w:val="en-US" w:eastAsia="zh-CN" w:bidi="ar"/>
        </w:rPr>
        <w:t>In the following options, which pair has the same pronunciation for the highlighted characters?</w:t>
      </w:r>
    </w:p>
    <w:p w14:paraId="6A23E95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15(chái),柴)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b/>
          <w:bCs/>
          <w:kern w:val="0"/>
          <w:sz w:val="24"/>
          <w:szCs w:val="24"/>
          <w:lang w:val="en-US" w:eastAsia="zh-CN" w:bidi="ar"/>
        </w:rPr>
        <w:fldChar w:fldCharType="begin"/>
      </w:r>
      <w:r>
        <w:rPr>
          <w:rFonts w:hint="default" w:ascii="宋体" w:hAnsi="宋体" w:eastAsia="宋体" w:cs="宋体"/>
          <w:b/>
          <w:bCs/>
          <w:kern w:val="0"/>
          <w:sz w:val="24"/>
          <w:szCs w:val="24"/>
          <w:lang w:val="en-US" w:eastAsia="zh-CN" w:bidi="ar"/>
        </w:rPr>
        <w:instrText xml:space="preserve">EQ \* jc0 \* "Font:PingFang SC" \* hps21 \o(\s\up 15(huǒ),火)</w:instrText>
      </w:r>
      <w:r>
        <w:rPr>
          <w:rFonts w:hint="default" w:ascii="宋体" w:hAnsi="宋体" w:eastAsia="宋体" w:cs="宋体"/>
          <w:b/>
          <w:bCs/>
          <w:kern w:val="0"/>
          <w:sz w:val="24"/>
          <w:szCs w:val="24"/>
          <w:lang w:val="en-US" w:eastAsia="zh-CN" w:bidi="ar"/>
        </w:rPr>
        <w:fldChar w:fldCharType="end"/>
      </w:r>
      <w:r>
        <w:rPr>
          <w:rFonts w:hint="default" w:ascii="宋体" w:hAnsi="宋体" w:eastAsia="宋体" w:cs="宋体"/>
          <w:b/>
          <w:bCs/>
          <w:kern w:val="0"/>
          <w:sz w:val="24"/>
          <w:szCs w:val="24"/>
          <w:lang w:val="en-US" w:eastAsia="zh-CN" w:bidi="ar"/>
        </w:rPr>
        <w:t> </w:t>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15(fáng),防)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b/>
          <w:bCs/>
          <w:kern w:val="0"/>
          <w:sz w:val="24"/>
          <w:szCs w:val="24"/>
          <w:lang w:val="en-US" w:eastAsia="zh-CN" w:bidi="ar"/>
        </w:rPr>
        <w:fldChar w:fldCharType="begin"/>
      </w:r>
      <w:r>
        <w:rPr>
          <w:rFonts w:hint="default" w:ascii="宋体" w:hAnsi="宋体" w:eastAsia="宋体" w:cs="宋体"/>
          <w:b/>
          <w:bCs/>
          <w:kern w:val="0"/>
          <w:sz w:val="24"/>
          <w:szCs w:val="24"/>
          <w:lang w:val="en-US" w:eastAsia="zh-CN" w:bidi="ar"/>
        </w:rPr>
        <w:instrText xml:space="preserve">EQ \* jc0 \* "Font:PingFang SC" \* hps21 \o(\s\up 15(huǒ),火)</w:instrText>
      </w:r>
      <w:r>
        <w:rPr>
          <w:rFonts w:hint="default" w:ascii="宋体" w:hAnsi="宋体" w:eastAsia="宋体" w:cs="宋体"/>
          <w:b/>
          <w:bCs/>
          <w:kern w:val="0"/>
          <w:sz w:val="24"/>
          <w:szCs w:val="24"/>
          <w:lang w:val="en-US" w:eastAsia="zh-CN" w:bidi="ar"/>
        </w:rPr>
        <w:fldChar w:fldCharType="end"/>
      </w:r>
      <w:r>
        <w:rPr>
          <w:rFonts w:hint="eastAsia" w:ascii="宋体" w:hAnsi="宋体" w:eastAsia="宋体" w:cs="宋体"/>
          <w:kern w:val="0"/>
          <w:sz w:val="24"/>
          <w:szCs w:val="24"/>
          <w:highlight w:val="none"/>
          <w:lang w:val="en-US" w:eastAsia="zh-CN" w:bidi="ar"/>
        </w:rPr>
        <w:t>（</w:t>
      </w:r>
      <w:r>
        <w:rPr>
          <w:rFonts w:ascii="宋体" w:hAnsi="宋体" w:eastAsia="宋体" w:cs="宋体"/>
          <w:kern w:val="0"/>
          <w:sz w:val="24"/>
          <w:szCs w:val="24"/>
          <w:lang w:val="en-US" w:eastAsia="zh-CN" w:bidi="ar"/>
        </w:rPr>
        <w:t>firewood; fire prevention</w:t>
      </w:r>
      <w:r>
        <w:rPr>
          <w:rFonts w:hint="eastAsia" w:ascii="宋体" w:hAnsi="宋体" w:eastAsia="宋体" w:cs="宋体"/>
          <w:kern w:val="0"/>
          <w:sz w:val="24"/>
          <w:szCs w:val="24"/>
          <w:highlight w:val="none"/>
          <w:lang w:val="en-US" w:eastAsia="zh-CN" w:bidi="ar"/>
        </w:rPr>
        <w:t>）</w:t>
      </w:r>
    </w:p>
    <w:p w14:paraId="13FE20D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b/>
          <w:bCs/>
          <w:kern w:val="0"/>
          <w:sz w:val="24"/>
          <w:szCs w:val="24"/>
          <w:lang w:val="en-US" w:eastAsia="zh-CN" w:bidi="ar"/>
        </w:rPr>
        <w:fldChar w:fldCharType="begin"/>
      </w:r>
      <w:r>
        <w:rPr>
          <w:rFonts w:hint="default" w:ascii="宋体" w:hAnsi="宋体" w:eastAsia="宋体" w:cs="宋体"/>
          <w:b/>
          <w:bCs/>
          <w:kern w:val="0"/>
          <w:sz w:val="24"/>
          <w:szCs w:val="24"/>
          <w:lang w:val="en-US" w:eastAsia="zh-CN" w:bidi="ar"/>
        </w:rPr>
        <w:instrText xml:space="preserve">EQ \* jc0 \* "Font:PingFang SC" \* hps21 \o(\s\up 15(liàng),量)</w:instrText>
      </w:r>
      <w:r>
        <w:rPr>
          <w:rFonts w:hint="default" w:ascii="宋体" w:hAnsi="宋体" w:eastAsia="宋体" w:cs="宋体"/>
          <w:b/>
          <w:bCs/>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15(dǎ),打)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b/>
          <w:bCs/>
          <w:kern w:val="0"/>
          <w:sz w:val="24"/>
          <w:szCs w:val="24"/>
          <w:lang w:val="en-US" w:eastAsia="zh-CN" w:bidi="ar"/>
        </w:rPr>
        <w:fldChar w:fldCharType="begin"/>
      </w:r>
      <w:r>
        <w:rPr>
          <w:rFonts w:hint="default" w:ascii="宋体" w:hAnsi="宋体" w:eastAsia="宋体" w:cs="宋体"/>
          <w:b/>
          <w:bCs/>
          <w:kern w:val="0"/>
          <w:sz w:val="24"/>
          <w:szCs w:val="24"/>
          <w:lang w:val="en-US" w:eastAsia="zh-CN" w:bidi="ar"/>
        </w:rPr>
        <w:instrText xml:space="preserve">EQ \* jc0 \* "Font:PingFang SC" \* hps21 \o(\s\up 15(liáng),量)</w:instrText>
      </w:r>
      <w:r>
        <w:rPr>
          <w:rFonts w:hint="default" w:ascii="宋体" w:hAnsi="宋体" w:eastAsia="宋体" w:cs="宋体"/>
          <w:b/>
          <w:bCs/>
          <w:kern w:val="0"/>
          <w:sz w:val="24"/>
          <w:szCs w:val="24"/>
          <w:lang w:val="en-US" w:eastAsia="zh-CN" w:bidi="ar"/>
        </w:rPr>
        <w:fldChar w:fldCharType="end"/>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a large amount; to size up (someone)</w:t>
      </w:r>
      <w:r>
        <w:rPr>
          <w:rFonts w:hint="default" w:ascii="宋体" w:hAnsi="宋体" w:eastAsia="宋体" w:cs="宋体"/>
          <w:kern w:val="0"/>
          <w:sz w:val="24"/>
          <w:szCs w:val="24"/>
          <w:lang w:val="en-US" w:eastAsia="zh-CN" w:bidi="ar"/>
        </w:rPr>
        <w:t>)</w:t>
      </w:r>
    </w:p>
    <w:p w14:paraId="5D9C4E6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15(fū),夫)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15(fū),夫)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w:t>
      </w:r>
      <w:r>
        <w:rPr>
          <w:rFonts w:hint="default"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doctor; skill / kung fu</w:t>
      </w:r>
      <w:r>
        <w:rPr>
          <w:rFonts w:hint="default" w:ascii="宋体" w:hAnsi="宋体" w:eastAsia="宋体" w:cs="宋体"/>
          <w:kern w:val="0"/>
          <w:sz w:val="24"/>
          <w:szCs w:val="24"/>
          <w:lang w:val="en-US" w:eastAsia="zh-CN" w:bidi="ar"/>
        </w:rPr>
        <w:t>)</w:t>
      </w:r>
    </w:p>
    <w:p w14:paraId="7210D0A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7DCF89B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8C954DC">
      <w:pPr>
        <w:keepNext w:val="0"/>
        <w:keepLines w:val="0"/>
        <w:widowControl/>
        <w:numPr>
          <w:ilvl w:val="0"/>
          <w:numId w:val="11"/>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15(lǎo),老)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15(wáng),王)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15(qín),勤)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15(sān),三)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15(táo),桃)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15(mǎn),满)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15(gào),告)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15(sù),诉)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15(men),们)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15(lǎo),老)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15(wáng),王)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15(zhí),职)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15(yè),业)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__________ 。</w:t>
      </w:r>
    </w:p>
    <w:p w14:paraId="3018DF0F">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kern w:val="0"/>
          <w:sz w:val="22"/>
          <w:szCs w:val="22"/>
          <w:lang w:val="en-US" w:eastAsia="zh-CN" w:bidi="ar"/>
        </w:rPr>
      </w:pPr>
      <w:r>
        <w:rPr>
          <w:rStyle w:val="134"/>
          <w:rFonts w:hint="eastAsia" w:ascii="Times New Roman Regular" w:hAnsi="Times New Roman Regular" w:eastAsia="宋体" w:cs="Times New Roman Regular"/>
          <w:b w:val="0"/>
          <w:kern w:val="0"/>
          <w:sz w:val="22"/>
          <w:szCs w:val="22"/>
          <w:lang w:val="en-US" w:eastAsia="zh-CN" w:bidi="ar"/>
        </w:rPr>
        <w:t>“Lao Wang has worked hard for 30 years and now has students everywhere.” What is his profession?</w:t>
      </w:r>
    </w:p>
    <w:p w14:paraId="38DC9B1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15(nóng),农)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t>（farmer）</w:t>
      </w:r>
      <w:r>
        <w:rPr>
          <w:rFonts w:hint="default" w:ascii="宋体" w:hAnsi="宋体" w:eastAsia="宋体" w:cs="宋体"/>
          <w:kern w:val="0"/>
          <w:sz w:val="24"/>
          <w:szCs w:val="24"/>
          <w:lang w:val="en-US" w:eastAsia="zh-CN" w:bidi="ar"/>
        </w:rPr>
        <w:t>      B. 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15(jiào),教)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15(shī),师)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t>（teacher）</w:t>
      </w:r>
      <w:r>
        <w:rPr>
          <w:rFonts w:hint="default" w:ascii="宋体" w:hAnsi="宋体" w:eastAsia="宋体" w:cs="宋体"/>
          <w:kern w:val="0"/>
          <w:sz w:val="24"/>
          <w:szCs w:val="24"/>
          <w:lang w:val="en-US" w:eastAsia="zh-CN" w:bidi="ar"/>
        </w:rPr>
        <w:t>        C. 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（writer）</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0D22A9D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1F2513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16. 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15(jiǎ),甲)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15(tīng),听)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15(shuō),说)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15(nǐ),你)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15(mā),妈)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15(mā),妈)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15(yě),也)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15(huì),会)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15(shuō),说)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15(hàn),汉)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0FF20CC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15(méi),没)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15(cuò),错)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15(ér),儿)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！__________</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15(mā),妈)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15(mā),妈)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15(yǐng),影)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15(xiǎng),响)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15(cóng),从)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15(xiǎo),小)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15(jiù),就)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15(duì),对)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15(hàn),汉)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15(wén),文)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15(gǎn),感)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15(xìng),兴)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15(qù),趣)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228CE95E">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kern w:val="0"/>
          <w:sz w:val="22"/>
          <w:szCs w:val="22"/>
          <w:lang w:val="en-US" w:eastAsia="zh-CN" w:bidi="ar"/>
        </w:rPr>
      </w:pPr>
      <w:r>
        <w:rPr>
          <w:rStyle w:val="134"/>
          <w:rFonts w:hint="eastAsia" w:ascii="Times New Roman Regular" w:hAnsi="Times New Roman Regular" w:eastAsia="宋体" w:cs="Times New Roman Regular"/>
          <w:b w:val="0"/>
          <w:kern w:val="0"/>
          <w:sz w:val="22"/>
          <w:szCs w:val="22"/>
          <w:lang w:val="en-US" w:eastAsia="zh-CN" w:bidi="ar"/>
        </w:rPr>
        <w:t>A: I heard your mother can speak Chinese too?</w:t>
      </w:r>
      <w:r>
        <w:rPr>
          <w:rStyle w:val="134"/>
          <w:rFonts w:hint="eastAsia" w:ascii="Times New Roman Regular" w:hAnsi="Times New Roman Regular" w:eastAsia="宋体" w:cs="Times New Roman Regular"/>
          <w:b w:val="0"/>
          <w:kern w:val="0"/>
          <w:sz w:val="22"/>
          <w:szCs w:val="22"/>
          <w:lang w:val="en-US" w:eastAsia="zh-CN" w:bidi="ar"/>
        </w:rPr>
        <w:br w:type="textWrapping"/>
      </w:r>
      <w:r>
        <w:rPr>
          <w:rStyle w:val="134"/>
          <w:rFonts w:hint="eastAsia" w:ascii="Times New Roman Regular" w:hAnsi="Times New Roman Regular" w:eastAsia="宋体" w:cs="Times New Roman Regular"/>
          <w:b w:val="0"/>
          <w:kern w:val="0"/>
          <w:sz w:val="22"/>
          <w:szCs w:val="22"/>
          <w:lang w:val="en-US" w:eastAsia="zh-CN" w:bidi="ar"/>
        </w:rPr>
        <w:t>B: That’s right! ___ my mother’s influence, I’ve been interested in Chinese and Chinese culture since childhood.</w:t>
      </w:r>
    </w:p>
    <w:p w14:paraId="51FFCF0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15(duì),对)</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（toward）</w:t>
      </w:r>
    </w:p>
    <w:p w14:paraId="23CCD56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15(bèi),被)</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（by / passive）</w:t>
      </w:r>
    </w:p>
    <w:p w14:paraId="58C642D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15(shòu),受)</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（under / influenced by）</w:t>
      </w:r>
    </w:p>
    <w:p w14:paraId="1530145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050016E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4B53C557">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17. 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15(sài),赛)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15(kāi),开)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15(shǐ),始)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15(lái),来)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15(zá),杂)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15(shè),社)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15(shōu),收)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15(hěn),很)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15(pǐn),品)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15(dàn),但)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15(xiǎo),小)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15(fèn),分)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15(yāo),要)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15(qiú),求)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55BE1B42">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kern w:val="0"/>
          <w:sz w:val="22"/>
          <w:szCs w:val="22"/>
          <w:lang w:val="en-US" w:eastAsia="zh-CN" w:bidi="ar"/>
        </w:rPr>
      </w:pPr>
      <w:r>
        <w:rPr>
          <w:rStyle w:val="134"/>
          <w:rFonts w:hint="eastAsia" w:ascii="Times New Roman Regular" w:hAnsi="Times New Roman Regular" w:eastAsia="宋体" w:cs="Times New Roman Regular"/>
          <w:b w:val="0"/>
          <w:kern w:val="0"/>
          <w:sz w:val="22"/>
          <w:szCs w:val="22"/>
          <w:lang w:val="en-US" w:eastAsia="zh-CN" w:bidi="ar"/>
        </w:rPr>
        <w:t>Since the competition began, the magazine has received many works, but only a small number ___ the actual requirements.</w:t>
      </w:r>
    </w:p>
    <w:p w14:paraId="2D08F7E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15(mǎn),满)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t>（satisfy）</w:t>
      </w:r>
      <w:r>
        <w:rPr>
          <w:rFonts w:hint="default" w:ascii="宋体" w:hAnsi="宋体" w:eastAsia="宋体" w:cs="宋体"/>
          <w:kern w:val="0"/>
          <w:sz w:val="24"/>
          <w:szCs w:val="24"/>
          <w:lang w:val="en-US" w:eastAsia="zh-CN" w:bidi="ar"/>
        </w:rPr>
        <w:t>   B.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15(pèi),配)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（match / pair）</w:t>
      </w:r>
      <w:r>
        <w:rPr>
          <w:rFonts w:hint="default" w:ascii="宋体" w:hAnsi="宋体" w:eastAsia="宋体" w:cs="宋体"/>
          <w:kern w:val="0"/>
          <w:sz w:val="24"/>
          <w:szCs w:val="24"/>
          <w:lang w:val="en-US" w:eastAsia="zh-CN" w:bidi="ar"/>
        </w:rPr>
        <w:t>    C.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15(fú),符)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15(hé),合)</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（meet / conform to）</w:t>
      </w:r>
    </w:p>
    <w:p w14:paraId="3776178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： C</w:t>
      </w:r>
    </w:p>
    <w:p w14:paraId="3FC0F5E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32AC93EB">
      <w:pPr>
        <w:keepNext w:val="0"/>
        <w:keepLines w:val="0"/>
        <w:widowControl/>
        <w:numPr>
          <w:ilvl w:val="0"/>
          <w:numId w:val="12"/>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15(nǐ),你)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15(jiū),究)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15(jìng),竟)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15(wèn),问)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15(tí),题)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15(a),啊)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15(jiū),究)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15(jìng),竟)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15(kě),可)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15(bèi),被)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15(liè),列)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15(cí),词)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15(tì),替)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15(huàn),换)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67BBE1C4">
      <w:pPr>
        <w:keepNext w:val="0"/>
        <w:keepLines w:val="0"/>
        <w:widowControl/>
        <w:numPr>
          <w:ilvl w:val="0"/>
          <w:numId w:val="0"/>
        </w:numPr>
        <w:suppressLineNumbers w:val="0"/>
        <w:ind w:leftChars="0"/>
        <w:jc w:val="left"/>
        <w:rPr>
          <w:rFonts w:hint="default" w:ascii="宋体" w:hAnsi="宋体" w:eastAsia="宋体" w:cs="宋体"/>
          <w:kern w:val="0"/>
          <w:sz w:val="22"/>
          <w:szCs w:val="22"/>
          <w:lang w:val="en-US" w:eastAsia="zh-CN" w:bidi="ar"/>
        </w:rPr>
      </w:pPr>
      <w:r>
        <w:rPr>
          <w:rStyle w:val="134"/>
          <w:rFonts w:hint="eastAsia" w:ascii="Times New Roman Regular" w:hAnsi="Times New Roman Regular" w:eastAsia="宋体" w:cs="Times New Roman Regular"/>
          <w:b w:val="0"/>
          <w:kern w:val="0"/>
          <w:sz w:val="22"/>
          <w:szCs w:val="22"/>
          <w:lang w:val="en-US" w:eastAsia="zh-CN" w:bidi="ar"/>
        </w:rPr>
        <w:t>In the sentence “Do you actually know the answer or not?”, which word can replace “究竟”?</w:t>
      </w:r>
    </w:p>
    <w:p w14:paraId="345AB6A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15(zěn),怎)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t>（how）</w:t>
      </w:r>
      <w:r>
        <w:rPr>
          <w:rFonts w:hint="default" w:ascii="宋体" w:hAnsi="宋体" w:eastAsia="宋体" w:cs="宋体"/>
          <w:kern w:val="0"/>
          <w:sz w:val="24"/>
          <w:szCs w:val="24"/>
          <w:lang w:val="en-US" w:eastAsia="zh-CN" w:bidi="ar"/>
        </w:rPr>
        <w:t>   B. 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t>（finally）</w:t>
      </w:r>
      <w:r>
        <w:rPr>
          <w:rFonts w:hint="default" w:ascii="宋体" w:hAnsi="宋体" w:eastAsia="宋体" w:cs="宋体"/>
          <w:kern w:val="0"/>
          <w:sz w:val="24"/>
          <w:szCs w:val="24"/>
          <w:lang w:val="en-US" w:eastAsia="zh-CN" w:bidi="ar"/>
        </w:rPr>
        <w:t>     C.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15(dǐ),底)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（after all / exactly）</w:t>
      </w:r>
    </w:p>
    <w:p w14:paraId="1E25C7C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28381E3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67D4C8FA">
      <w:pPr>
        <w:keepNext w:val="0"/>
        <w:keepLines w:val="0"/>
        <w:widowControl/>
        <w:numPr>
          <w:ilvl w:val="0"/>
          <w:numId w:val="12"/>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15(xìng),幸)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15(kuī),亏)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15(gǎn),赶)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15(tiě),铁)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15(rán),然)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15(yào),要)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15(chí),迟)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15(sī),思)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________ 。</w:t>
      </w:r>
    </w:p>
    <w:p w14:paraId="668794B2">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kern w:val="0"/>
          <w:sz w:val="22"/>
          <w:szCs w:val="22"/>
          <w:lang w:val="en-US" w:eastAsia="zh-CN" w:bidi="ar"/>
        </w:rPr>
      </w:pPr>
      <w:r>
        <w:rPr>
          <w:rStyle w:val="134"/>
          <w:rFonts w:hint="eastAsia" w:ascii="Times New Roman Regular" w:hAnsi="Times New Roman Regular" w:eastAsia="宋体" w:cs="Times New Roman Regular"/>
          <w:b w:val="0"/>
          <w:kern w:val="0"/>
          <w:sz w:val="22"/>
          <w:szCs w:val="22"/>
          <w:lang w:val="en-US" w:eastAsia="zh-CN" w:bidi="ar"/>
        </w:rPr>
        <w:t>“Luckily I caught the subway, otherwise I would have been late.” What does this mean?</w:t>
      </w:r>
    </w:p>
    <w:p w14:paraId="4B79E34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15(rú),如)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15(guǒ),果)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15(gǎn),赶)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15(tiě),铁)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15(jiù),就)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15(huì),会)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15(chí),迟)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t>（If I hadn’t caught it, I would be late）</w:t>
      </w:r>
    </w:p>
    <w:p w14:paraId="49049DD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15(gǎn),赶)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15(tiě),铁)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15(dàn),但)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15(hái),还)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15(chí),迟)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t>（I caught it but was still late）</w:t>
      </w:r>
    </w:p>
    <w:p w14:paraId="6E5F581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15(méi),没)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15(gǎn),赶)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15(tiě),铁)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15(suǒ),所)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15(chí),迟)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kern w:val="0"/>
          <w:sz w:val="24"/>
          <w:szCs w:val="24"/>
          <w:lang w:val="en-US" w:eastAsia="zh-CN" w:bidi="ar"/>
        </w:rPr>
        <w:t>（I didn’t catch it, so I was late）</w:t>
      </w:r>
    </w:p>
    <w:p w14:paraId="290B0E2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69797AE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6CB781BC">
      <w:pPr>
        <w:keepNext w:val="0"/>
        <w:keepLines w:val="0"/>
        <w:widowControl/>
        <w:numPr>
          <w:ilvl w:val="0"/>
          <w:numId w:val="12"/>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15(běn),本)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15(shū),书)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15(duì),对)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15(xué),学)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15(zhuān),专)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15(yè),业)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15(xué),学)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15(shēng),生)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15(lái),来)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15(shuō),说)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15(tài),太)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15(zhòng),重)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15(yào),要)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15(mǎi),买)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15(kě),可)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768AF8E9">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kern w:val="0"/>
          <w:sz w:val="22"/>
          <w:szCs w:val="22"/>
          <w:lang w:val="en-US" w:eastAsia="zh-CN" w:bidi="ar"/>
        </w:rPr>
      </w:pPr>
      <w:r>
        <w:rPr>
          <w:rStyle w:val="134"/>
          <w:rFonts w:hint="eastAsia" w:ascii="Times New Roman Regular" w:hAnsi="Times New Roman Regular" w:eastAsia="宋体" w:cs="Times New Roman Regular"/>
          <w:b w:val="0"/>
          <w:kern w:val="0"/>
          <w:sz w:val="22"/>
          <w:szCs w:val="22"/>
          <w:lang w:val="en-US" w:eastAsia="zh-CN" w:bidi="ar"/>
        </w:rPr>
        <w:t>This book is very important for psychology students; I ___ buy it today!</w:t>
      </w:r>
    </w:p>
    <w:p w14:paraId="2C3B1EF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15(méi),没)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（not / no）</w:t>
      </w:r>
    </w:p>
    <w:p w14:paraId="71FC15F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15(méi),没)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（not / no）</w:t>
      </w:r>
    </w:p>
    <w:p w14:paraId="44A1EF3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（must / have to）</w:t>
      </w:r>
    </w:p>
    <w:p w14:paraId="6CE8A0F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562C109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253DF075">
      <w:pPr>
        <w:keepNext w:val="0"/>
        <w:keepLines w:val="0"/>
        <w:widowControl/>
        <w:numPr>
          <w:ilvl w:val="0"/>
          <w:numId w:val="12"/>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15(kǎo),考)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15(méi),没)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15(kǎo),考)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15(hǎo),好)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15(yuàn),怨)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， __________</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15(cóng),从)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15(zhǎo),找)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15(wèn),问)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15(tí),题)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22BFA005">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kern w:val="0"/>
          <w:sz w:val="22"/>
          <w:szCs w:val="22"/>
          <w:lang w:val="en-US" w:eastAsia="zh-CN" w:bidi="ar"/>
        </w:rPr>
      </w:pPr>
      <w:r>
        <w:rPr>
          <w:rStyle w:val="134"/>
          <w:rFonts w:hint="eastAsia" w:ascii="Times New Roman Regular" w:hAnsi="Times New Roman Regular" w:eastAsia="宋体" w:cs="Times New Roman Regular"/>
          <w:b w:val="0"/>
          <w:kern w:val="0"/>
          <w:sz w:val="22"/>
          <w:szCs w:val="22"/>
          <w:lang w:val="en-US" w:eastAsia="zh-CN" w:bidi="ar"/>
        </w:rPr>
        <w:t>If you don’t do well in an exam, ___ blaming others, ___ look for problems in yourself.</w:t>
      </w:r>
    </w:p>
    <w:p w14:paraId="57F7C59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15(jǐn),尽)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15(guǎn),管)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15(kě),可)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val="en-US"/>
        </w:rPr>
        <w:t>（although / but）</w:t>
      </w:r>
    </w:p>
    <w:p w14:paraId="1FE3145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15(suǒ),所)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val="en-US"/>
        </w:rPr>
        <w:t>（because / so）</w:t>
      </w:r>
    </w:p>
    <w:p w14:paraId="278BD85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15(rú),如)</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rPr>
        <w:t>（rather than / better to）</w:t>
      </w:r>
    </w:p>
    <w:p w14:paraId="71AD58D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33A0201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EB56EF7">
      <w:pPr>
        <w:keepNext w:val="0"/>
        <w:keepLines w:val="0"/>
        <w:widowControl/>
        <w:numPr>
          <w:ilvl w:val="0"/>
          <w:numId w:val="12"/>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15(xiǎo),小)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15(wáng),王)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15(duì),对)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15(xiōng),胸)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15(zhú),竹)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15(xìn),信)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15(men),们)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15(tōng),通)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15(yòng),用)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15(xiōng),胸)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15(zhú),竹)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15(bǐ),比)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15(yù),喻)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15(shén),什)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484D4BB3">
      <w:pPr>
        <w:keepNext w:val="0"/>
        <w:keepLines w:val="0"/>
        <w:widowControl/>
        <w:numPr>
          <w:numId w:val="0"/>
        </w:numPr>
        <w:suppressLineNumbers w:val="0"/>
        <w:ind w:leftChars="0"/>
        <w:jc w:val="left"/>
        <w:rPr>
          <w:rFonts w:hint="default" w:ascii="宋体" w:hAnsi="宋体" w:eastAsia="宋体" w:cs="宋体"/>
          <w:kern w:val="0"/>
          <w:sz w:val="22"/>
          <w:szCs w:val="22"/>
          <w:lang w:val="en-US" w:eastAsia="zh-CN" w:bidi="ar"/>
        </w:rPr>
      </w:pPr>
      <w:r>
        <w:rPr>
          <w:rStyle w:val="134"/>
          <w:rFonts w:hint="default" w:ascii="Times New Roman Regular" w:hAnsi="Times New Roman Regular" w:cs="Times New Roman Regular"/>
          <w:b w:val="0"/>
          <w:bCs w:val="0"/>
          <w:sz w:val="22"/>
          <w:szCs w:val="22"/>
        </w:rPr>
        <w:t>Xiao Wang is very confident about this matter. What does the idiom “胸有成竹” mean?</w:t>
      </w:r>
    </w:p>
    <w:p w14:paraId="03175AB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15(dòu),斗)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15(gāo),高)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15(wàng),旺)</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eastAsia="zh-CN"/>
        </w:rPr>
        <w:t>（high morale）</w:t>
      </w:r>
    </w:p>
    <w:p w14:paraId="0E1739C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15(chǔ),处)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15(qíng),情)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15(qián),前)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15(wán),完)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15(zhěng),整)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15(huà),划)</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eastAsia="zh-CN"/>
        </w:rPr>
        <w:t>（have a well-thought-out plan）</w:t>
      </w:r>
    </w:p>
    <w:p w14:paraId="4DD89A9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15(shèng),胜)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15(lì),利)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15(háo),毫)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15(wú),无)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15(zǔ),阻)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15(ài),碍)</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sz w:val="24"/>
          <w:szCs w:val="24"/>
          <w:lang w:eastAsia="zh-CN"/>
        </w:rPr>
        <w:t>（continuous success）</w:t>
      </w:r>
    </w:p>
    <w:p w14:paraId="5055A80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1530FDF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69D207D8">
      <w:pPr>
        <w:keepNext w:val="0"/>
        <w:keepLines w:val="0"/>
        <w:widowControl/>
        <w:numPr>
          <w:ilvl w:val="0"/>
          <w:numId w:val="12"/>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15(wǔ),武)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15(hàn),汉)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15(bǎo),宝)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15(gǔ),古)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15(lái),来)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15(xǔ),许)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15(wén),文)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15(mò),墨)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15(kè),客)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15(liú),留)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15(xǔ),许)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15(yōu),优)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15(měi),美)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15(shī),诗)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15(cí),词)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15(gē),歌)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15(fù),赋)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245809CA">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bCs w:val="0"/>
          <w:sz w:val="22"/>
          <w:szCs w:val="22"/>
          <w:lang w:val="en-US" w:eastAsia="zh-CN"/>
        </w:rPr>
      </w:pPr>
      <w:r>
        <w:rPr>
          <w:rStyle w:val="134"/>
          <w:rFonts w:hint="eastAsia" w:ascii="Times New Roman Regular" w:hAnsi="Times New Roman Regular" w:eastAsia="宋体" w:cs="Times New Roman Regular"/>
          <w:b w:val="0"/>
          <w:bCs w:val="0"/>
          <w:sz w:val="22"/>
          <w:szCs w:val="22"/>
          <w:lang w:val="en-US" w:eastAsia="zh-CN"/>
        </w:rPr>
        <w:t>Wuhan is a ___ land where many scholars have left beautiful poems since ancient times.</w:t>
      </w:r>
    </w:p>
    <w:p w14:paraId="56AA9A5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15(líng),灵)</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（a place of outstanding people）</w:t>
      </w:r>
    </w:p>
    <w:p w14:paraId="3DC8660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15(wěi),纬)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（great talent）</w:t>
      </w:r>
    </w:p>
    <w:p w14:paraId="5165E3ED">
      <w:pPr>
        <w:keepNext w:val="0"/>
        <w:keepLines w:val="0"/>
        <w:widowControl/>
        <w:numPr>
          <w:ilvl w:val="0"/>
          <w:numId w:val="13"/>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15(bái),白)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15(jū),驹)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15(guò),过)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15(xì),隙)</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（time flies）</w:t>
      </w:r>
    </w:p>
    <w:p w14:paraId="301A6A40">
      <w:pPr>
        <w:keepNext w:val="0"/>
        <w:keepLines w:val="0"/>
        <w:widowControl/>
        <w:numPr>
          <w:numId w:val="0"/>
        </w:numPr>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6890012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05CA6674">
      <w:pPr>
        <w:keepNext w:val="0"/>
        <w:keepLines w:val="0"/>
        <w:widowControl/>
        <w:numPr>
          <w:ilvl w:val="0"/>
          <w:numId w:val="12"/>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15(kě),可)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15(shī),失)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15(sī),思)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15(huì),会)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15(hěn),很)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15(nán),难)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15(dé),得)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15(yù),遇)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15(huì),会)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15(hòu),候)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15(men),们)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15(yīng),应)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15(gāi),该)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15(jǐn),紧)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15(jǐn),紧)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15(zhuā),抓)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15(zhù),住)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15(yīng),应)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15(gāi),该)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15(cuò),错)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15(guò),过)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15(kě),可)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15(shī),失)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15(qǐ),起)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15(shén),什)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0C4FFC11">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bCs w:val="0"/>
          <w:sz w:val="22"/>
          <w:szCs w:val="22"/>
          <w:lang w:val="en-US" w:eastAsia="zh-CN"/>
        </w:rPr>
      </w:pPr>
      <w:r>
        <w:rPr>
          <w:rStyle w:val="134"/>
          <w:rFonts w:hint="eastAsia" w:ascii="Times New Roman Regular" w:hAnsi="Times New Roman Regular" w:eastAsia="宋体" w:cs="Times New Roman Regular"/>
          <w:b w:val="0"/>
          <w:bCs w:val="0"/>
          <w:sz w:val="22"/>
          <w:szCs w:val="22"/>
          <w:lang w:val="en-US" w:eastAsia="zh-CN"/>
        </w:rPr>
        <w:t>The expression “Opportunity should not be missed” means that opportunities are hard to come by; when they arise, we should grasp them firmly rather than let them pass. What is the commonly paired following sentence?</w:t>
      </w:r>
    </w:p>
    <w:p w14:paraId="1E63C3F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15(shī),失)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15(zài),再)</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（once missed, it won’t return）</w:t>
      </w:r>
    </w:p>
    <w:p w14:paraId="0451461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15(lái),来)</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（time will not come again）</w:t>
      </w:r>
    </w:p>
    <w:p w14:paraId="1C1EC10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15(shī),失)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15(ér),而)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15(fù),复)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15(dé),得)</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（lost and found again）</w:t>
      </w:r>
    </w:p>
    <w:p w14:paraId="4CB35E9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12742DC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3837A6BE">
      <w:pPr>
        <w:keepNext w:val="0"/>
        <w:keepLines w:val="0"/>
        <w:widowControl/>
        <w:numPr>
          <w:ilvl w:val="0"/>
          <w:numId w:val="12"/>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①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15(qǐng),请)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15(wèn),问)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15(biàn),便)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15(lì),利)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15(diàn),店)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p>
    <w:p w14:paraId="4B8D0F56">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bCs w:val="0"/>
          <w:sz w:val="22"/>
          <w:szCs w:val="22"/>
          <w:lang w:val="en-US" w:eastAsia="zh-CN"/>
        </w:rPr>
      </w:pPr>
      <w:r>
        <w:rPr>
          <w:rStyle w:val="134"/>
          <w:rFonts w:hint="default" w:ascii="Times New Roman Regular" w:hAnsi="Times New Roman Regular" w:eastAsia="宋体" w:cs="Times New Roman Regular"/>
          <w:b w:val="0"/>
          <w:bCs w:val="0"/>
          <w:sz w:val="22"/>
          <w:szCs w:val="22"/>
          <w:lang w:val="en-US" w:eastAsia="zh-CN"/>
        </w:rPr>
        <w:t>Excuse me, is there a convenience store here?</w:t>
      </w:r>
    </w:p>
    <w:p w14:paraId="0EA7AB1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②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15(nǐ),你)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15(shuō),说)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15(jiù),就)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15(běn),本)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15(zá),杂)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15(hái),还)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15(nà),那)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15(běn),本)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15(ne),呢)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792633B3">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bCs w:val="0"/>
          <w:sz w:val="22"/>
          <w:szCs w:val="22"/>
          <w:lang w:val="en-US" w:eastAsia="zh-CN"/>
        </w:rPr>
      </w:pPr>
      <w:r>
        <w:rPr>
          <w:rStyle w:val="134"/>
          <w:rFonts w:hint="default" w:ascii="Times New Roman Regular" w:hAnsi="Times New Roman Regular" w:eastAsia="宋体" w:cs="Times New Roman Regular"/>
          <w:b w:val="0"/>
          <w:bCs w:val="0"/>
          <w:sz w:val="22"/>
          <w:szCs w:val="22"/>
          <w:lang w:val="en-US" w:eastAsia="zh-CN"/>
        </w:rPr>
        <w:t>Is this the magazine you're talking about? I thought it was that one.</w:t>
      </w:r>
    </w:p>
    <w:p w14:paraId="4041644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③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15(kàn),看)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15(bǎ),把)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15(nǐ),你)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15(gāo),高)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15(xìng),兴)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15(kǎo),考)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15(kǎo),考)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15(cuò),错)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p>
    <w:p w14:paraId="6A0A15E0">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bCs w:val="0"/>
          <w:sz w:val="22"/>
          <w:szCs w:val="22"/>
          <w:lang w:val="en-US" w:eastAsia="zh-CN"/>
        </w:rPr>
      </w:pPr>
      <w:r>
        <w:rPr>
          <w:rStyle w:val="134"/>
          <w:rFonts w:hint="default" w:ascii="Times New Roman Regular" w:hAnsi="Times New Roman Regular" w:eastAsia="宋体" w:cs="Times New Roman Regular"/>
          <w:b w:val="0"/>
          <w:bCs w:val="0"/>
          <w:sz w:val="22"/>
          <w:szCs w:val="22"/>
          <w:lang w:val="en-US" w:eastAsia="zh-CN"/>
        </w:rPr>
        <w:t>Look how happy you are! You did well on your test today, didn't you?</w:t>
      </w:r>
    </w:p>
    <w:p w14:paraId="60628FF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15(miàn),面)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15(zǔ),组)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15(cí),词)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15(duì),对)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15(yìng),应)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15(sān),三)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15(zi),子)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2787462F">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bCs w:val="0"/>
          <w:sz w:val="22"/>
          <w:szCs w:val="22"/>
          <w:lang w:val="en-US" w:eastAsia="zh-CN"/>
        </w:rPr>
      </w:pPr>
      <w:r>
        <w:rPr>
          <w:rStyle w:val="134"/>
          <w:rFonts w:hint="default" w:ascii="Times New Roman Regular" w:hAnsi="Times New Roman Regular" w:eastAsia="宋体" w:cs="Times New Roman Regular"/>
          <w:b w:val="0"/>
          <w:bCs w:val="0"/>
          <w:sz w:val="22"/>
          <w:szCs w:val="22"/>
          <w:lang w:val="en-US" w:eastAsia="zh-CN"/>
        </w:rPr>
        <w:t>Which set of modal particles correctly matches the three sentences?</w:t>
      </w:r>
    </w:p>
    <w:p w14:paraId="08DFD75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15(ā),啊)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15(ma),吗)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15(ba),吧)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15(ma),吗)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15(ba),吧)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15(ma),吗)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15(ma),吗)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15(ā),啊)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15(ba),吧)</w:instrText>
      </w:r>
      <w:r>
        <w:rPr>
          <w:rFonts w:hint="default" w:ascii="宋体" w:hAnsi="宋体" w:eastAsia="宋体" w:cs="宋体"/>
          <w:kern w:val="0"/>
          <w:sz w:val="24"/>
          <w:szCs w:val="24"/>
          <w:lang w:val="en-US" w:eastAsia="zh-CN" w:bidi="ar"/>
        </w:rPr>
        <w:fldChar w:fldCharType="end"/>
      </w:r>
    </w:p>
    <w:p w14:paraId="0AA8A7A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08E2AF0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5F98D76">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26. “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15(yán),言)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15(róng),容)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15(shuō),说)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15(hòu),后)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15(wú),无)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15(fǎ),法)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15(shōu),收)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15(huí),回)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15(qiáng),强)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15(diào),调)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15(shuō),说)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15(yào),要)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15(suàn),算)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15(néng),能)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15(fǎn),反)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15(huǐ),悔)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2C3FD759">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bCs w:val="0"/>
          <w:sz w:val="22"/>
          <w:szCs w:val="22"/>
          <w:lang w:val="en-US" w:eastAsia="zh-CN"/>
        </w:rPr>
      </w:pPr>
      <w:r>
        <w:rPr>
          <w:rStyle w:val="134"/>
          <w:rFonts w:hint="default" w:ascii="Times New Roman Regular" w:hAnsi="Times New Roman Regular" w:eastAsia="宋体" w:cs="Times New Roman Regular"/>
          <w:b w:val="0"/>
          <w:bCs w:val="0"/>
          <w:sz w:val="22"/>
          <w:szCs w:val="22"/>
          <w:lang w:val="en-US" w:eastAsia="zh-CN"/>
        </w:rPr>
        <w:t>“Once a word is spoken, ___.” This expression means that once something has been said, it cannot be taken back, emphasizing that one should keep their word and not go back on it.</w:t>
      </w:r>
    </w:p>
    <w:p w14:paraId="26A1A36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15(yán),言)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15(dìng),定)</w:instrText>
      </w:r>
      <w:r>
        <w:rPr>
          <w:rFonts w:hint="default"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（once agreed, it is settled）</w:t>
      </w:r>
    </w:p>
    <w:p w14:paraId="1CC4435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15(nuò),诺)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15(qiān),千)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15(jīn),金)</w:instrText>
      </w:r>
      <w:r>
        <w:rPr>
          <w:rFonts w:hint="default"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（a promise is worth a thousand pieces of gold）</w:t>
      </w:r>
    </w:p>
    <w:p w14:paraId="37F4B96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15(sì),驷)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15(nán),难)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15(zhuī),追)</w:instrText>
      </w:r>
      <w:r>
        <w:rPr>
          <w:rFonts w:hint="default"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（cannot be taken back even by four horses）</w:t>
      </w:r>
    </w:p>
    <w:p w14:paraId="53D1393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7F16F59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2 7 .  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15(duān),端)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15(wǔ),午)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15(huó),活)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15(dòng),动)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15(bàn),办)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15(dé),得)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15(men),们)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15(dōu),都)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15(lè),乐)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3F23C4CC">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bCs w:val="0"/>
          <w:sz w:val="22"/>
          <w:szCs w:val="22"/>
          <w:lang w:val="en-US" w:eastAsia="zh-CN"/>
        </w:rPr>
      </w:pPr>
      <w:r>
        <w:rPr>
          <w:rStyle w:val="134"/>
          <w:rFonts w:hint="default" w:ascii="Times New Roman Regular" w:hAnsi="Times New Roman Regular" w:eastAsia="宋体" w:cs="Times New Roman Regular"/>
          <w:b w:val="0"/>
          <w:bCs w:val="0"/>
          <w:sz w:val="22"/>
          <w:szCs w:val="22"/>
          <w:lang w:val="en-US" w:eastAsia="zh-CN"/>
        </w:rPr>
        <w:t>This year’s Dragon Boat Festival activities were ___, and we all enjoyed them.</w:t>
      </w:r>
    </w:p>
    <w:p w14:paraId="22BCA93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15(xiù),秀)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15(sè),色)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15(kě),可)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15(cān),餐)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（beautiful enough to eat）</w:t>
      </w:r>
    </w:p>
    <w:p w14:paraId="0EC3B73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15(shēng),声)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15(sè),色)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（lively and colorful）</w:t>
      </w:r>
    </w:p>
    <w:p w14:paraId="4F56E91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15(fēng),风)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15(huá),华)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15(jué),绝)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（peerless elegance）</w:t>
      </w:r>
    </w:p>
    <w:p w14:paraId="3646009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： B</w:t>
      </w:r>
    </w:p>
    <w:p w14:paraId="0208D7B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3AEB0E1D">
      <w:pPr>
        <w:keepNext w:val="0"/>
        <w:keepLines w:val="0"/>
        <w:widowControl/>
        <w:numPr>
          <w:ilvl w:val="0"/>
          <w:numId w:val="14"/>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15(xiǎo),小)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15(cuò),错)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15(qíng),情)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15(kuàng),况)</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15(nǐ),你)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15(bié),别)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15(qù),去)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452F77AA">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bCs w:val="0"/>
          <w:sz w:val="22"/>
          <w:szCs w:val="22"/>
          <w:lang w:val="en-US" w:eastAsia="zh-CN"/>
        </w:rPr>
      </w:pPr>
      <w:r>
        <w:rPr>
          <w:rStyle w:val="134"/>
          <w:rFonts w:hint="default" w:ascii="Times New Roman Regular" w:hAnsi="Times New Roman Regular" w:eastAsia="宋体" w:cs="Times New Roman Regular"/>
          <w:b w:val="0"/>
          <w:bCs w:val="0"/>
          <w:sz w:val="22"/>
          <w:szCs w:val="22"/>
          <w:lang w:val="en-US" w:eastAsia="zh-CN"/>
        </w:rPr>
        <w:t>It’s common to make mistakes unintentionally; don’t take it to heart.</w:t>
      </w:r>
    </w:p>
    <w:p w14:paraId="0611F2C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15(wǎng),往)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（toward）</w:t>
      </w:r>
    </w:p>
    <w:p w14:paraId="008ED6C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（toward）</w:t>
      </w:r>
    </w:p>
    <w:p w14:paraId="276D3C4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15(cháo),朝)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（toward）</w:t>
      </w:r>
    </w:p>
    <w:p w14:paraId="3822362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14BA529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61143390">
      <w:pPr>
        <w:keepNext w:val="0"/>
        <w:keepLines w:val="0"/>
        <w:widowControl/>
        <w:numPr>
          <w:ilvl w:val="0"/>
          <w:numId w:val="14"/>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15(tā),他)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15(hěn),很)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15(dān),担)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15(zhōu),周)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15(kǎo),考)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15(tā),他)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15(hǎo),好)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15(péng),朋)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15(yào),要)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15(tā),他)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3A6D9706">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bCs w:val="0"/>
          <w:sz w:val="22"/>
          <w:szCs w:val="22"/>
          <w:lang w:val="en-US" w:eastAsia="zh-CN"/>
        </w:rPr>
      </w:pPr>
      <w:r>
        <w:rPr>
          <w:rStyle w:val="134"/>
          <w:rFonts w:hint="default" w:ascii="Times New Roman Regular" w:hAnsi="Times New Roman Regular" w:eastAsia="宋体" w:cs="Times New Roman Regular"/>
          <w:b w:val="0"/>
          <w:bCs w:val="0"/>
          <w:sz w:val="22"/>
          <w:szCs w:val="22"/>
          <w:lang w:val="en-US" w:eastAsia="zh-CN"/>
        </w:rPr>
        <w:t>He is worried about next week’s exam; as his good friend, I should ___ him.</w:t>
      </w:r>
    </w:p>
    <w:p w14:paraId="6F767A4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15(bāng),帮)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15(máng),忙)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（help / lend a hand）</w:t>
      </w:r>
      <w:r>
        <w:rPr>
          <w:rFonts w:hint="default" w:ascii="宋体" w:hAnsi="宋体" w:eastAsia="宋体" w:cs="宋体"/>
          <w:kern w:val="0"/>
          <w:sz w:val="24"/>
          <w:szCs w:val="24"/>
          <w:lang w:val="en-US" w:eastAsia="zh-CN" w:bidi="ar"/>
        </w:rPr>
        <w:t>  </w:t>
      </w:r>
    </w:p>
    <w:p w14:paraId="35E31E3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15(bāng),帮)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15(zhù),助)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t>（help）</w:t>
      </w:r>
      <w:r>
        <w:rPr>
          <w:rFonts w:hint="default" w:ascii="宋体" w:hAnsi="宋体" w:eastAsia="宋体" w:cs="宋体"/>
          <w:kern w:val="0"/>
          <w:sz w:val="24"/>
          <w:szCs w:val="24"/>
          <w:lang w:val="en-US" w:eastAsia="zh-CN" w:bidi="ar"/>
        </w:rPr>
        <w:t>   </w:t>
      </w:r>
    </w:p>
    <w:p w14:paraId="64B5C03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15(bāng),帮)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（helped）</w:t>
      </w:r>
    </w:p>
    <w:p w14:paraId="2E2CDA3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r>
        <w:rPr>
          <w:rFonts w:hint="default" w:ascii="宋体" w:hAnsi="宋体" w:eastAsia="宋体" w:cs="宋体"/>
          <w:kern w:val="0"/>
          <w:sz w:val="24"/>
          <w:szCs w:val="24"/>
          <w:lang w:val="en-US" w:eastAsia="zh-CN" w:bidi="ar"/>
        </w:rPr>
        <w:br w:type="textWrapping"/>
      </w:r>
    </w:p>
    <w:p w14:paraId="4F380F1A">
      <w:pPr>
        <w:keepNext w:val="0"/>
        <w:keepLines w:val="0"/>
        <w:widowControl/>
        <w:numPr>
          <w:ilvl w:val="0"/>
          <w:numId w:val="15"/>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15(huì),会)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15(tíng),停)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15(qián),前)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15(jìn),进)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15(xiē),些)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15(qíng),情)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15(guò),过)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15(qù),去)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15(nà),那)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15(jiù),就)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15(yào),要)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15(xiǎng),想)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15(nà),那)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15(xiē),些)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15(guò),过)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15(qù),去)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15(qíng),情)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7B677058">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bCs w:val="0"/>
          <w:sz w:val="22"/>
          <w:szCs w:val="22"/>
          <w:lang w:val="en-US" w:eastAsia="zh-CN"/>
        </w:rPr>
      </w:pPr>
      <w:r>
        <w:rPr>
          <w:rStyle w:val="134"/>
          <w:rFonts w:hint="default" w:ascii="Times New Roman Regular" w:hAnsi="Times New Roman Regular" w:eastAsia="宋体" w:cs="Times New Roman Regular"/>
          <w:b w:val="0"/>
          <w:bCs w:val="0"/>
          <w:sz w:val="22"/>
          <w:szCs w:val="22"/>
          <w:lang w:val="en-US" w:eastAsia="zh-CN"/>
        </w:rPr>
        <w:t>Time will not stop; ___ things have passed, don’t dwell on them.</w:t>
      </w:r>
    </w:p>
    <w:p w14:paraId="25943E2D">
      <w:pPr>
        <w:keepNext w:val="0"/>
        <w:keepLines w:val="0"/>
        <w:widowControl/>
        <w:numPr>
          <w:numId w:val="0"/>
        </w:numPr>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15(rán),然)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kern w:val="0"/>
          <w:sz w:val="24"/>
          <w:szCs w:val="24"/>
          <w:lang w:val="en-US" w:eastAsia="zh-CN" w:bidi="ar"/>
        </w:rPr>
        <w:t>（since）</w:t>
      </w:r>
      <w:r>
        <w:rPr>
          <w:rFonts w:hint="default" w:ascii="宋体" w:hAnsi="宋体" w:eastAsia="宋体" w:cs="宋体"/>
          <w:kern w:val="0"/>
          <w:sz w:val="24"/>
          <w:szCs w:val="24"/>
          <w:lang w:val="en-US" w:eastAsia="zh-CN" w:bidi="ar"/>
        </w:rPr>
        <w:t>  </w:t>
      </w:r>
    </w:p>
    <w:p w14:paraId="52AD3D75">
      <w:pPr>
        <w:keepNext w:val="0"/>
        <w:keepLines w:val="0"/>
        <w:widowControl/>
        <w:numPr>
          <w:numId w:val="0"/>
        </w:numPr>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15(jí),即)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15(shǐ),使)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kern w:val="0"/>
          <w:sz w:val="24"/>
          <w:szCs w:val="24"/>
          <w:lang w:val="en-US" w:eastAsia="zh-CN" w:bidi="ar"/>
        </w:rPr>
        <w:t>（even if）</w:t>
      </w:r>
      <w:r>
        <w:rPr>
          <w:rFonts w:hint="default" w:ascii="宋体" w:hAnsi="宋体" w:eastAsia="宋体" w:cs="宋体"/>
          <w:kern w:val="0"/>
          <w:sz w:val="24"/>
          <w:szCs w:val="24"/>
          <w:lang w:val="en-US" w:eastAsia="zh-CN" w:bidi="ar"/>
        </w:rPr>
        <w:t>   </w:t>
      </w:r>
    </w:p>
    <w:p w14:paraId="24F4B054">
      <w:pPr>
        <w:keepNext w:val="0"/>
        <w:keepLines w:val="0"/>
        <w:widowControl/>
        <w:numPr>
          <w:numId w:val="0"/>
        </w:numPr>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15(rú),如)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15(guǒ),果)</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（if）</w:t>
      </w:r>
    </w:p>
    <w:p w14:paraId="7267721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4870824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26EE85BE">
      <w:pPr>
        <w:keepNext w:val="0"/>
        <w:keepLines w:val="0"/>
        <w:widowControl/>
        <w:numPr>
          <w:ilvl w:val="0"/>
          <w:numId w:val="1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15(gē),歌)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15(cí),词)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15(mèng),梦)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15(yíng),萦)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15(zhàng),丈)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15(liáng),量)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15(chǐ),尺)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15(cùn),寸)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15(yíng),萦)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15(liè),列)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15(cí),词)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15(yíng),萦)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15(sī),思)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15(xiāng),相)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15(tóng),同)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65AA6337">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bCs w:val="0"/>
          <w:sz w:val="22"/>
          <w:szCs w:val="22"/>
          <w:lang w:val="en-US" w:eastAsia="zh-CN"/>
        </w:rPr>
      </w:pPr>
      <w:r>
        <w:rPr>
          <w:rStyle w:val="134"/>
          <w:rFonts w:hint="eastAsia" w:ascii="Times New Roman Regular" w:hAnsi="Times New Roman Regular" w:eastAsia="宋体" w:cs="Times New Roman Regular"/>
          <w:b w:val="0"/>
          <w:bCs w:val="0"/>
          <w:sz w:val="22"/>
          <w:szCs w:val="22"/>
          <w:lang w:val="en-US" w:eastAsia="zh-CN"/>
        </w:rPr>
        <w:t>In the lyric “dreams linger and measure the length,” which word uses “</w:t>
      </w:r>
      <w:r>
        <w:rPr>
          <w:rStyle w:val="134"/>
          <w:rFonts w:hint="eastAsia" w:ascii="Times New Roman Regular" w:hAnsi="Times New Roman Regular" w:eastAsia="宋体" w:cs="Times New Roman Regular"/>
          <w:b w:val="0"/>
          <w:bCs w:val="0"/>
          <w:sz w:val="22"/>
          <w:szCs w:val="22"/>
          <w:lang w:val="en-US" w:eastAsia="zh-CN"/>
        </w:rPr>
        <w:fldChar w:fldCharType="begin"/>
      </w:r>
      <w:r>
        <w:rPr>
          <w:rStyle w:val="134"/>
          <w:rFonts w:hint="eastAsia" w:ascii="Times New Roman Regular" w:hAnsi="Times New Roman Regular" w:eastAsia="宋体" w:cs="Times New Roman Regular"/>
          <w:b w:val="0"/>
          <w:bCs w:val="0"/>
          <w:sz w:val="22"/>
          <w:szCs w:val="22"/>
          <w:lang w:val="en-US" w:eastAsia="zh-CN"/>
        </w:rPr>
        <w:instrText xml:space="preserve"> EQ \* jc0 \* "Font:宋体" \* hps11 \o \ad(\s \up 10(yínɡ),萦)</w:instrText>
      </w:r>
      <w:r>
        <w:rPr>
          <w:rStyle w:val="134"/>
          <w:rFonts w:hint="eastAsia" w:ascii="Times New Roman Regular" w:hAnsi="Times New Roman Regular" w:eastAsia="宋体" w:cs="Times New Roman Regular"/>
          <w:b w:val="0"/>
          <w:bCs w:val="0"/>
          <w:sz w:val="22"/>
          <w:szCs w:val="22"/>
          <w:lang w:val="en-US" w:eastAsia="zh-CN"/>
        </w:rPr>
        <w:fldChar w:fldCharType="end"/>
      </w:r>
      <w:r>
        <w:rPr>
          <w:rStyle w:val="134"/>
          <w:rFonts w:hint="eastAsia" w:ascii="Times New Roman Regular" w:hAnsi="Times New Roman Regular" w:eastAsia="宋体" w:cs="Times New Roman Regular"/>
          <w:b w:val="0"/>
          <w:bCs w:val="0"/>
          <w:sz w:val="22"/>
          <w:szCs w:val="22"/>
          <w:lang w:val="en-US" w:eastAsia="zh-CN"/>
        </w:rPr>
        <w:t>” with a different meaning?</w:t>
      </w:r>
    </w:p>
    <w:p w14:paraId="498A730C">
      <w:pPr>
        <w:keepNext w:val="0"/>
        <w:keepLines w:val="0"/>
        <w:widowControl/>
        <w:numPr>
          <w:ilvl w:val="0"/>
          <w:numId w:val="16"/>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15(tí),缇)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15(yíng),萦)</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（name）</w:t>
      </w:r>
      <w:r>
        <w:rPr>
          <w:rFonts w:hint="default" w:ascii="宋体" w:hAnsi="宋体" w:eastAsia="宋体" w:cs="宋体"/>
          <w:kern w:val="0"/>
          <w:sz w:val="24"/>
          <w:szCs w:val="24"/>
          <w:lang w:val="en-US" w:eastAsia="zh-CN" w:bidi="ar"/>
        </w:rPr>
        <w:t>   </w:t>
      </w:r>
    </w:p>
    <w:p w14:paraId="282B9A77">
      <w:pPr>
        <w:keepNext w:val="0"/>
        <w:keepLines w:val="0"/>
        <w:widowControl/>
        <w:numPr>
          <w:ilvl w:val="0"/>
          <w:numId w:val="16"/>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15(yíng),萦)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15(rào),绕)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kern w:val="0"/>
          <w:sz w:val="24"/>
          <w:szCs w:val="24"/>
          <w:lang w:val="en-US" w:eastAsia="zh-CN" w:bidi="ar"/>
        </w:rPr>
        <w:t>（linger / hover）</w:t>
      </w:r>
      <w:r>
        <w:rPr>
          <w:rFonts w:hint="default" w:ascii="宋体" w:hAnsi="宋体" w:eastAsia="宋体" w:cs="宋体"/>
          <w:kern w:val="0"/>
          <w:sz w:val="24"/>
          <w:szCs w:val="24"/>
          <w:lang w:val="en-US" w:eastAsia="zh-CN" w:bidi="ar"/>
        </w:rPr>
        <w:t> </w:t>
      </w:r>
    </w:p>
    <w:p w14:paraId="45F8CFB7">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15(fán),樊)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15(yíng),萦)</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（name）</w:t>
      </w:r>
    </w:p>
    <w:p w14:paraId="6A47D93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1AC9780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0DE9EEAB">
      <w:pPr>
        <w:keepNext w:val="0"/>
        <w:keepLines w:val="0"/>
        <w:widowControl/>
        <w:numPr>
          <w:ilvl w:val="0"/>
          <w:numId w:val="1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15(sú),俗)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15(lóng),龙)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15(shēng),生)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15(jiǔ),九)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15(zǐ),子)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p>
    <w:p w14:paraId="2E18D5DA">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bCs w:val="0"/>
          <w:sz w:val="22"/>
          <w:szCs w:val="22"/>
          <w:lang w:val="en-US" w:eastAsia="zh-CN"/>
        </w:rPr>
      </w:pPr>
      <w:r>
        <w:rPr>
          <w:rStyle w:val="134"/>
          <w:rFonts w:hint="default" w:ascii="Times New Roman Regular" w:hAnsi="Times New Roman Regular" w:eastAsia="宋体" w:cs="Times New Roman Regular"/>
          <w:b w:val="0"/>
          <w:bCs w:val="0"/>
          <w:sz w:val="22"/>
          <w:szCs w:val="22"/>
          <w:lang w:val="en-US" w:eastAsia="zh-CN"/>
        </w:rPr>
        <w:t>There is a Chinese saying: “One dragon has nine sons, ___.”</w:t>
      </w:r>
    </w:p>
    <w:p w14:paraId="22119A6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15(jiǔ),九)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15(jiǔ),九)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15(guī),归)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（all return to one）</w:t>
      </w:r>
    </w:p>
    <w:p w14:paraId="75E601F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15(jiǔ),九)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15(yù),遇)</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（rare event）</w:t>
      </w:r>
    </w:p>
    <w:p w14:paraId="1273A41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15(jiǔ),九)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15(zǐ),子)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15(lóng),龙)</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（none of them resemble the dragon）</w:t>
      </w:r>
    </w:p>
    <w:p w14:paraId="505E809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4F75233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5E7CB722">
      <w:pPr>
        <w:keepNext w:val="0"/>
        <w:keepLines w:val="0"/>
        <w:widowControl/>
        <w:numPr>
          <w:ilvl w:val="0"/>
          <w:numId w:val="1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15(jiè),界)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15(shuāng),双)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15(wàn),万)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15(xié),谐)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15(qiān),千)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15(qián),前)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15(nán),南)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15(cháo),朝)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15(shī),诗)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15(jiāng),江)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15(yān),淹)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15(yòng),用)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15(bì),碧)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15(shuǐ),水)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15(dān),丹)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 ”4 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15(zàn),赞)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15(měi),美)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15(wǔ),武)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15(dān),丹)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15(jìn),近)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15(cí),词)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17450C07">
      <w:pPr>
        <w:keepNext w:val="0"/>
        <w:keepLines w:val="0"/>
        <w:widowControl/>
        <w:numPr>
          <w:ilvl w:val="0"/>
          <w:numId w:val="0"/>
        </w:numPr>
        <w:suppressLineNumbers w:val="0"/>
        <w:ind w:leftChars="0"/>
        <w:jc w:val="both"/>
        <w:rPr>
          <w:rStyle w:val="134"/>
          <w:rFonts w:hint="default" w:ascii="Times New Roman Regular" w:hAnsi="Times New Roman Regular" w:eastAsia="宋体" w:cs="Times New Roman Regular"/>
          <w:b w:val="0"/>
          <w:bCs w:val="0"/>
          <w:sz w:val="22"/>
          <w:szCs w:val="22"/>
          <w:lang w:val="en-US" w:eastAsia="zh-CN"/>
        </w:rPr>
      </w:pPr>
      <w:r>
        <w:rPr>
          <w:rStyle w:val="134"/>
          <w:rFonts w:hint="default" w:ascii="Times New Roman Regular" w:hAnsi="Times New Roman Regular" w:eastAsia="宋体" w:cs="Times New Roman Regular"/>
          <w:b w:val="0"/>
          <w:bCs w:val="0"/>
          <w:sz w:val="22"/>
          <w:szCs w:val="22"/>
          <w:lang w:val="en-US" w:eastAsia="zh-CN"/>
        </w:rPr>
        <w:t>A World Heritage site for both natural and cultural values, where all things exist in harmony. A thousand years ago, the Southern Dynasties poet Jiang Yan praised Mount Wuyi with the four characters “clear waters and crimson mountains.” Which of the following characters is NOT a synonym of “丹” (crimson/red)?</w:t>
      </w:r>
    </w:p>
    <w:p w14:paraId="2FB6184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15(zhū),朱)</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（vermilion）</w:t>
      </w:r>
    </w:p>
    <w:p w14:paraId="7189C77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15(fēi),绯)</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（scarlet）</w:t>
      </w:r>
    </w:p>
    <w:p w14:paraId="29BCCC7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15(cuì),翠)</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（green）</w:t>
      </w:r>
    </w:p>
    <w:p w14:paraId="5D018B4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1984039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299C643A">
      <w:pPr>
        <w:keepNext w:val="0"/>
        <w:keepLines w:val="0"/>
        <w:widowControl/>
        <w:numPr>
          <w:ilvl w:val="0"/>
          <w:numId w:val="1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15(féi),肥)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15(dū),嘟)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15(dū),嘟)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hǎi shēn ”,“hǎi shēn ” 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15(xiě),写)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15(fǎ),法)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15(liǎng),两)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5E54BDDE">
      <w:pPr>
        <w:keepNext w:val="0"/>
        <w:keepLines w:val="0"/>
        <w:widowControl/>
        <w:numPr>
          <w:ilvl w:val="0"/>
          <w:numId w:val="0"/>
        </w:numPr>
        <w:suppressLineNumbers w:val="0"/>
        <w:ind w:leftChars="0"/>
        <w:jc w:val="left"/>
        <w:rPr>
          <w:rFonts w:hint="default" w:ascii="宋体" w:hAnsi="宋体" w:eastAsia="宋体" w:cs="宋体"/>
          <w:kern w:val="0"/>
          <w:sz w:val="22"/>
          <w:szCs w:val="22"/>
          <w:lang w:val="en-US" w:eastAsia="zh-CN" w:bidi="ar"/>
        </w:rPr>
      </w:pPr>
      <w:r>
        <w:rPr>
          <w:rStyle w:val="134"/>
          <w:rFonts w:hint="eastAsia" w:ascii="Times New Roman Regular" w:hAnsi="Times New Roman Regular" w:eastAsia="宋体" w:cs="Times New Roman Regular"/>
          <w:b w:val="0"/>
          <w:bCs w:val="0"/>
          <w:sz w:val="22"/>
          <w:szCs w:val="22"/>
          <w:lang w:val="en-US" w:eastAsia="zh-CN"/>
        </w:rPr>
        <w:t xml:space="preserve">"Fat and plump hǎi </w:t>
      </w:r>
      <w:r>
        <w:rPr>
          <w:rStyle w:val="134"/>
          <w:rFonts w:hint="default" w:ascii="Times New Roman Regular" w:hAnsi="Times New Roman Regular" w:eastAsia="宋体" w:cs="Times New Roman Regular"/>
          <w:b w:val="0"/>
          <w:bCs w:val="0"/>
          <w:sz w:val="22"/>
          <w:szCs w:val="22"/>
          <w:lang w:val="en-US" w:eastAsia="zh-CN"/>
        </w:rPr>
        <w:t>shēn" – which two characters are the correct spelling for "hǎi shēn"?</w:t>
      </w:r>
    </w:p>
    <w:p w14:paraId="1557A1F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15(hǎi),海)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15(chēng),蛏)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(sea razor clam)</w:t>
      </w:r>
    </w:p>
    <w:p w14:paraId="4613DD6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15(hǎi),海)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(sea cucumber)</w:t>
      </w:r>
    </w:p>
    <w:p w14:paraId="5F29127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15(hǎi),海)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(sea depth)</w:t>
      </w:r>
    </w:p>
    <w:p w14:paraId="21FFF27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3612A7C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450682F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15(èr),二)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15(qíng),情)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15(shí),识)</w:instrText>
      </w:r>
      <w:r>
        <w:rPr>
          <w:rFonts w:hint="default" w:ascii="宋体" w:hAnsi="宋体" w:eastAsia="宋体" w:cs="宋体"/>
          <w:kern w:val="0"/>
          <w:sz w:val="24"/>
          <w:szCs w:val="24"/>
          <w:lang w:val="en-US" w:eastAsia="zh-CN" w:bidi="ar"/>
        </w:rPr>
        <w:fldChar w:fldCharType="end"/>
      </w:r>
    </w:p>
    <w:p w14:paraId="47753598">
      <w:pPr>
        <w:keepNext w:val="0"/>
        <w:keepLines w:val="0"/>
        <w:widowControl/>
        <w:numPr>
          <w:ilvl w:val="0"/>
          <w:numId w:val="1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15(chí),持)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15(xù),续)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15(zuì),最)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15(cān),参)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15(yù),与)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15(zuì),最)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15(chí),持)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15(zuì),最)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15(shè),社)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15(huì),会)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15(yǐng),影)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15(xiǎng),响)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15(zuì),最)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15(guǎng),广)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15(yuàn),愿)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15(fú),服)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15(mù),目)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__________ 。</w:t>
      </w:r>
    </w:p>
    <w:p w14:paraId="37BA24D3">
      <w:pPr>
        <w:keepNext w:val="0"/>
        <w:keepLines w:val="0"/>
        <w:widowControl/>
        <w:numPr>
          <w:ilvl w:val="0"/>
          <w:numId w:val="0"/>
        </w:numPr>
        <w:suppressLineNumbers w:val="0"/>
        <w:ind w:leftChars="0"/>
        <w:jc w:val="left"/>
        <w:rPr>
          <w:rStyle w:val="134"/>
          <w:rFonts w:hint="default" w:ascii="Times New Roman Regular" w:hAnsi="Times New Roman Regular" w:eastAsia="宋体" w:cs="Times New Roman Regular"/>
          <w:b w:val="0"/>
          <w:bCs w:val="0"/>
          <w:sz w:val="22"/>
          <w:szCs w:val="22"/>
          <w:lang w:val="en-US" w:eastAsia="zh-CN"/>
        </w:rPr>
      </w:pPr>
      <w:r>
        <w:rPr>
          <w:rStyle w:val="134"/>
          <w:rFonts w:hint="default" w:ascii="Times New Roman Regular" w:hAnsi="Times New Roman Regular" w:eastAsia="宋体" w:cs="Times New Roman Regular"/>
          <w:b w:val="0"/>
          <w:bCs w:val="0"/>
          <w:sz w:val="22"/>
          <w:szCs w:val="22"/>
          <w:lang w:val="en-US" w:eastAsia="zh-CN"/>
        </w:rPr>
        <w:t>The volunteer service project in China with the longest duration, largest number of participants, strongest government support, and broadest social impact so far is:</w:t>
      </w:r>
    </w:p>
    <w:p w14:paraId="37BED614">
      <w:pPr>
        <w:keepNext w:val="0"/>
        <w:keepLines w:val="0"/>
        <w:widowControl/>
        <w:numPr>
          <w:ilvl w:val="0"/>
          <w:numId w:val="17"/>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15(hóng),红)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15(sī),丝)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(Red Ribbon Project)</w:t>
      </w:r>
    </w:p>
    <w:p w14:paraId="206B0417">
      <w:pPr>
        <w:keepNext w:val="0"/>
        <w:keepLines w:val="0"/>
        <w:widowControl/>
        <w:numPr>
          <w:ilvl w:val="0"/>
          <w:numId w:val="17"/>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(Western Plan)               </w:t>
      </w:r>
    </w:p>
    <w:p w14:paraId="51C93FFD">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15(wàng),望)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(Hope Project)</w:t>
      </w:r>
    </w:p>
    <w:p w14:paraId="28F20C6A">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45F0BDD3">
      <w:pPr>
        <w:keepNext w:val="0"/>
        <w:keepLines w:val="0"/>
        <w:widowControl/>
        <w:numPr>
          <w:ilvl w:val="0"/>
          <w:numId w:val="1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15(wǔ),五)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15(tào),套)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15(bì),币)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15(wǔ),五)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15(bèi),背)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15(miàn),面)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15(zàng),藏)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__________。</w:t>
      </w:r>
    </w:p>
    <w:p w14:paraId="0648F15C">
      <w:pPr>
        <w:keepNext w:val="0"/>
        <w:keepLines w:val="0"/>
        <w:widowControl/>
        <w:numPr>
          <w:ilvl w:val="0"/>
          <w:numId w:val="0"/>
        </w:numPr>
        <w:suppressLineNumbers w:val="0"/>
        <w:ind w:leftChars="0"/>
        <w:jc w:val="left"/>
        <w:rPr>
          <w:rFonts w:hint="default" w:ascii="宋体" w:hAnsi="宋体" w:eastAsia="宋体" w:cs="宋体"/>
          <w:kern w:val="0"/>
          <w:sz w:val="22"/>
          <w:szCs w:val="22"/>
          <w:lang w:val="en-US" w:eastAsia="zh-CN" w:bidi="ar"/>
        </w:rPr>
      </w:pPr>
      <w:r>
        <w:rPr>
          <w:rStyle w:val="134"/>
          <w:rFonts w:hint="default" w:ascii="Times New Roman Regular" w:hAnsi="Times New Roman Regular" w:eastAsia="宋体" w:cs="Times New Roman Regular"/>
          <w:b w:val="0"/>
          <w:bCs w:val="0"/>
          <w:sz w:val="22"/>
          <w:szCs w:val="22"/>
          <w:lang w:val="en-US" w:eastAsia="zh-CN"/>
        </w:rPr>
        <w:t>The back design of the current fifth series 50-yuan banknote features which landmark in Tibet?</w:t>
      </w:r>
    </w:p>
    <w:p w14:paraId="73077D9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15(guì),桂)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15(lín),林)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15(shuǐ),水)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(Guilin Scenery)</w:t>
      </w:r>
    </w:p>
    <w:p w14:paraId="2D6F591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15(huì),会)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15(táng),堂)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(Great Hall of the People)</w:t>
      </w:r>
    </w:p>
    <w:p w14:paraId="7001C1E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15(lā),拉)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(Potala Palace)</w:t>
      </w:r>
    </w:p>
    <w:p w14:paraId="4BC8726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46D2341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48D11E07">
      <w:pPr>
        <w:keepNext w:val="0"/>
        <w:keepLines w:val="0"/>
        <w:widowControl/>
        <w:numPr>
          <w:ilvl w:val="0"/>
          <w:numId w:val="1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15(zuì),最)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15(gǎng),港)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15(kǒu),口)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_________ ，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15(tūn),吞)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15(tǔ),吐)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15(liàng),量)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15(wèi),位)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15(jū),居)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15(jiè),界)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15(wèi),位)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25CFC691">
      <w:pPr>
        <w:keepNext w:val="0"/>
        <w:keepLines w:val="0"/>
        <w:widowControl/>
        <w:numPr>
          <w:ilvl w:val="0"/>
          <w:numId w:val="0"/>
        </w:numPr>
        <w:suppressLineNumbers w:val="0"/>
        <w:ind w:leftChars="0"/>
        <w:jc w:val="left"/>
        <w:rPr>
          <w:rFonts w:hint="default" w:ascii="宋体" w:hAnsi="宋体" w:eastAsia="宋体" w:cs="宋体"/>
          <w:kern w:val="0"/>
          <w:sz w:val="22"/>
          <w:szCs w:val="22"/>
          <w:lang w:val="en-US" w:eastAsia="zh-CN" w:bidi="ar"/>
        </w:rPr>
      </w:pPr>
      <w:r>
        <w:rPr>
          <w:rStyle w:val="134"/>
          <w:rFonts w:hint="eastAsia" w:ascii="Times New Roman Regular" w:hAnsi="Times New Roman Regular" w:eastAsia="宋体" w:cs="Times New Roman Regular"/>
          <w:b w:val="0"/>
          <w:bCs w:val="0"/>
          <w:sz w:val="22"/>
          <w:szCs w:val="22"/>
          <w:lang w:val="en-US" w:eastAsia="zh-CN"/>
        </w:rPr>
        <w:t>China's largest port is ______, whose cargo throughput ranks first in the world.</w:t>
      </w:r>
    </w:p>
    <w:p w14:paraId="3B5A3745">
      <w:pPr>
        <w:keepNext w:val="0"/>
        <w:keepLines w:val="0"/>
        <w:widowControl/>
        <w:numPr>
          <w:ilvl w:val="0"/>
          <w:numId w:val="18"/>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15(yún),云)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15(gǎng),港)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kern w:val="0"/>
          <w:sz w:val="24"/>
          <w:szCs w:val="24"/>
          <w:lang w:val="en-US" w:eastAsia="zh-CN" w:bidi="ar"/>
        </w:rPr>
        <w:t>Lianyungang)</w:t>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t>           </w:t>
      </w:r>
    </w:p>
    <w:p w14:paraId="26538C4D">
      <w:pPr>
        <w:keepNext w:val="0"/>
        <w:keepLines w:val="0"/>
        <w:widowControl/>
        <w:numPr>
          <w:ilvl w:val="0"/>
          <w:numId w:val="18"/>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15(gǎng),港)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(Shenzhen Port)       </w:t>
      </w:r>
    </w:p>
    <w:p w14:paraId="280EFAB1">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15(hǎi),海)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15(gǎng),港)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(Shanghai Port)</w:t>
      </w:r>
    </w:p>
    <w:p w14:paraId="58E2D54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50AB98A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2807C307">
      <w:pPr>
        <w:keepNext w:val="0"/>
        <w:keepLines w:val="0"/>
        <w:widowControl/>
        <w:numPr>
          <w:ilvl w:val="0"/>
          <w:numId w:val="1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15(chuán),传)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15(tǒng),统)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15(jí),及)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15(xiāng),相)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15(guān),关)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15(sú),俗)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15(bèi),被)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15(liè),列)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15(rù),入)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15(jiào),教)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15(kē),科)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15(wén),文)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15(zǔ),组)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15(lèi),类)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15(wén),文)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15(chǎn),产)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15(biǎo),表)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15(lù),录)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15(gòng),共)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15(shè),涉)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15(jí),及)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 15 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15(shěng),省)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15(qū),区)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 44 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15(jí),级)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15(biǎo),表)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15(xìng),性)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15(mù),目)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15(shǔ),属)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15(guǎng),广)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15(yáo),瑶)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15(zú),族)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15(sú),俗)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__________。</w:t>
      </w:r>
    </w:p>
    <w:p w14:paraId="1FCD1500">
      <w:pPr>
        <w:keepNext w:val="0"/>
        <w:keepLines w:val="0"/>
        <w:widowControl/>
        <w:numPr>
          <w:ilvl w:val="0"/>
          <w:numId w:val="0"/>
        </w:numPr>
        <w:suppressLineNumbers w:val="0"/>
        <w:ind w:leftChars="0"/>
        <w:jc w:val="left"/>
        <w:rPr>
          <w:rFonts w:hint="default" w:ascii="宋体" w:hAnsi="宋体" w:eastAsia="宋体" w:cs="宋体"/>
          <w:kern w:val="0"/>
          <w:sz w:val="22"/>
          <w:szCs w:val="22"/>
          <w:lang w:val="en-US" w:eastAsia="zh-CN" w:bidi="ar"/>
        </w:rPr>
      </w:pPr>
      <w:r>
        <w:rPr>
          <w:rStyle w:val="134"/>
          <w:rFonts w:hint="default" w:ascii="Times New Roman Regular" w:hAnsi="Times New Roman Regular" w:eastAsia="宋体" w:cs="Times New Roman Regular"/>
          <w:b w:val="0"/>
          <w:bCs w:val="0"/>
          <w:sz w:val="22"/>
          <w:szCs w:val="22"/>
          <w:lang w:val="en-US" w:eastAsia="zh-CN"/>
        </w:rPr>
        <w:t>"Traditional Chinese tea-making techniques and related customs" are inscribed on UNESCO's Representative List of Intangible Cultural Heritage of Humanity, involving 44 national-level intangible cultural heritage items across 15 provinces (autonomous regions and municipalities). Among them, the items belonging to Guangxi are the Yao ethnic group's oil tea custom and:</w:t>
      </w:r>
    </w:p>
    <w:p w14:paraId="788D09C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15(liù),六)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15(bǎo),堡)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Liubao Tea production technique)</w:t>
      </w:r>
    </w:p>
    <w:p w14:paraId="27BF435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15(diān),滇)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15(hóng),红)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(Yunnan Black Tea production technique)</w:t>
      </w:r>
    </w:p>
    <w:p w14:paraId="3D52C0F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15(hú),湖)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15(lóng),龙)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15(jǐng),井)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(West Lake Longjing Tea production technique)</w:t>
      </w:r>
    </w:p>
    <w:p w14:paraId="01EA94D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154AE0D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25EB099">
      <w:pPr>
        <w:keepNext w:val="0"/>
        <w:keepLines w:val="0"/>
        <w:widowControl/>
        <w:numPr>
          <w:ilvl w:val="0"/>
          <w:numId w:val="1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15(nǐ),你)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15(péng),朋)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15(xǐ),喜)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15(huān),欢)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15(pá),爬)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15(yòu),又)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15(duì),对)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15(fó),佛)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15(jiào),教)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15(gǎn),感)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15(xìng),兴)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15(qù),趣)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15(nǐ),你)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15(kě),可)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15(tuī),推)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15(tā),他)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15(qù),去)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15(lǚ),旅)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19CCE421">
      <w:pPr>
        <w:keepNext w:val="0"/>
        <w:keepLines w:val="0"/>
        <w:widowControl/>
        <w:numPr>
          <w:ilvl w:val="0"/>
          <w:numId w:val="0"/>
        </w:numPr>
        <w:suppressLineNumbers w:val="0"/>
        <w:ind w:leftChars="0"/>
        <w:jc w:val="left"/>
        <w:rPr>
          <w:rFonts w:hint="default" w:ascii="宋体" w:hAnsi="宋体" w:eastAsia="宋体" w:cs="宋体"/>
          <w:kern w:val="0"/>
          <w:sz w:val="22"/>
          <w:szCs w:val="22"/>
          <w:lang w:val="en-US" w:eastAsia="zh-CN" w:bidi="ar"/>
        </w:rPr>
      </w:pPr>
      <w:r>
        <w:rPr>
          <w:rStyle w:val="134"/>
          <w:rFonts w:hint="default" w:ascii="Times New Roman Regular" w:hAnsi="Times New Roman Regular" w:eastAsia="宋体" w:cs="Times New Roman Regular"/>
          <w:b w:val="0"/>
          <w:bCs w:val="0"/>
          <w:sz w:val="22"/>
          <w:szCs w:val="22"/>
          <w:lang w:val="en-US" w:eastAsia="zh-CN"/>
        </w:rPr>
        <w:t>Your friend enjoys mountain climbing and is also interested in Chinese Buddhism. Which mountain can you recommend him to visit?</w:t>
      </w:r>
    </w:p>
    <w:p w14:paraId="30419BD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15(huà),华)</w:instrText>
      </w:r>
      <w:r>
        <w:rPr>
          <w:rFonts w:hint="default" w:ascii="宋体" w:hAnsi="宋体" w:eastAsia="宋体" w:cs="宋体"/>
          <w:kern w:val="0"/>
          <w:sz w:val="24"/>
          <w:szCs w:val="24"/>
          <w:lang w:val="en-US" w:eastAsia="zh-CN" w:bidi="ar"/>
        </w:rPr>
        <w:fldChar w:fldCharType="end"/>
      </w:r>
      <w:r>
        <w:rPr>
          <w:rStyle w:val="134"/>
          <w:rFonts w:hint="default" w:ascii="Times New Roman Regular" w:hAnsi="Times New Roman Regular" w:eastAsia="宋体" w:cs="Times New Roman Regular"/>
          <w:b w:val="0"/>
          <w:bCs w:val="0"/>
          <w:sz w:val="24"/>
          <w:szCs w:val="24"/>
          <w:lang w:val="en-US" w:eastAsia="zh-CN"/>
        </w:rPr>
        <w:fldChar w:fldCharType="begin"/>
      </w:r>
      <w:r>
        <w:rPr>
          <w:rStyle w:val="134"/>
          <w:rFonts w:hint="default" w:ascii="Times New Roman Regular" w:hAnsi="Times New Roman Regular" w:eastAsia="宋体" w:cs="Times New Roman Regular"/>
          <w:b w:val="0"/>
          <w:bCs w:val="0"/>
          <w:sz w:val="24"/>
          <w:szCs w:val="24"/>
          <w:lang w:val="en-US" w:eastAsia="zh-CN"/>
        </w:rPr>
        <w:instrText xml:space="preserve">EQ \* jc0 \* "Font:PingFang SC" \* hps21 \o(\s\up 15(shān),山)</w:instrText>
      </w:r>
      <w:r>
        <w:rPr>
          <w:rStyle w:val="134"/>
          <w:rFonts w:hint="default" w:ascii="Times New Roman Regular" w:hAnsi="Times New Roman Regular" w:eastAsia="宋体" w:cs="Times New Roman Regular"/>
          <w:b w:val="0"/>
          <w:bCs w:val="0"/>
          <w:sz w:val="24"/>
          <w:szCs w:val="24"/>
          <w:lang w:val="en-US" w:eastAsia="zh-CN"/>
        </w:rPr>
        <w:fldChar w:fldCharType="end"/>
      </w:r>
      <w:r>
        <w:rPr>
          <w:rStyle w:val="134"/>
          <w:rFonts w:hint="default" w:ascii="Times New Roman Regular" w:hAnsi="Times New Roman Regular" w:eastAsia="宋体" w:cs="Times New Roman Regular"/>
          <w:b w:val="0"/>
          <w:bCs w:val="0"/>
          <w:sz w:val="24"/>
          <w:szCs w:val="24"/>
          <w:lang w:val="en-US" w:eastAsia="zh-CN"/>
        </w:rPr>
        <w:t> </w:t>
      </w:r>
      <w:r>
        <w:rPr>
          <w:rFonts w:hint="default" w:ascii="宋体" w:hAnsi="宋体" w:eastAsia="宋体" w:cs="宋体"/>
          <w:kern w:val="0"/>
          <w:sz w:val="24"/>
          <w:szCs w:val="24"/>
          <w:lang w:val="en-US" w:eastAsia="zh-CN" w:bidi="ar"/>
        </w:rPr>
        <w:t>  (Mount Hua)   B.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15(pǔ),普)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15(tuó),陀)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 (Mount Putuo)        C.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15(tài),泰)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(Mount Tai)</w:t>
      </w:r>
    </w:p>
    <w:p w14:paraId="4F79116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38E9BDC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8003DBF">
      <w:pPr>
        <w:keepNext w:val="0"/>
        <w:keepLines w:val="0"/>
        <w:widowControl/>
        <w:numPr>
          <w:ilvl w:val="0"/>
          <w:numId w:val="1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15(xuǎn),选)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15(qiú),球)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15(tàn),探)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15(cè),测)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4FC8EFF6">
      <w:pPr>
        <w:keepNext w:val="0"/>
        <w:keepLines w:val="0"/>
        <w:widowControl/>
        <w:numPr>
          <w:ilvl w:val="0"/>
          <w:numId w:val="0"/>
        </w:numPr>
        <w:suppressLineNumbers w:val="0"/>
        <w:ind w:leftChars="0"/>
        <w:jc w:val="left"/>
        <w:rPr>
          <w:rFonts w:hint="default" w:ascii="宋体" w:hAnsi="宋体" w:eastAsia="宋体" w:cs="宋体"/>
          <w:kern w:val="0"/>
          <w:sz w:val="22"/>
          <w:szCs w:val="22"/>
          <w:lang w:val="en-US" w:eastAsia="zh-CN" w:bidi="ar"/>
        </w:rPr>
      </w:pPr>
      <w:r>
        <w:rPr>
          <w:rStyle w:val="134"/>
          <w:rFonts w:hint="eastAsia" w:ascii="Times New Roman Regular" w:hAnsi="Times New Roman Regular" w:eastAsia="宋体" w:cs="Times New Roman Regular"/>
          <w:b w:val="0"/>
          <w:bCs w:val="0"/>
          <w:sz w:val="22"/>
          <w:szCs w:val="22"/>
          <w:lang w:val="en-US" w:eastAsia="zh-CN"/>
        </w:rPr>
        <w:t>Which of the following options refers to China's lunar exploration program?</w:t>
      </w:r>
    </w:p>
    <w:p w14:paraId="70C7FA0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15(wèn),问)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15(hào),号)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 (Tianwen-1)        </w:t>
      </w:r>
    </w:p>
    <w:p w14:paraId="2B0E247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(Chang'e Program)         </w:t>
      </w:r>
      <w:r>
        <w:rPr>
          <w:rFonts w:hint="default" w:ascii="宋体" w:hAnsi="宋体" w:eastAsia="宋体" w:cs="宋体"/>
          <w:kern w:val="0"/>
          <w:sz w:val="24"/>
          <w:szCs w:val="24"/>
          <w:lang w:val="en-US" w:eastAsia="zh-CN" w:bidi="ar"/>
        </w:rPr>
        <w:br w:type="textWrapping"/>
      </w: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15(háng),航)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(Manned Space Engineering)</w:t>
      </w:r>
    </w:p>
    <w:p w14:paraId="1AA0B3D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1E9A333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29DB8AC0">
      <w:pPr>
        <w:keepNext w:val="0"/>
        <w:keepLines w:val="0"/>
        <w:widowControl/>
        <w:numPr>
          <w:ilvl w:val="0"/>
          <w:numId w:val="1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15(shè),设)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15(gǎng),港)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15(ào),澳)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15(wān),湾)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15(qū),区)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15(shěng),省)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15(fèn),份)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4539C90A">
      <w:pPr>
        <w:keepNext w:val="0"/>
        <w:keepLines w:val="0"/>
        <w:widowControl/>
        <w:numPr>
          <w:ilvl w:val="0"/>
          <w:numId w:val="0"/>
        </w:numPr>
        <w:suppressLineNumbers w:val="0"/>
        <w:ind w:leftChars="0"/>
        <w:jc w:val="left"/>
        <w:rPr>
          <w:rFonts w:hint="default" w:ascii="宋体" w:hAnsi="宋体" w:eastAsia="宋体" w:cs="宋体"/>
          <w:kern w:val="0"/>
          <w:sz w:val="22"/>
          <w:szCs w:val="22"/>
          <w:lang w:val="en-US" w:eastAsia="zh-CN" w:bidi="ar"/>
        </w:rPr>
      </w:pPr>
      <w:r>
        <w:rPr>
          <w:rStyle w:val="134"/>
          <w:rFonts w:hint="eastAsia" w:ascii="Times New Roman Regular" w:hAnsi="Times New Roman Regular" w:eastAsia="宋体" w:cs="Times New Roman Regular"/>
          <w:b w:val="0"/>
          <w:bCs w:val="0"/>
          <w:sz w:val="22"/>
          <w:szCs w:val="22"/>
          <w:lang w:val="en-US" w:eastAsia="zh-CN"/>
        </w:rPr>
        <w:t>China is building the Guangdong-Hong Kong-Macao Greater Bay Area. Which province does "Yue" refer to?</w:t>
      </w:r>
    </w:p>
    <w:p w14:paraId="564CF8F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15(guǎng),广)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15(dōng),东)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(Guangdong)          B.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15(guǎng),广)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(Guangxi)          C.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15(fú),福)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(Fujian)</w:t>
      </w:r>
    </w:p>
    <w:p w14:paraId="1DBE542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6464A4A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669C3E18">
      <w:pPr>
        <w:keepNext w:val="0"/>
        <w:keepLines w:val="0"/>
        <w:widowControl/>
        <w:numPr>
          <w:ilvl w:val="0"/>
          <w:numId w:val="1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15(xié),协)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15(tóng),同)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15(zhǎn),展)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15(shěng),省)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15(fèn),份)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4C00A4EE">
      <w:pPr>
        <w:keepNext w:val="0"/>
        <w:keepLines w:val="0"/>
        <w:widowControl/>
        <w:numPr>
          <w:ilvl w:val="0"/>
          <w:numId w:val="0"/>
        </w:numPr>
        <w:suppressLineNumbers w:val="0"/>
        <w:ind w:leftChars="0"/>
        <w:jc w:val="left"/>
        <w:rPr>
          <w:rFonts w:hint="default" w:ascii="宋体" w:hAnsi="宋体" w:eastAsia="宋体" w:cs="宋体"/>
          <w:kern w:val="0"/>
          <w:sz w:val="22"/>
          <w:szCs w:val="22"/>
          <w:lang w:val="en-US" w:eastAsia="zh-CN" w:bidi="ar"/>
        </w:rPr>
      </w:pPr>
      <w:r>
        <w:rPr>
          <w:rStyle w:val="134"/>
          <w:rFonts w:hint="eastAsia" w:ascii="Times New Roman Regular" w:hAnsi="Times New Roman Regular" w:eastAsia="宋体" w:cs="Times New Roman Regular"/>
          <w:b w:val="0"/>
          <w:bCs w:val="0"/>
          <w:sz w:val="22"/>
          <w:szCs w:val="22"/>
          <w:lang w:val="en-US" w:eastAsia="zh-CN"/>
        </w:rPr>
        <w:t>China implements coordinated development of the Beijing-Tianjin-Hebei region. Which province does "Ji" refer to?</w:t>
      </w:r>
    </w:p>
    <w:p w14:paraId="12D03C55">
      <w:pPr>
        <w:keepNext w:val="0"/>
        <w:keepLines w:val="0"/>
        <w:widowControl/>
        <w:numPr>
          <w:ilvl w:val="0"/>
          <w:numId w:val="19"/>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 (Hebei)        </w:t>
      </w:r>
    </w:p>
    <w:p w14:paraId="3F4BC65B">
      <w:pPr>
        <w:keepNext w:val="0"/>
        <w:keepLines w:val="0"/>
        <w:widowControl/>
        <w:numPr>
          <w:ilvl w:val="0"/>
          <w:numId w:val="19"/>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15(nèi),内)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15(měng),蒙)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15(gǔ),古)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Inner Mongolia)</w:t>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t>          </w:t>
      </w:r>
    </w:p>
    <w:p w14:paraId="54331122">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15(dōng),东)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(Shandong)</w:t>
      </w:r>
    </w:p>
    <w:p w14:paraId="2B01A02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670BA11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685B06B">
      <w:pPr>
        <w:keepNext w:val="0"/>
        <w:keepLines w:val="0"/>
        <w:widowControl/>
        <w:numPr>
          <w:ilvl w:val="0"/>
          <w:numId w:val="1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 1087 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15(sòng),宋)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15(cháo),朝)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15(quán),泉)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15(zhōu),州)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15(shè),设)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15(lì),立)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15(bó),舶)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15(sī),司)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15(qǐng),请)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15(wèn),问)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15(bó),舶)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15(sī),司)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15(zhí),职)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15(zé),责)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15(shén),什)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58A2B74A">
      <w:pPr>
        <w:keepNext w:val="0"/>
        <w:keepLines w:val="0"/>
        <w:widowControl/>
        <w:numPr>
          <w:ilvl w:val="0"/>
          <w:numId w:val="0"/>
        </w:numPr>
        <w:suppressLineNumbers w:val="0"/>
        <w:ind w:leftChars="0"/>
        <w:jc w:val="left"/>
        <w:rPr>
          <w:rFonts w:hint="default" w:ascii="宋体" w:hAnsi="宋体" w:eastAsia="宋体" w:cs="宋体"/>
          <w:kern w:val="0"/>
          <w:sz w:val="22"/>
          <w:szCs w:val="22"/>
          <w:lang w:val="en-US" w:eastAsia="zh-CN" w:bidi="ar"/>
        </w:rPr>
      </w:pPr>
      <w:r>
        <w:rPr>
          <w:rStyle w:val="134"/>
          <w:rFonts w:hint="eastAsia" w:ascii="Times New Roman Regular" w:hAnsi="Times New Roman Regular" w:eastAsia="宋体" w:cs="Times New Roman Regular"/>
          <w:b w:val="0"/>
          <w:bCs w:val="0"/>
          <w:sz w:val="22"/>
          <w:szCs w:val="22"/>
          <w:lang w:val="en-US" w:eastAsia="zh-CN"/>
        </w:rPr>
        <w:t>In 1087 AD, the Song Dynasty established the Maritime Trade Supervisor's Office in Quanzhou. What was its responsibility?</w:t>
      </w:r>
    </w:p>
    <w:p w14:paraId="53B84CF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15(guǎn),管)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15(zào),造)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15(chuán),船)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15(yè),业)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(Managing shipbuilding industry)</w:t>
      </w:r>
    </w:p>
    <w:p w14:paraId="1C00145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15(guǎn),管)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15(hǎi),海)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15(wài),外)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15(mào),贸)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(Managing overseas trade)</w:t>
      </w:r>
    </w:p>
    <w:p w14:paraId="3DA3701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15(yìn),印)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15(shuā),刷)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15(bì),币)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(Printing paper currency)</w:t>
      </w:r>
    </w:p>
    <w:p w14:paraId="21E4755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33E9EDC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3ADA6EB6">
      <w:pPr>
        <w:keepNext w:val="0"/>
        <w:keepLines w:val="0"/>
        <w:widowControl/>
        <w:numPr>
          <w:ilvl w:val="0"/>
          <w:numId w:val="1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15(xuǎn),选)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15(gān),甘)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15(sù),肃)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15(mò),莫)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15(gāo),高)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15(kū),窟)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15(qǐ),启)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15(dòng),动)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4862BC94">
      <w:pPr>
        <w:keepNext w:val="0"/>
        <w:keepLines w:val="0"/>
        <w:widowControl/>
        <w:numPr>
          <w:ilvl w:val="0"/>
          <w:numId w:val="0"/>
        </w:numPr>
        <w:suppressLineNumbers w:val="0"/>
        <w:ind w:leftChars="0"/>
        <w:jc w:val="left"/>
        <w:rPr>
          <w:rFonts w:hint="default" w:ascii="宋体" w:hAnsi="宋体" w:eastAsia="宋体" w:cs="宋体"/>
          <w:kern w:val="0"/>
          <w:sz w:val="22"/>
          <w:szCs w:val="22"/>
          <w:lang w:val="en-US" w:eastAsia="zh-CN" w:bidi="ar"/>
        </w:rPr>
      </w:pPr>
      <w:r>
        <w:rPr>
          <w:rStyle w:val="134"/>
          <w:rFonts w:hint="eastAsia" w:ascii="Times New Roman Regular" w:hAnsi="Times New Roman Regular" w:eastAsia="宋体" w:cs="Times New Roman Regular"/>
          <w:b w:val="0"/>
          <w:bCs w:val="0"/>
          <w:sz w:val="22"/>
          <w:szCs w:val="22"/>
          <w:lang w:val="en-US" w:eastAsia="zh-CN"/>
        </w:rPr>
        <w:t>Which of the following projects was launched at the Mogao Caves in Gansu, China?</w:t>
      </w:r>
    </w:p>
    <w:p w14:paraId="33D023A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15(dōng),东)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15(shū),输)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  (West-East Gas Pipeline)     </w:t>
      </w:r>
    </w:p>
    <w:p w14:paraId="2A175AC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15(dūn),敦)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15(huáng),煌)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 (Digital Dunhuang Project)      </w:t>
      </w:r>
    </w:p>
    <w:p w14:paraId="2B6BB95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15(nán),南)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15(shuǐ),水)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15(diào),调)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(South-North Water Diversion)</w:t>
      </w:r>
    </w:p>
    <w:p w14:paraId="0508F5E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2234E72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0EC768E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45. 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15(zǐ),紫)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15(xiāng),香)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15(gǎng),港)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15(zhēng),征)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15(zhe),着)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15(fán),繁)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15(huá),华)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15(chāng),昌)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15(shèng),盛)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15(ào),澳)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15(mén),门)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15(chún),纯)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15(qīng),清)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13D66493">
      <w:pPr>
        <w:keepNext w:val="0"/>
        <w:keepLines w:val="0"/>
        <w:widowControl/>
        <w:numPr>
          <w:ilvl w:val="0"/>
          <w:numId w:val="0"/>
        </w:numPr>
        <w:suppressLineNumbers w:val="0"/>
        <w:ind w:leftChars="0"/>
        <w:jc w:val="both"/>
        <w:rPr>
          <w:rFonts w:hint="default" w:ascii="宋体" w:hAnsi="宋体" w:eastAsia="宋体" w:cs="宋体"/>
          <w:kern w:val="0"/>
          <w:sz w:val="22"/>
          <w:szCs w:val="22"/>
          <w:lang w:val="en-US" w:eastAsia="zh-CN" w:bidi="ar"/>
        </w:rPr>
      </w:pPr>
      <w:r>
        <w:rPr>
          <w:rStyle w:val="134"/>
          <w:rFonts w:hint="eastAsia" w:ascii="Times New Roman Regular" w:hAnsi="Times New Roman Regular" w:eastAsia="宋体" w:cs="Times New Roman Regular"/>
          <w:b w:val="0"/>
          <w:bCs w:val="0"/>
          <w:sz w:val="22"/>
          <w:szCs w:val="22"/>
          <w:lang w:val="en-US" w:eastAsia="zh-CN"/>
        </w:rPr>
        <w:t>The bauhinia flower is the city flower of Hong Kong, symbolizing prosperity and flourishing. The city flower of Macau is ______, which signifies purity and incorruptibility.</w:t>
      </w:r>
    </w:p>
    <w:p w14:paraId="336871D3">
      <w:pPr>
        <w:keepNext w:val="0"/>
        <w:keepLines w:val="0"/>
        <w:widowControl/>
        <w:numPr>
          <w:ilvl w:val="0"/>
          <w:numId w:val="2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15(mǔ),牡)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15(dān),丹)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(peony)      B. 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15(méi),玫)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15(guī),瑰)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(rose)      C. 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(lotus)</w:t>
      </w:r>
    </w:p>
    <w:p w14:paraId="2C584D10">
      <w:pPr>
        <w:keepNext w:val="0"/>
        <w:keepLines w:val="0"/>
        <w:widowControl/>
        <w:numPr>
          <w:numId w:val="0"/>
        </w:numPr>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751AA2F8">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46.</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15(liù),六)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15(hào),号)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15(tàn),探)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15(liù),六)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15(tàn),探)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15(cè),测)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15(zhuó),着)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15(lù),陆)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15(qū),区)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15(fāng),方)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0629A94B">
      <w:pPr>
        <w:rPr>
          <w:rFonts w:hint="default" w:ascii="宋体" w:hAnsi="宋体" w:eastAsia="宋体" w:cs="宋体"/>
          <w:kern w:val="0"/>
          <w:sz w:val="22"/>
          <w:szCs w:val="22"/>
          <w:lang w:val="en-US" w:eastAsia="zh-CN" w:bidi="ar"/>
        </w:rPr>
      </w:pPr>
      <w:r>
        <w:rPr>
          <w:rFonts w:hint="default" w:ascii="Times New Roman Regular" w:hAnsi="Times New Roman Regular" w:cs="Times New Roman Regular"/>
          <w:sz w:val="22"/>
          <w:szCs w:val="22"/>
          <w:lang w:eastAsia="zh-CN"/>
        </w:rPr>
        <w:t>Chang'e-6 is the sixth probe of China's Chang'e Lunar Exploration Program. Where is its landing zone?</w:t>
      </w:r>
    </w:p>
    <w:p w14:paraId="58FBB652">
      <w:pPr>
        <w:keepNext w:val="0"/>
        <w:keepLines w:val="0"/>
        <w:widowControl/>
        <w:numPr>
          <w:ilvl w:val="0"/>
          <w:numId w:val="21"/>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15(qiú),球)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15(bèi),背)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15(miàn),面)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(Far side of the Moon)           </w:t>
      </w:r>
    </w:p>
    <w:p w14:paraId="36EAD913">
      <w:pPr>
        <w:keepNext w:val="0"/>
        <w:keepLines w:val="0"/>
        <w:widowControl/>
        <w:numPr>
          <w:ilvl w:val="0"/>
          <w:numId w:val="21"/>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15(qiú),球)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15(miàn),面)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(Near side of the Moon)           </w:t>
      </w:r>
    </w:p>
    <w:p w14:paraId="742E15E0">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15(qiú),球)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15(jí),极)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(North Pole of the Moon)</w:t>
      </w:r>
    </w:p>
    <w:p w14:paraId="62BF7AC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5C310AC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AD5E2C0">
      <w:pPr>
        <w:keepNext w:val="0"/>
        <w:keepLines w:val="0"/>
        <w:widowControl/>
        <w:numPr>
          <w:ilvl w:val="0"/>
          <w:numId w:val="22"/>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15(jiǎ),甲)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15(nǐ),你)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15(hàn),汉)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15(tài),太)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15(bàng),棒)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15(tīng),听)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15(shuō),说)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15(dú),读)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15(xiě),写)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15(yàng),样)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15(yàng),样)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15(tōng),通)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15(néng),能)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15(gào),告)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15(sù),诉)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15(ér),儿)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15(xué),学)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15(ma),吗)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170E0FB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15(xué),学)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15(guò),过)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 APP 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15(zī),资)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15(fēng),丰)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15(fù),富)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15(yún),云)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15(duān),端)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15(jiù),就)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15(néng),能)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15(miǎn),免)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15(fèi),费)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15(xué),学)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15(yún),云)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15(duān),端)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__________。</w:t>
      </w:r>
    </w:p>
    <w:p w14:paraId="6C3ECE67">
      <w:pPr>
        <w:rPr>
          <w:rFonts w:hint="default" w:ascii="宋体" w:hAnsi="宋体" w:eastAsia="宋体" w:cs="宋体"/>
          <w:kern w:val="0"/>
          <w:sz w:val="22"/>
          <w:szCs w:val="22"/>
          <w:lang w:val="en-US" w:eastAsia="zh-CN" w:bidi="ar"/>
        </w:rPr>
      </w:pPr>
      <w:r>
        <w:rPr>
          <w:rFonts w:hint="default" w:ascii="Times New Roman Regular" w:hAnsi="Times New Roman Regular" w:cs="Times New Roman Regular"/>
          <w:sz w:val="22"/>
          <w:szCs w:val="22"/>
          <w:lang w:eastAsia="zh-CN"/>
        </w:rPr>
        <w:t>A: Your Chinese is amazing! You master listening, speaking, reading, and writing. Can you tell me where you learned it? B: I learned it in Beijing, but now there are many APP resources, and you can learn for free "in the cloud." Here, "in the cloud" means ______.</w:t>
      </w:r>
    </w:p>
    <w:p w14:paraId="60181FC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15(jiào),教)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(in the classroom)</w:t>
      </w:r>
    </w:p>
    <w:p w14:paraId="62EBA3D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15(lì),利)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15(yòng),用)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15(shōu),收)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(using radio)</w:t>
      </w:r>
    </w:p>
    <w:p w14:paraId="257FE34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15(wǎng),网)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(on the internet)</w:t>
      </w:r>
    </w:p>
    <w:p w14:paraId="776CDB3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404E4BD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0C68411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48. 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15(jiǎ),甲)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15(kè),克)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15(nǐ),你)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15(cì),次)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15(lǚ),旅)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15(wán),玩)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15(zěn),怎)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15(yàng),样)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0E09B89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15(kāi),开)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15(lǎn),览)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15(bīng),兵)</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15(yǒng),俑)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15(yàn),雁)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15(tǎ),塔)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15(qǐng),请)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15(wèn),问)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15(kè),克)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15(qù),去)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15(lǚ),旅)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4F849222">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A: Mark, how was your trip? B: Very happy. I visited the Terracotta Warriors and the Giant Wild Goose Pagoda. Which city did Mark visit?</w:t>
      </w:r>
    </w:p>
    <w:p w14:paraId="6A4D800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15(ān),安)</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rPr>
        <w:t>(</w:t>
      </w:r>
      <w:r>
        <w:rPr>
          <w:rFonts w:hint="eastAsia" w:ascii="宋体" w:hAnsi="宋体" w:eastAsia="宋体" w:cs="宋体"/>
          <w:lang w:eastAsia="zh-CN"/>
        </w:rPr>
        <w:t>Xi'an)</w:t>
      </w:r>
    </w:p>
    <w:p w14:paraId="62AACAA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15(tài),太)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15(yuán),原)</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rPr>
        <w:t>(</w:t>
      </w:r>
      <w:r>
        <w:rPr>
          <w:rFonts w:hint="eastAsia" w:ascii="宋体" w:hAnsi="宋体" w:eastAsia="宋体" w:cs="宋体"/>
          <w:lang w:eastAsia="zh-CN"/>
        </w:rPr>
        <w:t>Taiyuan)</w:t>
      </w:r>
    </w:p>
    <w:p w14:paraId="6D9D6E3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15(níng),宁)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(Xining)</w:t>
      </w:r>
    </w:p>
    <w:p w14:paraId="5C16D9A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1D649E8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68C63E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49. 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15(jiǎ),甲)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15(wǒ),我)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15(xiǎng),想)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15(qù),去)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15(kàn),看)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15(kàn),看)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15(nǐ),你)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15(qù),去)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15(qù),去)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6EC75F0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15(nà),那)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15(ér),儿)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15(hěn),很)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15(fāng),方)</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15(bǐ),比)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15(rú),如)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15(lú),庐)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15(jǐng),景)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15(dé),德)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15(děng),等)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15(zán),咱)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15(men),们)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15(qǐ),起)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15(qù),去)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15(ba),吧)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69ADF479">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A: I want to visit ______ during the holiday. Do you want to go? B: There are many famous places there, like Mount Lu and Jingdezhen. Let's go together.</w:t>
      </w:r>
    </w:p>
    <w:p w14:paraId="3F508EB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15(guǎng),广)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(Guangxi)</w:t>
      </w:r>
    </w:p>
    <w:p w14:paraId="65F64E3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15(shǎn),陕)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(Shaanxi)</w:t>
      </w:r>
    </w:p>
    <w:p w14:paraId="508E162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15(jiāng),江)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(Jiangxi)</w:t>
      </w:r>
    </w:p>
    <w:p w14:paraId="2F8EC5F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01FF246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87A2C40">
      <w:pPr>
        <w:keepNext w:val="0"/>
        <w:keepLines w:val="0"/>
        <w:widowControl/>
        <w:numPr>
          <w:ilvl w:val="0"/>
          <w:numId w:val="23"/>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15(tàn),碳)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15(fēng),峰)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15(tàn),碳)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15(shè),社)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15(huì),会)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15(yìng),应)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15(duì),对)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15(quán),全)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15(qiú),球)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15(hòu),候)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15(biàn),变)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15(zhòng),重)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15(yào),要)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15(shǒu),手)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15(duàn),段)</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15(wǔ),五)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15(jiè),届)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15(huì),会)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15(nuò),诺)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15(tàn),碳)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15(fēng),峰)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15(mù),目)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15(biāo),标)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02BC7AD2">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Carbon peak and carbon neutrality are important means for the international community to address global climate change. China pledged its carbon peak target at the 75th United Nations General Assembly by which year?</w:t>
      </w:r>
    </w:p>
    <w:p w14:paraId="5D836F49">
      <w:pPr>
        <w:keepNext w:val="0"/>
        <w:keepLines w:val="0"/>
        <w:widowControl/>
        <w:numPr>
          <w:ilvl w:val="0"/>
          <w:numId w:val="0"/>
        </w:numPr>
        <w:suppressLineNumbers w:val="0"/>
        <w:ind w:leftChars="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A.2025 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15(qián),前)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kern w:val="0"/>
          <w:sz w:val="24"/>
          <w:szCs w:val="24"/>
          <w:lang w:val="en-US" w:eastAsia="zh-CN" w:bidi="ar"/>
        </w:rPr>
        <w:t xml:space="preserve"> </w:t>
      </w:r>
      <w:r>
        <w:rPr>
          <w:rFonts w:hint="default" w:ascii="Arial Regular" w:hAnsi="Arial Regular" w:cs="Arial Regular"/>
        </w:rPr>
        <w:t xml:space="preserve"> </w:t>
      </w:r>
      <w:r>
        <w:rPr>
          <w:rFonts w:hint="eastAsia" w:ascii="宋体" w:hAnsi="宋体" w:eastAsia="宋体" w:cs="宋体"/>
        </w:rPr>
        <w:t>(</w:t>
      </w:r>
      <w:r>
        <w:rPr>
          <w:rFonts w:hint="eastAsia" w:ascii="宋体" w:hAnsi="宋体" w:eastAsia="宋体" w:cs="宋体"/>
          <w:lang w:eastAsia="zh-CN"/>
        </w:rPr>
        <w:t>before 2025)</w:t>
      </w:r>
    </w:p>
    <w:p w14:paraId="58F36AE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B.2030 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15(qián),前)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(before 2030)</w:t>
      </w:r>
    </w:p>
    <w:p w14:paraId="2B04496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C.2060 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15(qián),前)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(before 2060)</w:t>
      </w:r>
    </w:p>
    <w:p w14:paraId="5C7114C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4773D0D0">
      <w:pPr>
        <w:keepNext w:val="0"/>
        <w:keepLines w:val="0"/>
        <w:widowControl/>
        <w:numPr>
          <w:ilvl w:val="0"/>
          <w:numId w:val="23"/>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15(gǔ),古)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15(hòu),候)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15(men),们)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15(zhù),注)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15(zhòng),重)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15(duì),对)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15(bié),别)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15(shǐ),使)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15(yòng),用)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15(zūn),尊)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15(jìng),敬)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15(chēng),称)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15(hū),呼)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15(duì),对)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15(zé),则)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15(shǐ),使)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15(yòng),用)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15(qiān),谦)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15(xùn),逊)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15(chēng),称)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15(hū),呼)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15(wài),外)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15(miàn),面)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15(qián),前)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15(fù),父)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15(qīn),亲)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15(tōng),通)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15(chēng),称)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15(hū),呼)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15(nǚ),女)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15(ér),儿)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__________ ，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15(qiān),谦)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15(xùn),逊)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15(biǎo),表)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62215497">
      <w:pPr>
        <w:rPr>
          <w:rFonts w:hint="default" w:ascii="宋体" w:hAnsi="宋体" w:eastAsia="宋体" w:cs="宋体"/>
          <w:kern w:val="0"/>
          <w:sz w:val="24"/>
          <w:szCs w:val="24"/>
          <w:lang w:val="en-US" w:eastAsia="zh-CN" w:bidi="ar"/>
        </w:rPr>
      </w:pPr>
      <w:r>
        <w:rPr>
          <w:rFonts w:hint="default" w:ascii="Times New Roman Regular" w:hAnsi="Times New Roman Regular" w:eastAsia="宋体" w:cs="Times New Roman Regular"/>
          <w:lang w:eastAsia="zh-CN"/>
        </w:rPr>
        <w:t>In ancient China, people valued etiquette greatly, often using respectful terms for others and humble terms for themselves. In front of outsiders, a father usually refers to his own daughter as ______, which is a humble expression.</w:t>
      </w:r>
    </w:p>
    <w:p w14:paraId="7A60FBF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15(lìng),令)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15(yuàn),媛)</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rPr>
        <w:t>(</w:t>
      </w:r>
      <w:r>
        <w:rPr>
          <w:rFonts w:hint="eastAsia" w:ascii="宋体" w:hAnsi="宋体" w:eastAsia="宋体" w:cs="宋体"/>
          <w:lang w:val="en-US" w:eastAsia="zh-CN"/>
        </w:rPr>
        <w:t>error)</w:t>
      </w:r>
    </w:p>
    <w:p w14:paraId="173F8D54">
      <w:pPr>
        <w:keepNext w:val="0"/>
        <w:keepLines w:val="0"/>
        <w:widowControl/>
        <w:numPr>
          <w:ilvl w:val="0"/>
          <w:numId w:val="0"/>
        </w:numPr>
        <w:suppressLineNumbers w:val="0"/>
        <w:ind w:leftChars="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15(xiǎo),小)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15(nǚ),女)</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rPr>
        <w:t>(</w:t>
      </w:r>
      <w:r>
        <w:rPr>
          <w:rFonts w:hint="eastAsia" w:ascii="宋体" w:hAnsi="宋体" w:eastAsia="宋体" w:cs="宋体"/>
          <w:lang w:eastAsia="zh-CN"/>
        </w:rPr>
        <w:t>humble term for one's own daughter)</w:t>
      </w:r>
    </w:p>
    <w:p w14:paraId="4DD9F5A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15(lìng),令)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15(ài),爱)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(respectful term for someone else's daughter)</w:t>
      </w:r>
    </w:p>
    <w:p w14:paraId="5C84A3D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09784E5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AF5CC46">
      <w:pPr>
        <w:keepNext w:val="0"/>
        <w:keepLines w:val="0"/>
        <w:widowControl/>
        <w:numPr>
          <w:ilvl w:val="0"/>
          <w:numId w:val="23"/>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15(miàn),面)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15(duì),对)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15(mào),贸)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15(jué),决)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15(dìng),定)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15(gòu),构)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15(nèi),内)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15(xún),循)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15(huán),环)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15(zhǔ),主)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15(tǐ),体)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15(nèi),内)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15(xiāng),相)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15(hù),互)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15(cù),促)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15(jìn),进)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15(zhǎn),展)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15(gé),格)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15(jú),局)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0EFB1B29">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Facing new forms of trade, China has decided to build a new development pattern with ______ as the mainstay and mutual promotion of domestic and international factors.</w:t>
      </w:r>
    </w:p>
    <w:p w14:paraId="0866F7F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15(shuāng),双)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15(xún),循)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15(huán),环)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(dual circulation)</w:t>
      </w:r>
    </w:p>
    <w:p w14:paraId="2540C72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15(shuāng),双)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15(tǒng),统)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(dual system)</w:t>
      </w:r>
    </w:p>
    <w:p w14:paraId="153E043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15(shuāng),双)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15(rèn),刃)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(double-edged sword)</w:t>
      </w:r>
    </w:p>
    <w:p w14:paraId="5192D2E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77AE61E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6D9F559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53.2022 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1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15(fú),福)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15(shěng),省)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15(kāi),开)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15(tōng),通)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15(sān),三)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15(tiáo),条)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15(ōu),欧)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15(bān),班)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15(liè),列)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15(quán),泉)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15(zhōu),州)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15(mò),莫)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15(sī),斯)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15(kē),科)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15(cǐ),此)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15(qián),前)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15(fú),福)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15(shěng),省)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15(kāi),开)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15(tōng),通)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15(liǎng),两)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15(tiáo),条)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15(ōu),欧)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15(bān),班)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15(liè),列)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15(qǐ),起)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15(diǎn),点)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15(bié),别)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54770CDD">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In January 2022, Fujian Province launched its third China-Europe Railway Express route: Quanzhou–Moscow. The starting cities of the first two China-Europe railway routes in Fujian were:</w:t>
      </w:r>
    </w:p>
    <w:p w14:paraId="438238F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15(fú),福)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15(zhōu),州)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15(níng),宁)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15(dé),德)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(Fuzhou, Ningde)</w:t>
      </w:r>
    </w:p>
    <w:p w14:paraId="1394679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15(pú),莆)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15(tián),田)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15(wǔ),武)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(Putian, Mount Wuyi)</w:t>
      </w:r>
    </w:p>
    <w:p w14:paraId="5FB6E72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15(mén),门)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15(wǔ),武)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(Xiamen, Mount Wuyi)</w:t>
      </w:r>
    </w:p>
    <w:p w14:paraId="2751C16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3716733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703EC59">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54.</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15(yōng),拥)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15(diǎn),典)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15(dān),丹)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15(xiá),霞)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15(mào),貌)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15(wǔ),武)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15(shǔ),属)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15(fēng),风)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15(hòu),候)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15(qū),区)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5100C1BC">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Mount Wuyi, known for its typical Danxia landform, belongs to which type of monsoon climate zone?</w:t>
      </w:r>
    </w:p>
    <w:p w14:paraId="776DCD7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15(rè),热)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(subtropical)</w:t>
      </w:r>
    </w:p>
    <w:p w14:paraId="5CB96FD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15(wēn),温)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(temperate)</w:t>
      </w:r>
    </w:p>
    <w:p w14:paraId="355A491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15(rè),热)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(tropical)</w:t>
      </w:r>
    </w:p>
    <w:p w14:paraId="6CD6A88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5FD60FA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07717BF1">
      <w:pPr>
        <w:keepNext w:val="0"/>
        <w:keepLines w:val="0"/>
        <w:widowControl/>
        <w:numPr>
          <w:ilvl w:val="0"/>
          <w:numId w:val="24"/>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15(mào),贸)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15(wǎng),往)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15(lái),来)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15(rì),日)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15(qū),趋)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15(jǐn),紧)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15(mì),密)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15(xiǎn),显)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15(xù),续)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15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15(bǎo),保)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15(chí),持)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15(zhōu),洲)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15(mào),贸)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15(huǒ),伙)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15(bàn),伴)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15(wèi),位)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15(zhōu),洲)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15(tóu),投)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15(zī),资)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15(zuì),最)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p>
    <w:p w14:paraId="4BE9BC83">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China-Africa trade relations are increasingly close. Data shows that China has remained Africa's largest trading partner for 15 consecutive years and is the largest ______ investor in Africa.</w:t>
      </w:r>
    </w:p>
    <w:p w14:paraId="29BA8DD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15(zhǎn),展)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(developing country)</w:t>
      </w:r>
    </w:p>
    <w:p w14:paraId="2FE6DAF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(developed country)</w:t>
      </w:r>
    </w:p>
    <w:p w14:paraId="2D9B46C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15(gāo),高)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15(shōu),收)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15(rù),入)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(high-income country)</w:t>
      </w:r>
    </w:p>
    <w:p w14:paraId="098CB9B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4012684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22E076B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56.2024 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1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1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15(rì),日)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15(wèi),位)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15(zhōu),洲)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15(āi),埃)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15(jí),及)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15(āi),埃)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15(sài),塞)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15(bǐ),比)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15(zhuān),砖)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15(zhuān),砖)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15(liàng),量)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6414DFE2">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On January 1, 2024, Egypt and Ethiopia, both in Africa, became full members of the BRICS group. How many member states does BRICS have now?</w:t>
      </w:r>
    </w:p>
    <w:p w14:paraId="3581B63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A.7</w:t>
      </w:r>
    </w:p>
    <w:p w14:paraId="2F8931C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B.10</w:t>
      </w:r>
    </w:p>
    <w:p w14:paraId="795501C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C.12</w:t>
      </w:r>
    </w:p>
    <w:p w14:paraId="56B7453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4DF7D1E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637146A0">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57.</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15(rán),然)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15(jǐng),景)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15(guān),观)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15(fēng),丰)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15(fù),富)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15(jí),吉)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15(lín),林)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15(sōng),凇)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15(jiāng),江)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15(sān),三)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15(xiá),峡)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15(yún),云)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15(nán),南)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15(lín),林)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15(jí),及)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15(bèi),被)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15(chēng),称)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15(sì),四)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15(rán),然)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15(guān),观)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7F9C474A">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China is rich in natural landscapes. Among them, Jilin Rime, the Three Gorges of the Yangtze River, Yunnan Stone Forest, and ______ are known as the "Four Great Natural Wonders of China."</w:t>
      </w:r>
    </w:p>
    <w:p w14:paraId="4EC77CC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15(ēn),恩)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15(shī),施)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15(chuān),川)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(Enshi Mountains)</w:t>
      </w:r>
    </w:p>
    <w:p w14:paraId="56AA99D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15(háng),杭)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15(zhōu),州)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15(hú),湖)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(West Lake, Hangzhou)</w:t>
      </w:r>
    </w:p>
    <w:p w14:paraId="3AEC8E1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15(guì),桂)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15(lín),林)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15(shuǐ),水)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(Guilin Scenery)</w:t>
      </w:r>
    </w:p>
    <w:p w14:paraId="211406B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22222FE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45927238">
      <w:pPr>
        <w:keepNext w:val="0"/>
        <w:keepLines w:val="0"/>
        <w:widowControl/>
        <w:numPr>
          <w:ilvl w:val="0"/>
          <w:numId w:val="25"/>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15(jìn),近)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15(lái),来)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15(xiān),掀)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15(qǐ),起)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15(zhèn),阵)</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15(tuán),团)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15(gòu),购)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15(rè),热)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15(tuán),团)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15(gòu),购)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15(jiāo),交)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15(fāng),方)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15(xǔ),许)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15(gòu),购)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15(mǎi),买)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15(tóng),同)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15(shāng),商)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15(pǐn),品)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15(xiāo),消)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15(fèi),费)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15(zhě),者)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15(tōng),通)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15(guò),过)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15(pīn),拼)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15(dān),单)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15(yòng),用)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15(gèng),更)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15(pián),便)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15(gé),格)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15(mǎi),买)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15(shāng),商)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15(pǐn),品)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15(miàn),面)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15(xiāo),消)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15(fèi),费)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15(fāng),方)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15(shǔ),属)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15(tuán),团)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15(gòu),购)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082DFEA8">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In recent years, China has seen a "group buying craze." Group buying is a transaction method where many consumers purchasing the same product combine orders to buy desired goods at a cheaper price. Which of the following consumption methods belongs to group buying?</w:t>
      </w:r>
    </w:p>
    <w:p w14:paraId="5799751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15(pī),批)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15(liàng),量)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15(gòu),购)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15(mǎi),买)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15(shuǐ),水)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15(guǒ),果)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15(bìng),并)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15(cǐ),此)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15(huò),获)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15(dé),得)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15(zhé),折)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15(kòu),扣)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(One person buys fruit in bulk and gets a discount)</w:t>
      </w:r>
    </w:p>
    <w:p w14:paraId="14ABAAC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15(péng),朋)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15(qǐ),起)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15(guàng),逛)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15(chāo),超)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15(bié),别)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15(gòu),购)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15(mǎi),买)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15(cù),促)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15(xiāo),销)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15(chǎn),产)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15(pǐn),品)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(Shopping with friends at a supermarket and buying promotional products separately)</w:t>
      </w:r>
    </w:p>
    <w:p w14:paraId="21E4BC8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15(péng),朋)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15(qǐ),起)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15(pīn),拼)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15(dān),单)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15(gòu),购)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15(mǎi),买)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15(shāng),商)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15(pǐn),品)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(Combining orders with friends to buy goods)</w:t>
      </w:r>
    </w:p>
    <w:p w14:paraId="263FDEB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33E2D1F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6FFA4A1F">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15(zǎo),早)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15(chuān),穿)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15(pí),皮)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15(ǎo),袄)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15(wǔ),午)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15(chuān),穿)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15(zhe),着)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15(huǒ),火)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15(lú),炉)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15(chī),吃)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15(guā),瓜)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15(zé),则)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15(yàn),谚)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15(tǐ),体)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15(jiāng),疆)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15(zěn),怎)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15(yàng),样)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15(tè),特)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15(diǎn),点)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4107B15A">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The saying "Wear a fur coat in the morning, wear gauze at noon, eat watermelon around a stove" reflects which characteristic of Xinjiang?</w:t>
      </w:r>
    </w:p>
    <w:p w14:paraId="01E0234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15(zhòu),昼)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15(yè),夜)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15(wēn),温)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15(chā),差)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(Large temperature difference between day and night)</w:t>
      </w:r>
    </w:p>
    <w:p w14:paraId="57BDC46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15(shuǐ),水)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15(guǒ),果)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15(pǐn),品)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(Many varieties of fruit)</w:t>
      </w:r>
    </w:p>
    <w:p w14:paraId="0C13102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15(fǎng),纺)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15(gāo),高)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(High textile skills)</w:t>
      </w:r>
    </w:p>
    <w:p w14:paraId="67FE2FC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521217D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06D77AE3">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15(rú),如)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15(guǒ),果)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15(táng),唐)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15(cháo),朝)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15(yě),也)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15(yě),野)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15(shēng),生)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15(dòng),动)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15(qǐng),请)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15(wèn),问)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15(liè),列)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15(dòng),动)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15(kě),可)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15(néng),能)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15(dòng),动)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608ED581">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If the Tang Dynasty also had a wildlife park, which of the following animals would most likely NOT appear in the zoo?</w:t>
      </w:r>
    </w:p>
    <w:p w14:paraId="0D0CC41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15(shī),狮)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15(zi),子)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(Lion)</w:t>
      </w:r>
    </w:p>
    <w:p w14:paraId="291115F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15(jǐng),颈)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15(lù),鹿)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(Giraffe)</w:t>
      </w:r>
    </w:p>
    <w:p w14:paraId="1850696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15(lǜ),绿)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15(kǒng),孔)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(Green Peafowl)</w:t>
      </w:r>
    </w:p>
    <w:p w14:paraId="0A1BA45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7DA9318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235667CD">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15(hūn),婚)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15(nèi),内)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15(yè),页)</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15(yìn),印)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15(ér),而)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15(xiāng),香)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15(gù),故)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15(yòu),又)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15(sè),色)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15(xiāng),香)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15(chēng),称)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w:t>
      </w:r>
    </w:p>
    <w:p w14:paraId="4368F77D">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The inner page of the Chinese marriage certificate features a flower pattern. Because it is large and fragrant, it is known as "national beauty and heavenly fragrance." What flower is this?</w:t>
      </w:r>
    </w:p>
    <w:p w14:paraId="3708157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15(mò),茉)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15(lì),莉)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(Jasmine)</w:t>
      </w:r>
    </w:p>
    <w:p w14:paraId="0273BA4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15(méi),梅)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(Plum Blossom)</w:t>
      </w:r>
    </w:p>
    <w:p w14:paraId="41F8ED2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15(mǔ),牡)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15(dān),丹)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(Peony)</w:t>
      </w:r>
    </w:p>
    <w:p w14:paraId="4E0DE2B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34B6891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5D132DFE">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2023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3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15(guǎng),广)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15(guì),桂)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15(lín),林)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15(lóng),龙)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15(shèng),胜)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15(zú),族)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15(lóng),龙)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15(zhài),寨)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15(cūn),村)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15(róng),荣)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15(huò),获)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15(jiè),界)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15(lǚ),旅)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15(zǔ),组)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15(bān),颁)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2022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15(zuì),最)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15(lǚ),旅)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15(xiāng),乡)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15(cūn),村)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15(chēng),称)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15(hào),号)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15(ér),而)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15(zǎo),早)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2018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15(lóng),龙)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15(jiù),就)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15(rù),入)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15(xuǎn),选)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15(liáng),粮)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15(nóng),农)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15(zǔ),组)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15(quán),全)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15(qiú),球)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15(zhòng),重)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15(yào),要)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15(nóng),农)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15(yè),业)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15(wén),文)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15(chǎn),产)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3CAAE9DC">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In March 2023, Dazhai Village in Longji Town, Longsheng Various Ethnic Groups Autonomous County, Guilin, Guangxi, won the UNWTO's 2022 "Best Tourism Village" award. As early as 2018, Longji's ______ was already recognized as a "Globally Important Agricultural Heritage System" by the FAO.</w:t>
      </w:r>
    </w:p>
    <w:p w14:paraId="52F8EFD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15(cài),菜)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15(tián),田)</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rPr>
        <w:t xml:space="preserve"> (</w:t>
      </w:r>
      <w:r>
        <w:rPr>
          <w:rFonts w:hint="eastAsia" w:ascii="宋体" w:hAnsi="宋体" w:eastAsia="宋体" w:cs="宋体"/>
          <w:lang w:eastAsia="zh-CN"/>
        </w:rPr>
        <w:t>Rapeseed flower fields)</w:t>
      </w:r>
    </w:p>
    <w:p w14:paraId="763E8D2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15(tī),梯)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15(tián),田)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(Terraced fields)</w:t>
      </w:r>
    </w:p>
    <w:p w14:paraId="739553B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15(yán),盐)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15(tián),田)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(Salt pans)</w:t>
      </w:r>
    </w:p>
    <w:p w14:paraId="36D60DF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4960509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CD87402">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15(sòng),宋)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15(cháo),朝)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15(men),们)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15(huì),会)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15(jiāng),将)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15(fàn),饭)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15(cài),菜)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15(mǎi),买)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15(huí),回)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15(chī),吃)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15(dāng),当)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15(biàn),便)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15(xián),闲)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15(hàn),汉)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15(zhí),职)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15(yè),业)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15(rú),如)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15(sòng),宋)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15(cháo),朝)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15(zhāng),张)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15(zé),择)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15(duān),端)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15(qīng),清)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15(jiǎo),脚)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15(diàn),店)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15(mén),门)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15(qián),前)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15(shǒu),手)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15(wǎn),碗)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15(kuài),筷)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15(xiǎo),小)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15(gē),哥)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15(jiù),就)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15(xián),闲)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15(hàn),汉)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15(xián),闲)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15(hàn),汉)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15(lèi),类)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15(sì),似)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w:t>
      </w:r>
    </w:p>
    <w:p w14:paraId="64A3212C">
      <w:pPr>
        <w:rPr>
          <w:rFonts w:hint="default" w:ascii="宋体" w:hAnsi="宋体" w:eastAsia="宋体" w:cs="宋体"/>
          <w:kern w:val="0"/>
          <w:sz w:val="24"/>
          <w:szCs w:val="24"/>
          <w:lang w:val="en-US" w:eastAsia="zh-CN" w:bidi="ar"/>
        </w:rPr>
      </w:pPr>
      <w:r>
        <w:rPr>
          <w:rFonts w:hint="default" w:ascii="Times New Roman Regular" w:hAnsi="Times New Roman Regular" w:eastAsia="楷体" w:cs="Times New Roman Regular"/>
          <w:lang w:eastAsia="zh-CN"/>
        </w:rPr>
        <w:t xml:space="preserve">In the Song Dynasty, people sometimes bought meals to eat at home, giving rise to the profession of "xianhan" </w:t>
      </w:r>
      <w:r>
        <w:rPr>
          <w:rFonts w:hint="default" w:ascii="Times New Roman Regular" w:hAnsi="Times New Roman Regular" w:eastAsia="楷体" w:cs="Times New Roman Regular"/>
        </w:rPr>
        <w:t>(</w:t>
      </w:r>
      <w:r>
        <w:rPr>
          <w:rFonts w:hint="default" w:ascii="Times New Roman Regular" w:hAnsi="Times New Roman Regular" w:eastAsia="楷体" w:cs="Times New Roman Regular"/>
          <w:lang w:eastAsia="zh-CN"/>
        </w:rPr>
        <w:t>idle fellow). In Zhang Zeduan's painting "Along the River During the Qingming Festival," a young man holding bowls and chopsticks in front of a small restaurant is a "xianhan." What modern profession is "xianhan" similar to?</w:t>
      </w:r>
    </w:p>
    <w:p w14:paraId="45CECC0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15(yùn),运)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15(dòng),动)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athlete</w:t>
      </w:r>
    </w:p>
    <w:p w14:paraId="629EAD0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15(wài),外)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15(mài),卖)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food delivery worker</w:t>
      </w:r>
    </w:p>
    <w:p w14:paraId="72AAAD2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15(fú),服)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waiter</w:t>
      </w:r>
    </w:p>
    <w:p w14:paraId="6E30A0D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6CD1304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261DD354">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15(dòng),动)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15(lái),来)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15(jiè),界)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15(hěn),很)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15(dān),担)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15(rèn),任)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15(zuì),最)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15(méng),萌)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15(zhù),驻)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15(wài),外)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15(shǐ),使)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15(zhě),者)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p>
    <w:p w14:paraId="2BCB10F9">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Which of the following animals comes from China and serves as the cutest "overseas envoy" or "China's ambassador" in many countries around the world?</w:t>
      </w:r>
    </w:p>
    <w:p w14:paraId="3D012A9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15(xióng),熊)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15(māo),猫)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(Giant Panda)</w:t>
      </w:r>
    </w:p>
    <w:p w14:paraId="01F21FE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15(zàng),藏)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15(líng),羚)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15(yáng),羊)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(Tibetan Antelope)</w:t>
      </w:r>
    </w:p>
    <w:p w14:paraId="186709F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15(sī),丝)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15(hóu),猴)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(Golden Monkey)</w:t>
      </w:r>
    </w:p>
    <w:p w14:paraId="23285FA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3DB0039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1284E4B">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15(níng),宁)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15(dé),德)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15(zhù),著)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15(hǎi),海)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15(yǎng),养)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15(zhí),殖)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15(èr),二)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 80 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15(níng),宁)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15(dé),德)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15(tū),突)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15(pò),破)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15(hǎi),海)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15(shuǐ),水)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15(lèi),类)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15(fán),繁)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15(yù),育)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5385D1C5">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Ningde is a famous marine aquaculture base. In the 1980s, which marine fish's artificial breeding technology did Ningde achieve a breakthrough in?</w:t>
      </w:r>
    </w:p>
    <w:p w14:paraId="19B2422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15(huáng),黄)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(Large Yellow Croaker)</w:t>
      </w:r>
    </w:p>
    <w:p w14:paraId="1F6709D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15(bān),斑)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(Grouper)</w:t>
      </w:r>
    </w:p>
    <w:p w14:paraId="2857441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15(bā),巴)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15(làng),浪)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(Round Scad)</w:t>
      </w:r>
    </w:p>
    <w:p w14:paraId="0081824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643C0E5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388869D6">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15(sēn),森)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15(lín),林)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15(fù),覆)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15(gài),盖)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15(lǜ),率)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15(zuì),最)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15(gāo),高)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15(shěng),省)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15(fèn),份)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15(xuǎn),选)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7EE6C2A1">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Which province has the highest forest coverage rate in China?</w:t>
      </w:r>
    </w:p>
    <w:p w14:paraId="546CD71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15(tái),台)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15(wān),湾)</w:instrText>
      </w:r>
      <w:r>
        <w:rPr>
          <w:rFonts w:hint="default" w:ascii="宋体" w:hAnsi="宋体" w:eastAsia="宋体" w:cs="宋体"/>
          <w:kern w:val="0"/>
          <w:sz w:val="24"/>
          <w:szCs w:val="24"/>
          <w:lang w:val="en-US" w:eastAsia="zh-CN" w:bidi="ar"/>
        </w:rPr>
        <w:fldChar w:fldCharType="end"/>
      </w:r>
      <w:r>
        <w:rPr>
          <w:rFonts w:hint="default" w:ascii="Arial Regular" w:hAnsi="Arial Regular" w:cs="Arial Regular"/>
        </w:rPr>
        <w:t>(</w:t>
      </w:r>
      <w:r>
        <w:rPr>
          <w:rFonts w:hint="eastAsia" w:ascii="Arial Regular" w:hAnsi="Arial Regular" w:cs="Arial Regular"/>
          <w:lang w:eastAsia="zh-CN"/>
        </w:rPr>
        <w:t>Taiwan)</w:t>
      </w:r>
    </w:p>
    <w:p w14:paraId="2742376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15(fú),福)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15(jiàn),建)</w:instrText>
      </w:r>
      <w:r>
        <w:rPr>
          <w:rFonts w:hint="default" w:ascii="宋体" w:hAnsi="宋体" w:eastAsia="宋体" w:cs="宋体"/>
          <w:kern w:val="0"/>
          <w:sz w:val="24"/>
          <w:szCs w:val="24"/>
          <w:lang w:val="en-US" w:eastAsia="zh-CN" w:bidi="ar"/>
        </w:rPr>
        <w:fldChar w:fldCharType="end"/>
      </w:r>
      <w:r>
        <w:rPr>
          <w:rFonts w:hint="default" w:ascii="Arial Regular" w:hAnsi="Arial Regular" w:cs="Arial Regular"/>
        </w:rPr>
        <w:t>(</w:t>
      </w:r>
      <w:r>
        <w:rPr>
          <w:rFonts w:hint="eastAsia" w:ascii="Arial Regular" w:hAnsi="Arial Regular" w:cs="Arial Regular"/>
          <w:lang w:eastAsia="zh-CN"/>
        </w:rPr>
        <w:t>Fujian)</w:t>
      </w:r>
    </w:p>
    <w:p w14:paraId="3B23109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15(jiāng),江)</w:instrText>
      </w:r>
      <w:r>
        <w:rPr>
          <w:rFonts w:hint="default" w:ascii="宋体" w:hAnsi="宋体" w:eastAsia="宋体" w:cs="宋体"/>
          <w:kern w:val="0"/>
          <w:sz w:val="24"/>
          <w:szCs w:val="24"/>
          <w:lang w:val="en-US" w:eastAsia="zh-CN" w:bidi="ar"/>
        </w:rPr>
        <w:fldChar w:fldCharType="end"/>
      </w:r>
      <w:r>
        <w:rPr>
          <w:rFonts w:hint="default" w:ascii="Arial Regular" w:hAnsi="Arial Regular" w:cs="Arial Regular"/>
        </w:rPr>
        <w:t xml:space="preserve"> (</w:t>
      </w:r>
      <w:r>
        <w:rPr>
          <w:rFonts w:hint="eastAsia" w:ascii="Arial Regular" w:hAnsi="Arial Regular" w:cs="Arial Regular"/>
          <w:lang w:eastAsia="zh-CN"/>
        </w:rPr>
        <w:t>Zhejiang)</w:t>
      </w:r>
    </w:p>
    <w:p w14:paraId="717C46E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2D685DC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24053533">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19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15(qún),群)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15(qún),群)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15(wèi),位)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15(liè),列)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15(jiè),界)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15(liù),六)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15(qún),群)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13E33698">
      <w:pPr>
        <w:rPr>
          <w:rFonts w:hint="default" w:ascii="宋体" w:hAnsi="宋体" w:eastAsia="宋体" w:cs="宋体"/>
          <w:kern w:val="0"/>
          <w:sz w:val="24"/>
          <w:szCs w:val="24"/>
          <w:lang w:val="en-US" w:eastAsia="zh-CN" w:bidi="ar"/>
        </w:rPr>
      </w:pPr>
      <w:r>
        <w:rPr>
          <w:rFonts w:hint="default" w:ascii="Times New Roman Regular" w:hAnsi="Times New Roman Regular" w:cs="Times New Roman Regular"/>
          <w:lang w:eastAsia="zh-CN"/>
        </w:rPr>
        <w:t>China has 19 urban agglomerations. Which one ranks first in China and sixth in the world?</w:t>
      </w:r>
    </w:p>
    <w:p w14:paraId="5A72B9E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15(sān),三)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15(jiǎo),角)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15(qún),群)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(Yangtze River Delta urban agglomeration)</w:t>
      </w:r>
    </w:p>
    <w:p w14:paraId="792EBD3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15(zhū),珠)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15(sān),三)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15(jiǎo),角)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15(qún),群)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(Pearl River Delta urban agglomeration)</w:t>
      </w:r>
    </w:p>
    <w:p w14:paraId="61F0478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15(qún),群)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(Beijing-Tianjin-Hebei urban agglomeration)</w:t>
      </w:r>
    </w:p>
    <w:p w14:paraId="558DD5D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5F17DA32">
      <w:pPr>
        <w:rPr>
          <w:rFonts w:hint="default" w:ascii="Arial Regular" w:hAnsi="Arial Regular" w:cs="Arial Regular"/>
        </w:rPr>
      </w:pPr>
    </w:p>
    <w:p w14:paraId="2CD11FE7">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15(dù),杜)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15(fǔ),甫)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15(shī),诗)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15(pò),破)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15(chūn),春)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15(cǎo),草)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15(mù),木)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15(miáo),描)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15(xiě),写)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15(lì),历)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15(shǐ),史)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15(chǎng),场)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15(dòng),动)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15(luàn),乱)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15(hòu),后)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15(qíng),情)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15(jǐng),景)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268F82AA">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Which historical turmoil is described in Du Fu’s lines, “The nation is broken, yet the mountains and rivers remain; in the city in spring, grass and trees grow thick”?</w:t>
      </w:r>
    </w:p>
    <w:p w14:paraId="5747BA0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15(ān),安)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15(shǐ),史)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15(luàn),乱)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The An Lushan and Shi Siming Rebellion</w:t>
      </w:r>
    </w:p>
    <w:p w14:paraId="2141024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15(wǔ),五)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15(hú),胡)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15(luàn),乱)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15(huá),华)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The chaos caused by the Five Barbarians in China</w:t>
      </w:r>
    </w:p>
    <w:p w14:paraId="62E34B7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15(jìng),靖)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15(kāng),康)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15(biàn),变)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The Jingkang Incident</w:t>
      </w:r>
    </w:p>
    <w:p w14:paraId="15EB0B7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59A1AD4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3D75E75E">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15(gǔ),古)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15(dǎ),打)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15(qīng),青)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15(tóng),铜)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15(yǎn),演)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15(yǎn),演)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15(zòu),奏)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15(yòng),用)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15(xiǎo),小)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15(mù),木)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15(chuí),锤)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15(huò),或)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15(bàng),棒)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15(qiāo),敲)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15(dǎ),打)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15(shēng),声)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15(qīng),清)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15(cuì),脆)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15(xiǎng),响)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15(liàng),亮)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15(yōu),优)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15(měi),美)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15(dòng),动)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15(tīng),听)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682F08D9">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Times New Roman Regular" w:hAnsi="Times New Roman Regular" w:cs="Times New Roman Regular"/>
        </w:rPr>
        <w:t>This is an ancient Chinese percussion instrument made of bronze. When performing, the player strikes it with a small wooden hammer or a long stick. Its sound is crisp, resonant, beautiful, and pleasant to hear.</w:t>
      </w:r>
    </w:p>
    <w:p w14:paraId="7030F63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15(pí),琵)</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15(pá),琶)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eastAsia" w:ascii="宋体" w:hAnsi="宋体" w:eastAsia="宋体" w:cs="宋体"/>
        </w:rPr>
        <w:t>Pipa, a Chinese lute</w:t>
      </w:r>
      <w:r>
        <w:rPr>
          <w:rFonts w:hint="eastAsia"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t>          B.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15(kōng),箜)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15(hóu),篌)</w:instrText>
      </w:r>
      <w:r>
        <w:rPr>
          <w:rFonts w:hint="default" w:ascii="宋体" w:hAnsi="宋体" w:eastAsia="宋体" w:cs="宋体"/>
          <w:kern w:val="0"/>
          <w:sz w:val="24"/>
          <w:szCs w:val="24"/>
          <w:lang w:val="en-US" w:eastAsia="zh-CN" w:bidi="ar"/>
        </w:rPr>
        <w:fldChar w:fldCharType="end"/>
      </w:r>
      <w:r>
        <w:t>Konghou, a Chinese harp</w:t>
      </w:r>
    </w:p>
    <w:p w14:paraId="1344999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15(biān),编)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A set of bronze chime bells    D.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15(hú),胡)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15(qín),琴)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Huqin, a traditional bowed string instrument</w:t>
      </w:r>
    </w:p>
    <w:p w14:paraId="0B43F2F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2308016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2992A6E9">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15(qīn),亲)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15(shǔ),属)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15(guān),关)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15(lèi),类)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15(qīn),亲)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15(shǔ),属)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15(chēng),称)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15(wèi),谓)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15(fù),复)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15(zá),杂)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15(duì),对)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15(tíng),庭)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15(chēng),称)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15(hū),呼)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15(jiù),舅)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15(jiù),舅)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_________ 。</w:t>
      </w:r>
    </w:p>
    <w:p w14:paraId="604C9CCC">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Chinese kinship relations are classified in great detail, and kinship terms are complex. In the way family members are addressed, “jiùjiu” refers to _____.</w:t>
      </w:r>
    </w:p>
    <w:p w14:paraId="784A7EE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15(mā),妈)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15(mā),妈)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15(xiōng),兄)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15(dì),弟)</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rPr>
        <w:t xml:space="preserve"> Mother’s brother</w:t>
      </w:r>
    </w:p>
    <w:p w14:paraId="4CFA73B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15(bà),爸)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15(bà),爸)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15(xiōng),兄)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15(dì),弟)</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 xml:space="preserve"> </w:t>
      </w:r>
      <w:r>
        <w:rPr>
          <w:rFonts w:hint="default" w:ascii="宋体" w:hAnsi="宋体" w:eastAsia="宋体" w:cs="宋体"/>
          <w:kern w:val="0"/>
          <w:sz w:val="24"/>
          <w:szCs w:val="24"/>
          <w:lang w:val="en-US" w:eastAsia="zh-CN" w:bidi="ar"/>
        </w:rPr>
        <w:t>Father’s brother</w:t>
      </w:r>
    </w:p>
    <w:p w14:paraId="033F055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15(xiōng),兄)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One’s own brother</w:t>
      </w:r>
    </w:p>
    <w:p w14:paraId="138199E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4C13480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59DD6AA">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15(méi),梅)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15(sān),三)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15(nòng),弄)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15(chuán),传)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15(qǔ),曲)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15(sān),三)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15(nòng),弄)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：________  。</w:t>
      </w:r>
    </w:p>
    <w:p w14:paraId="676B7C58">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“Three Variations on the Plum Blossom” is a famous piece handed down through the ages. In this title, “three variations” refers to _____.</w:t>
      </w:r>
    </w:p>
    <w:p w14:paraId="4A5D03CB">
      <w:pPr>
        <w:keepNext w:val="0"/>
        <w:keepLines w:val="0"/>
        <w:widowControl/>
        <w:numPr>
          <w:ilvl w:val="0"/>
          <w:numId w:val="26"/>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15(yǎn),演)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15(zòu),奏)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15(qiǎo),巧)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Performance technique    </w:t>
      </w:r>
    </w:p>
    <w:p w14:paraId="27F6B894">
      <w:pPr>
        <w:keepNext w:val="0"/>
        <w:keepLines w:val="0"/>
        <w:widowControl/>
        <w:numPr>
          <w:ilvl w:val="0"/>
          <w:numId w:val="26"/>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15(yǎn),演)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15(zòu),奏)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15(cì),次)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  The number of times it is played or repeated  </w:t>
      </w:r>
    </w:p>
    <w:p w14:paraId="56B870D7">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15(yǎn),演)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15(zòu),奏)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The number of performers</w:t>
      </w:r>
    </w:p>
    <w:p w14:paraId="1F8AF23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1E69E04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67B869AE">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15(xǔ),许)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15(zhōu),州)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15(guān),官)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15(fàng),放)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15(huǒ),火)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15(xǔ),许)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15(bǎi),百)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15(xìng),姓)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15(diǎn),点)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15(dēng),灯)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15(yàn),谚)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15(lì),历)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15(shǐ),史)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15(diǎn),典)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15(gù),故)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15(rì),日)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15(guān),关)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76E97F50">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The proverb “Officials may set fires, but common people may not light lamps” is historically associated with which festival?</w:t>
      </w:r>
    </w:p>
    <w:p w14:paraId="031F4E46">
      <w:pPr>
        <w:keepNext w:val="0"/>
        <w:keepLines w:val="0"/>
        <w:widowControl/>
        <w:numPr>
          <w:ilvl w:val="0"/>
          <w:numId w:val="27"/>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15(xiāo),宵)</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The Lantern Festival            </w:t>
      </w:r>
    </w:p>
    <w:p w14:paraId="2F9BBE93">
      <w:pPr>
        <w:keepNext w:val="0"/>
        <w:keepLines w:val="0"/>
        <w:widowControl/>
        <w:numPr>
          <w:ilvl w:val="0"/>
          <w:numId w:val="27"/>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15(chūn),春)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The Spring Festival / Chinese New Year                </w:t>
      </w:r>
    </w:p>
    <w:p w14:paraId="02D90100">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15(qiū),秋)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The Mid-Autumn Festival</w:t>
      </w:r>
    </w:p>
    <w:p w14:paraId="6C1CE0D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5D168BA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6782B285">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_______</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15(hán),寒)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15(lěng),冷)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15(dōng),冬)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15(kāi),开)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15(fàng),放)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15(chuán),传)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15(tǒng),统)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15(wén),文)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15(zhēng),征)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15(zhe),着)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15(rèn),韧)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15(bá),拔)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15(gāo),高)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15(pǐn),品)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15(gé),格)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0F8264CE">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It blooms only in the cold winter. In traditional Chinese culture, it symbolizes perseverance and noble purity.</w:t>
      </w:r>
    </w:p>
    <w:p w14:paraId="283DEBC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15(jú),菊)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Chrysanthemum</w:t>
      </w:r>
    </w:p>
    <w:p w14:paraId="1C3C047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15(méi),梅)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Plum blossom</w:t>
      </w:r>
    </w:p>
    <w:p w14:paraId="32F5AA6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15(lán),兰)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Orchid</w:t>
      </w:r>
    </w:p>
    <w:p w14:paraId="4FA6B62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179D8BD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5A76A848">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15(cháo),朝)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15(kē),科)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15(xué),学)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15(biān),编)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15(xiě),写)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15(kāi),开)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15(zǒng),总)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15(cháo),朝)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15(nóng),农)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15(yè),业)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15(shǒu),手)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15(yè),业)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15(shēng),生)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15(chǎn),产)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15(fǎn),反)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15(yìng),映)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15(dāng),当)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15(shè),社)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15(huì),会)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15(zhǎn),展)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15(shuǐ),水)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15(píng),平)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15(bèi),被)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15(yù),誉)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15(bǎi),百)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15(kē),科)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15(quán),全)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15(shū),书)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28C8A2FD">
      <w:pPr>
        <w:keepNext w:val="0"/>
        <w:keepLines w:val="0"/>
        <w:widowControl/>
        <w:numPr>
          <w:ilvl w:val="0"/>
          <w:numId w:val="0"/>
        </w:numPr>
        <w:suppressLineNumbers w:val="0"/>
        <w:ind w:leftChars="0"/>
        <w:jc w:val="left"/>
        <w:rPr>
          <w:rFonts w:hint="default" w:ascii="Times New Roman Regular" w:hAnsi="Times New Roman Regular" w:cs="Times New Roman Regular"/>
          <w:i w:val="0"/>
        </w:rPr>
      </w:pPr>
      <w:r>
        <w:rPr>
          <w:rFonts w:hint="default" w:ascii="Times New Roman Regular" w:hAnsi="Times New Roman Regular" w:cs="Times New Roman Regular"/>
          <w:i w:val="0"/>
        </w:rPr>
        <w:t xml:space="preserve">The work </w:t>
      </w:r>
      <w:r>
        <w:rPr>
          <w:rStyle w:val="135"/>
          <w:rFonts w:hint="default" w:ascii="Times New Roman Regular" w:hAnsi="Times New Roman Regular" w:cs="Times New Roman Regular"/>
          <w:i w:val="0"/>
        </w:rPr>
        <w:t>Tiangong Kaiwu</w:t>
      </w:r>
      <w:r>
        <w:rPr>
          <w:rFonts w:hint="default" w:ascii="Times New Roman Regular" w:hAnsi="Times New Roman Regular" w:cs="Times New Roman Regular"/>
          <w:i w:val="0"/>
        </w:rPr>
        <w:t>, compiled by the Ming-dynasty scientist _____, summarized the agricultural and handicraft production techniques of the Ming dynasty, reflected the level of social development at that time, and is praised as “the encyclopedia of Chinese craftsmanship in the seventeenth century.”</w:t>
      </w:r>
    </w:p>
    <w:p w14:paraId="1EA4847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15(xú),徐)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15(guāng),光)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15(qǐ),启)</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rPr>
        <w:t>Xu Guangqi</w:t>
      </w:r>
    </w:p>
    <w:p w14:paraId="19FBBC2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15(sòng),宋)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15(yīng),应)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15(xīng),星)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Song Yingxing</w:t>
      </w:r>
    </w:p>
    <w:p w14:paraId="30D42AF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15(zhēn),珍)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Li Shizhen</w:t>
      </w:r>
    </w:p>
    <w:p w14:paraId="5A9EDC5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1CA3685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22F209AA">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15(hàn),汉)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15(wài),外)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15(jiāo),交)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15(liǎng),两)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15(cì),次)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15(shǐ),使)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15(yù),域)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15(kāi),开)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15(pì),辟)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15(jiē),接)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15(ōu),欧)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15(zhōu),洲)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15(sī),丝)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15(chóu),绸)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15(lù),路)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02EB20E7">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The Western Han diplomat _____ made two missions to the Western Regions, opening up the “Silk Road” that connected China with West Asia and Europe.</w:t>
      </w:r>
    </w:p>
    <w:p w14:paraId="512A9BB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Zheng He</w:t>
      </w:r>
    </w:p>
    <w:p w14:paraId="0DB1BDB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15(zhāng),张)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15(qiān),骞)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Zhang Qian</w:t>
      </w:r>
    </w:p>
    <w:p w14:paraId="108922D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15(bān),班)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15(chāo),超)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Ban Chao</w:t>
      </w:r>
    </w:p>
    <w:p w14:paraId="1967BF9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6F1B0CB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44BB8948">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15(gǔ),古)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15(kè),刻)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15(yòng),用)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15(lái),来)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15(jǐng),警)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15(jiè),戒)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15(huò),或)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15(zhě),者)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15(chēng),称)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15(sòng),颂)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15(dé),德)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15(wén),文)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15(hòu),后)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15(lái),来)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15(wén),文)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15(tǐ),体)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616E3B79">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“_____” refers to words inscribed on objects in ancient times to admonish oneself or to praise merits and virtues; later, it became a literary form.</w:t>
      </w:r>
    </w:p>
    <w:p w14:paraId="13C9AF7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15(shuō),说)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“Shuo,” a form of exposition</w:t>
      </w:r>
    </w:p>
    <w:p w14:paraId="0A563B5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Inscription</w:t>
      </w:r>
    </w:p>
    <w:p w14:paraId="451B399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Record / note</w:t>
      </w:r>
    </w:p>
    <w:p w14:paraId="09CFC1E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4AFC5AF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985AE85">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15(zú),族)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15(jū),居)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15(cǐ),此)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15(hěn),很)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15(tè),特)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15(sè),色)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15(qìng),庆)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15(pō),泼)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15(shuǐ),水)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15(chuán),传)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15(tǒng),统)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15(rì),日)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2CEF6A95">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2"/>
          <w:szCs w:val="22"/>
          <w:lang w:val="en-US" w:eastAsia="zh-CN" w:bidi="ar"/>
        </w:rPr>
      </w:pPr>
      <w:r>
        <w:rPr>
          <w:rFonts w:hint="default" w:ascii="Times New Roman Regular" w:hAnsi="Times New Roman Regular" w:eastAsia="宋体" w:cs="Times New Roman Regular"/>
          <w:kern w:val="0"/>
          <w:sz w:val="22"/>
          <w:szCs w:val="22"/>
          <w:lang w:val="en-US" w:eastAsia="zh-CN" w:bidi="ar"/>
        </w:rPr>
        <w:t>China is a country where many ethnic groups live together, so it has many distinctive festivals. The Water-Splashing Festival is a traditional festival of the _____ people.</w:t>
      </w:r>
    </w:p>
    <w:p w14:paraId="6B63CDB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15(hàn),汉)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15(zú),族)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Han ethnic group</w:t>
      </w:r>
    </w:p>
    <w:p w14:paraId="01C8178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15(miáo),苗)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15(zú),族)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Miao ethnic group</w:t>
      </w:r>
    </w:p>
    <w:p w14:paraId="292E0AA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15(dǎi),傣)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15(zú),族)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Dai ethnic group</w:t>
      </w:r>
    </w:p>
    <w:p w14:paraId="523068D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r>
        <w:rPr>
          <w:rFonts w:hint="default" w:ascii="宋体" w:hAnsi="宋体" w:eastAsia="宋体" w:cs="宋体"/>
          <w:kern w:val="0"/>
          <w:sz w:val="24"/>
          <w:szCs w:val="24"/>
          <w:lang w:val="en-US" w:eastAsia="zh-CN" w:bidi="ar"/>
        </w:rPr>
        <w:br w:type="textWrapping"/>
      </w:r>
    </w:p>
    <w:p w14:paraId="463C5DB4">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15(ān),安)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15(huī),徽)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15(jiǔ),九)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15(huá),华)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15(wǔ),五)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15(tái),台)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15(sì),四)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15(chuān),川)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15(méi),眉)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15(bèi),被)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15(chēng),称)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15(sì),四)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15(fó),佛)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15(jiào),教)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6080F061">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Mount Jiuhua in Anhui, Mount Wutai in Shanxi, _____, and Mount Emei in Sichuan are called the Four Great Sacred Buddhist Mountains of China.</w:t>
      </w:r>
    </w:p>
    <w:p w14:paraId="20FF7C5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15(dōng),东)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15(tài),泰)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Mount Tai in Shandong</w:t>
      </w:r>
    </w:p>
    <w:p w14:paraId="68AAA18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15(jiāng),江)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15(pǔ),普)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15(tuó),陀)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Mount Putuo in Zhejiang</w:t>
      </w:r>
    </w:p>
    <w:p w14:paraId="6AAC0A6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15(nán),南)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15(sōng),嵩)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Mount Song in Henan</w:t>
      </w:r>
    </w:p>
    <w:p w14:paraId="7A71296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03EE8914">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F8465C4">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15(sòng),宋)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15(cháo),朝)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15(zhāng),张)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15(zé),择)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15(duān),端)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15(miáo),描)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15(huì),绘)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15(sòng),宋)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15(shǒu),首)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15(dū),都)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15(dōng),东)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15(nán),南)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15(kāi),开)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15(fēng),封)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15(biàn),汴)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15(liǎng),两)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15(qīng),清)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15(qián),前)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15(hòu),后)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15(fēng),风)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15(mào),貌)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15(jǐn),仅)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15(gǎn),感)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15(rǎn),染)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15(lì),力)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15(qiáng),强)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15(xīn),欣)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15(shǎng),赏)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15(zhí),值)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15(gāo),高)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15(ér),而)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15(qiě),且)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15(yán),研)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15(jiū),究)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15(sòng),宋)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15(dōng),东)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15(zhòng),重)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15(yào),要)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15(cái),材)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15(liào),料)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5A23F9A5">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The work _____ by Song-dynasty painter Zhang Zeduan depicts the scenery along both banks of the Bian River in Dongjing, the capital of the Northern Song, around the Qingming Festival. It is not only highly expressive and valuable to appreciate, but also an important source for studying Dongjing during the Northern Song period.</w:t>
      </w:r>
    </w:p>
    <w:p w14:paraId="36C32DF3">
      <w:pPr>
        <w:keepNext w:val="0"/>
        <w:keepLines w:val="0"/>
        <w:widowControl/>
        <w:numPr>
          <w:ilvl w:val="0"/>
          <w:numId w:val="28"/>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15(qīng),清)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Along the River During the Qingming Festival         </w:t>
      </w:r>
    </w:p>
    <w:p w14:paraId="7AB0B27E">
      <w:pPr>
        <w:keepNext w:val="0"/>
        <w:keepLines w:val="0"/>
        <w:widowControl/>
        <w:numPr>
          <w:numId w:val="0"/>
        </w:numPr>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15(fù),富)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15(chūn),春)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15(jū),居)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 Dwelling in the Fuchun Mountains           </w:t>
      </w:r>
    </w:p>
    <w:p w14:paraId="24D3CB2F">
      <w:pPr>
        <w:keepNext w:val="0"/>
        <w:keepLines w:val="0"/>
        <w:widowControl/>
        <w:numPr>
          <w:ilvl w:val="0"/>
          <w:numId w:val="0"/>
        </w:numPr>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15(qiān),千)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15(jiāng),江)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A Thousand Li of Rivers and Mountains</w:t>
      </w:r>
    </w:p>
    <w:p w14:paraId="5E0B8FC0">
      <w:pPr>
        <w:keepNext w:val="0"/>
        <w:keepLines w:val="0"/>
        <w:widowControl/>
        <w:numPr>
          <w:ilvl w:val="0"/>
          <w:numId w:val="0"/>
        </w:numPr>
        <w:suppressLineNumbers w:val="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0E36EDD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32FFFB2D">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15(wáng),王)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15(ān),安)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15(shī),诗)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15(bào),爆)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15(zhú),竹)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15(shēng),声)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15(suì),岁)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15(chú),除)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15(chūn),春)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15(fēng),风)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15(sòng),送)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15(nuǎn),暖)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15(rù),入)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15(sū),苏)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15(sū),苏)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_______ 。</w:t>
      </w:r>
    </w:p>
    <w:p w14:paraId="5FEE9459">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In Wang Anshi’s line “Amid the sound of firecrackers, the old year passes; the warm spring breeze brings in Tusu,” “Tusu” refers to _____.</w:t>
      </w:r>
    </w:p>
    <w:p w14:paraId="0BFFEC7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15(chái),柴)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 Firewood    B. 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15(jiǔ),酒)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 Wine / liquor      C. 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Tea</w:t>
      </w:r>
    </w:p>
    <w:p w14:paraId="70BF91B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568A1D3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08EA4BD">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15(wén),闻)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15(céng),曾)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15(yán),言)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15(táng),唐)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15(shī),诗)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15(chūn),春)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15(jiāng),江)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15(huā),花)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15(yè),夜)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15(gū),孤)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15(piān),篇)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15(gài),盖)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15(quán),全)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15(táng),唐)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15(tǐ),体)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15(shī),诗)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15(shú),赎)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15(nà),那)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15(shǒu),首)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15(shī),诗)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15(zhě),者)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w:t>
      </w:r>
    </w:p>
    <w:p w14:paraId="6C47704C">
      <w:pPr>
        <w:keepNext w:val="0"/>
        <w:keepLines w:val="0"/>
        <w:widowControl/>
        <w:numPr>
          <w:numId w:val="0"/>
        </w:numPr>
        <w:suppressLineNumbers w:val="0"/>
        <w:ind w:leftChars="0"/>
        <w:jc w:val="left"/>
        <w:rPr>
          <w:rFonts w:hint="default" w:ascii="Times New Roman Regular" w:hAnsi="Times New Roman Regular" w:eastAsia="宋体" w:cs="Times New Roman Regular"/>
          <w:i w:val="0"/>
          <w:kern w:val="0"/>
          <w:sz w:val="24"/>
          <w:szCs w:val="24"/>
          <w:lang w:val="en-US" w:eastAsia="zh-CN" w:bidi="ar"/>
        </w:rPr>
      </w:pPr>
      <w:r>
        <w:rPr>
          <w:rFonts w:hint="default" w:ascii="Times New Roman Regular" w:hAnsi="Times New Roman Regular" w:cs="Times New Roman Regular"/>
          <w:i w:val="0"/>
        </w:rPr>
        <w:t xml:space="preserve">Wen Yiduo once said that the early Tang poem </w:t>
      </w:r>
      <w:r>
        <w:rPr>
          <w:rStyle w:val="135"/>
          <w:rFonts w:hint="default" w:ascii="Times New Roman Regular" w:hAnsi="Times New Roman Regular" w:cs="Times New Roman Regular"/>
          <w:i w:val="0"/>
        </w:rPr>
        <w:t>Spring River, Flowers, Moon, Night</w:t>
      </w:r>
      <w:r>
        <w:rPr>
          <w:rFonts w:hint="default" w:ascii="Times New Roman Regular" w:hAnsi="Times New Roman Regular" w:cs="Times New Roman Regular"/>
          <w:i w:val="0"/>
        </w:rPr>
        <w:t xml:space="preserve"> “outshines the whole Tang in a single poem” and redeems palace-style poetry. Who is the author of this poem?</w:t>
      </w:r>
    </w:p>
    <w:p w14:paraId="4663B354">
      <w:pPr>
        <w:keepNext w:val="0"/>
        <w:keepLines w:val="0"/>
        <w:widowControl/>
        <w:numPr>
          <w:ilvl w:val="0"/>
          <w:numId w:val="29"/>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15(wáng),王)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Wang Wei      </w:t>
      </w:r>
    </w:p>
    <w:p w14:paraId="5C9F4B23">
      <w:pPr>
        <w:keepNext w:val="0"/>
        <w:keepLines w:val="0"/>
        <w:widowControl/>
        <w:numPr>
          <w:ilvl w:val="0"/>
          <w:numId w:val="29"/>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15(sòng),宋)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15(wèn),问)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Song Zhiwen       </w:t>
      </w:r>
    </w:p>
    <w:p w14:paraId="0888634E">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15(zhāng),张)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15(ruò),若)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15(xū),虚)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Zhang Ruoxu</w:t>
      </w:r>
    </w:p>
    <w:p w14:paraId="7248812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6515BB9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5E7ECA02">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15(jiè),界)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15(zuì),最)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15(zǎo),早)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15(shǐ),使)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15(yòng),用)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15(bì),币)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15(sòng),宋)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15(mò),末)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15(bì),币)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_________，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15(miàn),面)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15(yìn),印)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15(fáng),房)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15(wū),屋)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15(mù),木)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15(děng),等)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15(zuì),最)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15(zǎo),早)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15(bì),币)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7E3F8AB5">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China was the earliest country in the world to use paper money. In the late Northern Song period, a type of paper currency called _____ was issued, printed with houses, trees, people, and so on. This was China’s earliest paper money.</w:t>
      </w:r>
    </w:p>
    <w:p w14:paraId="76D91EE4">
      <w:pPr>
        <w:keepNext w:val="0"/>
        <w:keepLines w:val="0"/>
        <w:widowControl/>
        <w:numPr>
          <w:ilvl w:val="0"/>
          <w:numId w:val="3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15(bèi),贝)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15(bì),币)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Shell money                    </w:t>
      </w:r>
    </w:p>
    <w:p w14:paraId="75A6EE2C">
      <w:pPr>
        <w:keepNext w:val="0"/>
        <w:keepLines w:val="0"/>
        <w:widowControl/>
        <w:numPr>
          <w:ilvl w:val="0"/>
          <w:numId w:val="30"/>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15(jiāo),交)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15(zǐ),子)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Jiaozi, an early form of paper currency                         </w:t>
      </w:r>
    </w:p>
    <w:p w14:paraId="60C74713">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15(dāo),刀)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15(bì),币)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w:t>
      </w:r>
      <w:r>
        <w:rPr>
          <w:rFonts w:hint="eastAsia" w:ascii="宋体" w:hAnsi="宋体" w:eastAsia="宋体" w:cs="宋体"/>
        </w:rPr>
        <w:t>Knife-shaped money</w:t>
      </w:r>
    </w:p>
    <w:p w14:paraId="6CF2C30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7B36F962">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43E3FA34">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15(gǔ),古)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15(shén),神)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15(chuán),传)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15(shuō),说)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15(miáo),描)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15(sān),三)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15(guò),过)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15(mén),门)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15(ér),而)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15(rù),入)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15(yīng),英)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15(xióng),雄)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_________ 。</w:t>
      </w:r>
    </w:p>
    <w:p w14:paraId="454B6003">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In ancient Chinese myths and legends, the heroic figure described as “passing by his home three times without entering” is _____.</w:t>
      </w:r>
    </w:p>
    <w:p w14:paraId="765F3F7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15(yáo),尧)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Yao         B. 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15(shùn),舜)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Shun       C. 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Yu</w:t>
      </w:r>
    </w:p>
    <w:p w14:paraId="5E61D8B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0C80B22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3A88789A">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15(hóng),红)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15(lóu),楼)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15(mèng),梦)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15(miáo),描)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15(xiě),写)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15(jiǎ),贾)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15(bǎo),宝)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15(yù),玉)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15(zhuā),抓)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15(zhōu),周)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15(zhuā),抓)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15(fěn),粉)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15(chāi),钗)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15(huán),环)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15(ér),而)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15(ràng),让)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15(tā),他)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15(fù),父)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15(qīn),亲)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15(hěn),很)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15(gāo),高)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15(xìng),兴)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15(qǐng),请)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15(wèn),问)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15(zhuā),抓)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15(zhōu),周)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15(xiǎo),小)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15(hái),孩)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15(jǔ),举)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15(chuán),传)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15(tǒng),统)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15(sú),俗)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39B619D4">
      <w:pPr>
        <w:keepNext w:val="0"/>
        <w:keepLines w:val="0"/>
        <w:widowControl/>
        <w:numPr>
          <w:numId w:val="0"/>
        </w:numPr>
        <w:suppressLineNumbers w:val="0"/>
        <w:ind w:leftChars="0"/>
        <w:jc w:val="left"/>
        <w:rPr>
          <w:rFonts w:hint="default" w:ascii="Times New Roman Regular" w:hAnsi="Times New Roman Regular" w:eastAsia="宋体" w:cs="Times New Roman Regular"/>
          <w:i w:val="0"/>
          <w:kern w:val="0"/>
          <w:sz w:val="24"/>
          <w:szCs w:val="24"/>
          <w:lang w:val="en-US" w:eastAsia="zh-CN" w:bidi="ar"/>
        </w:rPr>
      </w:pPr>
      <w:r>
        <w:rPr>
          <w:rFonts w:hint="default" w:ascii="Times New Roman Regular" w:hAnsi="Times New Roman Regular" w:cs="Times New Roman Regular"/>
          <w:i w:val="0"/>
        </w:rPr>
        <w:t xml:space="preserve">In </w:t>
      </w:r>
      <w:r>
        <w:rPr>
          <w:rStyle w:val="135"/>
          <w:rFonts w:hint="default" w:ascii="Times New Roman Regular" w:hAnsi="Times New Roman Regular" w:cs="Times New Roman Regular"/>
          <w:i w:val="0"/>
        </w:rPr>
        <w:t>Dream of the Red Chamber</w:t>
      </w:r>
      <w:r>
        <w:rPr>
          <w:rFonts w:hint="default" w:ascii="Times New Roman Regular" w:hAnsi="Times New Roman Regular" w:cs="Times New Roman Regular"/>
          <w:i w:val="0"/>
        </w:rPr>
        <w:t>, Jia Baoyu is described as having grabbed cosmetics and hairpins during the “grasping-at-one” ceremony, which made his father very unhappy. At what age is “zhuazhou” traditionally held for a child?</w:t>
      </w:r>
    </w:p>
    <w:p w14:paraId="5B67D38E">
      <w:pPr>
        <w:keepNext w:val="0"/>
        <w:keepLines w:val="0"/>
        <w:widowControl/>
        <w:numPr>
          <w:ilvl w:val="0"/>
          <w:numId w:val="31"/>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15(mǎn),满)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One month old        </w:t>
      </w:r>
    </w:p>
    <w:p w14:paraId="10AF3755">
      <w:pPr>
        <w:keepNext w:val="0"/>
        <w:keepLines w:val="0"/>
        <w:widowControl/>
        <w:numPr>
          <w:ilvl w:val="0"/>
          <w:numId w:val="31"/>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15(bǎi),百)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One hundred days old   </w:t>
      </w:r>
    </w:p>
    <w:p w14:paraId="02C7D2C3">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15(suì),岁)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One year old</w:t>
      </w:r>
    </w:p>
    <w:p w14:paraId="1844BCC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57CDAE51">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15(huáng),黄)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15(tǔ),土)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15(gāo),高)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15(qū),区)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15(chuán),传)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15(tǒng),统)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15(jū),居)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15(zhù),住)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1B31B777">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Which of the following is a common traditional dwelling form in the Loess Plateau region of northwestern China?</w:t>
      </w:r>
    </w:p>
    <w:p w14:paraId="132F1DA6">
      <w:pPr>
        <w:keepNext w:val="0"/>
        <w:keepLines w:val="0"/>
        <w:widowControl/>
        <w:numPr>
          <w:ilvl w:val="0"/>
          <w:numId w:val="32"/>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15(sì),四)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15(yuàn),院)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 Siheyuan courtyard house         </w:t>
      </w:r>
    </w:p>
    <w:p w14:paraId="59B9C91A">
      <w:pPr>
        <w:keepNext w:val="0"/>
        <w:keepLines w:val="0"/>
        <w:widowControl/>
        <w:numPr>
          <w:ilvl w:val="0"/>
          <w:numId w:val="32"/>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15(yáo),窑)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15(dòng),洞)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  Cave dwelling        </w:t>
      </w:r>
    </w:p>
    <w:p w14:paraId="2AC265A3">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15(měng),蒙)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15(gǔ),古)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15(bāo),包)</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Yurt / Mongolian felt tent</w:t>
      </w:r>
    </w:p>
    <w:p w14:paraId="1DAE2C6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6A16229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F9F00EF">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15(èr),二)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15(sì),四)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15(jié),节)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15(hán),寒)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15(zhuǎn),转)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15(nuǎn),暖)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15(wàn),万)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15(fù),复)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15(sū),苏)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15(guān),关)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16E1D495">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Among the Twenty-Four Solar Terms, which one is associated with the weather turning from cold to warm and the revival of all living things?</w:t>
      </w:r>
    </w:p>
    <w:p w14:paraId="1A6C759C">
      <w:pPr>
        <w:keepNext w:val="0"/>
        <w:keepLines w:val="0"/>
        <w:widowControl/>
        <w:numPr>
          <w:ilvl w:val="0"/>
          <w:numId w:val="33"/>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15(gǔ),谷)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Grain Rain        </w:t>
      </w:r>
    </w:p>
    <w:p w14:paraId="1B4A4A19">
      <w:pPr>
        <w:keepNext w:val="0"/>
        <w:keepLines w:val="0"/>
        <w:widowControl/>
        <w:numPr>
          <w:ilvl w:val="0"/>
          <w:numId w:val="33"/>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15(lì),立)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15(chūn),春)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Beginning of Spring        </w:t>
      </w:r>
    </w:p>
    <w:p w14:paraId="476AFF0D">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15(zhé),蛰)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Awakening of Insects</w:t>
      </w:r>
    </w:p>
    <w:p w14:paraId="1DF45FB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15E7F572">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15(téng),滕)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15(wáng),王)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15(gé),阁)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15(wèi),位)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14E4EDD0">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In which city of present-day China is Tengwang Pavilion located?</w:t>
      </w:r>
    </w:p>
    <w:p w14:paraId="31734F0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15(yáng),阳)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Yueyang       B.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15(wǔ),武)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15(chāng),昌)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Wuchang       C.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15(nán),南)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15(chāng),昌)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Nanchang</w:t>
      </w:r>
    </w:p>
    <w:p w14:paraId="2D199EE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0C75A8D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6ACF4790">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15(xǔ),许)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15(yáng),阳)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15(èr),二)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15(liè),列)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15(shuō),说)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15(fǎ),法)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4FBE78DF">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Many Chinese place names contain the characters “yin” and “yang.” Which of the following statements is correct?</w:t>
      </w:r>
    </w:p>
    <w:p w14:paraId="4A9EE36E">
      <w:pPr>
        <w:keepNext w:val="0"/>
        <w:keepLines w:val="0"/>
        <w:widowControl/>
        <w:numPr>
          <w:ilvl w:val="0"/>
          <w:numId w:val="34"/>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15(nán),南)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15(shuǐ),水)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The south side of a mountain and the north side of a river are yin   </w:t>
      </w:r>
    </w:p>
    <w:p w14:paraId="494784D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15(dōng),东)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15(shuǐ),水)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15(yáng),阳)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The east side of a mountain and the west side of a river are yang     </w:t>
      </w:r>
    </w:p>
    <w:p w14:paraId="141BFD7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15(shuǐ),水)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15(nán),南)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The north side of a mountain and the south side of a river are yin</w:t>
      </w:r>
    </w:p>
    <w:p w14:paraId="4C237E3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15(què),确)</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67EFD39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1C57DB3">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15(gǔ),古)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15(mén),门)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15(zhǔ),主)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15(guǎn),管)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15(wài),外)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15(lái),来)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15(shǐ),使)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05794DCB">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In ancient China, which government department was in charge of affairs concerning foreign envoys?</w:t>
      </w:r>
    </w:p>
    <w:p w14:paraId="5655748B">
      <w:pPr>
        <w:keepNext w:val="0"/>
        <w:keepLines w:val="0"/>
        <w:widowControl/>
        <w:numPr>
          <w:ilvl w:val="0"/>
          <w:numId w:val="35"/>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15(hù),户)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Ministry of Revenue</w:t>
      </w:r>
    </w:p>
    <w:p w14:paraId="154C848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Ministry of Works</w:t>
      </w:r>
    </w:p>
    <w:p w14:paraId="076DC00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Ministry of Rites</w:t>
      </w:r>
    </w:p>
    <w:p w14:paraId="26D6A3F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35F467B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04D8CC26">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15(rú),如)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15(guǒ),果)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15(tí),缇)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15(yíng),萦)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15(lái),来)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100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15(nián),年)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15(qián),前)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15(gǔ),鼓)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15(lǐng),岭)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15(wàn),万)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15(shè),社)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15(tā),她)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15(kě),可)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5B785C6A">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If Tiying had come to the International Public Welfare Society in Kuling more than 100 years ago, what could she do there?</w:t>
      </w:r>
    </w:p>
    <w:p w14:paraId="643227A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15(dǎ),打)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15(wǎng),网)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15(qiú),球)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Play tennis</w:t>
      </w:r>
    </w:p>
    <w:p w14:paraId="6D90CF43">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15(tiào),跳)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15(wǔ),舞)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Dance</w:t>
      </w:r>
    </w:p>
    <w:p w14:paraId="06A3B65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15(yǒng),泳)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Swim</w:t>
      </w:r>
    </w:p>
    <w:p w14:paraId="54B11F9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0419FB9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391101D">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15(fú),福)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15(chuán),船)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15(bèi),被)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15(lián),联)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15(jiào),教)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15(kē),科)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15(wén),文)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15(zǔ),组)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15(liè),列)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15(rù),入)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15(jí),急)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15(xū),需)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15(bǎo),保)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15(hù),护)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15(wén),文)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15(chǎn),产)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15(lù),录)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p>
    <w:p w14:paraId="25281596">
      <w:pPr>
        <w:keepNext w:val="0"/>
        <w:keepLines w:val="0"/>
        <w:widowControl/>
        <w:numPr>
          <w:numId w:val="0"/>
        </w:numPr>
        <w:suppressLineNumbers w:val="0"/>
        <w:ind w:leftChars="0"/>
        <w:jc w:val="left"/>
        <w:rPr>
          <w:rFonts w:hint="default" w:ascii="Times New Roman Regular" w:hAnsi="Times New Roman Regular" w:eastAsia="宋体" w:cs="Times New Roman Regular"/>
          <w:i w:val="0"/>
          <w:kern w:val="0"/>
          <w:sz w:val="24"/>
          <w:szCs w:val="24"/>
          <w:lang w:val="en-US" w:eastAsia="zh-CN" w:bidi="ar"/>
        </w:rPr>
      </w:pPr>
      <w:r>
        <w:rPr>
          <w:rFonts w:hint="default" w:ascii="Times New Roman Regular" w:hAnsi="Times New Roman Regular" w:cs="Times New Roman Regular"/>
          <w:i w:val="0"/>
        </w:rPr>
        <w:t xml:space="preserve">Which technology of the “Fujian ship” was included by UNESCO in the </w:t>
      </w:r>
      <w:r>
        <w:rPr>
          <w:rStyle w:val="135"/>
          <w:rFonts w:hint="default" w:ascii="Times New Roman Regular" w:hAnsi="Times New Roman Regular" w:cs="Times New Roman Regular"/>
          <w:i w:val="0"/>
        </w:rPr>
        <w:t>List of Intangible Cultural Heritage in Need of Urgent Safeguarding</w:t>
      </w:r>
      <w:r>
        <w:rPr>
          <w:rFonts w:hint="default" w:ascii="Times New Roman Regular" w:hAnsi="Times New Roman Regular" w:cs="Times New Roman Regular"/>
          <w:i w:val="0"/>
        </w:rPr>
        <w:t>?</w:t>
      </w:r>
    </w:p>
    <w:p w14:paraId="474296F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15(shuǐ),水)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15(mì),密)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15(gé),隔)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15(cāng),舱)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Watertight bulkhead technology</w:t>
      </w:r>
    </w:p>
    <w:p w14:paraId="7B7B193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15(èr),二)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15(shēng),生)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15(xiào),肖)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15(biāo),标)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Hidden zodiac marking system</w:t>
      </w:r>
    </w:p>
    <w:p w14:paraId="0642C89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15(tóng),桐)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15(huī),灰)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15(sāi),塞)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15(fèng),缝)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Caulking technology using tung oil putty</w:t>
      </w:r>
    </w:p>
    <w:p w14:paraId="795A9F2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1534CE3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FF75459">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15(fú),福)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15(zuì),最)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15(zǎo),早)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15(qǔ),曲)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15(nán),南)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15(xiāng),乡)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15(qǔ),曲)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1C428095">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Fujian is the homeland of “Nanxi,” one of the earliest forms of Chinese opera. During which period did Chinese opera take shape?</w:t>
      </w:r>
    </w:p>
    <w:p w14:paraId="5D31C73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15(táng),唐)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Tang dynasty</w:t>
      </w:r>
    </w:p>
    <w:p w14:paraId="391ED0A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15(sòng),宋)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Song dynasty</w:t>
      </w:r>
    </w:p>
    <w:p w14:paraId="76140C8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Yuan dynasty</w:t>
      </w:r>
    </w:p>
    <w:p w14:paraId="6C84A96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1D24C8B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6EC9EA41">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15(jiē),接)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15(jìn),近)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 “teh ” 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15(chǎn),产)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15(qū),区)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15(fāng),方)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15(yán),言)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15(guān),关)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5E76BFD7">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The pronunciation of the word “tea” as something close to “teh” is related to the dialect of which tea-producing region in China?</w:t>
      </w:r>
    </w:p>
    <w:p w14:paraId="1ED0A5D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15(jiāng),江)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Zhejiang</w:t>
      </w:r>
    </w:p>
    <w:p w14:paraId="463890C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15(ān),安)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15(huī),徽)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Anhui</w:t>
      </w:r>
    </w:p>
    <w:p w14:paraId="056590D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15(fú),福)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Fujian</w:t>
      </w:r>
    </w:p>
    <w:p w14:paraId="7391FF7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25660AE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39845F33">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15(hǎo),好)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15(pèi),配)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15(hǎo),好)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15(zhǎn),盏)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15(sòng),宋)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15(liú),流)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15(bǎi),百)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15(xì),戏)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15(dòu),斗)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15(rú),如)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15(guǒ),果)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15(nǐ),你)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15(chuān),穿)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15(yuè),越)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15(huí),回)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15(sòng),宋)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15(nǐ),你)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15(huì),会)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15(yòng),用)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15(nǎ),哪)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15(zhǎn),盏)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15(hē),喝)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70FFA499">
      <w:pPr>
        <w:keepNext w:val="0"/>
        <w:keepLines w:val="0"/>
        <w:widowControl/>
        <w:numPr>
          <w:numId w:val="0"/>
        </w:numPr>
        <w:suppressLineNumbers w:val="0"/>
        <w:ind w:leftChars="0"/>
        <w:jc w:val="both"/>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Fine tea should be matched with a fine tea bowl. In the Song dynasty, “tea artistry” and “tea competitions” were popular. If one day you traveled back to the Song dynasty, which of the following tea bowls would you use to drink tea?</w:t>
      </w:r>
    </w:p>
    <w:p w14:paraId="147EDD8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15(bái),白)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15(yòu),釉)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15(zhǎn),盏)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White-glazed tea bowl</w:t>
      </w:r>
    </w:p>
    <w:p w14:paraId="1047B1F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15(hēi),黑)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15(yòu),釉)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15(zhǎn),盏)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Black-glazed Jian ware tea bowl</w:t>
      </w:r>
    </w:p>
    <w:p w14:paraId="7332ACD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15(qīng),青)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15(yòu),釉)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15(zhǎn),盏)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Celadon-glazed tea bowl</w:t>
      </w:r>
    </w:p>
    <w:p w14:paraId="2CB4A71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462F761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7221175">
      <w:pPr>
        <w:keepNext w:val="0"/>
        <w:keepLines w:val="0"/>
        <w:widowControl/>
        <w:numPr>
          <w:ilvl w:val="0"/>
          <w:numId w:val="25"/>
        </w:numPr>
        <w:suppressLineNumbers w:val="0"/>
        <w:ind w:left="0" w:leftChars="0" w:firstLine="0" w:firstLine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15(zhóu),轴)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15(zòng),纵)</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15(guàn),贯)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15(lǎo),老)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15(nán),南)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15(běi),北)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15(shǐ),始)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15(jiàn),建)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13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16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15(cǐ),此)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15(hòu),后)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15(duàn),断)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15(yǎn),演)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15(jìn),进)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15(zhǎn),展)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15(quán),全)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7.8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15(lǐ),里)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15(jiè),界)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15(zuì),最)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15(shì),市)</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15(zhóu),轴)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15(nán),南)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15(duān),端)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15(diǎn),点)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7D48FAB2">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The “Beijing Central Axis” runs north to south through Beijing’s old city. It was first built in the 13th century, took shape in the 16th century, and has continued to evolve into today’s 7.8-kilometer-long axis, the longest urban axis in the world. What is its southern endpoint?</w:t>
      </w:r>
    </w:p>
    <w:p w14:paraId="3FD0C23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15(yǒng),永)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15(dìng),定)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15(mén),门)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Yongding Gate</w:t>
      </w:r>
    </w:p>
    <w:p w14:paraId="41C2089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15(yáng),阳)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15(mén),门)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Zhengyang Gate</w:t>
      </w:r>
    </w:p>
    <w:p w14:paraId="7857233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15(dì),地)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15(ān),安)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15(mén),门)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Di’an Gate</w:t>
      </w:r>
    </w:p>
    <w:p w14:paraId="36F4D91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7EC2B72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4D1F17A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96.8 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15(jì),纪)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15(bèi),被)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15(chēng),称)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15(táng),唐)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15(wán),玩)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15(bèi),被)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15(chuán),传)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15(zhì),至)</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15(hǎi),海)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15(wài),外)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15(táng),唐)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15(sī),思)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15(lái),来)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15(zì),自)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15(pīn),拼)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15(wán),玩)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15(jù),具)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15(yóu),由)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15(kuài),块)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15(jǐ),几)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15(zǔ),组)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15(jīng),经)</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15(guò),过)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15(bù),不)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15(tóng),同)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15(pèi),配)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15(kě),可)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15(pīn),拼)</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1600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15(shàng),上)</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15(táng),唐)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15(tú),图)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15(bèi),被)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15(chēng),称)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w:t>
      </w:r>
    </w:p>
    <w:p w14:paraId="294AA4A1">
      <w:pPr>
        <w:keepNext w:val="0"/>
        <w:keepLines w:val="0"/>
        <w:widowControl/>
        <w:numPr>
          <w:ilvl w:val="0"/>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In the 8th century, a Chinese toy called “Tangtu” was spread overseas. “Tangtu” means “a puzzle from China.” This toy consists of seven geometric pieces, and through different combinations it can form more than 1,600 patterns. In modern times, “Tangtu” is called _______.</w:t>
      </w:r>
    </w:p>
    <w:p w14:paraId="051D15F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15(qiǎo),巧)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15(bǎn),板)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Tangram</w:t>
      </w:r>
    </w:p>
    <w:p w14:paraId="33A8A07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15(lǔ),鲁)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15(bān),班)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15(suǒ),锁)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Luban lock puzzle</w:t>
      </w:r>
    </w:p>
    <w:p w14:paraId="4E56A9D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15(huá),华)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15(róng),容)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Huarong Pass sliding puzzle</w:t>
      </w:r>
    </w:p>
    <w:p w14:paraId="7832E52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：A</w:t>
      </w:r>
    </w:p>
    <w:p w14:paraId="0AEE593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77506D9">
      <w:pPr>
        <w:keepNext w:val="0"/>
        <w:keepLines w:val="0"/>
        <w:widowControl/>
        <w:numPr>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97. 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15(lèi),类)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15(fēng),丰)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15(fù),富)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15(duō),多)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15(yàng),样)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15(yǒu),有)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15(lǜ),绿)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15(huáng),黄)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15(bái),白)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15(qīng),青)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15(hóng),红)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15(hēi),黑)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15(zhī),之)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15(tā),它)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15(men),们)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15(lèi),类)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15(biāo),标)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15(zhǔn),准)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w:t>
      </w:r>
    </w:p>
    <w:p w14:paraId="01984B92">
      <w:pPr>
        <w:keepNext w:val="0"/>
        <w:keepLines w:val="0"/>
        <w:widowControl/>
        <w:numPr>
          <w:numId w:val="0"/>
        </w:numPr>
        <w:suppressLineNumbers w:val="0"/>
        <w:ind w:leftChars="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Chinese tea comes in many rich varieties, including green tea, yellow tea, white tea, oolong tea, black tea, and dark tea. The standard for classifying them is _______.</w:t>
      </w:r>
    </w:p>
    <w:p w14:paraId="1684619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15(yè),叶)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15(yán),颜)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15(sè),色)</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The color of the tea leaves</w:t>
      </w:r>
    </w:p>
    <w:p w14:paraId="3FC71FF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15(fā),发)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15(jiào),酵)</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15(chéng),程)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15(dù),度)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The degree of fermentation / oxidation</w:t>
      </w:r>
    </w:p>
    <w:p w14:paraId="66570A16">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15(chǎo),炒)</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15(gōng),工)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The stir-frying / processing technique</w:t>
      </w:r>
    </w:p>
    <w:p w14:paraId="349745FB">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55698C2D">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06235DD3">
      <w:pPr>
        <w:keepNext w:val="0"/>
        <w:keepLines w:val="0"/>
        <w:widowControl/>
        <w:numPr>
          <w:ilvl w:val="0"/>
          <w:numId w:val="36"/>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15(gǔ),古)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15(tiān),天)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15(èr),二)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15(gè),个)</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15(shí),时)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15(chén),辰)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15(děng),等)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15(yú),于)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15(bā),八)</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15(kè),刻)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15(rén),人)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15(men),们)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15(shuō),说)</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15(kè),刻)</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15(shì),是)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15(fēn),分)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15(zhōng),钟)</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p>
    <w:p w14:paraId="73DF12EE">
      <w:pPr>
        <w:keepNext w:val="0"/>
        <w:keepLines w:val="0"/>
        <w:widowControl/>
        <w:numPr>
          <w:numId w:val="0"/>
        </w:numPr>
        <w:suppressLineNumbers w:val="0"/>
        <w:jc w:val="left"/>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cs="Times New Roman Regular"/>
        </w:rPr>
        <w:t>In ancient China, one day was divided into twelve double-hours, and one double-hour equaled eight quarter units. Today, the commonly used expression “one quarter of an hour” refers to _______ minutes.</w:t>
      </w:r>
    </w:p>
    <w:p w14:paraId="5BF9F43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A.5</w:t>
      </w:r>
    </w:p>
    <w:p w14:paraId="0F1ACA9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B.10</w:t>
      </w:r>
    </w:p>
    <w:p w14:paraId="4E1DDBEF">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C.15</w:t>
      </w:r>
    </w:p>
    <w:p w14:paraId="5F1355F9">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：C</w:t>
      </w:r>
    </w:p>
    <w:p w14:paraId="1E0C0C1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1A5A778">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99. 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15(guǎng),广)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15(xī),西)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15(fēi),非)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15(wén),文)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15(huà),化)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15(yí),遗)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15(chǎn),产)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15(lì),荔)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15(pǔ),浦)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15(zhā),扎)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15(cóng),从)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15(yuán),元)</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15(dài),代)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15(kāi),开)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15(shǐ),始)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15(jiù),就)</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15(duì),对)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15(wài),外)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15(mào),贸)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15(yì),易)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15(huò),货)</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15(chū),出)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15(kǒu),口)</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15(lì),荔)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15(pǔ),浦)</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15(zhā),扎)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15(bān),般)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15(shǐ),使)</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15(yòng),用)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15(wéi),为)</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15(zhā),扎)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15(xíng),形)</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15(xiàng),象)</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15(gǔ),骨)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15(jià),架)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br w:type="textWrapping"/>
      </w:r>
      <w:r>
        <w:rPr>
          <w:rFonts w:hint="default" w:ascii="Times New Roman Regular" w:hAnsi="Times New Roman Regular" w:cs="Times New Roman Regular"/>
        </w:rPr>
        <w:t>The Guangxi intangible cultural heritage “Lipu paper sculpture” has been exported as a trade commodity since the Yuan dynasty. Lipu paper sculpture generally uses _______ as the framework for its figures.</w:t>
      </w:r>
    </w:p>
    <w:p w14:paraId="48B7913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15(shān),杉)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Chinese fir</w:t>
      </w:r>
    </w:p>
    <w:p w14:paraId="75A8018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15(máo),毛)</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15(zhú),竹)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Moso bamboo</w:t>
      </w:r>
    </w:p>
    <w:p w14:paraId="4C6A17AC">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15(sōng),松)</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15(shù),树)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Pine tree</w:t>
      </w:r>
    </w:p>
    <w:p w14:paraId="2AC10DC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12C3A9E5">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71AE2E17">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100. 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15(dāng),当)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15(xià),下)</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15(wǎng),网)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15(luò),络)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15(liú),流)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15(xíng),行)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15(yǔ),语)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15(zhèng),郑)</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15(hé),和)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15(yōu),优)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15(xuǎn),选)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15(zhāng),张)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15(qiān),骞)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15(yán),严)</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15(xuǎn),选)</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15(tōng),通)</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15(zhǐ),指)</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15(tā),他)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15(men),们)</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15(zài),在)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15(duì),对)</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15(wài),外)</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15(jiāo),交)</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15(liú),流)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15(cóng),从)</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15(gè),各)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15(guó),国)</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15(yǐn),引)</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15(zhòng),种)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15(le),了)</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15(yōu),优)</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15(zhì),质)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15(nóng),农)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15(zuò),作)</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15(wù),物)</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15(pǐn),品)</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15(zhǒng),种)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15(zhōng),中)</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15(zhāng),张)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15(qiān),骞)</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15(suǒ),所)</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15(zǒu),走)</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15(de),的)</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15(dào),道)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15(lù),路)</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15(yīn),因)</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15(qí),其)</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15(cháng),常)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15(yùn),运)</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15(shū),输)</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_______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15(ér),而)</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15(dé),得)</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15(míng),名)</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w:t>
      </w:r>
      <w:r>
        <w:rPr>
          <w:rFonts w:hint="default" w:ascii="宋体" w:hAnsi="宋体" w:eastAsia="宋体" w:cs="宋体"/>
          <w:kern w:val="0"/>
          <w:sz w:val="24"/>
          <w:szCs w:val="24"/>
          <w:lang w:val="en-US" w:eastAsia="zh-CN" w:bidi="ar"/>
        </w:rPr>
        <w:br w:type="textWrapping"/>
      </w:r>
      <w:r>
        <w:rPr>
          <w:rFonts w:hint="default" w:ascii="Times New Roman Regular" w:hAnsi="Times New Roman Regular" w:cs="Times New Roman Regular"/>
        </w:rPr>
        <w:t>In current internet slang, “Zheng He’s Select” and “Zhang Qian’s Premium Selection” usually refer to their introduction of fine crop varieties from various countries through foreign exchanges. The route Zhang Qian traveled was named because it often transported _______.</w:t>
      </w:r>
    </w:p>
    <w:p w14:paraId="28E70F40">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A.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15(cí),瓷)</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15(qì),器)</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xml:space="preserve"> Porcelain</w:t>
      </w:r>
    </w:p>
    <w:p w14:paraId="386BCF31">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15(sī),丝)</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15(chóu),绸)</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Silk</w:t>
      </w:r>
    </w:p>
    <w:p w14:paraId="1A246B2E">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C. </w:t>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15(xiāng),香)</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15(liào),料)</w:instrText>
      </w:r>
      <w:r>
        <w:rPr>
          <w:rFonts w:hint="default" w:ascii="宋体" w:hAnsi="宋体" w:eastAsia="宋体" w:cs="宋体"/>
          <w:kern w:val="0"/>
          <w:sz w:val="24"/>
          <w:szCs w:val="24"/>
          <w:lang w:val="en-US" w:eastAsia="zh-CN" w:bidi="ar"/>
        </w:rPr>
        <w:fldChar w:fldCharType="end"/>
      </w:r>
      <w:r>
        <w:t>Spices</w:t>
      </w:r>
      <w:bookmarkStart w:id="0" w:name="_GoBack"/>
      <w:bookmarkEnd w:id="0"/>
    </w:p>
    <w:p w14:paraId="2802C2A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15(dá),答)</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fldChar w:fldCharType="begin"/>
      </w:r>
      <w:r>
        <w:rPr>
          <w:rFonts w:hint="default" w:ascii="宋体" w:hAnsi="宋体" w:eastAsia="宋体" w:cs="宋体"/>
          <w:kern w:val="0"/>
          <w:sz w:val="24"/>
          <w:szCs w:val="24"/>
          <w:lang w:val="en-US" w:eastAsia="zh-CN" w:bidi="ar"/>
        </w:rPr>
        <w:instrText xml:space="preserve">EQ \* jc0 \* "Font:PingFang SC" \* hps21 \o(\s\up 15(àn),案)</w:instrText>
      </w:r>
      <w:r>
        <w:rPr>
          <w:rFonts w:hint="default" w:ascii="宋体" w:hAnsi="宋体" w:eastAsia="宋体" w:cs="宋体"/>
          <w:kern w:val="0"/>
          <w:sz w:val="24"/>
          <w:szCs w:val="24"/>
          <w:lang w:val="en-US" w:eastAsia="zh-CN" w:bidi="ar"/>
        </w:rPr>
        <w:fldChar w:fldCharType="end"/>
      </w:r>
      <w:r>
        <w:rPr>
          <w:rFonts w:hint="default" w:ascii="宋体" w:hAnsi="宋体" w:eastAsia="宋体" w:cs="宋体"/>
          <w:kern w:val="0"/>
          <w:sz w:val="24"/>
          <w:szCs w:val="24"/>
          <w:lang w:val="en-US" w:eastAsia="zh-CN" w:bidi="ar"/>
        </w:rPr>
        <w:t> ：B</w:t>
      </w:r>
    </w:p>
    <w:p w14:paraId="219382A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4CBC0FDA">
      <w:pPr>
        <w:keepNext w:val="0"/>
        <w:keepLines w:val="0"/>
        <w:widowControl/>
        <w:numPr>
          <w:ilvl w:val="0"/>
          <w:numId w:val="0"/>
        </w:numPr>
        <w:suppressLineNumbers w:val="0"/>
        <w:ind w:leftChars="0"/>
        <w:jc w:val="left"/>
        <w:rPr>
          <w:rFonts w:hint="default" w:ascii="宋体" w:hAnsi="宋体" w:eastAsia="宋体" w:cs="宋体"/>
          <w:kern w:val="0"/>
          <w:sz w:val="24"/>
          <w:szCs w:val="24"/>
          <w:lang w:val="en-US" w:eastAsia="zh-CN" w:bidi="ar"/>
        </w:rPr>
      </w:pPr>
    </w:p>
    <w:p w14:paraId="1C988089">
      <w:pPr>
        <w:keepNext w:val="0"/>
        <w:keepLines w:val="0"/>
        <w:pageBreakBefore w:val="0"/>
        <w:widowControl/>
        <w:kinsoku/>
        <w:wordWrap/>
        <w:overflowPunct/>
        <w:topLinePunct w:val="0"/>
        <w:autoSpaceDE/>
        <w:autoSpaceDN/>
        <w:bidi w:val="0"/>
        <w:adjustRightInd/>
        <w:snapToGrid/>
        <w:spacing w:after="0" w:line="240" w:lineRule="auto"/>
        <w:textAlignment w:val="auto"/>
        <w:rPr>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Arial Regular">
    <w:panose1 w:val="020B0604020202090204"/>
    <w:charset w:val="00"/>
    <w:family w:val="auto"/>
    <w:pitch w:val="default"/>
    <w:sig w:usb0="E0000AFF" w:usb1="00007843" w:usb2="00000001" w:usb3="00000000" w:csb0="400001BF" w:csb1="DFF70000"/>
  </w:font>
  <w:font w:name="儷宋 Pro">
    <w:panose1 w:val="02020300000000000000"/>
    <w:charset w:val="88"/>
    <w:family w:val="auto"/>
    <w:pitch w:val="default"/>
    <w:sig w:usb0="80000001" w:usb1="28091800" w:usb2="00000016" w:usb3="00000000" w:csb0="00100000" w:csb1="00000000"/>
  </w:font>
  <w:font w:name="PingFang SC">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Andale Mono">
    <w:panose1 w:val="020B0509000000000004"/>
    <w:charset w:val="00"/>
    <w:family w:val="auto"/>
    <w:pitch w:val="default"/>
    <w:sig w:usb0="00000287" w:usb1="00000000" w:usb2="00000000" w:usb3="00000000" w:csb0="6000009F" w:csb1="DFD70000"/>
  </w:font>
  <w:font w:name="WPS-Numbers">
    <w:panose1 w:val="00000000000000000000"/>
    <w:charset w:val="00"/>
    <w:family w:val="auto"/>
    <w:pitch w:val="default"/>
    <w:sig w:usb0="00000001" w:usb1="10000000" w:usb2="00000000" w:usb3="00000000" w:csb0="00000001" w:csb1="00000000"/>
  </w:font>
  <w:font w:name="Apple Chancery">
    <w:panose1 w:val="03020702040506060504"/>
    <w:charset w:val="00"/>
    <w:family w:val="auto"/>
    <w:pitch w:val="default"/>
    <w:sig w:usb0="80000067" w:usb1="00000003" w:usb2="00000000" w:usb3="00000000" w:csb0="200001F3" w:csb1="CDFC0000"/>
  </w:font>
  <w:font w:name="Kaiti TC Regular">
    <w:panose1 w:val="02010600040101010101"/>
    <w:charset w:val="86"/>
    <w:family w:val="auto"/>
    <w:pitch w:val="default"/>
    <w:sig w:usb0="80000287" w:usb1="280F3C52" w:usb2="00000016" w:usb3="00000000" w:csb0="0004001F" w:csb1="00000000"/>
  </w:font>
  <w:font w:name="Lantinghei TC Extralight">
    <w:panose1 w:val="03000509000000000000"/>
    <w:charset w:val="88"/>
    <w:family w:val="auto"/>
    <w:pitch w:val="default"/>
    <w:sig w:usb0="00000001" w:usb1="080E0000" w:usb2="00000000" w:usb3="00000000" w:csb0="00100000" w:csb1="00000000"/>
  </w:font>
  <w:font w:name="蘋果儷中黑">
    <w:panose1 w:val="00000000000000000000"/>
    <w:charset w:val="00"/>
    <w:family w:val="auto"/>
    <w:pitch w:val="default"/>
    <w:sig w:usb0="800000E3" w:usb1="30C97878" w:usb2="00000016" w:usb3="00000000" w:csb0="00000001" w:csb1="00000000"/>
  </w:font>
  <w:font w:name="华文宋体">
    <w:panose1 w:val="02010600040101010101"/>
    <w:charset w:val="86"/>
    <w:family w:val="auto"/>
    <w:pitch w:val="default"/>
    <w:sig w:usb0="80000287" w:usb1="280F3C52" w:usb2="00000016" w:usb3="00000000" w:csb0="0004001F" w:csb1="00000000"/>
  </w:font>
  <w:font w:name="Hiragino Sans GB W3">
    <w:panose1 w:val="020B0300000000000000"/>
    <w:charset w:val="86"/>
    <w:family w:val="auto"/>
    <w:pitch w:val="default"/>
    <w:sig w:usb0="A00002BF" w:usb1="1ACF7CFA" w:usb2="00000016" w:usb3="00000000" w:csb0="00060007" w:csb1="00000000"/>
  </w:font>
  <w:font w:name="Kaiti SC Regular">
    <w:panose1 w:val="02010600040101010101"/>
    <w:charset w:val="86"/>
    <w:family w:val="auto"/>
    <w:pitch w:val="default"/>
    <w:sig w:usb0="80000287" w:usb1="280F3C52" w:usb2="00000016" w:usb3="00000000" w:csb0="0004001F" w:csb1="00000000"/>
  </w:font>
  <w:font w:name="蘋果儷細宋">
    <w:panose1 w:val="00000000000000000000"/>
    <w:charset w:val="88"/>
    <w:family w:val="auto"/>
    <w:pitch w:val="default"/>
    <w:sig w:usb0="800000E3" w:usb1="30C97878" w:usb2="00000016" w:usb3="00000000" w:csb0="00100000" w:csb1="00000000"/>
  </w:font>
  <w:font w:name="汉仪旗黑KW">
    <w:panose1 w:val="00020600040101010101"/>
    <w:charset w:val="86"/>
    <w:family w:val="auto"/>
    <w:pitch w:val="default"/>
    <w:sig w:usb0="A00002BF" w:usb1="3ACF7CFA" w:usb2="00000016" w:usb3="00000000" w:csb0="0004009F" w:csb1="DFD70000"/>
  </w:font>
  <w:font w:name="华文楷体">
    <w:panose1 w:val="02010600040101010101"/>
    <w:charset w:val="86"/>
    <w:family w:val="auto"/>
    <w:pitch w:val="default"/>
    <w:sig w:usb0="80000287" w:usb1="280F3C52" w:usb2="00000016" w:usb3="00000000" w:csb0="0004001F" w:csb1="00000000"/>
  </w:font>
  <w:font w:name="金山云技术体">
    <w:panose1 w:val="00000000000000000000"/>
    <w:charset w:val="86"/>
    <w:family w:val="auto"/>
    <w:pitch w:val="default"/>
    <w:sig w:usb0="00000003" w:usb1="08010000" w:usb2="00000000" w:usb3="00000000" w:csb0="00040001" w:csb1="00000000"/>
  </w:font>
  <w:font w:name="SimSong Regular">
    <w:panose1 w:val="02020300000000000000"/>
    <w:charset w:val="86"/>
    <w:family w:val="auto"/>
    <w:pitch w:val="default"/>
    <w:sig w:usb0="800002BF" w:usb1="38CF7CFA" w:usb2="00000016" w:usb3="00000000" w:csb0="0004000D" w:csb1="00000000"/>
  </w:font>
  <w:font w:name="儷黑 Pro">
    <w:panose1 w:val="020B0500000000000000"/>
    <w:charset w:val="88"/>
    <w:family w:val="auto"/>
    <w:pitch w:val="default"/>
    <w:sig w:usb0="80000001" w:usb1="28091800" w:usb2="00000016" w:usb3="00000000" w:csb0="00100000" w:csb1="00000000"/>
  </w:font>
  <w:font w:name="HanziPen SC Regular">
    <w:panose1 w:val="03000300000000000000"/>
    <w:charset w:val="86"/>
    <w:family w:val="auto"/>
    <w:pitch w:val="default"/>
    <w:sig w:usb0="A00002FF" w:usb1="7ACF7CFB" w:usb2="00000016" w:usb3="00000000" w:csb0="00040001" w:csb1="00000000"/>
  </w:font>
  <w:font w:name="Lantinghei SC Extralight">
    <w:panose1 w:val="02000000000000000000"/>
    <w:charset w:val="86"/>
    <w:family w:val="auto"/>
    <w:pitch w:val="default"/>
    <w:sig w:usb0="00000001" w:usb1="0800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Apple Braille Outline 6 Dot">
    <w:panose1 w:val="05000000000000000000"/>
    <w:charset w:val="00"/>
    <w:family w:val="auto"/>
    <w:pitch w:val="default"/>
    <w:sig w:usb0="80000040" w:usb1="00000000" w:usb2="00040000" w:usb3="00000000" w:csb0="00000000" w:csb1="00000000"/>
  </w:font>
  <w:font w:name="Hannotate TC Regular">
    <w:panose1 w:val="03000500000000000000"/>
    <w:charset w:val="86"/>
    <w:family w:val="auto"/>
    <w:pitch w:val="default"/>
    <w:sig w:usb0="A00002FF" w:usb1="7ACF7CFB" w:usb2="00000016" w:usb3="00000000" w:csb0="00040001" w:csb1="00000000"/>
  </w:font>
  <w:font w:name="WPS-Bullets-new">
    <w:panose1 w:val="00000000000000000000"/>
    <w:charset w:val="00"/>
    <w:family w:val="auto"/>
    <w:pitch w:val="default"/>
    <w:sig w:usb0="00000001" w:usb1="10000000" w:usb2="00000000" w:usb3="00000000" w:csb0="00000001" w:csb1="00000000"/>
  </w:font>
  <w:font w:name="American Typewriter Regular">
    <w:panose1 w:val="02090604020004020304"/>
    <w:charset w:val="00"/>
    <w:family w:val="auto"/>
    <w:pitch w:val="default"/>
    <w:sig w:usb0="A000006F" w:usb1="00000019" w:usb2="00000000" w:usb3="00000000" w:csb0="20000111" w:csb1="00000000"/>
  </w:font>
  <w:font w:name="WPS-Bullets">
    <w:panose1 w:val="00000000000000000000"/>
    <w:charset w:val="00"/>
    <w:family w:val="auto"/>
    <w:pitch w:val="default"/>
    <w:sig w:usb0="00000001" w:usb1="10000000" w:usb2="00000000" w:usb3="00000000" w:csb0="00000001" w:csb1="00000000"/>
  </w:font>
  <w:font w:name="Xingkai SC Light">
    <w:panose1 w:val="02010800040101010101"/>
    <w:charset w:val="86"/>
    <w:family w:val="auto"/>
    <w:pitch w:val="default"/>
    <w:sig w:usb0="00000001" w:usb1="080F0000" w:usb2="00000000" w:usb3="00000000" w:csb0="00040000" w:csb1="00000000"/>
  </w:font>
  <w:font w:name="STHeiti Light">
    <w:panose1 w:val="02010600040101010101"/>
    <w:charset w:val="86"/>
    <w:family w:val="auto"/>
    <w:pitch w:val="default"/>
    <w:sig w:usb0="00000287" w:usb1="080F0000" w:usb2="00000000" w:usb3="00000000" w:csb0="00040001" w:csb1="00000000"/>
  </w:font>
  <w:font w:name="隶变-简">
    <w:panose1 w:val="02010600040101010101"/>
    <w:charset w:val="86"/>
    <w:family w:val="auto"/>
    <w:pitch w:val="default"/>
    <w:sig w:usb0="80000287" w:usb1="280F3C52" w:usb2="00000016" w:usb3="00000000" w:csb0="0004001F" w:csb1="00000000"/>
  </w:font>
  <w:font w:name="Yuanti TC Regular">
    <w:panose1 w:val="02010600040101010101"/>
    <w:charset w:val="86"/>
    <w:family w:val="auto"/>
    <w:pitch w:val="default"/>
    <w:sig w:usb0="80000287" w:usb1="280F3C52" w:usb2="00000016" w:usb3="00000000" w:csb0="0004001F" w:csb1="00000000"/>
  </w:font>
  <w:font w:name="HanziPen TC Regular">
    <w:panose1 w:val="03000300000000000000"/>
    <w:charset w:val="86"/>
    <w:family w:val="auto"/>
    <w:pitch w:val="default"/>
    <w:sig w:usb0="A00002FF" w:usb1="7ACF7CFB" w:usb2="00000016" w:usb3="00000000" w:csb0="00040001" w:csb1="00000000"/>
  </w:font>
  <w:font w:name="隶变-繁">
    <w:panose1 w:val="02010600040101010101"/>
    <w:charset w:val="86"/>
    <w:family w:val="auto"/>
    <w:pitch w:val="default"/>
    <w:sig w:usb0="80000287" w:usb1="280F3C52" w:usb2="00000016" w:usb3="00000000" w:csb0="0004001F"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Times New Roman Bold Italic">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96899A"/>
    <w:multiLevelType w:val="singleLevel"/>
    <w:tmpl w:val="B196899A"/>
    <w:lvl w:ilvl="0" w:tentative="0">
      <w:start w:val="1"/>
      <w:numFmt w:val="upperLetter"/>
      <w:lvlText w:val="%1."/>
      <w:lvlJc w:val="left"/>
      <w:pPr>
        <w:tabs>
          <w:tab w:val="left" w:pos="312"/>
        </w:tabs>
      </w:pPr>
    </w:lvl>
  </w:abstractNum>
  <w:abstractNum w:abstractNumId="1">
    <w:nsid w:val="BEFE48D5"/>
    <w:multiLevelType w:val="singleLevel"/>
    <w:tmpl w:val="BEFE48D5"/>
    <w:lvl w:ilvl="0" w:tentative="0">
      <w:start w:val="1"/>
      <w:numFmt w:val="upperLetter"/>
      <w:lvlText w:val="%1."/>
      <w:lvlJc w:val="left"/>
      <w:pPr>
        <w:tabs>
          <w:tab w:val="left" w:pos="312"/>
        </w:tabs>
      </w:pPr>
    </w:lvl>
  </w:abstractNum>
  <w:abstractNum w:abstractNumId="2">
    <w:nsid w:val="BF3F934A"/>
    <w:multiLevelType w:val="singleLevel"/>
    <w:tmpl w:val="BF3F934A"/>
    <w:lvl w:ilvl="0" w:tentative="0">
      <w:start w:val="13"/>
      <w:numFmt w:val="decimal"/>
      <w:lvlText w:val="%1."/>
      <w:lvlJc w:val="left"/>
      <w:pPr>
        <w:tabs>
          <w:tab w:val="left" w:pos="312"/>
        </w:tabs>
      </w:pPr>
    </w:lvl>
  </w:abstractNum>
  <w:abstractNum w:abstractNumId="3">
    <w:nsid w:val="D45F70A3"/>
    <w:multiLevelType w:val="singleLevel"/>
    <w:tmpl w:val="D45F70A3"/>
    <w:lvl w:ilvl="0" w:tentative="0">
      <w:start w:val="1"/>
      <w:numFmt w:val="upperLetter"/>
      <w:lvlText w:val="%1."/>
      <w:lvlJc w:val="left"/>
      <w:pPr>
        <w:tabs>
          <w:tab w:val="left" w:pos="312"/>
        </w:tabs>
      </w:pPr>
    </w:lvl>
  </w:abstractNum>
  <w:abstractNum w:abstractNumId="4">
    <w:nsid w:val="DF6F1A92"/>
    <w:multiLevelType w:val="singleLevel"/>
    <w:tmpl w:val="DF6F1A92"/>
    <w:lvl w:ilvl="0" w:tentative="0">
      <w:start w:val="1"/>
      <w:numFmt w:val="decimal"/>
      <w:lvlText w:val="%1."/>
      <w:lvlJc w:val="left"/>
      <w:pPr>
        <w:tabs>
          <w:tab w:val="left" w:pos="312"/>
        </w:tabs>
      </w:pPr>
    </w:lvl>
  </w:abstractNum>
  <w:abstractNum w:abstractNumId="5">
    <w:nsid w:val="DFB7B5E4"/>
    <w:multiLevelType w:val="singleLevel"/>
    <w:tmpl w:val="DFB7B5E4"/>
    <w:lvl w:ilvl="0" w:tentative="0">
      <w:start w:val="1"/>
      <w:numFmt w:val="upperLetter"/>
      <w:lvlText w:val="%1."/>
      <w:lvlJc w:val="left"/>
      <w:pPr>
        <w:tabs>
          <w:tab w:val="left" w:pos="312"/>
        </w:tabs>
      </w:pPr>
    </w:lvl>
  </w:abstractNum>
  <w:abstractNum w:abstractNumId="6">
    <w:nsid w:val="EB5EFA50"/>
    <w:multiLevelType w:val="singleLevel"/>
    <w:tmpl w:val="EB5EFA50"/>
    <w:lvl w:ilvl="0" w:tentative="0">
      <w:start w:val="28"/>
      <w:numFmt w:val="decimal"/>
      <w:lvlText w:val="%1."/>
      <w:lvlJc w:val="left"/>
      <w:pPr>
        <w:tabs>
          <w:tab w:val="left" w:pos="312"/>
        </w:tabs>
      </w:pPr>
    </w:lvl>
  </w:abstractNum>
  <w:abstractNum w:abstractNumId="7">
    <w:nsid w:val="EEAC940F"/>
    <w:multiLevelType w:val="singleLevel"/>
    <w:tmpl w:val="EEAC940F"/>
    <w:lvl w:ilvl="0" w:tentative="0">
      <w:start w:val="18"/>
      <w:numFmt w:val="decimal"/>
      <w:lvlText w:val="%1."/>
      <w:lvlJc w:val="left"/>
      <w:pPr>
        <w:tabs>
          <w:tab w:val="left" w:pos="312"/>
        </w:tabs>
      </w:pPr>
    </w:lvl>
  </w:abstractNum>
  <w:abstractNum w:abstractNumId="8">
    <w:nsid w:val="EFCF604E"/>
    <w:multiLevelType w:val="singleLevel"/>
    <w:tmpl w:val="EFCF604E"/>
    <w:lvl w:ilvl="0" w:tentative="0">
      <w:start w:val="1"/>
      <w:numFmt w:val="upperLetter"/>
      <w:lvlText w:val="%1."/>
      <w:lvlJc w:val="left"/>
      <w:pPr>
        <w:tabs>
          <w:tab w:val="left" w:pos="312"/>
        </w:tabs>
      </w:pPr>
    </w:lvl>
  </w:abstractNum>
  <w:abstractNum w:abstractNumId="9">
    <w:nsid w:val="EFD89ADC"/>
    <w:multiLevelType w:val="singleLevel"/>
    <w:tmpl w:val="EFD89ADC"/>
    <w:lvl w:ilvl="0" w:tentative="0">
      <w:start w:val="1"/>
      <w:numFmt w:val="upperLetter"/>
      <w:suff w:val="nothing"/>
      <w:lvlText w:val="%1．"/>
      <w:lvlJc w:val="left"/>
    </w:lvl>
  </w:abstractNum>
  <w:abstractNum w:abstractNumId="10">
    <w:nsid w:val="F66E8AA4"/>
    <w:multiLevelType w:val="singleLevel"/>
    <w:tmpl w:val="F66E8AA4"/>
    <w:lvl w:ilvl="0" w:tentative="0">
      <w:start w:val="1"/>
      <w:numFmt w:val="upperLetter"/>
      <w:lvlText w:val="%1."/>
      <w:lvlJc w:val="left"/>
      <w:pPr>
        <w:tabs>
          <w:tab w:val="left" w:pos="312"/>
        </w:tabs>
      </w:pPr>
    </w:lvl>
  </w:abstractNum>
  <w:abstractNum w:abstractNumId="11">
    <w:nsid w:val="F9EAAF9E"/>
    <w:multiLevelType w:val="singleLevel"/>
    <w:tmpl w:val="F9EAAF9E"/>
    <w:lvl w:ilvl="0" w:tentative="0">
      <w:start w:val="98"/>
      <w:numFmt w:val="decimal"/>
      <w:lvlText w:val="%1."/>
      <w:lvlJc w:val="left"/>
      <w:pPr>
        <w:tabs>
          <w:tab w:val="left" w:pos="312"/>
        </w:tabs>
      </w:pPr>
    </w:lvl>
  </w:abstractNum>
  <w:abstractNum w:abstractNumId="12">
    <w:nsid w:val="FA5E6542"/>
    <w:multiLevelType w:val="singleLevel"/>
    <w:tmpl w:val="FA5E6542"/>
    <w:lvl w:ilvl="0" w:tentative="0">
      <w:start w:val="1"/>
      <w:numFmt w:val="upperLetter"/>
      <w:lvlText w:val="%1."/>
      <w:lvlJc w:val="left"/>
      <w:pPr>
        <w:tabs>
          <w:tab w:val="left" w:pos="312"/>
        </w:tabs>
      </w:pPr>
    </w:lvl>
  </w:abstractNum>
  <w:abstractNum w:abstractNumId="13">
    <w:nsid w:val="FBFFE8BD"/>
    <w:multiLevelType w:val="singleLevel"/>
    <w:tmpl w:val="FBFFE8BD"/>
    <w:lvl w:ilvl="0" w:tentative="0">
      <w:start w:val="47"/>
      <w:numFmt w:val="decimal"/>
      <w:lvlText w:val="%1."/>
      <w:lvlJc w:val="left"/>
      <w:pPr>
        <w:tabs>
          <w:tab w:val="left" w:pos="312"/>
        </w:tabs>
      </w:pPr>
    </w:lvl>
  </w:abstractNum>
  <w:abstractNum w:abstractNumId="14">
    <w:nsid w:val="FCEBE38A"/>
    <w:multiLevelType w:val="singleLevel"/>
    <w:tmpl w:val="FCEBE38A"/>
    <w:lvl w:ilvl="0" w:tentative="0">
      <w:start w:val="2"/>
      <w:numFmt w:val="decimal"/>
      <w:lvlText w:val="%1."/>
      <w:lvlJc w:val="left"/>
      <w:pPr>
        <w:tabs>
          <w:tab w:val="left" w:pos="312"/>
        </w:tabs>
      </w:pPr>
    </w:lvl>
  </w:abstractNum>
  <w:abstractNum w:abstractNumId="15">
    <w:nsid w:val="FE70BBFE"/>
    <w:multiLevelType w:val="singleLevel"/>
    <w:tmpl w:val="FE70BBFE"/>
    <w:lvl w:ilvl="0" w:tentative="0">
      <w:start w:val="55"/>
      <w:numFmt w:val="decimal"/>
      <w:lvlText w:val="%1."/>
      <w:lvlJc w:val="left"/>
      <w:pPr>
        <w:tabs>
          <w:tab w:val="left" w:pos="312"/>
        </w:tabs>
      </w:pPr>
    </w:lvl>
  </w:abstractNum>
  <w:abstractNum w:abstractNumId="16">
    <w:nsid w:val="FF5D77B1"/>
    <w:multiLevelType w:val="singleLevel"/>
    <w:tmpl w:val="FF5D77B1"/>
    <w:lvl w:ilvl="0" w:tentative="0">
      <w:start w:val="1"/>
      <w:numFmt w:val="upperLetter"/>
      <w:lvlText w:val="%1."/>
      <w:lvlJc w:val="left"/>
      <w:pPr>
        <w:tabs>
          <w:tab w:val="left" w:pos="312"/>
        </w:tabs>
      </w:pPr>
    </w:lvl>
  </w:abstractNum>
  <w:abstractNum w:abstractNumId="17">
    <w:nsid w:val="FF5F3AEA"/>
    <w:multiLevelType w:val="singleLevel"/>
    <w:tmpl w:val="FF5F3AEA"/>
    <w:lvl w:ilvl="0" w:tentative="0">
      <w:start w:val="50"/>
      <w:numFmt w:val="decimal"/>
      <w:lvlText w:val="%1."/>
      <w:lvlJc w:val="left"/>
      <w:pPr>
        <w:tabs>
          <w:tab w:val="left" w:pos="312"/>
        </w:tabs>
      </w:pPr>
    </w:lvl>
  </w:abstractNum>
  <w:abstractNum w:abstractNumId="18">
    <w:nsid w:val="FF87DA89"/>
    <w:multiLevelType w:val="singleLevel"/>
    <w:tmpl w:val="FF87DA89"/>
    <w:lvl w:ilvl="0" w:tentative="0">
      <w:start w:val="1"/>
      <w:numFmt w:val="upperLetter"/>
      <w:lvlText w:val="%1."/>
      <w:lvlJc w:val="left"/>
      <w:pPr>
        <w:tabs>
          <w:tab w:val="left" w:pos="312"/>
        </w:tabs>
      </w:pPr>
    </w:lvl>
  </w:abstractNum>
  <w:abstractNum w:abstractNumId="19">
    <w:nsid w:val="FFE9EFF8"/>
    <w:multiLevelType w:val="singleLevel"/>
    <w:tmpl w:val="FFE9EFF8"/>
    <w:lvl w:ilvl="0" w:tentative="0">
      <w:start w:val="1"/>
      <w:numFmt w:val="upperLetter"/>
      <w:lvlText w:val="%1."/>
      <w:lvlJc w:val="left"/>
      <w:pPr>
        <w:tabs>
          <w:tab w:val="left" w:pos="312"/>
        </w:tabs>
      </w:pPr>
    </w:lvl>
  </w:abstractNum>
  <w:abstractNum w:abstractNumId="20">
    <w:nsid w:val="FFF3DC38"/>
    <w:multiLevelType w:val="singleLevel"/>
    <w:tmpl w:val="FFF3DC38"/>
    <w:lvl w:ilvl="0" w:tentative="0">
      <w:start w:val="1"/>
      <w:numFmt w:val="upperLetter"/>
      <w:lvlText w:val="%1."/>
      <w:lvlJc w:val="left"/>
      <w:pPr>
        <w:tabs>
          <w:tab w:val="left" w:pos="312"/>
        </w:tabs>
      </w:pPr>
    </w:lvl>
  </w:abstractNum>
  <w:abstractNum w:abstractNumId="21">
    <w:nsid w:val="FFFC696F"/>
    <w:multiLevelType w:val="singleLevel"/>
    <w:tmpl w:val="FFFC696F"/>
    <w:lvl w:ilvl="0" w:tentative="0">
      <w:start w:val="1"/>
      <w:numFmt w:val="upperLetter"/>
      <w:lvlText w:val="%1."/>
      <w:lvlJc w:val="left"/>
      <w:pPr>
        <w:tabs>
          <w:tab w:val="left" w:pos="312"/>
        </w:tabs>
      </w:pPr>
    </w:lvl>
  </w:abstractNum>
  <w:abstractNum w:abstractNumId="2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2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2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2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28">
    <w:nsid w:val="2EFF9E45"/>
    <w:multiLevelType w:val="singleLevel"/>
    <w:tmpl w:val="2EFF9E45"/>
    <w:lvl w:ilvl="0" w:tentative="0">
      <w:start w:val="1"/>
      <w:numFmt w:val="upperLetter"/>
      <w:suff w:val="nothing"/>
      <w:lvlText w:val="%1．"/>
      <w:lvlJc w:val="left"/>
    </w:lvl>
  </w:abstractNum>
  <w:abstractNum w:abstractNumId="29">
    <w:nsid w:val="4DEBA74B"/>
    <w:multiLevelType w:val="singleLevel"/>
    <w:tmpl w:val="4DEBA74B"/>
    <w:lvl w:ilvl="0" w:tentative="0">
      <w:start w:val="1"/>
      <w:numFmt w:val="upperLetter"/>
      <w:lvlText w:val="%1."/>
      <w:lvlJc w:val="left"/>
      <w:pPr>
        <w:tabs>
          <w:tab w:val="left" w:pos="312"/>
        </w:tabs>
      </w:pPr>
    </w:lvl>
  </w:abstractNum>
  <w:abstractNum w:abstractNumId="30">
    <w:nsid w:val="5BA2EA3F"/>
    <w:multiLevelType w:val="singleLevel"/>
    <w:tmpl w:val="5BA2EA3F"/>
    <w:lvl w:ilvl="0" w:tentative="0">
      <w:start w:val="3"/>
      <w:numFmt w:val="upperLetter"/>
      <w:lvlText w:val="%1."/>
      <w:lvlJc w:val="left"/>
      <w:pPr>
        <w:tabs>
          <w:tab w:val="left" w:pos="312"/>
        </w:tabs>
      </w:pPr>
    </w:lvl>
  </w:abstractNum>
  <w:abstractNum w:abstractNumId="31">
    <w:nsid w:val="6ECF6D3D"/>
    <w:multiLevelType w:val="singleLevel"/>
    <w:tmpl w:val="6ECF6D3D"/>
    <w:lvl w:ilvl="0" w:tentative="0">
      <w:start w:val="1"/>
      <w:numFmt w:val="upperLetter"/>
      <w:suff w:val="nothing"/>
      <w:lvlText w:val="%1．"/>
      <w:lvlJc w:val="left"/>
    </w:lvl>
  </w:abstractNum>
  <w:abstractNum w:abstractNumId="32">
    <w:nsid w:val="6F5B0DC5"/>
    <w:multiLevelType w:val="singleLevel"/>
    <w:tmpl w:val="6F5B0DC5"/>
    <w:lvl w:ilvl="0" w:tentative="0">
      <w:start w:val="30"/>
      <w:numFmt w:val="decimal"/>
      <w:lvlText w:val="%1."/>
      <w:lvlJc w:val="left"/>
      <w:pPr>
        <w:tabs>
          <w:tab w:val="left" w:pos="312"/>
        </w:tabs>
      </w:pPr>
    </w:lvl>
  </w:abstractNum>
  <w:abstractNum w:abstractNumId="33">
    <w:nsid w:val="7DBFBAAE"/>
    <w:multiLevelType w:val="singleLevel"/>
    <w:tmpl w:val="7DBFBAAE"/>
    <w:lvl w:ilvl="0" w:tentative="0">
      <w:start w:val="1"/>
      <w:numFmt w:val="upperLetter"/>
      <w:lvlText w:val="%1."/>
      <w:lvlJc w:val="left"/>
      <w:pPr>
        <w:tabs>
          <w:tab w:val="left" w:pos="312"/>
        </w:tabs>
      </w:pPr>
    </w:lvl>
  </w:abstractNum>
  <w:abstractNum w:abstractNumId="34">
    <w:nsid w:val="7F8EC1D8"/>
    <w:multiLevelType w:val="singleLevel"/>
    <w:tmpl w:val="7F8EC1D8"/>
    <w:lvl w:ilvl="0" w:tentative="0">
      <w:start w:val="58"/>
      <w:numFmt w:val="decimal"/>
      <w:lvlText w:val="%1."/>
      <w:lvlJc w:val="left"/>
      <w:pPr>
        <w:tabs>
          <w:tab w:val="left" w:pos="312"/>
        </w:tabs>
      </w:pPr>
    </w:lvl>
  </w:abstractNum>
  <w:abstractNum w:abstractNumId="35">
    <w:nsid w:val="7FFDAEB6"/>
    <w:multiLevelType w:val="singleLevel"/>
    <w:tmpl w:val="7FFDAEB6"/>
    <w:lvl w:ilvl="0" w:tentative="0">
      <w:start w:val="1"/>
      <w:numFmt w:val="upperLetter"/>
      <w:lvlText w:val="%1."/>
      <w:lvlJc w:val="left"/>
      <w:pPr>
        <w:tabs>
          <w:tab w:val="left" w:pos="312"/>
        </w:tabs>
      </w:pPr>
    </w:lvl>
  </w:abstractNum>
  <w:num w:numId="1">
    <w:abstractNumId w:val="23"/>
  </w:num>
  <w:num w:numId="2">
    <w:abstractNumId w:val="26"/>
  </w:num>
  <w:num w:numId="3">
    <w:abstractNumId w:val="27"/>
  </w:num>
  <w:num w:numId="4">
    <w:abstractNumId w:val="24"/>
  </w:num>
  <w:num w:numId="5">
    <w:abstractNumId w:val="22"/>
  </w:num>
  <w:num w:numId="6">
    <w:abstractNumId w:val="25"/>
  </w:num>
  <w:num w:numId="7">
    <w:abstractNumId w:val="4"/>
  </w:num>
  <w:num w:numId="8">
    <w:abstractNumId w:val="14"/>
  </w:num>
  <w:num w:numId="9">
    <w:abstractNumId w:val="5"/>
  </w:num>
  <w:num w:numId="10">
    <w:abstractNumId w:val="0"/>
  </w:num>
  <w:num w:numId="11">
    <w:abstractNumId w:val="2"/>
  </w:num>
  <w:num w:numId="12">
    <w:abstractNumId w:val="7"/>
  </w:num>
  <w:num w:numId="13">
    <w:abstractNumId w:val="30"/>
  </w:num>
  <w:num w:numId="14">
    <w:abstractNumId w:val="6"/>
  </w:num>
  <w:num w:numId="15">
    <w:abstractNumId w:val="32"/>
  </w:num>
  <w:num w:numId="16">
    <w:abstractNumId w:val="10"/>
  </w:num>
  <w:num w:numId="17">
    <w:abstractNumId w:val="16"/>
  </w:num>
  <w:num w:numId="18">
    <w:abstractNumId w:val="1"/>
  </w:num>
  <w:num w:numId="19">
    <w:abstractNumId w:val="18"/>
  </w:num>
  <w:num w:numId="20">
    <w:abstractNumId w:val="12"/>
  </w:num>
  <w:num w:numId="21">
    <w:abstractNumId w:val="21"/>
  </w:num>
  <w:num w:numId="22">
    <w:abstractNumId w:val="13"/>
  </w:num>
  <w:num w:numId="23">
    <w:abstractNumId w:val="17"/>
  </w:num>
  <w:num w:numId="24">
    <w:abstractNumId w:val="15"/>
  </w:num>
  <w:num w:numId="25">
    <w:abstractNumId w:val="34"/>
  </w:num>
  <w:num w:numId="26">
    <w:abstractNumId w:val="20"/>
  </w:num>
  <w:num w:numId="27">
    <w:abstractNumId w:val="9"/>
  </w:num>
  <w:num w:numId="28">
    <w:abstractNumId w:val="3"/>
  </w:num>
  <w:num w:numId="29">
    <w:abstractNumId w:val="19"/>
  </w:num>
  <w:num w:numId="30">
    <w:abstractNumId w:val="8"/>
  </w:num>
  <w:num w:numId="31">
    <w:abstractNumId w:val="35"/>
  </w:num>
  <w:num w:numId="32">
    <w:abstractNumId w:val="33"/>
  </w:num>
  <w:num w:numId="33">
    <w:abstractNumId w:val="31"/>
  </w:num>
  <w:num w:numId="34">
    <w:abstractNumId w:val="28"/>
  </w:num>
  <w:num w:numId="35">
    <w:abstractNumId w:val="29"/>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embedSystem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E63A24"/>
    <w:rsid w:val="1BFFEBE9"/>
    <w:rsid w:val="2EBA4F60"/>
    <w:rsid w:val="33FE8B24"/>
    <w:rsid w:val="36FFA88A"/>
    <w:rsid w:val="3FFF68BC"/>
    <w:rsid w:val="42DF237A"/>
    <w:rsid w:val="536BE823"/>
    <w:rsid w:val="55FF5F62"/>
    <w:rsid w:val="57BF3239"/>
    <w:rsid w:val="57FABBCC"/>
    <w:rsid w:val="5D9ED86E"/>
    <w:rsid w:val="676DDCDD"/>
    <w:rsid w:val="67BC0482"/>
    <w:rsid w:val="6BBF06FD"/>
    <w:rsid w:val="6E7E606E"/>
    <w:rsid w:val="6EEF5F75"/>
    <w:rsid w:val="6FEDC1FF"/>
    <w:rsid w:val="6FF75792"/>
    <w:rsid w:val="6FFB6DFA"/>
    <w:rsid w:val="76E7A0D2"/>
    <w:rsid w:val="797F454B"/>
    <w:rsid w:val="7B6F5B16"/>
    <w:rsid w:val="7DCBBED8"/>
    <w:rsid w:val="7DFBEF19"/>
    <w:rsid w:val="7F7E520F"/>
    <w:rsid w:val="7F7F1C2A"/>
    <w:rsid w:val="7FAD30A8"/>
    <w:rsid w:val="7FEF5071"/>
    <w:rsid w:val="7FFF1540"/>
    <w:rsid w:val="8D77ACA9"/>
    <w:rsid w:val="8F77F849"/>
    <w:rsid w:val="9DF7365F"/>
    <w:rsid w:val="9FA77C87"/>
    <w:rsid w:val="B1FF0A5E"/>
    <w:rsid w:val="BB671D70"/>
    <w:rsid w:val="BFFDD1FE"/>
    <w:rsid w:val="CBFC2612"/>
    <w:rsid w:val="D3FFCD68"/>
    <w:rsid w:val="D7EF912A"/>
    <w:rsid w:val="DB79B15E"/>
    <w:rsid w:val="DF5D5091"/>
    <w:rsid w:val="DFDE7C92"/>
    <w:rsid w:val="E1F6EBC3"/>
    <w:rsid w:val="E375D4EB"/>
    <w:rsid w:val="E773C68E"/>
    <w:rsid w:val="EE3603F9"/>
    <w:rsid w:val="EEBBAB94"/>
    <w:rsid w:val="EFAFAF8A"/>
    <w:rsid w:val="EFFFA362"/>
    <w:rsid w:val="F11EEA3B"/>
    <w:rsid w:val="F2D80123"/>
    <w:rsid w:val="F6D40F98"/>
    <w:rsid w:val="F7FEE313"/>
    <w:rsid w:val="F89D7009"/>
    <w:rsid w:val="FBBF9CF6"/>
    <w:rsid w:val="FCEEF3F9"/>
    <w:rsid w:val="FDFAD398"/>
    <w:rsid w:val="FEFFDCAC"/>
    <w:rsid w:val="FF5E46FA"/>
    <w:rsid w:val="FF7F7789"/>
    <w:rsid w:val="FFB77CCA"/>
    <w:rsid w:val="FFBD80EF"/>
    <w:rsid w:val="FFF954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0</Lines>
  <Paragraphs>0</Paragraphs>
  <TotalTime>30</TotalTime>
  <ScaleCrop>false</ScaleCrop>
  <LinksUpToDate>false</LinksUpToDate>
  <CharactersWithSpaces>0</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2013-12-24T09:15:00Z</dcterms:created>
  <dc:creator>python-docx</dc:creator>
  <dc:description>generated by python-docx</dc:description>
  <cp:lastModifiedBy>mentaloasis</cp:lastModifiedBy>
  <dcterms:modified xsi:type="dcterms:W3CDTF">2026-04-15T15:29:22Z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80CD79878170B14CA284DF69E4C6E7D1_43</vt:lpwstr>
  </property>
</Properties>
</file>