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/>
      </w:pPr>
      <w:r>
        <w:t>More Exercises: Data Types and Variables</w:t>
      </w:r>
    </w:p>
    <w:p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r>
        <w:fldChar w:fldCharType="begin"/>
      </w:r>
      <w:r>
        <w:instrText xml:space="preserve">HYPERLINK "https://softuni.bg/trainings/3839/programming-fundamentals-with-javascript-september-2022"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 xml:space="preserve">"JS Fundamentals" Course @ </w:t>
      </w:r>
      <w:r>
        <w:rPr>
          <w:rStyle w:val="Hyperlink"/>
          <w:rFonts w:cs="Calibri"/>
          <w:sz w:val="24"/>
          <w:szCs w:val="24"/>
        </w:rPr>
        <w:t>SoftUni</w:t>
      </w:r>
      <w:r>
        <w:rPr>
          <w:rStyle w:val="Hyperlink"/>
          <w:rFonts w:cs="Calibri"/>
          <w:sz w:val="24"/>
          <w:szCs w:val="24"/>
        </w:rPr>
        <w:t>.</w:t>
      </w:r>
      <w:r>
        <w:fldChar w:fldCharType="end"/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 w:type="textWrapping"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r>
        <w:fldChar w:fldCharType="begin"/>
      </w:r>
      <w:r>
        <w:instrText xml:space="preserve">HYPERLINK "https://judge.softuni.org/Contests/1269" </w:instrText>
      </w:r>
      <w:r>
        <w:fldChar w:fldCharType="separate"/>
      </w:r>
      <w:r>
        <w:rPr>
          <w:rStyle w:val="Hyperlink"/>
          <w:rFonts w:cs="Calibri"/>
          <w:sz w:val="24"/>
          <w:szCs w:val="24"/>
        </w:rPr>
        <w:t>https://judge.softuni.org/Contests/1269</w:t>
      </w:r>
      <w:r>
        <w:fldChar w:fldCharType="end"/>
      </w:r>
    </w:p>
    <w:p>
      <w:pPr>
        <w:pStyle w:val="ListParagraph"/>
        <w:keepNext w:val="on"/>
        <w:keepLines w:val="on"/>
        <w:numPr>
          <w:ilvl w:val="0"/>
          <w:numId w:val="40"/>
        </w:numPr>
        <w:spacing w:before="200" w:after="40"/>
        <w:rPr>
          <w:rFonts w:ascii="Calibri" w:cs="Times New Roman" w:eastAsia="SimSun" w:hAnsi="Calibri"/>
          <w:b/>
          <w:color w:val="7c380a"/>
          <w:sz w:val="36"/>
          <w:szCs w:val="36"/>
          <w:lang w:val="bg-BG"/>
        </w:rPr>
      </w:pPr>
      <w:r>
        <w:rPr>
          <w:rFonts w:ascii="Calibri" w:cs="Times New Roman" w:eastAsia="SimSun" w:hAnsi="Calibri"/>
          <w:b/>
          <w:color w:val="7c380a"/>
          <w:sz w:val="36"/>
          <w:szCs w:val="36"/>
        </w:rPr>
        <w:t>Digits with Words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Write a </w:t>
      </w:r>
      <w:r>
        <w:rPr>
          <w:rFonts w:cstheme="minorHAnsi" w:eastAsia="Calibri"/>
          <w:b/>
        </w:rPr>
        <w:t>function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 xml:space="preserve">that receives a </w:t>
      </w:r>
      <w:r>
        <w:rPr>
          <w:rFonts w:ascii="Calibri" w:cs="Arial" w:eastAsia="Calibri" w:hAnsi="Calibri"/>
          <w:b/>
        </w:rPr>
        <w:t>digit</w:t>
      </w:r>
      <w:r>
        <w:rPr>
          <w:rFonts w:ascii="Calibri" w:cs="Arial" w:eastAsia="Calibri" w:hAnsi="Calibri"/>
        </w:rPr>
        <w:t xml:space="preserve"> in the form of a </w:t>
      </w:r>
      <w:r>
        <w:rPr>
          <w:rFonts w:ascii="Calibri" w:cs="Arial" w:eastAsia="Calibri" w:hAnsi="Calibri"/>
          <w:b/>
        </w:rPr>
        <w:t>word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>(</w:t>
      </w:r>
      <w:r>
        <w:rPr>
          <w:rFonts w:ascii="Calibri" w:cs="Arial" w:eastAsia="Calibri" w:hAnsi="Calibri"/>
        </w:rPr>
        <w:t xml:space="preserve">as </w:t>
      </w:r>
      <w:r>
        <w:rPr>
          <w:rFonts w:ascii="Calibri" w:cs="Arial" w:eastAsia="Calibri" w:hAnsi="Calibri"/>
        </w:rPr>
        <w:t xml:space="preserve">a </w:t>
      </w:r>
      <w:r>
        <w:rPr>
          <w:rFonts w:ascii="Calibri" w:cs="Arial" w:eastAsia="Calibri" w:hAnsi="Calibri"/>
          <w:b/>
        </w:rPr>
        <w:t>string</w:t>
      </w:r>
      <w:r>
        <w:rPr>
          <w:rFonts w:ascii="Calibri" w:cs="Arial" w:eastAsia="Calibri" w:hAnsi="Calibri"/>
          <w:b/>
        </w:rPr>
        <w:t>)</w:t>
      </w:r>
      <w:r>
        <w:rPr>
          <w:rFonts w:ascii="Calibri" w:cs="Arial" w:eastAsia="Calibri" w:hAnsi="Calibri"/>
        </w:rPr>
        <w:t xml:space="preserve"> and prints the </w:t>
      </w:r>
      <w:r>
        <w:rPr>
          <w:rFonts w:ascii="Consolas" w:cs="Arial" w:eastAsia="Calibri" w:hAnsi="Consolas"/>
          <w:b/>
        </w:rPr>
        <w:t>digit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>(</w:t>
      </w:r>
      <w:r>
        <w:rPr>
          <w:rFonts w:ascii="Calibri" w:cs="Arial" w:eastAsia="Calibri" w:hAnsi="Calibri"/>
        </w:rPr>
        <w:t xml:space="preserve">as a </w:t>
      </w:r>
      <w:r>
        <w:rPr>
          <w:rFonts w:ascii="Calibri" w:cs="Arial" w:eastAsia="Calibri" w:hAnsi="Calibri"/>
          <w:b/>
        </w:rPr>
        <w:t>number</w:t>
      </w:r>
      <w:r>
        <w:rPr>
          <w:rFonts w:ascii="Calibri" w:cs="Arial" w:eastAsia="Calibri" w:hAnsi="Calibri"/>
          <w:b/>
        </w:rPr>
        <w:t>)</w:t>
      </w:r>
      <w:r>
        <w:rPr>
          <w:rFonts w:ascii="Calibri" w:cs="Arial" w:eastAsia="Calibri" w:hAnsi="Calibri"/>
        </w:rPr>
        <w:t>.</w:t>
      </w:r>
    </w:p>
    <w:p>
      <w:pPr>
        <w:keepNext w:val="on"/>
        <w:keepLines w:val="on"/>
        <w:spacing w:before="120" w:after="4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5"/>
        <w:gridCol w:w="1386"/>
      </w:tblGrid>
      <w:tr>
        <w:trPr>
          <w:trHeight w:val="294"/>
        </w:trPr>
        <w:tc>
          <w:tcPr>
            <w:cnfStyle w:val="101000000000"/>
            <w:tcW w:w="1505" w:type="dxa"/>
            <w:shd w:val="clear" w:color="auto" w:fill="d9d9d9"/>
          </w:tcPr>
          <w:p>
            <w:pPr>
              <w:jc w:val="center"/>
              <w:rPr>
                <w:rFonts w:ascii="Calibri" w:cs="Times New Roman" w:eastAsia="MS Mincho" w:hAnsi="Calibri"/>
                <w:b/>
              </w:rPr>
            </w:pPr>
            <w:r>
              <w:rPr>
                <w:rFonts w:ascii="Calibri" w:cs="Times New Roman" w:eastAsia="MS Mincho" w:hAnsi="Calibri"/>
                <w:b/>
              </w:rPr>
              <w:t>Input</w:t>
            </w:r>
          </w:p>
        </w:tc>
        <w:tc>
          <w:tcPr>
            <w:cnfStyle w:val="100000000000"/>
            <w:tcW w:w="1386" w:type="dxa"/>
            <w:shd w:val="clear" w:color="auto" w:fill="d9d9d9"/>
          </w:tcPr>
          <w:p>
            <w:pPr>
              <w:jc w:val="center"/>
              <w:rPr>
                <w:rFonts w:ascii="Calibri" w:cs="Times New Roman" w:eastAsia="MS Mincho" w:hAnsi="Calibri"/>
                <w:b/>
              </w:rPr>
            </w:pPr>
            <w:r>
              <w:rPr>
                <w:rFonts w:ascii="Calibri" w:cs="Times New Roman" w:eastAsia="MS Mincho" w:hAnsi="Calibri"/>
                <w:b/>
              </w:rPr>
              <w:t>Output</w:t>
            </w:r>
          </w:p>
        </w:tc>
      </w:tr>
      <w:tr>
        <w:trPr>
          <w:trHeight w:val="69"/>
        </w:trPr>
        <w:tc>
          <w:tcPr>
            <w:cnfStyle w:val="001000100000"/>
            <w:tcW w:w="1505" w:type="dxa"/>
          </w:tcPr>
          <w:p>
            <w:pPr>
              <w:jc w:val="both"/>
              <w:rPr>
                <w:rFonts w:ascii="Consolas" w:cs="Consolas" w:eastAsia="MS Mincho" w:hAnsi="Consolas"/>
              </w:rPr>
            </w:pPr>
            <w:r>
              <w:rPr>
                <w:rFonts w:ascii="Consolas" w:cs="Consolas" w:eastAsia="MS Mincho" w:hAnsi="Consolas"/>
                <w:bCs/>
              </w:rPr>
              <w:t>'nine'</w:t>
            </w:r>
          </w:p>
        </w:tc>
        <w:tc>
          <w:tcPr>
            <w:cnfStyle w:val="000000100000"/>
            <w:tcW w:w="1386" w:type="dxa"/>
          </w:tcPr>
          <w:p>
            <w:pPr>
              <w:jc w:val="both"/>
              <w:rPr>
                <w:rFonts w:ascii="Consolas" w:cs="Consolas" w:eastAsia="MS Mincho" w:hAnsi="Consolas"/>
              </w:rPr>
            </w:pPr>
            <w:r>
              <w:rPr>
                <w:rFonts w:ascii="Consolas" w:cs="Consolas" w:eastAsia="MS Mincho" w:hAnsi="Consolas"/>
                <w:bCs/>
              </w:rPr>
              <w:t>9</w:t>
            </w:r>
          </w:p>
        </w:tc>
      </w:tr>
      <w:tr>
        <w:trPr>
          <w:trHeight w:val="280"/>
        </w:trPr>
        <w:tc>
          <w:tcPr>
            <w:cnfStyle w:val="001000010000"/>
            <w:tcW w:w="1505" w:type="dxa"/>
          </w:tcPr>
          <w:p>
            <w:pPr>
              <w:jc w:val="both"/>
              <w:rPr>
                <w:rFonts w:ascii="Consolas" w:cs="Consolas" w:eastAsia="MS Mincho" w:hAnsi="Consolas"/>
                <w:bCs/>
              </w:rPr>
            </w:pPr>
            <w:r>
              <w:rPr>
                <w:rFonts w:ascii="Consolas" w:cs="Consolas" w:eastAsia="MS Mincho" w:hAnsi="Consolas"/>
                <w:bCs/>
              </w:rPr>
              <w:t>'two'</w:t>
            </w:r>
          </w:p>
        </w:tc>
        <w:tc>
          <w:tcPr>
            <w:cnfStyle w:val="000000010000"/>
            <w:tcW w:w="1386" w:type="dxa"/>
          </w:tcPr>
          <w:p>
            <w:pPr>
              <w:jc w:val="both"/>
              <w:rPr>
                <w:rFonts w:ascii="Consolas" w:cs="Consolas" w:eastAsia="MS Mincho" w:hAnsi="Consolas"/>
                <w:bCs/>
              </w:rPr>
            </w:pPr>
            <w:r>
              <w:rPr>
                <w:rFonts w:ascii="Consolas" w:cs="Consolas" w:eastAsia="MS Mincho" w:hAnsi="Consolas"/>
                <w:bCs/>
              </w:rPr>
              <w:t>2</w:t>
            </w:r>
          </w:p>
        </w:tc>
      </w:tr>
      <w:tr>
        <w:trPr>
          <w:trHeight w:val="280"/>
        </w:trPr>
        <w:tc>
          <w:tcPr>
            <w:cnfStyle w:val="001000100000"/>
            <w:tcW w:w="1505" w:type="dxa"/>
          </w:tcPr>
          <w:p>
            <w:pPr>
              <w:jc w:val="both"/>
              <w:rPr>
                <w:rFonts w:ascii="Consolas" w:cs="Consolas" w:eastAsia="MS Mincho" w:hAnsi="Consolas"/>
                <w:bCs/>
              </w:rPr>
            </w:pPr>
            <w:r>
              <w:rPr>
                <w:rFonts w:ascii="Consolas" w:cs="Consolas" w:eastAsia="MS Mincho" w:hAnsi="Consolas"/>
                <w:bCs/>
              </w:rPr>
              <w:t>'zero'</w:t>
            </w:r>
          </w:p>
        </w:tc>
        <w:tc>
          <w:tcPr>
            <w:cnfStyle w:val="000000100000"/>
            <w:tcW w:w="1386" w:type="dxa"/>
          </w:tcPr>
          <w:p>
            <w:pPr>
              <w:jc w:val="both"/>
              <w:rPr>
                <w:rFonts w:ascii="Consolas" w:cs="Consolas" w:eastAsia="MS Mincho" w:hAnsi="Consolas"/>
                <w:bCs/>
              </w:rPr>
            </w:pPr>
            <w:r>
              <w:rPr>
                <w:rFonts w:ascii="Consolas" w:cs="Consolas" w:eastAsia="MS Mincho" w:hAnsi="Consolas"/>
                <w:bCs/>
              </w:rPr>
              <w:t>0</w:t>
            </w:r>
          </w:p>
        </w:tc>
      </w:tr>
    </w:tbl>
    <w:p>
      <w:pPr>
        <w:keepNext w:val="on"/>
        <w:keepLines w:val="on"/>
        <w:spacing w:before="120" w:after="4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Hints</w:t>
      </w:r>
    </w:p>
    <w:p>
      <w:pPr>
        <w:ind w:left="720"/>
        <w:contextualSpacing w:val="on"/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Use a </w:t>
      </w:r>
      <w:r>
        <w:rPr>
          <w:rFonts w:ascii="Consolas" w:cs="Arial" w:eastAsia="Calibri" w:hAnsi="Consolas"/>
          <w:b/>
        </w:rPr>
        <w:t>switch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>case.</w:t>
      </w:r>
    </w:p>
    <w:p>
      <w:pPr>
        <w:pStyle w:val="ListParagraph"/>
        <w:keepNext w:val="on"/>
        <w:keepLines w:val="on"/>
        <w:numPr>
          <w:ilvl w:val="0"/>
          <w:numId w:val="40"/>
        </w:numPr>
        <w:spacing w:before="200" w:after="40"/>
        <w:rPr>
          <w:rFonts w:ascii="Calibri" w:cs="Times New Roman" w:eastAsia="SimSun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cs="Times New Roman" w:eastAsia="SimSun" w:hAnsi="Calibri"/>
          <w:b/>
          <w:bCs/>
          <w:color w:val="7c380a"/>
          <w:sz w:val="36"/>
          <w:szCs w:val="36"/>
        </w:rPr>
        <w:t>Prime Number Checker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Write a </w:t>
      </w:r>
      <w:r>
        <w:rPr>
          <w:rFonts w:cstheme="minorHAnsi" w:eastAsia="Calibri"/>
          <w:b/>
        </w:rPr>
        <w:t>function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 xml:space="preserve">to check if a number is </w:t>
      </w:r>
      <w:r>
        <w:rPr>
          <w:rFonts w:ascii="Consolas" w:cs="Arial" w:eastAsia="Calibri" w:hAnsi="Consolas"/>
          <w:b/>
        </w:rPr>
        <w:t>prime</w:t>
      </w:r>
      <w:r>
        <w:rPr>
          <w:rFonts w:ascii="Calibri" w:cs="Arial" w:eastAsia="Calibri" w:hAnsi="Calibri"/>
        </w:rPr>
        <w:t xml:space="preserve"> (</w:t>
      </w:r>
      <w:r>
        <w:rPr>
          <w:rFonts w:ascii="Calibri" w:cs="Arial" w:eastAsia="Calibri" w:hAnsi="Calibri"/>
        </w:rPr>
        <w:t xml:space="preserve">only </w:t>
      </w:r>
      <w:r>
        <w:rPr>
          <w:rFonts w:ascii="Calibri" w:cs="Arial" w:eastAsia="Calibri" w:hAnsi="Calibri"/>
        </w:rPr>
        <w:t>divisible</w:t>
      </w:r>
      <w:r>
        <w:rPr>
          <w:rFonts w:ascii="Calibri" w:cs="Arial" w:eastAsia="Calibri" w:hAnsi="Calibri"/>
        </w:rPr>
        <w:t xml:space="preserve"> by itself and one).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input</w:t>
      </w:r>
      <w:r>
        <w:rPr>
          <w:rFonts w:ascii="Calibri" w:cs="Arial" w:eastAsia="Calibri" w:hAnsi="Calibri"/>
        </w:rPr>
        <w:t xml:space="preserve"> comes as a single number argument.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output</w:t>
      </w:r>
      <w:r>
        <w:rPr>
          <w:rFonts w:ascii="Calibri" w:cs="Arial" w:eastAsia="Calibri" w:hAnsi="Calibri"/>
        </w:rPr>
        <w:t xml:space="preserve"> should be the return value of your function. Return </w:t>
      </w:r>
      <w:r>
        <w:rPr>
          <w:rFonts w:ascii="Consolas" w:cs="Arial" w:eastAsia="Calibri" w:hAnsi="Consolas"/>
          <w:b/>
        </w:rPr>
        <w:t>true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 xml:space="preserve">for prime number and </w:t>
      </w:r>
      <w:r>
        <w:rPr>
          <w:rFonts w:ascii="Consolas" w:cs="Arial" w:eastAsia="Calibri" w:hAnsi="Consolas"/>
          <w:b/>
        </w:rPr>
        <w:t>false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>otherwise.</w:t>
      </w:r>
    </w:p>
    <w:p>
      <w:pPr>
        <w:keepNext w:val="on"/>
        <w:keepLines w:val="on"/>
        <w:spacing w:before="120" w:after="8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47"/>
        <w:gridCol w:w="1839"/>
      </w:tblGrid>
      <w:tr>
        <w:trPr>
          <w:trHeight w:val="469"/>
        </w:trPr>
        <w:tc>
          <w:tcPr>
            <w:cnfStyle w:val="101000000000"/>
            <w:tcW w:w="1247" w:type="dxa"/>
            <w:shd w:val="clear" w:color="auto" w:fill="d9d9d9"/>
          </w:tcPr>
          <w:p>
            <w:pPr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Input</w:t>
            </w:r>
          </w:p>
        </w:tc>
        <w:tc>
          <w:tcPr>
            <w:cnfStyle w:val="100000000000"/>
            <w:tcW w:w="1839" w:type="dxa"/>
            <w:shd w:val="clear" w:color="auto" w:fill="d9d9d9"/>
          </w:tcPr>
          <w:p>
            <w:pPr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Output</w:t>
            </w:r>
          </w:p>
        </w:tc>
      </w:tr>
      <w:tr>
        <w:trPr>
          <w:trHeight w:val="469"/>
        </w:trPr>
        <w:tc>
          <w:tcPr>
            <w:cnfStyle w:val="001000100000"/>
            <w:tcW w:w="1247" w:type="dxa"/>
          </w:tcPr>
          <w:p>
            <w:pPr>
              <w:rPr>
                <w:rFonts w:ascii="Consolas" w:cs="Arial" w:eastAsia="Calibri" w:hAnsi="Consolas"/>
                <w:lang w:val="bg-BG"/>
              </w:rPr>
            </w:pPr>
            <w:r>
              <w:rPr>
                <w:rFonts w:ascii="Consolas" w:cs="Arial" w:eastAsia="Calibri" w:hAnsi="Consolas"/>
                <w:lang w:val="bg-BG"/>
              </w:rPr>
              <w:t>7</w:t>
            </w:r>
          </w:p>
        </w:tc>
        <w:tc>
          <w:tcPr>
            <w:cnfStyle w:val="000000100000"/>
            <w:tcW w:w="1839" w:type="dxa"/>
          </w:tcPr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true</w:t>
            </w:r>
          </w:p>
        </w:tc>
      </w:tr>
      <w:tr>
        <w:trPr>
          <w:trHeight w:val="456"/>
        </w:trPr>
        <w:tc>
          <w:tcPr>
            <w:cnfStyle w:val="001000010000"/>
            <w:tcW w:w="1247" w:type="dxa"/>
          </w:tcPr>
          <w:p>
            <w:pPr>
              <w:rPr>
                <w:rFonts w:ascii="Consolas" w:cs="Arial" w:eastAsia="Calibri" w:hAnsi="Consolas"/>
                <w:lang w:val="bg-BG"/>
              </w:rPr>
            </w:pPr>
            <w:r>
              <w:rPr>
                <w:rFonts w:ascii="Consolas" w:cs="Arial" w:eastAsia="Calibri" w:hAnsi="Consolas"/>
                <w:lang w:val="bg-BG"/>
              </w:rPr>
              <w:t>8</w:t>
            </w:r>
          </w:p>
        </w:tc>
        <w:tc>
          <w:tcPr>
            <w:cnfStyle w:val="000000010000"/>
            <w:tcW w:w="1839" w:type="dxa"/>
          </w:tcPr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false</w:t>
            </w:r>
          </w:p>
        </w:tc>
      </w:tr>
      <w:tr>
        <w:trPr>
          <w:trHeight w:val="469"/>
        </w:trPr>
        <w:tc>
          <w:tcPr>
            <w:cnfStyle w:val="001000100000"/>
            <w:tcW w:w="1247" w:type="dxa"/>
          </w:tcPr>
          <w:p>
            <w:pPr>
              <w:rPr>
                <w:rFonts w:ascii="Consolas" w:cs="Arial" w:eastAsia="Calibri" w:hAnsi="Consolas"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81</w:t>
            </w:r>
          </w:p>
        </w:tc>
        <w:tc>
          <w:tcPr>
            <w:cnfStyle w:val="000000100000"/>
            <w:tcW w:w="1839" w:type="dxa"/>
          </w:tcPr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false</w:t>
            </w:r>
          </w:p>
        </w:tc>
      </w:tr>
    </w:tbl>
    <w:p>
      <w:pPr>
        <w:keepNext w:val="on"/>
        <w:keepLines w:val="on"/>
        <w:spacing w:before="120" w:after="8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Hints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You can find more information about prime numbers: </w:t>
      </w:r>
      <w:r>
        <w:fldChar w:fldCharType="begin"/>
      </w:r>
      <w:r>
        <w:instrText xml:space="preserve">HYPERLINK "https://en.wikipedia.org/wiki/Prime_number" </w:instrText>
      </w:r>
      <w:r>
        <w:fldChar w:fldCharType="separate"/>
      </w:r>
      <w:r>
        <w:rPr>
          <w:rStyle w:val="Hyperlink"/>
          <w:rFonts w:ascii="Calibri" w:cs="Arial" w:eastAsia="Calibri" w:hAnsi="Calibri"/>
        </w:rPr>
        <w:t>https://en.wikipedia.org/wiki/Prime_number</w:t>
      </w:r>
      <w:r>
        <w:fldChar w:fldCharType="end"/>
      </w:r>
    </w:p>
    <w:p>
      <w:pPr>
        <w:pStyle w:val="ListParagraph"/>
        <w:keepNext w:val="on"/>
        <w:keepLines w:val="on"/>
        <w:numPr>
          <w:ilvl w:val="0"/>
          <w:numId w:val="40"/>
        </w:numPr>
        <w:spacing w:before="200" w:after="40"/>
        <w:rPr>
          <w:rFonts w:ascii="Calibri" w:cs="Times New Roman" w:eastAsia="SimSun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cs="Times New Roman" w:eastAsia="SimSun" w:hAnsi="Calibri"/>
          <w:b/>
          <w:bCs/>
          <w:color w:val="7c380a"/>
          <w:sz w:val="36"/>
          <w:szCs w:val="36"/>
        </w:rPr>
        <w:t>Cone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Write a </w:t>
      </w:r>
      <w:r>
        <w:rPr>
          <w:rFonts w:cstheme="minorHAnsi" w:eastAsia="Calibri"/>
          <w:b/>
        </w:rPr>
        <w:t>function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 xml:space="preserve">to calculate a cone’s </w:t>
      </w:r>
      <w:r>
        <w:rPr>
          <w:rFonts w:ascii="Calibri" w:cs="Arial" w:eastAsia="Calibri" w:hAnsi="Calibri"/>
          <w:b/>
        </w:rPr>
        <w:t>volume</w:t>
      </w:r>
      <w:r>
        <w:rPr>
          <w:rFonts w:ascii="Calibri" w:cs="Arial" w:eastAsia="Calibri" w:hAnsi="Calibri"/>
        </w:rPr>
        <w:t xml:space="preserve"> and </w:t>
      </w:r>
      <w:r>
        <w:rPr>
          <w:rFonts w:ascii="Calibri" w:cs="Arial" w:eastAsia="Calibri" w:hAnsi="Calibri"/>
          <w:b/>
        </w:rPr>
        <w:t>total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  <w:b/>
        </w:rPr>
        <w:t>surface area</w:t>
      </w:r>
      <w:r>
        <w:rPr>
          <w:rFonts w:ascii="Calibri" w:cs="Arial" w:eastAsia="Calibri" w:hAnsi="Calibri"/>
        </w:rPr>
        <w:t xml:space="preserve"> by given </w:t>
      </w:r>
      <w:r>
        <w:rPr>
          <w:rFonts w:cstheme="minorHAnsi" w:eastAsia="Calibri"/>
        </w:rPr>
        <w:t>height</w:t>
      </w:r>
      <w:r>
        <w:rPr>
          <w:rFonts w:ascii="Calibri" w:cs="Arial" w:eastAsia="Calibri" w:hAnsi="Calibri"/>
        </w:rPr>
        <w:t xml:space="preserve"> and </w:t>
      </w:r>
      <w:r>
        <w:rPr>
          <w:rFonts w:cstheme="minorHAnsi" w:eastAsia="Calibri"/>
        </w:rPr>
        <w:t>radius</w:t>
      </w:r>
      <w:r>
        <w:rPr>
          <w:rFonts w:ascii="Calibri" w:cs="Arial" w:eastAsia="Calibri" w:hAnsi="Calibri"/>
        </w:rPr>
        <w:t xml:space="preserve"> of</w:t>
      </w:r>
      <w:r>
        <w:rPr>
          <w:rFonts w:ascii="Calibri" w:cs="Arial" w:eastAsia="Calibri" w:hAnsi="Calibri"/>
        </w:rPr>
        <w:t xml:space="preserve"> the base.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input</w:t>
      </w:r>
      <w:r>
        <w:rPr>
          <w:rFonts w:ascii="Calibri" w:cs="Arial" w:eastAsia="Calibri" w:hAnsi="Calibri"/>
        </w:rPr>
        <w:t xml:space="preserve"> comes as two number arguments. The first element is the cone’s </w:t>
      </w:r>
      <w:r>
        <w:rPr>
          <w:rFonts w:ascii="Consolas" w:cs="Arial" w:eastAsia="Calibri" w:hAnsi="Consolas"/>
          <w:b/>
          <w:bCs/>
        </w:rPr>
        <w:t>radius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 xml:space="preserve">and the second is its </w:t>
      </w:r>
      <w:r>
        <w:rPr>
          <w:rFonts w:ascii="Consolas" w:cs="Arial" w:eastAsia="Calibri" w:hAnsi="Consolas"/>
          <w:b/>
          <w:bCs/>
        </w:rPr>
        <w:t>height</w:t>
      </w:r>
      <w:r>
        <w:rPr>
          <w:rFonts w:ascii="Calibri" w:cs="Arial" w:eastAsia="Calibri" w:hAnsi="Calibri"/>
        </w:rPr>
        <w:t>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output</w:t>
      </w:r>
      <w:r>
        <w:rPr>
          <w:rFonts w:ascii="Calibri" w:cs="Arial" w:eastAsia="Calibri" w:hAnsi="Calibri"/>
        </w:rPr>
        <w:t xml:space="preserve"> should be printed to the console on a </w:t>
      </w:r>
      <w:r>
        <w:rPr>
          <w:rFonts w:ascii="Calibri" w:cs="Arial" w:eastAsia="Calibri" w:hAnsi="Calibri"/>
          <w:b/>
        </w:rPr>
        <w:t>new line</w:t>
      </w:r>
      <w:r>
        <w:rPr>
          <w:rFonts w:ascii="Calibri" w:cs="Arial" w:eastAsia="Calibri" w:hAnsi="Calibri"/>
        </w:rPr>
        <w:t xml:space="preserve"> for every result. The result should be formatted to the</w:t>
      </w:r>
      <w:r>
        <w:rPr>
          <w:rFonts w:ascii="Calibri" w:cs="Arial" w:eastAsia="Calibri" w:hAnsi="Calibri"/>
          <w:b/>
        </w:rPr>
        <w:t xml:space="preserve"> fourth decimal point</w:t>
      </w:r>
      <w:r>
        <w:rPr>
          <w:rFonts w:ascii="Calibri" w:cs="Arial" w:eastAsia="Calibri" w:hAnsi="Calibri"/>
          <w:b/>
        </w:rPr>
        <w:t>.</w:t>
      </w:r>
    </w:p>
    <w:p>
      <w:pPr>
        <w:keepNext w:val="on"/>
        <w:keepLines w:val="on"/>
        <w:spacing w:before="120" w:after="8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2835"/>
      </w:tblGrid>
      <w:tr>
        <w:trPr/>
        <w:tc>
          <w:tcPr>
            <w:cnfStyle w:val="101000000000"/>
            <w:tcW w:w="1134" w:type="dxa"/>
            <w:shd w:val="clear" w:color="auto" w:fill="d9d9d9"/>
          </w:tcPr>
          <w:p>
            <w:pPr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Input</w:t>
            </w:r>
          </w:p>
        </w:tc>
        <w:tc>
          <w:tcPr>
            <w:cnfStyle w:val="100000000000"/>
            <w:tcW w:w="2835" w:type="dxa"/>
            <w:shd w:val="clear" w:color="auto" w:fill="d9d9d9"/>
          </w:tcPr>
          <w:p>
            <w:pPr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134" w:type="dxa"/>
          </w:tcPr>
          <w:p>
            <w:pPr>
              <w:rPr>
                <w:rFonts w:ascii="Consolas" w:cs="Arial" w:eastAsia="Calibri" w:hAnsi="Consolas"/>
                <w:lang w:val="bg-BG"/>
              </w:rPr>
            </w:pPr>
            <w:r>
              <w:rPr>
                <w:rFonts w:ascii="Consolas" w:cs="Arial" w:eastAsia="Calibri" w:hAnsi="Consolas"/>
              </w:rPr>
              <w:t>3,</w:t>
            </w:r>
          </w:p>
          <w:p>
            <w:pPr>
              <w:rPr>
                <w:rFonts w:ascii="Consolas" w:cs="Arial" w:eastAsia="Calibri" w:hAnsi="Consolas"/>
              </w:rPr>
            </w:pPr>
            <w:r>
              <w:rPr>
                <w:rFonts w:ascii="Consolas" w:cs="Arial" w:eastAsia="Calibri" w:hAnsi="Consolas"/>
              </w:rPr>
              <w:t>5</w:t>
            </w:r>
          </w:p>
        </w:tc>
        <w:tc>
          <w:tcPr>
            <w:cnfStyle w:val="000000100000"/>
            <w:tcW w:w="2835" w:type="dxa"/>
          </w:tcPr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volume = 47.1239</w:t>
            </w:r>
          </w:p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area = 83.2298</w:t>
            </w:r>
          </w:p>
        </w:tc>
      </w:tr>
      <w:tr>
        <w:trPr/>
        <w:tc>
          <w:tcPr>
            <w:cnfStyle w:val="001000010000"/>
            <w:tcW w:w="1134" w:type="dxa"/>
          </w:tcPr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3.3,</w:t>
            </w:r>
          </w:p>
          <w:p>
            <w:pPr>
              <w:rPr>
                <w:rFonts w:ascii="Consolas" w:cs="Arial" w:eastAsia="Calibri" w:hAnsi="Consolas"/>
              </w:rPr>
            </w:pPr>
            <w:r>
              <w:rPr>
                <w:rFonts w:ascii="Consolas" w:cs="Arial" w:eastAsia="Calibri" w:hAnsi="Consolas"/>
                <w:bCs/>
              </w:rPr>
              <w:t>7.8</w:t>
            </w:r>
          </w:p>
        </w:tc>
        <w:tc>
          <w:tcPr>
            <w:cnfStyle w:val="000000010000"/>
            <w:tcW w:w="2835" w:type="dxa"/>
          </w:tcPr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volume = 88.9511</w:t>
            </w:r>
          </w:p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area = 122.0159</w:t>
            </w:r>
          </w:p>
        </w:tc>
      </w:tr>
    </w:tbl>
    <w:p>
      <w:pPr>
        <w:keepNext w:val="on"/>
        <w:keepLines w:val="on"/>
        <w:spacing w:before="120" w:after="8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Hints</w:t>
      </w:r>
    </w:p>
    <w:p>
      <w:pPr>
        <w:rPr>
          <w:rFonts w:ascii="Calibri" w:cs="Arial" w:eastAsia="Calibri" w:hAnsi="Calibri"/>
          <w:color w:val="0000ff"/>
          <w:u w:val="single"/>
          <w:lang w:val="bg-BG"/>
        </w:rPr>
      </w:pPr>
      <w:r>
        <w:rPr>
          <w:rFonts w:ascii="Calibri" w:cs="Arial" w:eastAsia="Calibri" w:hAnsi="Calibri"/>
        </w:rPr>
        <w:t xml:space="preserve">You can use this online tool to check your results: </w:t>
      </w:r>
      <w:r>
        <w:rPr>
          <w:rFonts w:ascii="Calibri" w:cs="Arial" w:eastAsia="Calibri" w:hAnsi="Calibri"/>
          <w:color w:val="0000ff"/>
          <w:u w:val="single"/>
        </w:rPr>
        <w:t>http://www.calculatorsoup.com/calculators/geometry-solids/cone.php</w:t>
      </w:r>
    </w:p>
    <w:p>
      <w:pPr>
        <w:pStyle w:val="ListParagraph"/>
        <w:keepNext w:val="on"/>
        <w:keepLines w:val="on"/>
        <w:numPr>
          <w:ilvl w:val="0"/>
          <w:numId w:val="40"/>
        </w:numPr>
        <w:spacing w:before="200" w:after="40"/>
        <w:rPr>
          <w:rFonts w:ascii="Calibri" w:cs="Times New Roman" w:eastAsia="SimSun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cs="Times New Roman" w:eastAsia="SimSun" w:hAnsi="Calibri"/>
          <w:b/>
          <w:bCs/>
          <w:color w:val="7c380a"/>
          <w:sz w:val="36"/>
          <w:szCs w:val="36"/>
        </w:rPr>
        <w:t>Biggest of 3 Numbers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Write a </w:t>
      </w:r>
      <w:r>
        <w:rPr>
          <w:rFonts w:cstheme="minorHAnsi" w:eastAsia="Calibri"/>
          <w:b/>
        </w:rPr>
        <w:t>function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 xml:space="preserve">that finds the </w:t>
      </w:r>
      <w:r>
        <w:rPr>
          <w:rFonts w:ascii="Calibri" w:cs="Arial" w:eastAsia="Calibri" w:hAnsi="Calibri"/>
          <w:b/>
        </w:rPr>
        <w:t>biggest number</w:t>
      </w:r>
      <w:r>
        <w:rPr>
          <w:rFonts w:ascii="Calibri" w:cs="Arial" w:eastAsia="Calibri" w:hAnsi="Calibri"/>
        </w:rPr>
        <w:t>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input</w:t>
      </w:r>
      <w:r>
        <w:rPr>
          <w:rFonts w:ascii="Calibri" w:cs="Arial" w:eastAsia="Calibri" w:hAnsi="Calibri"/>
        </w:rPr>
        <w:t xml:space="preserve"> comes as 3 parameters.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output</w:t>
      </w:r>
      <w:r>
        <w:rPr>
          <w:rFonts w:ascii="Calibri" w:cs="Arial" w:eastAsia="Calibri" w:hAnsi="Calibri"/>
        </w:rPr>
        <w:t xml:space="preserve"> is the </w:t>
      </w:r>
      <w:r>
        <w:rPr>
          <w:rFonts w:ascii="Calibri" w:cs="Arial" w:eastAsia="Calibri" w:hAnsi="Calibri"/>
          <w:b/>
        </w:rPr>
        <w:t>biggest</w:t>
      </w:r>
      <w:r>
        <w:rPr>
          <w:rFonts w:ascii="Calibri" w:cs="Arial" w:eastAsia="Calibri" w:hAnsi="Calibri"/>
        </w:rPr>
        <w:t xml:space="preserve"> of</w:t>
      </w:r>
      <w:r>
        <w:rPr>
          <w:rFonts w:ascii="Calibri" w:cs="Arial" w:eastAsia="Calibri" w:hAnsi="Calibri"/>
        </w:rPr>
        <w:t xml:space="preserve"> the input numbers.</w:t>
      </w:r>
    </w:p>
    <w:p>
      <w:pPr>
        <w:keepNext w:val="on"/>
        <w:keepLines w:val="on"/>
        <w:spacing w:before="120" w:after="8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41"/>
        <w:gridCol w:w="1869"/>
      </w:tblGrid>
      <w:tr>
        <w:trPr>
          <w:trHeight w:val="359"/>
        </w:trPr>
        <w:tc>
          <w:tcPr>
            <w:cnfStyle w:val="101000000000"/>
            <w:tcW w:w="1541" w:type="dxa"/>
            <w:shd w:val="clear" w:color="auto" w:fill="d9d9d9"/>
          </w:tcPr>
          <w:p>
            <w:pPr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Input</w:t>
            </w:r>
          </w:p>
        </w:tc>
        <w:tc>
          <w:tcPr>
            <w:cnfStyle w:val="100000000000"/>
            <w:tcW w:w="1869" w:type="dxa"/>
            <w:shd w:val="clear" w:color="auto" w:fill="d9d9d9"/>
          </w:tcPr>
          <w:p>
            <w:pPr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Output</w:t>
            </w:r>
          </w:p>
        </w:tc>
      </w:tr>
      <w:tr>
        <w:trPr>
          <w:trHeight w:val="515"/>
        </w:trPr>
        <w:tc>
          <w:tcPr>
            <w:cnfStyle w:val="001000100000"/>
            <w:tcW w:w="1541" w:type="dxa"/>
          </w:tcPr>
          <w:p>
            <w:pPr>
              <w:rPr>
                <w:rFonts w:ascii="Consolas" w:cs="Arial" w:eastAsia="Calibri" w:hAnsi="Consolas"/>
                <w:lang w:val="bg-BG"/>
              </w:rPr>
            </w:pPr>
            <w:r>
              <w:rPr>
                <w:rFonts w:ascii="Consolas" w:cs="Arial" w:eastAsia="Calibri" w:hAnsi="Consolas"/>
              </w:rPr>
              <w:t>-2,</w:t>
            </w:r>
          </w:p>
          <w:p>
            <w:pPr>
              <w:rPr>
                <w:rFonts w:ascii="Consolas" w:cs="Arial" w:eastAsia="Calibri" w:hAnsi="Consolas"/>
                <w:lang w:val="bg-BG"/>
              </w:rPr>
            </w:pPr>
            <w:r>
              <w:rPr>
                <w:rFonts w:ascii="Consolas" w:cs="Arial" w:eastAsia="Calibri" w:hAnsi="Consolas"/>
              </w:rPr>
              <w:t>7,</w:t>
            </w:r>
          </w:p>
          <w:p>
            <w:pPr>
              <w:rPr>
                <w:rFonts w:ascii="Consolas" w:cs="Arial" w:eastAsia="Calibri" w:hAnsi="Consolas"/>
              </w:rPr>
            </w:pPr>
            <w:r>
              <w:rPr>
                <w:rFonts w:ascii="Consolas" w:cs="Arial" w:eastAsia="Calibri" w:hAnsi="Consolas"/>
              </w:rPr>
              <w:t>3</w:t>
            </w:r>
          </w:p>
        </w:tc>
        <w:tc>
          <w:tcPr>
            <w:cnfStyle w:val="000000100000"/>
            <w:tcW w:w="1869" w:type="dxa"/>
          </w:tcPr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7</w:t>
            </w:r>
          </w:p>
        </w:tc>
      </w:tr>
      <w:tr>
        <w:trPr>
          <w:trHeight w:val="515"/>
        </w:trPr>
        <w:tc>
          <w:tcPr>
            <w:cnfStyle w:val="001000010000"/>
            <w:tcW w:w="1541" w:type="dxa"/>
          </w:tcPr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130,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5,</w:t>
            </w:r>
          </w:p>
          <w:p>
            <w:pPr>
              <w:rPr>
                <w:rFonts w:ascii="Consolas" w:cs="Arial" w:eastAsia="Calibri" w:hAnsi="Consolas"/>
              </w:rPr>
            </w:pPr>
            <w:r>
              <w:rPr>
                <w:rFonts w:ascii="Consolas" w:cs="Arial" w:eastAsia="Calibri" w:hAnsi="Consolas"/>
                <w:bCs/>
              </w:rPr>
              <w:t>99</w:t>
            </w:r>
          </w:p>
        </w:tc>
        <w:tc>
          <w:tcPr>
            <w:cnfStyle w:val="000000010000"/>
            <w:tcW w:w="1869" w:type="dxa"/>
          </w:tcPr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130</w:t>
            </w:r>
          </w:p>
        </w:tc>
      </w:tr>
      <w:tr>
        <w:trPr>
          <w:trHeight w:val="515"/>
        </w:trPr>
        <w:tc>
          <w:tcPr>
            <w:cnfStyle w:val="001000100000"/>
            <w:tcW w:w="1541" w:type="dxa"/>
          </w:tcPr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43,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43.2,</w:t>
            </w:r>
          </w:p>
          <w:p>
            <w:pPr>
              <w:rPr>
                <w:rFonts w:ascii="Consolas" w:cs="Arial" w:eastAsia="Calibri" w:hAnsi="Consolas"/>
              </w:rPr>
            </w:pPr>
            <w:r>
              <w:rPr>
                <w:rFonts w:ascii="Consolas" w:cs="Arial" w:eastAsia="Calibri" w:hAnsi="Consolas"/>
                <w:bCs/>
              </w:rPr>
              <w:t>43.1</w:t>
            </w:r>
          </w:p>
        </w:tc>
        <w:tc>
          <w:tcPr>
            <w:cnfStyle w:val="000000100000"/>
            <w:tcW w:w="1869" w:type="dxa"/>
          </w:tcPr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43.2</w:t>
            </w:r>
          </w:p>
        </w:tc>
      </w:tr>
      <w:tr>
        <w:trPr>
          <w:trHeight w:val="515"/>
        </w:trPr>
        <w:tc>
          <w:tcPr>
            <w:cnfStyle w:val="001000010000"/>
            <w:tcW w:w="1541" w:type="dxa"/>
          </w:tcPr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2,</w:t>
            </w:r>
          </w:p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2,</w:t>
            </w:r>
          </w:p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2</w:t>
            </w:r>
          </w:p>
        </w:tc>
        <w:tc>
          <w:tcPr>
            <w:cnfStyle w:val="000000010000"/>
            <w:tcW w:w="1869" w:type="dxa"/>
          </w:tcPr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2</w:t>
            </w:r>
          </w:p>
        </w:tc>
      </w:tr>
    </w:tbl>
    <w:p>
      <w:pPr>
        <w:rPr>
          <w:lang w:val="bg-BG"/>
        </w:rPr>
      </w:pPr>
      <w:r>
        <w:rPr>
          <w:lang w:val="bg-BG"/>
        </w:rPr>
        <w:br w:type="textWrapping"/>
      </w:r>
    </w:p>
    <w:p>
      <w:pPr>
        <w:pStyle w:val="ListParagraph"/>
        <w:keepNext w:val="on"/>
        <w:keepLines w:val="on"/>
        <w:numPr>
          <w:ilvl w:val="0"/>
          <w:numId w:val="40"/>
        </w:numPr>
        <w:spacing w:before="200" w:after="40"/>
        <w:rPr>
          <w:rFonts w:ascii="Calibri" w:cs="Times New Roman" w:eastAsia="SimSun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cs="Times New Roman" w:eastAsia="SimSun" w:hAnsi="Calibri"/>
          <w:b/>
          <w:bCs/>
          <w:color w:val="7c380a"/>
          <w:sz w:val="36"/>
          <w:szCs w:val="36"/>
        </w:rPr>
        <w:t>Binary to Decimal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Write a </w:t>
      </w:r>
      <w:r>
        <w:rPr>
          <w:rFonts w:cstheme="minorHAnsi" w:eastAsia="Calibri"/>
          <w:b/>
        </w:rPr>
        <w:t>function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>that reads an 8-bit binary number and converts it to a decimal.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input</w:t>
      </w:r>
      <w:r>
        <w:rPr>
          <w:rFonts w:ascii="Calibri" w:cs="Arial" w:eastAsia="Calibri" w:hAnsi="Calibri"/>
        </w:rPr>
        <w:t xml:space="preserve"> comes as one string element, representing a binary number.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output</w:t>
      </w:r>
      <w:r>
        <w:rPr>
          <w:rFonts w:ascii="Calibri" w:cs="Arial" w:eastAsia="Calibri" w:hAnsi="Calibri"/>
        </w:rPr>
        <w:t xml:space="preserve"> should be printed to the console.</w:t>
      </w:r>
    </w:p>
    <w:p>
      <w:pPr>
        <w:keepNext w:val="on"/>
        <w:keepLines w:val="on"/>
        <w:spacing w:before="120" w:after="8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10"/>
        <w:gridCol w:w="1514"/>
      </w:tblGrid>
      <w:tr>
        <w:trPr>
          <w:trHeight w:val="553"/>
        </w:trPr>
        <w:tc>
          <w:tcPr>
            <w:cnfStyle w:val="101000000000"/>
            <w:tcW w:w="2110" w:type="dxa"/>
            <w:shd w:val="clear" w:color="auto" w:fill="d9d9d9"/>
          </w:tcPr>
          <w:p>
            <w:pPr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Input</w:t>
            </w:r>
          </w:p>
        </w:tc>
        <w:tc>
          <w:tcPr>
            <w:cnfStyle w:val="100000000000"/>
            <w:tcW w:w="1514" w:type="dxa"/>
            <w:shd w:val="clear" w:color="auto" w:fill="d9d9d9"/>
          </w:tcPr>
          <w:p>
            <w:pPr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Output</w:t>
            </w:r>
          </w:p>
        </w:tc>
      </w:tr>
      <w:tr>
        <w:trPr>
          <w:trHeight w:val="553"/>
        </w:trPr>
        <w:tc>
          <w:tcPr>
            <w:cnfStyle w:val="001000100000"/>
            <w:tcW w:w="2110" w:type="dxa"/>
          </w:tcPr>
          <w:p>
            <w:pPr>
              <w:rPr>
                <w:rFonts w:ascii="Consolas" w:cs="Arial" w:eastAsia="Calibri" w:hAnsi="Consolas"/>
              </w:rPr>
            </w:pPr>
            <w:r>
              <w:rPr>
                <w:rFonts w:ascii="Consolas" w:cs="Arial" w:eastAsia="Calibri" w:hAnsi="Consolas"/>
              </w:rPr>
              <w:t>00001001</w:t>
            </w:r>
          </w:p>
        </w:tc>
        <w:tc>
          <w:tcPr>
            <w:cnfStyle w:val="000000100000"/>
            <w:tcW w:w="1514" w:type="dxa"/>
          </w:tcPr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9</w:t>
            </w:r>
          </w:p>
        </w:tc>
      </w:tr>
      <w:tr>
        <w:trPr>
          <w:trHeight w:val="553"/>
        </w:trPr>
        <w:tc>
          <w:tcPr>
            <w:cnfStyle w:val="001000010000"/>
            <w:tcW w:w="2110" w:type="dxa"/>
          </w:tcPr>
          <w:p>
            <w:pPr>
              <w:rPr>
                <w:rFonts w:ascii="Consolas" w:cs="Arial" w:eastAsia="Calibri" w:hAnsi="Consolas"/>
              </w:rPr>
            </w:pPr>
            <w:r>
              <w:rPr>
                <w:rFonts w:ascii="Consolas" w:cs="Arial" w:eastAsia="Calibri" w:hAnsi="Consolas"/>
                <w:bCs/>
              </w:rPr>
              <w:t>11110000</w:t>
            </w:r>
          </w:p>
        </w:tc>
        <w:tc>
          <w:tcPr>
            <w:cnfStyle w:val="000000010000"/>
            <w:tcW w:w="1514" w:type="dxa"/>
          </w:tcPr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240</w:t>
            </w:r>
          </w:p>
        </w:tc>
      </w:tr>
    </w:tbl>
    <w:p>
      <w:pPr>
        <w:pStyle w:val="ListParagraph"/>
        <w:keepNext w:val="on"/>
        <w:keepLines w:val="on"/>
        <w:numPr>
          <w:ilvl w:val="0"/>
          <w:numId w:val="40"/>
        </w:numPr>
        <w:spacing w:before="200" w:after="40"/>
        <w:rPr>
          <w:rFonts w:ascii="Calibri" w:cs="Times New Roman" w:eastAsia="SimSun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cs="Times New Roman" w:eastAsia="SimSun" w:hAnsi="Calibri"/>
          <w:b/>
          <w:bCs/>
          <w:color w:val="7c380a"/>
          <w:sz w:val="36"/>
          <w:szCs w:val="36"/>
        </w:rPr>
        <w:t>Chess Board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Write a </w:t>
      </w:r>
      <w:r>
        <w:rPr>
          <w:rFonts w:cstheme="minorHAnsi" w:eastAsia="Calibri"/>
          <w:b/>
        </w:rPr>
        <w:t>function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 xml:space="preserve">to print a chessboard of size </w:t>
      </w:r>
      <w:r>
        <w:rPr>
          <w:rFonts w:ascii="Calibri" w:cs="Arial" w:eastAsia="Calibri" w:hAnsi="Calibri"/>
          <w:b/>
          <w:bCs/>
        </w:rPr>
        <w:t>n X n</w:t>
      </w:r>
      <w:r>
        <w:rPr>
          <w:rFonts w:ascii="Calibri" w:cs="Arial" w:eastAsia="Calibri" w:hAnsi="Calibri"/>
        </w:rPr>
        <w:t>. See the example for more information.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input</w:t>
      </w:r>
      <w:r>
        <w:rPr>
          <w:rFonts w:ascii="Calibri" w:cs="Arial" w:eastAsia="Calibri" w:hAnsi="Calibri"/>
        </w:rPr>
        <w:t xml:space="preserve"> comes as a single number argument </w:t>
      </w:r>
      <w:r>
        <w:rPr>
          <w:rFonts w:ascii="Calibri" w:cs="Arial" w:eastAsia="Calibri" w:hAnsi="Calibri"/>
          <w:b/>
          <w:bCs/>
        </w:rPr>
        <w:t>n</w:t>
      </w:r>
      <w:r>
        <w:rPr>
          <w:rFonts w:ascii="Calibri" w:cs="Arial" w:eastAsia="Calibri" w:hAnsi="Calibri"/>
        </w:rPr>
        <w:t>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output</w:t>
      </w:r>
      <w:r>
        <w:rPr>
          <w:rFonts w:ascii="Calibri" w:cs="Arial" w:eastAsia="Calibri" w:hAnsi="Calibri"/>
        </w:rPr>
        <w:t xml:space="preserve"> should be returned as a result of your function in the form of a string.</w:t>
      </w:r>
    </w:p>
    <w:p>
      <w:pPr>
        <w:keepNext w:val="on"/>
        <w:keepLines w:val="on"/>
        <w:spacing w:before="120" w:after="8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5858"/>
      </w:tblGrid>
      <w:tr>
        <w:trPr/>
        <w:tc>
          <w:tcPr>
            <w:cnfStyle w:val="101000000000"/>
            <w:tcW w:w="1134" w:type="dxa"/>
            <w:shd w:val="clear" w:color="auto" w:fill="d9d9d9"/>
          </w:tcPr>
          <w:p>
            <w:pPr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Input</w:t>
            </w:r>
          </w:p>
        </w:tc>
        <w:tc>
          <w:tcPr>
            <w:cnfStyle w:val="100000000000"/>
            <w:tcW w:w="5858" w:type="dxa"/>
            <w:shd w:val="clear" w:color="auto" w:fill="d9d9d9"/>
          </w:tcPr>
          <w:p>
            <w:pPr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134" w:type="dxa"/>
          </w:tcPr>
          <w:p>
            <w:pPr>
              <w:rPr>
                <w:rFonts w:ascii="Consolas" w:cs="Arial" w:eastAsia="Calibri" w:hAnsi="Consolas"/>
              </w:rPr>
            </w:pPr>
            <w:r>
              <w:rPr>
                <w:rFonts w:ascii="Consolas" w:cs="Arial" w:eastAsia="Calibri" w:hAnsi="Consolas"/>
              </w:rPr>
              <w:t>3</w:t>
            </w:r>
          </w:p>
        </w:tc>
        <w:tc>
          <w:tcPr>
            <w:cnfStyle w:val="000000100000"/>
            <w:tcW w:w="5858" w:type="dxa"/>
          </w:tcPr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</w:rPr>
              <w:t>&lt;div class="chessboard"&gt;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</w:t>
            </w:r>
            <w:r>
              <w:rPr>
                <w:rFonts w:ascii="Consolas" w:cs="Arial" w:eastAsia="Calibri" w:hAnsi="Consolas"/>
                <w:bCs/>
              </w:rPr>
              <w:t>&lt;div&gt;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  </w:t>
            </w:r>
            <w:r>
              <w:rPr>
                <w:rFonts w:ascii="Consolas" w:cs="Arial" w:eastAsia="Calibri" w:hAnsi="Consolas"/>
                <w:bCs/>
              </w:rPr>
              <w:t>&lt;span class="black"&gt;&lt;/span&gt;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  </w:t>
            </w:r>
            <w:r>
              <w:rPr>
                <w:rFonts w:ascii="Consolas" w:cs="Arial" w:eastAsia="Calibri" w:hAnsi="Consolas"/>
                <w:bCs/>
              </w:rPr>
              <w:t>&lt;span class="white"&gt;&lt;/span&gt;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  </w:t>
            </w:r>
            <w:r>
              <w:rPr>
                <w:rFonts w:ascii="Consolas" w:cs="Arial" w:eastAsia="Calibri" w:hAnsi="Consolas"/>
                <w:bCs/>
              </w:rPr>
              <w:t>&lt;span class="black"&gt;&lt;/span&gt;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</w:t>
            </w:r>
            <w:r>
              <w:rPr>
                <w:rFonts w:ascii="Consolas" w:cs="Arial" w:eastAsia="Calibri" w:hAnsi="Consolas"/>
                <w:bCs/>
              </w:rPr>
              <w:t>&lt;/div&gt;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</w:t>
            </w:r>
            <w:r>
              <w:rPr>
                <w:rFonts w:ascii="Consolas" w:cs="Arial" w:eastAsia="Calibri" w:hAnsi="Consolas"/>
                <w:bCs/>
              </w:rPr>
              <w:t>&lt;div&gt;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  </w:t>
            </w:r>
            <w:r>
              <w:rPr>
                <w:rFonts w:ascii="Consolas" w:cs="Arial" w:eastAsia="Calibri" w:hAnsi="Consolas"/>
                <w:bCs/>
              </w:rPr>
              <w:t>&lt;span class="white"&gt;&lt;/span&gt;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  </w:t>
            </w:r>
            <w:r>
              <w:rPr>
                <w:rFonts w:ascii="Consolas" w:cs="Arial" w:eastAsia="Calibri" w:hAnsi="Consolas"/>
                <w:bCs/>
              </w:rPr>
              <w:t>&lt;span class="black"&gt;&lt;/span&gt;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  </w:t>
            </w:r>
            <w:r>
              <w:rPr>
                <w:rFonts w:ascii="Consolas" w:cs="Arial" w:eastAsia="Calibri" w:hAnsi="Consolas"/>
                <w:bCs/>
              </w:rPr>
              <w:t>&lt;span class="white"&gt;&lt;/span&gt;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</w:t>
            </w:r>
            <w:r>
              <w:rPr>
                <w:rFonts w:ascii="Consolas" w:cs="Arial" w:eastAsia="Calibri" w:hAnsi="Consolas"/>
                <w:bCs/>
              </w:rPr>
              <w:t>&lt;/div&gt;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</w:t>
            </w:r>
            <w:r>
              <w:rPr>
                <w:rFonts w:ascii="Consolas" w:cs="Arial" w:eastAsia="Calibri" w:hAnsi="Consolas"/>
                <w:bCs/>
              </w:rPr>
              <w:t>&lt;div&gt;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  </w:t>
            </w:r>
            <w:r>
              <w:rPr>
                <w:rFonts w:ascii="Consolas" w:cs="Arial" w:eastAsia="Calibri" w:hAnsi="Consolas"/>
                <w:bCs/>
              </w:rPr>
              <w:t>&lt;span class="black"&gt;&lt;/span&gt;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  </w:t>
            </w:r>
            <w:r>
              <w:rPr>
                <w:rFonts w:ascii="Consolas" w:cs="Arial" w:eastAsia="Calibri" w:hAnsi="Consolas"/>
                <w:bCs/>
              </w:rPr>
              <w:t>&lt;span class="white"&gt;&lt;/span&gt;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  </w:t>
            </w:r>
            <w:r>
              <w:rPr>
                <w:rFonts w:ascii="Consolas" w:cs="Arial" w:eastAsia="Calibri" w:hAnsi="Consolas"/>
                <w:bCs/>
              </w:rPr>
              <w:t>&lt;span class="black"&gt;&lt;/span&gt;</w:t>
            </w:r>
          </w:p>
          <w:p>
            <w:pPr>
              <w:rPr>
                <w:rFonts w:ascii="Consolas" w:cs="Arial" w:eastAsia="Calibri" w:hAnsi="Consolas"/>
                <w:bCs/>
                <w:lang w:val="bg-BG"/>
              </w:rPr>
            </w:pPr>
            <w:r>
              <w:rPr>
                <w:rFonts w:ascii="Consolas" w:cs="Arial" w:eastAsia="Calibri" w:hAnsi="Consolas"/>
                <w:bCs/>
                <w:lang w:val="bg-BG"/>
              </w:rPr>
              <w:t xml:space="preserve">  </w:t>
            </w:r>
            <w:r>
              <w:rPr>
                <w:rFonts w:ascii="Consolas" w:cs="Arial" w:eastAsia="Calibri" w:hAnsi="Consolas"/>
                <w:bCs/>
              </w:rPr>
              <w:t>&lt;/div&gt;</w:t>
            </w:r>
          </w:p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&lt;/div&gt;</w:t>
            </w:r>
          </w:p>
        </w:tc>
      </w:tr>
    </w:tbl>
    <w:p>
      <w:pPr>
        <w:tabs>
          <w:tab w:val="left" w:pos="912"/>
        </w:tabs>
        <w:rPr>
          <w:lang w:val="bg-BG"/>
        </w:rPr>
      </w:pPr>
    </w:p>
    <w:p>
      <w:pPr>
        <w:pStyle w:val="ListParagraph"/>
        <w:keepNext w:val="on"/>
        <w:keepLines w:val="on"/>
        <w:numPr>
          <w:ilvl w:val="0"/>
          <w:numId w:val="40"/>
        </w:numPr>
        <w:spacing w:before="200" w:after="40"/>
        <w:rPr>
          <w:rFonts w:ascii="Calibri" w:cs="Times New Roman" w:eastAsia="SimSun" w:hAnsi="Calibri"/>
          <w:b/>
          <w:bCs/>
          <w:color w:val="7c380a"/>
          <w:sz w:val="36"/>
          <w:szCs w:val="36"/>
          <w:lang w:val="bg-BG"/>
        </w:rPr>
      </w:pPr>
      <w:r>
        <w:rPr>
          <w:rFonts w:ascii="Calibri" w:cs="Times New Roman" w:eastAsia="SimSun" w:hAnsi="Calibri"/>
          <w:b/>
          <w:bCs/>
          <w:color w:val="7c380a"/>
          <w:sz w:val="36"/>
          <w:szCs w:val="36"/>
        </w:rPr>
        <w:t>Triangle Area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Write a </w:t>
      </w:r>
      <w:r>
        <w:rPr>
          <w:rFonts w:cstheme="minorHAnsi" w:eastAsia="Calibri"/>
          <w:b/>
        </w:rPr>
        <w:t>function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 xml:space="preserve">that calculates a </w:t>
      </w:r>
      <w:r>
        <w:rPr>
          <w:rFonts w:ascii="Calibri" w:cs="Arial" w:eastAsia="Calibri" w:hAnsi="Calibri"/>
          <w:b/>
        </w:rPr>
        <w:t>triangle’s area</w:t>
      </w:r>
      <w:r>
        <w:rPr>
          <w:rFonts w:ascii="Calibri" w:cs="Arial" w:eastAsia="Calibri" w:hAnsi="Calibri"/>
        </w:rPr>
        <w:t xml:space="preserve"> by its 3 sides.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input</w:t>
      </w:r>
      <w:r>
        <w:rPr>
          <w:rFonts w:ascii="Calibri" w:cs="Arial" w:eastAsia="Calibri" w:hAnsi="Calibri"/>
        </w:rPr>
        <w:t xml:space="preserve"> comes as three number arguments, representing one </w:t>
      </w:r>
      <w:r>
        <w:rPr>
          <w:rFonts w:ascii="Calibri" w:cs="Arial" w:eastAsia="Calibri" w:hAnsi="Calibri"/>
          <w:b/>
        </w:rPr>
        <w:t>side</w:t>
      </w:r>
      <w:r>
        <w:rPr>
          <w:rFonts w:ascii="Calibri" w:cs="Arial" w:eastAsia="Calibri" w:hAnsi="Calibri"/>
        </w:rPr>
        <w:t xml:space="preserve"> of a triangle.</w:t>
      </w:r>
    </w:p>
    <w:p>
      <w:p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The </w:t>
      </w:r>
      <w:r>
        <w:rPr>
          <w:rFonts w:ascii="Calibri" w:cs="Arial" w:eastAsia="Calibri" w:hAnsi="Calibri"/>
          <w:b/>
        </w:rPr>
        <w:t>output</w:t>
      </w:r>
      <w:r>
        <w:rPr>
          <w:rFonts w:ascii="Calibri" w:cs="Arial" w:eastAsia="Calibri" w:hAnsi="Calibri"/>
        </w:rPr>
        <w:t xml:space="preserve"> should be printed to the console.</w:t>
      </w:r>
    </w:p>
    <w:p>
      <w:pPr>
        <w:keepNext w:val="on"/>
        <w:keepLines w:val="on"/>
        <w:spacing w:before="120" w:after="8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2835"/>
      </w:tblGrid>
      <w:tr>
        <w:trPr/>
        <w:tc>
          <w:tcPr>
            <w:cnfStyle w:val="101000000000"/>
            <w:tcW w:w="1134" w:type="dxa"/>
            <w:shd w:val="clear" w:color="auto" w:fill="d9d9d9"/>
          </w:tcPr>
          <w:p>
            <w:pPr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Input</w:t>
            </w:r>
          </w:p>
        </w:tc>
        <w:tc>
          <w:tcPr>
            <w:cnfStyle w:val="100000000000"/>
            <w:tcW w:w="2835" w:type="dxa"/>
            <w:shd w:val="clear" w:color="auto" w:fill="d9d9d9"/>
          </w:tcPr>
          <w:p>
            <w:pPr>
              <w:jc w:val="center"/>
              <w:rPr>
                <w:rFonts w:ascii="Calibri" w:cs="Arial" w:eastAsia="Calibri" w:hAnsi="Calibri"/>
                <w:b/>
              </w:rPr>
            </w:pPr>
            <w:r>
              <w:rPr>
                <w:rFonts w:ascii="Calibri" w:cs="Arial" w:eastAsia="Calibri" w:hAnsi="Calibri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134" w:type="dxa"/>
          </w:tcPr>
          <w:p>
            <w:pPr>
              <w:rPr>
                <w:rFonts w:ascii="Calibri" w:cs="Arial" w:eastAsia="Calibri" w:hAnsi="Calibri"/>
                <w:lang w:val="bg-BG"/>
              </w:rPr>
            </w:pPr>
            <w:r>
              <w:rPr>
                <w:rFonts w:ascii="Calibri" w:cs="Arial" w:eastAsia="Calibri" w:hAnsi="Calibri"/>
              </w:rPr>
              <w:t>2,</w:t>
            </w:r>
          </w:p>
          <w:p>
            <w:pPr>
              <w:rPr>
                <w:rFonts w:ascii="Calibri" w:cs="Arial" w:eastAsia="Calibri" w:hAnsi="Calibri"/>
                <w:lang w:val="bg-BG"/>
              </w:rPr>
            </w:pPr>
            <w:r>
              <w:rPr>
                <w:rFonts w:ascii="Calibri" w:cs="Arial" w:eastAsia="Calibri" w:hAnsi="Calibri"/>
              </w:rPr>
              <w:t>3.5,</w:t>
            </w:r>
          </w:p>
          <w:p>
            <w:pPr>
              <w:rPr>
                <w:rFonts w:ascii="Consolas" w:cs="Arial" w:eastAsia="Calibri" w:hAnsi="Consolas"/>
              </w:rPr>
            </w:pPr>
            <w:r>
              <w:rPr>
                <w:rFonts w:ascii="Calibri" w:cs="Arial" w:eastAsia="Calibri" w:hAnsi="Calibri"/>
              </w:rPr>
              <w:t>4</w:t>
            </w:r>
          </w:p>
        </w:tc>
        <w:tc>
          <w:tcPr>
            <w:cnfStyle w:val="000000100000"/>
            <w:tcW w:w="2835" w:type="dxa"/>
          </w:tcPr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3.</w:t>
            </w:r>
            <w:r>
              <w:t xml:space="preserve"> </w:t>
            </w:r>
            <w:r>
              <w:rPr>
                <w:rFonts w:ascii="Consolas" w:cs="Arial" w:eastAsia="Calibri" w:hAnsi="Consolas"/>
                <w:bCs/>
              </w:rPr>
              <w:t>4994419197923547</w:t>
            </w:r>
          </w:p>
        </w:tc>
      </w:tr>
      <w:tr>
        <w:trPr/>
        <w:tc>
          <w:tcPr>
            <w:cnfStyle w:val="001000010000"/>
            <w:tcW w:w="1134" w:type="dxa"/>
          </w:tcPr>
          <w:p>
            <w:pPr>
              <w:rPr>
                <w:rFonts w:ascii="Calibri" w:cs="Arial" w:eastAsia="Calibri" w:hAnsi="Calibri"/>
              </w:rPr>
            </w:pPr>
            <w:r>
              <w:rPr>
                <w:rFonts w:ascii="Calibri" w:cs="Arial" w:eastAsia="Calibri" w:hAnsi="Calibri"/>
              </w:rPr>
              <w:t>3</w:t>
            </w:r>
          </w:p>
          <w:p>
            <w:pPr>
              <w:rPr>
                <w:rFonts w:ascii="Calibri" w:cs="Arial" w:eastAsia="Calibri" w:hAnsi="Calibri"/>
              </w:rPr>
            </w:pPr>
            <w:r>
              <w:rPr>
                <w:rFonts w:ascii="Calibri" w:cs="Arial" w:eastAsia="Calibri" w:hAnsi="Calibri"/>
              </w:rPr>
              <w:t>5.5</w:t>
            </w:r>
          </w:p>
          <w:p>
            <w:pPr>
              <w:rPr>
                <w:rFonts w:ascii="Calibri" w:cs="Arial" w:eastAsia="Calibri" w:hAnsi="Calibri"/>
              </w:rPr>
            </w:pPr>
            <w:r>
              <w:rPr>
                <w:rFonts w:ascii="Calibri" w:cs="Arial" w:eastAsia="Calibri" w:hAnsi="Calibri"/>
              </w:rPr>
              <w:t>4</w:t>
            </w:r>
          </w:p>
        </w:tc>
        <w:tc>
          <w:tcPr>
            <w:cnfStyle w:val="000000010000"/>
            <w:tcW w:w="2835" w:type="dxa"/>
          </w:tcPr>
          <w:p>
            <w:pPr>
              <w:rPr>
                <w:rFonts w:ascii="Consolas" w:cs="Arial" w:eastAsia="Calibri" w:hAnsi="Consolas"/>
                <w:bCs/>
              </w:rPr>
            </w:pPr>
            <w:r>
              <w:rPr>
                <w:rFonts w:ascii="Consolas" w:cs="Arial" w:eastAsia="Calibri" w:hAnsi="Consolas"/>
                <w:bCs/>
              </w:rPr>
              <w:t>5.854685623498498</w:t>
            </w:r>
          </w:p>
        </w:tc>
      </w:tr>
    </w:tbl>
    <w:p>
      <w:pPr>
        <w:keepNext w:val="on"/>
        <w:keepLines w:val="on"/>
        <w:spacing w:before="120" w:after="8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Hints</w:t>
      </w:r>
    </w:p>
    <w:p>
      <w:pPr>
        <w:pStyle w:val="ListParagraph"/>
        <w:numPr>
          <w:ilvl w:val="0"/>
          <w:numId w:val="41"/>
        </w:numPr>
        <w:rPr>
          <w:rFonts w:ascii="Calibri" w:cs="Arial" w:eastAsia="Calibri" w:hAnsi="Calibri"/>
          <w:lang w:val="bg-BG"/>
        </w:rPr>
      </w:pPr>
      <w:r>
        <w:rPr>
          <w:rFonts w:ascii="Calibri" w:cs="Arial" w:eastAsia="Calibri" w:hAnsi="Calibri"/>
        </w:rPr>
        <w:t xml:space="preserve">Use </w:t>
      </w:r>
      <w:r>
        <w:fldChar w:fldCharType="begin"/>
      </w:r>
      <w:r>
        <w:instrText xml:space="preserve">HYPERLINK "https://en.wikipedia.org/wiki/Heron%27s_formula" </w:instrText>
      </w:r>
      <w:r>
        <w:fldChar w:fldCharType="separate"/>
      </w:r>
      <w:r>
        <w:rPr>
          <w:rFonts w:ascii="Calibri" w:cs="Arial" w:eastAsia="Calibri" w:hAnsi="Calibri"/>
          <w:color w:val="0000ff"/>
          <w:u w:val="single"/>
        </w:rPr>
        <w:t>Heron’s formula</w:t>
      </w:r>
      <w:r>
        <w:fldChar w:fldCharType="end"/>
      </w:r>
      <w:r>
        <w:rPr>
          <w:rFonts w:ascii="Calibri" w:cs="Arial" w:eastAsia="Calibri" w:hAnsi="Calibri"/>
        </w:rPr>
        <w:t xml:space="preserve"> to obtain the result.</w:t>
      </w: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w:type="default" r:id="rId16"/>
      <w:footerReference w:type="default" r:id="rId17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BEB3CDA-06F6-B530-B73BD56B941A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D16E2E0-1333-76CB-F8770CE6CCA9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1ECE2129-3E5A-85D8-5389FB5151C6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AF847CB-29BB-43EC-4BE17BEDE78B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qgUAMup6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4287"/>
    <w:rsid w:val="0026589D"/>
    <w:rsid w:val="002664E1"/>
    <w:rsid w:val="002674C4"/>
    <w:rsid w:val="002819B5"/>
    <w:rsid w:val="002853F4"/>
    <w:rsid w:val="00287213"/>
    <w:rsid w:val="002A2D2D"/>
    <w:rsid w:val="002B45DA"/>
    <w:rsid w:val="002C3531"/>
    <w:rsid w:val="002C539D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3A2"/>
    <w:rsid w:val="00B148DD"/>
    <w:rsid w:val="00B203AD"/>
    <w:rsid w:val="00B2472A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6">
    <w:name w:val="Table Grid6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7">
    <w:name w:val="Table Grid7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9">
    <w:name w:val="Table Grid9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Body">
    <w:name w:val="Body"/>
    <w:uiPriority w:val="99"/>
    <w:rPr>
      <w:rFonts w:ascii="Calibri" w:cs="Arial Unicode MS" w:eastAsia="Arial Unicode MS" w:hAnsi="Calibri"/>
      <w:color w:val="000000"/>
      <w:lang w:eastAsia="ja-JP"/>
    </w:r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Неразрешеноспоменаване2">
    <w:name w:val="Неразрешено споменаване2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3839/programming-fundamentals-with-javascript-september-2022" TargetMode="External"/><Relationship Id="rId9" Type="http://schemas.openxmlformats.org/officeDocument/2006/relationships/hyperlink" Target="https://judge.softuni.org/Contests/1269" TargetMode="External"/><Relationship Id="rId10" Type="http://schemas.openxmlformats.org/officeDocument/2006/relationships/hyperlink" Target="https://en.wikipedia.org/wiki/Prime_number" TargetMode="External"/><Relationship Id="rId11" Type="http://schemas.openxmlformats.org/officeDocument/2006/relationships/hyperlink" Target="https://en.wikipedia.org/wiki/Heron%27s_formula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image" Target="media/image1.png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image" Target="media/image2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