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B5F00" w14:textId="0E782613" w:rsidR="00D23C33" w:rsidRDefault="00D23C33" w:rsidP="004F5E07">
      <w:pPr>
        <w:pStyle w:val="Heading1"/>
      </w:pPr>
      <w:bookmarkStart w:id="0" w:name="_23qrc6khihz3" w:colFirst="0" w:colLast="0"/>
      <w:bookmarkEnd w:id="0"/>
      <w:r w:rsidRPr="00D23C33">
        <w:t>Конспект за Разработка на софтуер</w:t>
      </w:r>
    </w:p>
    <w:p w14:paraId="32595582" w14:textId="77777777" w:rsidR="004F5E07" w:rsidRPr="004F5E07" w:rsidRDefault="004F5E07" w:rsidP="004F5E07"/>
    <w:p w14:paraId="7E285857" w14:textId="77777777" w:rsidR="00D23C33" w:rsidRPr="00D23C33" w:rsidRDefault="00D23C33" w:rsidP="00D23C33">
      <w:pPr>
        <w:rPr>
          <w:b/>
        </w:rPr>
      </w:pPr>
      <w:r w:rsidRPr="00D23C33">
        <w:rPr>
          <w:b/>
          <w:lang w:val="en-US"/>
        </w:rPr>
        <w:t xml:space="preserve">162 </w:t>
      </w:r>
      <w:r w:rsidRPr="00D23C33">
        <w:rPr>
          <w:b/>
        </w:rPr>
        <w:t>учебни часа</w:t>
      </w:r>
      <w:r w:rsidRPr="00D23C33">
        <w:t xml:space="preserve"> </w:t>
      </w:r>
      <w:r w:rsidRPr="00D23C33">
        <w:rPr>
          <w:noProof/>
          <w:lang w:val="en-US"/>
        </w:rPr>
        <w:t>(</w:t>
      </w:r>
      <w:r w:rsidRPr="00D23C33">
        <w:t>първи срок</w:t>
      </w:r>
      <w:r w:rsidRPr="00D23C33">
        <w:rPr>
          <w:lang w:val="en-US"/>
        </w:rPr>
        <w:t xml:space="preserve">: </w:t>
      </w:r>
      <w:r w:rsidRPr="00D23C33">
        <w:rPr>
          <w:b/>
          <w:lang w:val="en-US"/>
        </w:rPr>
        <w:t xml:space="preserve">18 </w:t>
      </w:r>
      <w:r w:rsidRPr="00D23C33">
        <w:rPr>
          <w:b/>
        </w:rPr>
        <w:t>седмици</w:t>
      </w:r>
      <w:r w:rsidRPr="00D23C33">
        <w:t xml:space="preserve"> по </w:t>
      </w:r>
      <w:r w:rsidRPr="00D23C33">
        <w:rPr>
          <w:b/>
          <w:lang w:val="en-US"/>
        </w:rPr>
        <w:t xml:space="preserve">4 </w:t>
      </w:r>
      <w:r w:rsidRPr="00D23C33">
        <w:rPr>
          <w:b/>
        </w:rPr>
        <w:t>часа</w:t>
      </w:r>
      <w:r w:rsidRPr="00D23C33">
        <w:t xml:space="preserve"> </w:t>
      </w:r>
      <w:r w:rsidRPr="00D23C33">
        <w:rPr>
          <w:lang w:val="en-US"/>
        </w:rPr>
        <w:t xml:space="preserve">+ </w:t>
      </w:r>
      <w:r w:rsidRPr="00D23C33">
        <w:t>втори срок</w:t>
      </w:r>
      <w:r w:rsidRPr="00D23C33">
        <w:rPr>
          <w:lang w:val="en-US"/>
        </w:rPr>
        <w:t xml:space="preserve">: </w:t>
      </w:r>
      <w:r w:rsidRPr="00D23C33">
        <w:rPr>
          <w:b/>
          <w:lang w:val="en-US"/>
        </w:rPr>
        <w:t>18</w:t>
      </w:r>
      <w:r w:rsidRPr="00D23C33">
        <w:rPr>
          <w:lang w:val="en-US"/>
        </w:rPr>
        <w:t xml:space="preserve"> </w:t>
      </w:r>
      <w:r w:rsidRPr="00D23C33">
        <w:t xml:space="preserve">седмици по </w:t>
      </w:r>
      <w:r w:rsidRPr="00D23C33">
        <w:rPr>
          <w:b/>
          <w:lang w:val="en-US"/>
        </w:rPr>
        <w:t>5</w:t>
      </w:r>
      <w:r w:rsidRPr="00D23C33">
        <w:rPr>
          <w:lang w:val="en-US"/>
        </w:rPr>
        <w:t xml:space="preserve"> </w:t>
      </w:r>
      <w:r w:rsidRPr="00D23C33">
        <w:t>часа</w:t>
      </w:r>
      <w:r w:rsidRPr="00D23C33">
        <w:rPr>
          <w:noProof/>
          <w:lang w:val="en-US"/>
        </w:rPr>
        <w:t>)</w:t>
      </w:r>
    </w:p>
    <w:p w14:paraId="4EF85B64" w14:textId="77777777" w:rsidR="00D23C33" w:rsidRPr="00D23C33" w:rsidRDefault="00D23C33" w:rsidP="00D23C33">
      <w:pPr>
        <w:pBdr>
          <w:top w:val="nil"/>
          <w:left w:val="nil"/>
          <w:bottom w:val="nil"/>
          <w:right w:val="nil"/>
          <w:between w:val="nil"/>
        </w:pBdr>
        <w:spacing w:after="200"/>
      </w:pPr>
      <w:r w:rsidRPr="00D23C33">
        <w:t>Идея за съдържание</w:t>
      </w:r>
      <w:r w:rsidRPr="00D23C33">
        <w:rPr>
          <w:lang w:val="en-US"/>
        </w:rPr>
        <w:t>:</w:t>
      </w:r>
    </w:p>
    <w:p w14:paraId="28D6F774" w14:textId="77777777" w:rsidR="00D23C33" w:rsidRPr="00D23C33" w:rsidRDefault="00D23C33" w:rsidP="00D23C33">
      <w:pPr>
        <w:numPr>
          <w:ilvl w:val="0"/>
          <w:numId w:val="23"/>
        </w:numPr>
        <w:spacing w:after="0" w:line="276" w:lineRule="auto"/>
        <w:contextualSpacing/>
      </w:pPr>
      <w:r w:rsidRPr="00D23C33">
        <w:t>Структура на софтуерен проект</w:t>
      </w:r>
    </w:p>
    <w:p w14:paraId="59DFD4BC" w14:textId="77777777" w:rsidR="00D23C33" w:rsidRPr="00D23C33" w:rsidRDefault="00D23C33" w:rsidP="00D23C33">
      <w:pPr>
        <w:numPr>
          <w:ilvl w:val="1"/>
          <w:numId w:val="23"/>
        </w:numPr>
        <w:spacing w:after="0" w:line="276" w:lineRule="auto"/>
        <w:contextualSpacing/>
      </w:pPr>
      <w:r w:rsidRPr="00D23C33">
        <w:t xml:space="preserve">Трислоен модел </w:t>
      </w:r>
      <w:r w:rsidRPr="00D23C33">
        <w:rPr>
          <w:noProof/>
          <w:lang w:val="en-US"/>
        </w:rPr>
        <w:t>(</w:t>
      </w:r>
      <w:r w:rsidRPr="00D23C33">
        <w:rPr>
          <w:lang w:val="en-US"/>
        </w:rPr>
        <w:t>three-tier architecture</w:t>
      </w:r>
      <w:r w:rsidRPr="00D23C33">
        <w:rPr>
          <w:noProof/>
          <w:lang w:val="en-US"/>
        </w:rPr>
        <w:t>)</w:t>
      </w:r>
    </w:p>
    <w:p w14:paraId="7AF127F4" w14:textId="77777777" w:rsidR="00D23C33" w:rsidRPr="00D23C33" w:rsidRDefault="00D23C33" w:rsidP="00D23C33">
      <w:pPr>
        <w:numPr>
          <w:ilvl w:val="1"/>
          <w:numId w:val="23"/>
        </w:numPr>
        <w:spacing w:after="0" w:line="276" w:lineRule="auto"/>
        <w:contextualSpacing/>
      </w:pPr>
      <w:r w:rsidRPr="00D23C33">
        <w:t>Слой за данни</w:t>
      </w:r>
    </w:p>
    <w:p w14:paraId="1096BEEB" w14:textId="77777777" w:rsidR="00D23C33" w:rsidRPr="00D23C33" w:rsidRDefault="00D23C33" w:rsidP="00D23C33">
      <w:pPr>
        <w:numPr>
          <w:ilvl w:val="1"/>
          <w:numId w:val="23"/>
        </w:numPr>
        <w:spacing w:after="0" w:line="276" w:lineRule="auto"/>
        <w:contextualSpacing/>
      </w:pPr>
      <w:r w:rsidRPr="00D23C33">
        <w:t>Слой за услуги</w:t>
      </w:r>
    </w:p>
    <w:p w14:paraId="0226F9D8" w14:textId="77777777" w:rsidR="00D23C33" w:rsidRPr="00D23C33" w:rsidRDefault="00D23C33" w:rsidP="00D23C33">
      <w:pPr>
        <w:numPr>
          <w:ilvl w:val="1"/>
          <w:numId w:val="23"/>
        </w:numPr>
        <w:spacing w:after="0" w:line="276" w:lineRule="auto"/>
        <w:contextualSpacing/>
      </w:pPr>
      <w:r w:rsidRPr="00D23C33">
        <w:t xml:space="preserve">Слой за </w:t>
      </w:r>
      <w:r w:rsidRPr="00D23C33">
        <w:rPr>
          <w:noProof/>
          <w:lang w:val="en-US"/>
        </w:rPr>
        <w:t>UI</w:t>
      </w:r>
    </w:p>
    <w:p w14:paraId="2C4B76FC" w14:textId="77777777" w:rsidR="00D23C33" w:rsidRPr="00D23C33" w:rsidRDefault="00D23C33" w:rsidP="00D23C33">
      <w:r w:rsidRPr="00D23C33">
        <w:t xml:space="preserve"> </w:t>
      </w:r>
    </w:p>
    <w:p w14:paraId="66207F22" w14:textId="77777777" w:rsidR="00D23C33" w:rsidRPr="00D23C33" w:rsidRDefault="00D23C33" w:rsidP="00D23C33">
      <w:r w:rsidRPr="00D23C33">
        <w:t>Изграждане на практически софтуерен проект</w:t>
      </w:r>
    </w:p>
    <w:p w14:paraId="07BA272D" w14:textId="77777777" w:rsidR="00D23C33" w:rsidRPr="00D23C33" w:rsidRDefault="00D23C33" w:rsidP="004F5E07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 w:rsidRPr="00D23C33">
        <w:t>Връзка между приложение и база данни</w:t>
      </w:r>
      <w:r w:rsidRPr="00D23C33">
        <w:rPr>
          <w:lang w:val="en-US"/>
        </w:rPr>
        <w:t xml:space="preserve">, </w:t>
      </w:r>
      <w:r w:rsidRPr="00D23C33">
        <w:rPr>
          <w:noProof/>
          <w:lang w:val="en-US"/>
        </w:rPr>
        <w:t xml:space="preserve">ORM </w:t>
      </w:r>
      <w:r w:rsidRPr="00D23C33">
        <w:t>технологии</w:t>
      </w:r>
    </w:p>
    <w:p w14:paraId="0B7DAB70" w14:textId="77777777" w:rsidR="00D23C33" w:rsidRPr="00D23C33" w:rsidRDefault="00D23C33" w:rsidP="004F5E07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 w:rsidRPr="00D23C33">
        <w:t xml:space="preserve">Потребителски интерфейс по избор </w:t>
      </w:r>
      <w:r w:rsidRPr="00D23C33">
        <w:rPr>
          <w:noProof/>
          <w:lang w:val="en-US"/>
        </w:rPr>
        <w:t>(</w:t>
      </w:r>
      <w:r w:rsidRPr="00D23C33">
        <w:rPr>
          <w:lang w:val="en-US"/>
        </w:rPr>
        <w:t>Web / desktop / mobile</w:t>
      </w:r>
      <w:r w:rsidRPr="00D23C33">
        <w:rPr>
          <w:noProof/>
          <w:lang w:val="en-US"/>
        </w:rPr>
        <w:t>)</w:t>
      </w:r>
    </w:p>
    <w:p w14:paraId="6F26A31A" w14:textId="77777777" w:rsidR="00D23C33" w:rsidRPr="00D23C33" w:rsidRDefault="00D23C33" w:rsidP="00D23C33">
      <w:pPr>
        <w:pBdr>
          <w:top w:val="nil"/>
          <w:left w:val="nil"/>
          <w:bottom w:val="nil"/>
          <w:right w:val="nil"/>
          <w:between w:val="nil"/>
        </w:pBdr>
      </w:pPr>
    </w:p>
    <w:p w14:paraId="384C1E39" w14:textId="77777777" w:rsidR="00D23C33" w:rsidRPr="00D23C33" w:rsidRDefault="00D23C33" w:rsidP="00D23C33">
      <w:pPr>
        <w:pBdr>
          <w:top w:val="nil"/>
          <w:left w:val="nil"/>
          <w:bottom w:val="nil"/>
          <w:right w:val="nil"/>
          <w:between w:val="nil"/>
        </w:pBdr>
      </w:pPr>
      <w:r w:rsidRPr="00D23C33">
        <w:t>Да не се навлиза в технологии</w:t>
      </w:r>
      <w:r w:rsidRPr="00D23C33">
        <w:rPr>
          <w:lang w:val="en-US"/>
        </w:rPr>
        <w:t xml:space="preserve">, </w:t>
      </w:r>
      <w:r w:rsidRPr="00D23C33">
        <w:t>за да се запази фокусът върху структурата на приложението</w:t>
      </w:r>
      <w:r w:rsidRPr="00D23C33">
        <w:rPr>
          <w:lang w:val="en-US"/>
        </w:rPr>
        <w:t>.</w:t>
      </w:r>
    </w:p>
    <w:p w14:paraId="5B303B42" w14:textId="77777777" w:rsidR="00D23C33" w:rsidRPr="00D23C33" w:rsidRDefault="00D23C33" w:rsidP="004F5E07">
      <w:pPr>
        <w:pStyle w:val="Heading2"/>
        <w:numPr>
          <w:ilvl w:val="0"/>
          <w:numId w:val="0"/>
        </w:numPr>
        <w:ind w:left="360" w:hanging="360"/>
        <w:jc w:val="both"/>
      </w:pPr>
      <w:bookmarkStart w:id="1" w:name="_ye6h6s44a5qy" w:colFirst="0" w:colLast="0"/>
      <w:bookmarkEnd w:id="1"/>
      <w:r w:rsidRPr="00D23C33">
        <w:rPr>
          <w:lang w:val="en-US"/>
        </w:rPr>
        <w:t xml:space="preserve">І. </w:t>
      </w:r>
      <w:r w:rsidRPr="00D23C33">
        <w:t>Общо представяне на учебната програма</w:t>
      </w:r>
    </w:p>
    <w:p w14:paraId="645E48E9" w14:textId="77777777" w:rsidR="00D23C33" w:rsidRPr="00D23C33" w:rsidRDefault="00D23C33" w:rsidP="00D23C33">
      <w:r w:rsidRPr="00D23C33">
        <w:t>Обучението по предмета има за цел да предостави основната рамка за писане на софтуер и да съедини в себе си знанията от всичко ученото до сега в един голям проект</w:t>
      </w:r>
      <w:r w:rsidRPr="00D23C33">
        <w:rPr>
          <w:lang w:val="en-US"/>
        </w:rPr>
        <w:t>.</w:t>
      </w:r>
    </w:p>
    <w:p w14:paraId="10200F1B" w14:textId="77777777" w:rsidR="00D23C33" w:rsidRPr="00D23C33" w:rsidRDefault="00D23C33" w:rsidP="004F5E07">
      <w:pPr>
        <w:pStyle w:val="Heading2"/>
        <w:numPr>
          <w:ilvl w:val="0"/>
          <w:numId w:val="0"/>
        </w:numPr>
        <w:spacing w:line="360" w:lineRule="auto"/>
        <w:ind w:left="360" w:hanging="360"/>
        <w:jc w:val="both"/>
      </w:pPr>
      <w:bookmarkStart w:id="2" w:name="_rx51rhsh5f2l" w:colFirst="0" w:colLast="0"/>
      <w:bookmarkEnd w:id="2"/>
      <w:r w:rsidRPr="00D23C33">
        <w:rPr>
          <w:lang w:val="en-US"/>
        </w:rPr>
        <w:t xml:space="preserve">ІІ. </w:t>
      </w:r>
      <w:r w:rsidRPr="00D23C33">
        <w:t>Цели на обучението по предмета</w:t>
      </w:r>
    </w:p>
    <w:p w14:paraId="38F026F9" w14:textId="77777777" w:rsidR="00D23C33" w:rsidRPr="00D23C33" w:rsidRDefault="00D23C33" w:rsidP="00D23C33">
      <w:r w:rsidRPr="00D23C33">
        <w:t>Обучението по предмета има за цел да предостави основната рамка за писане на софтуер и да съедини в себе си знанията от всичко ученото до сега в един голям проект</w:t>
      </w:r>
      <w:r w:rsidRPr="00D23C33">
        <w:rPr>
          <w:lang w:val="en-US"/>
        </w:rPr>
        <w:t>.</w:t>
      </w:r>
    </w:p>
    <w:p w14:paraId="7013DFB8" w14:textId="77777777" w:rsidR="00D23C33" w:rsidRPr="00D23C33" w:rsidRDefault="00D23C33" w:rsidP="004F5E07">
      <w:pPr>
        <w:pStyle w:val="Heading2"/>
        <w:numPr>
          <w:ilvl w:val="0"/>
          <w:numId w:val="0"/>
        </w:numPr>
        <w:spacing w:line="360" w:lineRule="auto"/>
        <w:ind w:left="360" w:hanging="360"/>
        <w:jc w:val="both"/>
      </w:pPr>
      <w:bookmarkStart w:id="3" w:name="_wypvvkay5qc6" w:colFirst="0" w:colLast="0"/>
      <w:bookmarkEnd w:id="3"/>
      <w:r w:rsidRPr="00D23C33">
        <w:rPr>
          <w:lang w:val="en-US"/>
        </w:rPr>
        <w:t xml:space="preserve">ІІІ. </w:t>
      </w:r>
      <w:r w:rsidRPr="00D23C33">
        <w:t>Разпределение на учебното време</w:t>
      </w:r>
    </w:p>
    <w:p w14:paraId="457A77B3" w14:textId="77777777" w:rsidR="00D23C33" w:rsidRPr="00D23C33" w:rsidRDefault="00D23C33" w:rsidP="00D23C33">
      <w:r w:rsidRPr="00D23C33">
        <w:rPr>
          <w:lang w:val="en-US"/>
        </w:rPr>
        <w:t xml:space="preserve">I </w:t>
      </w:r>
      <w:r w:rsidRPr="00D23C33">
        <w:t>срок</w:t>
      </w:r>
      <w:r w:rsidRPr="00D23C33">
        <w:rPr>
          <w:lang w:val="en-US"/>
        </w:rPr>
        <w:t xml:space="preserve">: 18 </w:t>
      </w:r>
      <w:r w:rsidRPr="00D23C33">
        <w:t xml:space="preserve">седмици </w:t>
      </w:r>
      <w:r w:rsidRPr="00D23C33">
        <w:rPr>
          <w:lang w:val="en-US"/>
        </w:rPr>
        <w:t xml:space="preserve">x </w:t>
      </w:r>
      <w:r w:rsidRPr="00D23C33">
        <w:rPr>
          <w:noProof/>
          <w:lang w:val="en-US"/>
        </w:rPr>
        <w:t>(</w:t>
      </w:r>
      <w:r w:rsidRPr="00D23C33">
        <w:rPr>
          <w:lang w:val="en-US"/>
        </w:rPr>
        <w:t xml:space="preserve">2 </w:t>
      </w:r>
      <w:r w:rsidRPr="00D23C33">
        <w:t xml:space="preserve">часа теория </w:t>
      </w:r>
      <w:r w:rsidRPr="00D23C33">
        <w:rPr>
          <w:lang w:val="en-US"/>
        </w:rPr>
        <w:t xml:space="preserve">+ 2 </w:t>
      </w:r>
      <w:r w:rsidRPr="00D23C33">
        <w:t>часа практика</w:t>
      </w:r>
      <w:r w:rsidRPr="00D23C33">
        <w:rPr>
          <w:noProof/>
          <w:lang w:val="en-US"/>
        </w:rPr>
        <w:t xml:space="preserve">) </w:t>
      </w:r>
      <w:r w:rsidRPr="00D23C33">
        <w:rPr>
          <w:lang w:val="en-US"/>
        </w:rPr>
        <w:t xml:space="preserve">= 72 </w:t>
      </w:r>
      <w:r w:rsidRPr="00D23C33">
        <w:t>часа</w:t>
      </w:r>
    </w:p>
    <w:p w14:paraId="064EF090" w14:textId="77777777" w:rsidR="00D23C33" w:rsidRPr="00D23C33" w:rsidRDefault="00D23C33" w:rsidP="00D23C33">
      <w:r w:rsidRPr="00D23C33">
        <w:rPr>
          <w:noProof/>
          <w:lang w:val="en-US"/>
        </w:rPr>
        <w:t xml:space="preserve">II </w:t>
      </w:r>
      <w:r w:rsidRPr="00D23C33">
        <w:t>срок</w:t>
      </w:r>
      <w:r w:rsidRPr="00D23C33">
        <w:rPr>
          <w:lang w:val="en-US"/>
        </w:rPr>
        <w:t xml:space="preserve">: 18 </w:t>
      </w:r>
      <w:r w:rsidRPr="00D23C33">
        <w:t xml:space="preserve">седмици </w:t>
      </w:r>
      <w:r w:rsidRPr="00D23C33">
        <w:rPr>
          <w:lang w:val="en-US"/>
        </w:rPr>
        <w:t xml:space="preserve">x </w:t>
      </w:r>
      <w:r w:rsidRPr="00D23C33">
        <w:rPr>
          <w:noProof/>
          <w:lang w:val="en-US"/>
        </w:rPr>
        <w:t>(</w:t>
      </w:r>
      <w:r w:rsidRPr="00D23C33">
        <w:rPr>
          <w:lang w:val="en-US"/>
        </w:rPr>
        <w:t xml:space="preserve">2 </w:t>
      </w:r>
      <w:r w:rsidRPr="00D23C33">
        <w:t xml:space="preserve">часа теория </w:t>
      </w:r>
      <w:r w:rsidRPr="00D23C33">
        <w:rPr>
          <w:lang w:val="en-US"/>
        </w:rPr>
        <w:t xml:space="preserve">+ 3 </w:t>
      </w:r>
      <w:r w:rsidRPr="00D23C33">
        <w:t>часа практика</w:t>
      </w:r>
      <w:r w:rsidRPr="00D23C33">
        <w:rPr>
          <w:noProof/>
          <w:lang w:val="en-US"/>
        </w:rPr>
        <w:t xml:space="preserve">) </w:t>
      </w:r>
      <w:r w:rsidRPr="00D23C33">
        <w:rPr>
          <w:lang w:val="en-US"/>
        </w:rPr>
        <w:t xml:space="preserve">= 90 </w:t>
      </w:r>
      <w:r w:rsidRPr="00D23C33">
        <w:t>часа</w:t>
      </w:r>
    </w:p>
    <w:p w14:paraId="41AB83BE" w14:textId="77777777" w:rsidR="00D23C33" w:rsidRPr="00D23C33" w:rsidRDefault="00D23C33" w:rsidP="004F5E07">
      <w:pPr>
        <w:pStyle w:val="Heading2"/>
        <w:numPr>
          <w:ilvl w:val="0"/>
          <w:numId w:val="0"/>
        </w:numPr>
        <w:ind w:left="360" w:hanging="360"/>
      </w:pPr>
      <w:bookmarkStart w:id="4" w:name="_jmkfruc5opf2" w:colFirst="0" w:colLast="0"/>
      <w:bookmarkEnd w:id="4"/>
      <w:r w:rsidRPr="00D23C33">
        <w:rPr>
          <w:noProof/>
          <w:lang w:val="en-US"/>
        </w:rPr>
        <w:t>ІV</w:t>
      </w:r>
      <w:r w:rsidRPr="00D23C33">
        <w:rPr>
          <w:lang w:val="en-US"/>
        </w:rPr>
        <w:t xml:space="preserve">. </w:t>
      </w:r>
      <w:r w:rsidRPr="00D23C33">
        <w:t>Учебно съдържание</w:t>
      </w:r>
    </w:p>
    <w:p w14:paraId="6BE9F6AC" w14:textId="77777777" w:rsidR="00D23C33" w:rsidRPr="00D23C33" w:rsidRDefault="00D23C33" w:rsidP="00D23C33"/>
    <w:tbl>
      <w:tblPr>
        <w:tblW w:w="1003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5"/>
        <w:gridCol w:w="7290"/>
        <w:gridCol w:w="1830"/>
      </w:tblGrid>
      <w:tr w:rsidR="00D23C33" w:rsidRPr="00D23C33" w14:paraId="153A6D1E" w14:textId="77777777" w:rsidTr="003B1A28"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91ED9" w14:textId="77777777" w:rsidR="00D23C33" w:rsidRPr="00D23C33" w:rsidRDefault="00D23C33" w:rsidP="003B1A28">
            <w:pPr>
              <w:spacing w:before="200"/>
              <w:jc w:val="center"/>
              <w:rPr>
                <w:b/>
                <w:sz w:val="24"/>
                <w:szCs w:val="24"/>
                <w:lang w:val="en-US"/>
              </w:rPr>
            </w:pPr>
            <w:r w:rsidRPr="00D23C33">
              <w:rPr>
                <w:b/>
                <w:sz w:val="24"/>
                <w:szCs w:val="24"/>
                <w:lang w:val="en-US"/>
              </w:rPr>
              <w:t>№</w:t>
            </w:r>
          </w:p>
        </w:tc>
        <w:tc>
          <w:tcPr>
            <w:tcW w:w="72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10FC6" w14:textId="77777777" w:rsidR="00D23C33" w:rsidRPr="00D23C33" w:rsidRDefault="00D23C33" w:rsidP="003B1A28">
            <w:pPr>
              <w:pStyle w:val="Heading5"/>
              <w:keepNext w:val="0"/>
              <w:keepLines w:val="0"/>
              <w:spacing w:before="200" w:after="40"/>
              <w:jc w:val="center"/>
              <w:rPr>
                <w:b w:val="0"/>
                <w:color w:val="000000"/>
              </w:rPr>
            </w:pPr>
            <w:bookmarkStart w:id="5" w:name="_9e9fc1lsmy8" w:colFirst="0" w:colLast="0"/>
            <w:bookmarkEnd w:id="5"/>
            <w:r w:rsidRPr="00D23C33">
              <w:rPr>
                <w:color w:val="000000"/>
                <w:lang w:val="bg-BG"/>
              </w:rPr>
              <w:t>Наименование на разделите</w:t>
            </w:r>
          </w:p>
        </w:tc>
        <w:tc>
          <w:tcPr>
            <w:tcW w:w="1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96E777" w14:textId="77777777" w:rsidR="00D23C33" w:rsidRPr="00D23C33" w:rsidRDefault="00D23C33" w:rsidP="003B1A28">
            <w:pPr>
              <w:pStyle w:val="Heading5"/>
              <w:keepNext w:val="0"/>
              <w:keepLines w:val="0"/>
              <w:spacing w:before="0"/>
              <w:jc w:val="center"/>
              <w:rPr>
                <w:b w:val="0"/>
                <w:color w:val="000000"/>
              </w:rPr>
            </w:pPr>
            <w:r w:rsidRPr="00D23C33">
              <w:rPr>
                <w:color w:val="000000"/>
                <w:lang w:val="bg-BG"/>
              </w:rPr>
              <w:t>Минимален брой часове</w:t>
            </w:r>
          </w:p>
        </w:tc>
      </w:tr>
      <w:tr w:rsidR="00D23C33" w:rsidRPr="00D23C33" w14:paraId="17F6DF1E" w14:textId="77777777" w:rsidTr="003B1A28"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8C3CE" w14:textId="77777777" w:rsidR="00D23C33" w:rsidRPr="00D23C33" w:rsidRDefault="00D23C33" w:rsidP="003B1A28">
            <w:pPr>
              <w:jc w:val="center"/>
              <w:rPr>
                <w:sz w:val="24"/>
                <w:szCs w:val="24"/>
                <w:lang w:val="en-US"/>
              </w:rPr>
            </w:pPr>
            <w:r w:rsidRPr="00D23C33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2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AB3C1" w14:textId="77777777" w:rsidR="00D23C33" w:rsidRPr="00D23C33" w:rsidRDefault="00D23C33" w:rsidP="00D23C33">
            <w:pPr>
              <w:numPr>
                <w:ilvl w:val="0"/>
                <w:numId w:val="23"/>
              </w:numPr>
              <w:spacing w:after="0" w:line="276" w:lineRule="auto"/>
              <w:contextualSpacing/>
              <w:rPr>
                <w:rFonts w:asciiTheme="minorHAnsi" w:eastAsiaTheme="majorEastAsia" w:hAnsiTheme="minorHAnsi" w:cstheme="minorHAnsi"/>
                <w:b/>
                <w:bCs/>
                <w:color w:val="000000"/>
                <w:sz w:val="24"/>
                <w:szCs w:val="24"/>
              </w:rPr>
            </w:pPr>
            <w:bookmarkStart w:id="6" w:name="_l19llprfm6k" w:colFirst="0" w:colLast="0"/>
            <w:bookmarkEnd w:id="6"/>
            <w:r w:rsidRPr="00D23C33">
              <w:rPr>
                <w:rFonts w:asciiTheme="minorHAnsi" w:eastAsiaTheme="majorEastAsia" w:hAnsiTheme="minorHAnsi" w:cstheme="minorHAnsi"/>
                <w:b/>
                <w:bCs/>
                <w:color w:val="000000"/>
                <w:sz w:val="24"/>
                <w:szCs w:val="24"/>
              </w:rPr>
              <w:t xml:space="preserve">Увод в разработката на софтуер </w:t>
            </w:r>
            <w:r w:rsidRPr="00D23C33">
              <w:rPr>
                <w:rFonts w:asciiTheme="minorHAnsi" w:eastAsiaTheme="majorEastAsia" w:hAnsiTheme="minorHAnsi" w:cstheme="minorHAnsi"/>
                <w:b/>
                <w:bCs/>
                <w:color w:val="000000"/>
                <w:sz w:val="24"/>
                <w:szCs w:val="24"/>
                <w:lang w:val="en-US"/>
              </w:rPr>
              <w:t xml:space="preserve">– </w:t>
            </w:r>
            <w:r w:rsidRPr="00D23C33">
              <w:rPr>
                <w:rFonts w:asciiTheme="minorHAnsi" w:eastAsiaTheme="majorEastAsia" w:hAnsiTheme="minorHAnsi" w:cstheme="minorHAnsi"/>
                <w:b/>
                <w:bCs/>
                <w:color w:val="000000"/>
                <w:sz w:val="24"/>
                <w:szCs w:val="24"/>
              </w:rPr>
              <w:t>преглед на трислойния модел</w:t>
            </w:r>
          </w:p>
          <w:p w14:paraId="2463908E" w14:textId="7983240B" w:rsidR="00D23C33" w:rsidRPr="00D23C33" w:rsidRDefault="00D23C33" w:rsidP="00D23C33">
            <w:pPr>
              <w:numPr>
                <w:ilvl w:val="0"/>
                <w:numId w:val="23"/>
              </w:numPr>
              <w:spacing w:after="0" w:line="276" w:lineRule="auto"/>
              <w:contextualSpacing/>
            </w:pPr>
            <w:r w:rsidRPr="00D23C33">
              <w:t xml:space="preserve">Слой за данни </w:t>
            </w:r>
            <w:r w:rsidRPr="00D23C33">
              <w:rPr>
                <w:noProof/>
                <w:lang w:val="en-US"/>
              </w:rPr>
              <w:t>(</w:t>
            </w:r>
            <w:r w:rsidRPr="00D23C33">
              <w:rPr>
                <w:lang w:val="en-US"/>
              </w:rPr>
              <w:t>data access layer</w:t>
            </w:r>
            <w:r w:rsidRPr="00D23C33">
              <w:rPr>
                <w:noProof/>
                <w:lang w:val="en-US"/>
              </w:rPr>
              <w:t>)</w:t>
            </w:r>
          </w:p>
          <w:p w14:paraId="1AAD5E05" w14:textId="77777777" w:rsidR="00D23C33" w:rsidRPr="00D23C33" w:rsidRDefault="00D23C33" w:rsidP="00D23C33">
            <w:pPr>
              <w:numPr>
                <w:ilvl w:val="0"/>
                <w:numId w:val="23"/>
              </w:numPr>
              <w:spacing w:after="0" w:line="276" w:lineRule="auto"/>
              <w:contextualSpacing/>
            </w:pPr>
            <w:r w:rsidRPr="00D23C33">
              <w:t xml:space="preserve">Слой за услуги </w:t>
            </w:r>
            <w:r w:rsidRPr="00D23C33">
              <w:rPr>
                <w:noProof/>
                <w:lang w:val="en-US"/>
              </w:rPr>
              <w:t>(</w:t>
            </w:r>
            <w:r w:rsidRPr="00D23C33">
              <w:rPr>
                <w:lang w:val="en-US"/>
              </w:rPr>
              <w:t>service layer</w:t>
            </w:r>
            <w:r w:rsidRPr="00D23C33">
              <w:rPr>
                <w:noProof/>
                <w:lang w:val="en-US"/>
              </w:rPr>
              <w:t>)</w:t>
            </w:r>
          </w:p>
          <w:p w14:paraId="07FCB5C5" w14:textId="77777777" w:rsidR="00D23C33" w:rsidRPr="00D23C33" w:rsidRDefault="00D23C33" w:rsidP="00D23C33">
            <w:pPr>
              <w:numPr>
                <w:ilvl w:val="0"/>
                <w:numId w:val="23"/>
              </w:numPr>
              <w:spacing w:after="0" w:line="276" w:lineRule="auto"/>
              <w:contextualSpacing/>
            </w:pPr>
            <w:r w:rsidRPr="00D23C33">
              <w:t xml:space="preserve">Слой за потребителски интерфейс </w:t>
            </w:r>
            <w:r w:rsidRPr="00D23C33">
              <w:rPr>
                <w:noProof/>
                <w:lang w:val="en-US"/>
              </w:rPr>
              <w:t xml:space="preserve">(UI </w:t>
            </w:r>
            <w:r w:rsidRPr="00D23C33">
              <w:rPr>
                <w:lang w:val="en-US"/>
              </w:rPr>
              <w:t>layer</w:t>
            </w:r>
            <w:r w:rsidRPr="00D23C33">
              <w:rPr>
                <w:noProof/>
                <w:lang w:val="en-US"/>
              </w:rPr>
              <w:t>)</w:t>
            </w:r>
          </w:p>
          <w:p w14:paraId="04D5F2C7" w14:textId="77777777" w:rsidR="00D23C33" w:rsidRPr="00D23C33" w:rsidRDefault="00D23C33" w:rsidP="00D23C33">
            <w:pPr>
              <w:numPr>
                <w:ilvl w:val="0"/>
                <w:numId w:val="23"/>
              </w:numPr>
              <w:spacing w:after="0" w:line="276" w:lineRule="auto"/>
              <w:contextualSpacing/>
              <w:rPr>
                <w:lang w:val="en-US"/>
              </w:rPr>
            </w:pPr>
            <w:r w:rsidRPr="00D23C33">
              <w:lastRenderedPageBreak/>
              <w:t>Упражнение</w:t>
            </w:r>
            <w:r w:rsidRPr="00D23C33">
              <w:rPr>
                <w:lang w:val="en-US"/>
              </w:rPr>
              <w:t xml:space="preserve">: </w:t>
            </w:r>
            <w:r w:rsidRPr="00D23C33">
              <w:t xml:space="preserve">създаване на просто трислойно приложение </w:t>
            </w:r>
            <w:r w:rsidRPr="00D23C33">
              <w:rPr>
                <w:noProof/>
                <w:lang w:val="en-US"/>
              </w:rPr>
              <w:t>(</w:t>
            </w:r>
            <w:r w:rsidRPr="00D23C33">
              <w:t>конзолно</w:t>
            </w:r>
            <w:r w:rsidRPr="00D23C33">
              <w:rPr>
                <w:lang w:val="en-US"/>
              </w:rPr>
              <w:t xml:space="preserve">, </w:t>
            </w:r>
            <w:r w:rsidRPr="00D23C33">
              <w:t>без база данни</w:t>
            </w:r>
            <w:r w:rsidRPr="00D23C33">
              <w:rPr>
                <w:noProof/>
                <w:lang w:val="en-US"/>
              </w:rPr>
              <w:t>)</w:t>
            </w:r>
          </w:p>
        </w:tc>
        <w:tc>
          <w:tcPr>
            <w:tcW w:w="1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CF7637" w14:textId="77777777" w:rsidR="00D23C33" w:rsidRPr="00D23C33" w:rsidRDefault="00D23C33" w:rsidP="003B1A28">
            <w:pPr>
              <w:pStyle w:val="Heading5"/>
              <w:keepNext w:val="0"/>
              <w:keepLines w:val="0"/>
              <w:spacing w:before="0"/>
              <w:jc w:val="center"/>
              <w:rPr>
                <w:color w:val="000000"/>
              </w:rPr>
            </w:pPr>
            <w:r w:rsidRPr="00D23C33">
              <w:rPr>
                <w:color w:val="000000"/>
              </w:rPr>
              <w:lastRenderedPageBreak/>
              <w:t>9</w:t>
            </w:r>
          </w:p>
        </w:tc>
      </w:tr>
      <w:tr w:rsidR="00D23C33" w:rsidRPr="00D23C33" w14:paraId="4B0E78F3" w14:textId="77777777" w:rsidTr="003B1A28"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A5225" w14:textId="77777777" w:rsidR="00D23C33" w:rsidRPr="00D23C33" w:rsidRDefault="00D23C33" w:rsidP="003B1A28">
            <w:pPr>
              <w:jc w:val="center"/>
              <w:rPr>
                <w:sz w:val="24"/>
                <w:szCs w:val="24"/>
                <w:lang w:val="en-US"/>
              </w:rPr>
            </w:pPr>
            <w:r w:rsidRPr="00D23C33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72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0B330" w14:textId="77777777" w:rsidR="00D23C33" w:rsidRPr="00D23C33" w:rsidRDefault="00D23C33" w:rsidP="00D23C33">
            <w:pPr>
              <w:numPr>
                <w:ilvl w:val="0"/>
                <w:numId w:val="21"/>
              </w:numPr>
              <w:spacing w:after="0" w:line="240" w:lineRule="auto"/>
              <w:contextualSpacing/>
              <w:rPr>
                <w:rFonts w:asciiTheme="minorHAnsi" w:eastAsiaTheme="majorEastAsia" w:hAnsiTheme="minorHAnsi" w:cstheme="minorHAnsi"/>
                <w:b/>
                <w:bCs/>
                <w:color w:val="000000"/>
                <w:sz w:val="24"/>
                <w:szCs w:val="24"/>
              </w:rPr>
            </w:pPr>
            <w:bookmarkStart w:id="7" w:name="_w04yzlqpyv2" w:colFirst="0" w:colLast="0"/>
            <w:bookmarkEnd w:id="7"/>
            <w:r w:rsidRPr="00D23C33">
              <w:rPr>
                <w:rFonts w:asciiTheme="minorHAnsi" w:eastAsiaTheme="majorEastAsia" w:hAnsiTheme="minorHAnsi" w:cstheme="minorHAnsi"/>
                <w:b/>
                <w:bCs/>
                <w:color w:val="000000"/>
                <w:sz w:val="24"/>
                <w:szCs w:val="24"/>
              </w:rPr>
              <w:t xml:space="preserve">Увод в концепцията за тестване </w:t>
            </w:r>
            <w:r w:rsidRPr="00D23C33">
              <w:rPr>
                <w:rFonts w:asciiTheme="minorHAnsi" w:eastAsiaTheme="majorEastAsia" w:hAnsiTheme="minorHAnsi" w:cstheme="minorHAnsi"/>
                <w:b/>
                <w:bCs/>
                <w:color w:val="000000"/>
                <w:sz w:val="24"/>
                <w:szCs w:val="24"/>
                <w:lang w:val="en-US"/>
              </w:rPr>
              <w:t xml:space="preserve">– </w:t>
            </w:r>
            <w:r w:rsidRPr="00D23C33">
              <w:rPr>
                <w:rFonts w:asciiTheme="minorHAnsi" w:eastAsiaTheme="majorEastAsia" w:hAnsiTheme="minorHAnsi" w:cstheme="minorHAnsi"/>
                <w:b/>
                <w:bCs/>
                <w:color w:val="000000"/>
                <w:sz w:val="24"/>
                <w:szCs w:val="24"/>
              </w:rPr>
              <w:t xml:space="preserve">писане на </w:t>
            </w:r>
            <w:r w:rsidRPr="00D23C33">
              <w:rPr>
                <w:rFonts w:asciiTheme="minorHAnsi" w:eastAsiaTheme="majorEastAsia" w:hAnsiTheme="minorHAnsi" w:cstheme="minorHAnsi"/>
                <w:b/>
                <w:bCs/>
                <w:color w:val="000000"/>
                <w:sz w:val="24"/>
                <w:szCs w:val="24"/>
                <w:lang w:val="en-US"/>
              </w:rPr>
              <w:t xml:space="preserve">"Unit" </w:t>
            </w:r>
            <w:r w:rsidRPr="00D23C33">
              <w:rPr>
                <w:rFonts w:asciiTheme="minorHAnsi" w:eastAsiaTheme="majorEastAsia" w:hAnsiTheme="minorHAnsi" w:cstheme="minorHAnsi"/>
                <w:b/>
                <w:bCs/>
                <w:color w:val="000000"/>
                <w:sz w:val="24"/>
                <w:szCs w:val="24"/>
              </w:rPr>
              <w:t>тестове</w:t>
            </w:r>
          </w:p>
          <w:p w14:paraId="4ACF2B6A" w14:textId="309ED366" w:rsidR="00D23C33" w:rsidRPr="00D23C33" w:rsidRDefault="00D23C33" w:rsidP="00D23C33">
            <w:pPr>
              <w:numPr>
                <w:ilvl w:val="0"/>
                <w:numId w:val="21"/>
              </w:numPr>
              <w:spacing w:after="0" w:line="240" w:lineRule="auto"/>
              <w:contextualSpacing/>
            </w:pPr>
            <w:r w:rsidRPr="00D23C33">
              <w:t>Концепция за тестване на кода</w:t>
            </w:r>
            <w:r w:rsidRPr="00D23C33">
              <w:rPr>
                <w:lang w:val="en-US"/>
              </w:rPr>
              <w:t xml:space="preserve">. </w:t>
            </w:r>
            <w:r w:rsidRPr="00D23C33">
              <w:t xml:space="preserve">Концепция за </w:t>
            </w:r>
            <w:r w:rsidRPr="00D23C33">
              <w:rPr>
                <w:lang w:val="en-US"/>
              </w:rPr>
              <w:t>“</w:t>
            </w:r>
            <w:r w:rsidRPr="00D23C33">
              <w:t>регресия</w:t>
            </w:r>
            <w:r w:rsidRPr="00D23C33">
              <w:rPr>
                <w:lang w:val="en-US"/>
              </w:rPr>
              <w:t xml:space="preserve">” </w:t>
            </w:r>
            <w:r w:rsidRPr="00D23C33">
              <w:t>и регресионни тестове</w:t>
            </w:r>
            <w:r w:rsidRPr="00D23C33">
              <w:rPr>
                <w:lang w:val="en-US"/>
              </w:rPr>
              <w:t>.</w:t>
            </w:r>
          </w:p>
          <w:p w14:paraId="08C15428" w14:textId="77777777" w:rsidR="00D23C33" w:rsidRPr="00D23C33" w:rsidRDefault="00D23C33" w:rsidP="00D23C33">
            <w:pPr>
              <w:numPr>
                <w:ilvl w:val="0"/>
                <w:numId w:val="21"/>
              </w:numPr>
              <w:spacing w:after="0" w:line="240" w:lineRule="auto"/>
              <w:contextualSpacing/>
            </w:pPr>
            <w:r w:rsidRPr="00D23C33">
              <w:t>Покриване на кода с тестове</w:t>
            </w:r>
            <w:r w:rsidRPr="00D23C33">
              <w:rPr>
                <w:lang w:val="en-US"/>
              </w:rPr>
              <w:t>.</w:t>
            </w:r>
          </w:p>
          <w:p w14:paraId="7BC6436A" w14:textId="77777777" w:rsidR="00D23C33" w:rsidRPr="00D23C33" w:rsidRDefault="00D23C33" w:rsidP="00D23C33">
            <w:pPr>
              <w:numPr>
                <w:ilvl w:val="0"/>
                <w:numId w:val="21"/>
              </w:numPr>
              <w:spacing w:after="0" w:line="240" w:lineRule="auto"/>
              <w:contextualSpacing/>
              <w:rPr>
                <w:lang w:val="en-US"/>
              </w:rPr>
            </w:pPr>
            <w:r w:rsidRPr="00D23C33">
              <w:t>Упражнение</w:t>
            </w:r>
            <w:r w:rsidRPr="00D23C33">
              <w:rPr>
                <w:lang w:val="en-US"/>
              </w:rPr>
              <w:t xml:space="preserve">: </w:t>
            </w:r>
            <w:r w:rsidRPr="00D23C33">
              <w:t xml:space="preserve">писане на </w:t>
            </w:r>
            <w:r w:rsidRPr="00D23C33">
              <w:rPr>
                <w:lang w:val="en-US"/>
              </w:rPr>
              <w:t xml:space="preserve">unit </w:t>
            </w:r>
            <w:r w:rsidRPr="00D23C33">
              <w:t>тестове за интеграцията на слоя за услуги със слоя за данни</w:t>
            </w:r>
            <w:r w:rsidRPr="00D23C33">
              <w:rPr>
                <w:lang w:val="en-US"/>
              </w:rPr>
              <w:t>.</w:t>
            </w:r>
          </w:p>
        </w:tc>
        <w:tc>
          <w:tcPr>
            <w:tcW w:w="1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154541" w14:textId="77777777" w:rsidR="00D23C33" w:rsidRPr="00D23C33" w:rsidRDefault="00D23C33" w:rsidP="003B1A28">
            <w:pPr>
              <w:pStyle w:val="Heading5"/>
              <w:keepNext w:val="0"/>
              <w:keepLines w:val="0"/>
              <w:spacing w:before="0"/>
              <w:jc w:val="center"/>
              <w:rPr>
                <w:color w:val="000000"/>
              </w:rPr>
            </w:pPr>
            <w:r w:rsidRPr="00D23C33">
              <w:rPr>
                <w:color w:val="000000"/>
              </w:rPr>
              <w:t>9</w:t>
            </w:r>
          </w:p>
        </w:tc>
      </w:tr>
      <w:tr w:rsidR="00D23C33" w:rsidRPr="00D23C33" w14:paraId="23F4E973" w14:textId="77777777" w:rsidTr="003B1A28"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2CDCF" w14:textId="77777777" w:rsidR="00D23C33" w:rsidRPr="00D23C33" w:rsidRDefault="00D23C33" w:rsidP="003B1A28">
            <w:pPr>
              <w:jc w:val="center"/>
              <w:rPr>
                <w:sz w:val="24"/>
                <w:szCs w:val="24"/>
                <w:lang w:val="en-US"/>
              </w:rPr>
            </w:pPr>
            <w:r w:rsidRPr="00D23C33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72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4CDCE" w14:textId="77777777" w:rsidR="00D23C33" w:rsidRPr="00D23C33" w:rsidRDefault="00D23C33" w:rsidP="00D23C33">
            <w:pPr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Theme="minorHAnsi" w:eastAsiaTheme="majorEastAsia" w:hAnsiTheme="minorHAnsi" w:cstheme="minorHAnsi"/>
                <w:b/>
                <w:bCs/>
                <w:color w:val="000000"/>
                <w:sz w:val="24"/>
                <w:szCs w:val="24"/>
              </w:rPr>
            </w:pPr>
            <w:bookmarkStart w:id="8" w:name="_fuj1t2m3hprn" w:colFirst="0" w:colLast="0"/>
            <w:bookmarkEnd w:id="8"/>
            <w:r w:rsidRPr="00D23C33">
              <w:rPr>
                <w:rFonts w:asciiTheme="minorHAnsi" w:eastAsiaTheme="majorEastAsia" w:hAnsiTheme="minorHAnsi" w:cstheme="minorHAnsi"/>
                <w:b/>
                <w:bCs/>
                <w:color w:val="000000"/>
                <w:sz w:val="24"/>
                <w:szCs w:val="24"/>
              </w:rPr>
              <w:t xml:space="preserve">Увод в концепцията за дебъгване </w:t>
            </w:r>
            <w:r w:rsidRPr="00D23C33">
              <w:rPr>
                <w:rFonts w:asciiTheme="minorHAnsi" w:eastAsiaTheme="majorEastAsia" w:hAnsiTheme="minorHAnsi" w:cstheme="minorHAnsi"/>
                <w:b/>
                <w:bCs/>
                <w:color w:val="000000"/>
                <w:sz w:val="24"/>
                <w:szCs w:val="24"/>
                <w:lang w:val="en-US"/>
              </w:rPr>
              <w:t xml:space="preserve">– </w:t>
            </w:r>
            <w:r w:rsidRPr="00D23C33">
              <w:rPr>
                <w:rFonts w:asciiTheme="minorHAnsi" w:eastAsiaTheme="majorEastAsia" w:hAnsiTheme="minorHAnsi" w:cstheme="minorHAnsi"/>
                <w:b/>
                <w:bCs/>
                <w:color w:val="000000"/>
                <w:sz w:val="24"/>
                <w:szCs w:val="24"/>
              </w:rPr>
              <w:t>откриване и отстраняване на проблеми</w:t>
            </w:r>
          </w:p>
          <w:p w14:paraId="5FB9ADC6" w14:textId="79872F0C" w:rsidR="00D23C33" w:rsidRPr="00D23C33" w:rsidRDefault="00D23C33" w:rsidP="00D23C33">
            <w:pPr>
              <w:numPr>
                <w:ilvl w:val="0"/>
                <w:numId w:val="14"/>
              </w:numPr>
              <w:spacing w:after="0" w:line="240" w:lineRule="auto"/>
              <w:contextualSpacing/>
            </w:pPr>
            <w:r w:rsidRPr="00D23C33">
              <w:t>Запознаване с различни методики за търсене на дефекти</w:t>
            </w:r>
            <w:r w:rsidRPr="00D23C33">
              <w:rPr>
                <w:lang w:val="en-US"/>
              </w:rPr>
              <w:t>.</w:t>
            </w:r>
          </w:p>
          <w:p w14:paraId="714C698E" w14:textId="77777777" w:rsidR="00D23C33" w:rsidRPr="00D23C33" w:rsidRDefault="00D23C33" w:rsidP="00D23C33">
            <w:pPr>
              <w:numPr>
                <w:ilvl w:val="0"/>
                <w:numId w:val="14"/>
              </w:numPr>
              <w:spacing w:after="0" w:line="240" w:lineRule="auto"/>
              <w:contextualSpacing/>
            </w:pPr>
            <w:r w:rsidRPr="00D23C33">
              <w:t>Използване на дебъгер</w:t>
            </w:r>
            <w:r w:rsidRPr="00D23C33">
              <w:rPr>
                <w:lang w:val="en-US"/>
              </w:rPr>
              <w:t>.</w:t>
            </w:r>
          </w:p>
          <w:p w14:paraId="1B7A6A9E" w14:textId="77777777" w:rsidR="00D23C33" w:rsidRPr="00D23C33" w:rsidRDefault="00D23C33" w:rsidP="00D23C33">
            <w:pPr>
              <w:numPr>
                <w:ilvl w:val="0"/>
                <w:numId w:val="14"/>
              </w:numPr>
              <w:spacing w:after="0" w:line="240" w:lineRule="auto"/>
              <w:contextualSpacing/>
            </w:pPr>
            <w:r w:rsidRPr="00D23C33">
              <w:t xml:space="preserve">Добри практики при дебъгване и отстраняване на дефекти </w:t>
            </w:r>
            <w:r w:rsidRPr="00D23C33">
              <w:rPr>
                <w:lang w:val="en-US"/>
              </w:rPr>
              <w:t xml:space="preserve">- </w:t>
            </w:r>
            <w:r w:rsidRPr="00D23C33">
              <w:t>писане на тестове</w:t>
            </w:r>
            <w:r w:rsidRPr="00D23C33">
              <w:rPr>
                <w:lang w:val="en-US"/>
              </w:rPr>
              <w:t xml:space="preserve">, </w:t>
            </w:r>
            <w:r w:rsidRPr="00D23C33">
              <w:t>които покриват проблема</w:t>
            </w:r>
            <w:r w:rsidRPr="00D23C33">
              <w:rPr>
                <w:lang w:val="en-US"/>
              </w:rPr>
              <w:t>.</w:t>
            </w:r>
          </w:p>
          <w:p w14:paraId="4258F6F5" w14:textId="77777777" w:rsidR="00D23C33" w:rsidRPr="00D23C33" w:rsidRDefault="00D23C33" w:rsidP="00D23C33">
            <w:pPr>
              <w:numPr>
                <w:ilvl w:val="0"/>
                <w:numId w:val="14"/>
              </w:numPr>
              <w:spacing w:after="0" w:line="240" w:lineRule="auto"/>
              <w:contextualSpacing/>
              <w:rPr>
                <w:lang w:val="en-US"/>
              </w:rPr>
            </w:pPr>
            <w:r w:rsidRPr="00D23C33">
              <w:t>Упражнение</w:t>
            </w:r>
            <w:r w:rsidRPr="00D23C33">
              <w:rPr>
                <w:lang w:val="en-US"/>
              </w:rPr>
              <w:t xml:space="preserve">: </w:t>
            </w:r>
            <w:r w:rsidRPr="00D23C33">
              <w:t>дебъгване на код с грешки</w:t>
            </w:r>
            <w:r w:rsidRPr="00D23C33">
              <w:rPr>
                <w:lang w:val="en-US"/>
              </w:rPr>
              <w:t xml:space="preserve">, </w:t>
            </w:r>
            <w:r w:rsidRPr="00D23C33">
              <w:t xml:space="preserve">отстраняване на грешките и писане на </w:t>
            </w:r>
            <w:r w:rsidRPr="00D23C33">
              <w:rPr>
                <w:lang w:val="en-US"/>
              </w:rPr>
              <w:t xml:space="preserve">unit </w:t>
            </w:r>
            <w:r w:rsidRPr="00D23C33">
              <w:t>тестове</w:t>
            </w:r>
            <w:r w:rsidRPr="00D23C33">
              <w:rPr>
                <w:lang w:val="en-US"/>
              </w:rPr>
              <w:t>.</w:t>
            </w:r>
          </w:p>
        </w:tc>
        <w:tc>
          <w:tcPr>
            <w:tcW w:w="1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06DA63" w14:textId="77777777" w:rsidR="00D23C33" w:rsidRPr="00D23C33" w:rsidRDefault="00D23C33" w:rsidP="003B1A28">
            <w:pPr>
              <w:pStyle w:val="Heading5"/>
              <w:keepNext w:val="0"/>
              <w:keepLines w:val="0"/>
              <w:spacing w:before="0"/>
              <w:jc w:val="center"/>
              <w:rPr>
                <w:color w:val="000000"/>
              </w:rPr>
            </w:pPr>
            <w:r w:rsidRPr="00D23C33">
              <w:rPr>
                <w:color w:val="000000"/>
              </w:rPr>
              <w:t>9</w:t>
            </w:r>
          </w:p>
        </w:tc>
      </w:tr>
      <w:tr w:rsidR="00D23C33" w:rsidRPr="00D23C33" w14:paraId="5F51361F" w14:textId="77777777" w:rsidTr="003B1A28"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CA052" w14:textId="77777777" w:rsidR="00D23C33" w:rsidRPr="00D23C33" w:rsidRDefault="00D23C33" w:rsidP="003B1A28">
            <w:pPr>
              <w:jc w:val="center"/>
              <w:rPr>
                <w:sz w:val="24"/>
                <w:szCs w:val="24"/>
                <w:lang w:val="en-US"/>
              </w:rPr>
            </w:pPr>
            <w:r w:rsidRPr="00D23C33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72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F1E77" w14:textId="77777777" w:rsidR="00D23C33" w:rsidRPr="00D23C33" w:rsidRDefault="00D23C33" w:rsidP="003B1A28">
            <w:pPr>
              <w:pStyle w:val="Heading5"/>
              <w:keepNext w:val="0"/>
              <w:keepLines w:val="0"/>
              <w:spacing w:before="0" w:after="40"/>
              <w:rPr>
                <w:b w:val="0"/>
                <w:color w:val="000000"/>
                <w:lang w:val="bg-BG"/>
              </w:rPr>
            </w:pPr>
            <w:bookmarkStart w:id="9" w:name="_ji9ngjzc8e8m" w:colFirst="0" w:colLast="0"/>
            <w:bookmarkEnd w:id="9"/>
            <w:r w:rsidRPr="00D23C33">
              <w:rPr>
                <w:color w:val="000000"/>
                <w:lang w:val="bg-BG"/>
              </w:rPr>
              <w:t xml:space="preserve">Увод в концепцията за рефакториране и правене на </w:t>
            </w:r>
            <w:r w:rsidRPr="00D23C33">
              <w:rPr>
                <w:color w:val="000000"/>
              </w:rPr>
              <w:t>"</w:t>
            </w:r>
            <w:r w:rsidRPr="00D23C33">
              <w:rPr>
                <w:color w:val="000000"/>
                <w:lang w:val="bg-BG"/>
              </w:rPr>
              <w:t>инкрементални промени</w:t>
            </w:r>
            <w:r w:rsidRPr="00D23C33">
              <w:rPr>
                <w:color w:val="000000"/>
              </w:rPr>
              <w:t>"</w:t>
            </w:r>
          </w:p>
          <w:p w14:paraId="6F90894E" w14:textId="77777777" w:rsidR="00D23C33" w:rsidRPr="00D23C33" w:rsidRDefault="00D23C33" w:rsidP="00D23C33">
            <w:pPr>
              <w:numPr>
                <w:ilvl w:val="0"/>
                <w:numId w:val="18"/>
              </w:numPr>
              <w:spacing w:after="0" w:line="240" w:lineRule="auto"/>
              <w:contextualSpacing/>
            </w:pPr>
            <w:r w:rsidRPr="00D23C33">
              <w:t>Основни инструменти и похвати за рефакториране на код</w:t>
            </w:r>
          </w:p>
          <w:p w14:paraId="16F05985" w14:textId="77777777" w:rsidR="00D23C33" w:rsidRPr="00D23C33" w:rsidRDefault="00D23C33" w:rsidP="00D23C33">
            <w:pPr>
              <w:numPr>
                <w:ilvl w:val="0"/>
                <w:numId w:val="18"/>
              </w:numPr>
              <w:spacing w:after="0" w:line="240" w:lineRule="auto"/>
              <w:contextualSpacing/>
            </w:pPr>
            <w:r w:rsidRPr="00D23C33">
              <w:t xml:space="preserve">Запознаване с идеята за </w:t>
            </w:r>
            <w:r w:rsidRPr="00D23C33">
              <w:rPr>
                <w:lang w:val="en-US"/>
              </w:rPr>
              <w:t xml:space="preserve">"style guides" </w:t>
            </w:r>
            <w:r w:rsidRPr="00D23C33">
              <w:t xml:space="preserve">и </w:t>
            </w:r>
            <w:r w:rsidRPr="00D23C33">
              <w:rPr>
                <w:lang w:val="en-US"/>
              </w:rPr>
              <w:t>"linters"</w:t>
            </w:r>
          </w:p>
          <w:p w14:paraId="1DA6F140" w14:textId="77777777" w:rsidR="00D23C33" w:rsidRPr="00D23C33" w:rsidRDefault="00D23C33" w:rsidP="00D23C33">
            <w:pPr>
              <w:numPr>
                <w:ilvl w:val="0"/>
                <w:numId w:val="18"/>
              </w:numPr>
              <w:spacing w:after="0" w:line="240" w:lineRule="auto"/>
              <w:contextualSpacing/>
            </w:pPr>
            <w:r w:rsidRPr="00D23C33">
              <w:t>Запознаване с идеята за намиране на всички употреби на фрагмент код</w:t>
            </w:r>
            <w:r w:rsidRPr="00D23C33">
              <w:rPr>
                <w:lang w:val="en-US"/>
              </w:rPr>
              <w:t xml:space="preserve">, </w:t>
            </w:r>
            <w:proofErr w:type="spellStart"/>
            <w:r w:rsidRPr="00D23C33">
              <w:t>навигиране</w:t>
            </w:r>
            <w:proofErr w:type="spellEnd"/>
            <w:r w:rsidRPr="00D23C33">
              <w:t xml:space="preserve"> към дефиниция на функция</w:t>
            </w:r>
          </w:p>
          <w:p w14:paraId="2881E4FD" w14:textId="77777777" w:rsidR="00D23C33" w:rsidRPr="00D23C33" w:rsidRDefault="00D23C33" w:rsidP="00D23C33">
            <w:pPr>
              <w:numPr>
                <w:ilvl w:val="0"/>
                <w:numId w:val="18"/>
              </w:numPr>
              <w:spacing w:after="0" w:line="240" w:lineRule="auto"/>
              <w:contextualSpacing/>
            </w:pPr>
            <w:r w:rsidRPr="00D23C33">
              <w:t>Добри практики при рефакториране чрез писане на тестове</w:t>
            </w:r>
            <w:r w:rsidRPr="00D23C33">
              <w:rPr>
                <w:lang w:val="en-US"/>
              </w:rPr>
              <w:t xml:space="preserve">. </w:t>
            </w:r>
            <w:r w:rsidRPr="00D23C33">
              <w:t xml:space="preserve">Концепция за </w:t>
            </w:r>
            <w:proofErr w:type="spellStart"/>
            <w:r w:rsidRPr="00D23C33">
              <w:t>тестваем</w:t>
            </w:r>
            <w:proofErr w:type="spellEnd"/>
            <w:r w:rsidRPr="00D23C33">
              <w:t xml:space="preserve"> код</w:t>
            </w:r>
          </w:p>
          <w:p w14:paraId="1A3A955B" w14:textId="77777777" w:rsidR="00D23C33" w:rsidRPr="00D23C33" w:rsidRDefault="00D23C33" w:rsidP="00D23C33">
            <w:pPr>
              <w:numPr>
                <w:ilvl w:val="0"/>
                <w:numId w:val="18"/>
              </w:numPr>
              <w:spacing w:after="0" w:line="240" w:lineRule="auto"/>
              <w:contextualSpacing/>
              <w:rPr>
                <w:lang w:val="en-US"/>
              </w:rPr>
            </w:pPr>
            <w:r w:rsidRPr="00D23C33">
              <w:t>Упражнение</w:t>
            </w:r>
            <w:r w:rsidRPr="00D23C33">
              <w:rPr>
                <w:lang w:val="en-US"/>
              </w:rPr>
              <w:t xml:space="preserve">: </w:t>
            </w:r>
            <w:r w:rsidRPr="00D23C33">
              <w:t>рефакториране на недобре написан код</w:t>
            </w:r>
            <w:r w:rsidRPr="00D23C33">
              <w:rPr>
                <w:lang w:val="en-US"/>
              </w:rPr>
              <w:t xml:space="preserve">, </w:t>
            </w:r>
            <w:r w:rsidRPr="00D23C33">
              <w:t xml:space="preserve">промяна на кода да стане </w:t>
            </w:r>
            <w:proofErr w:type="spellStart"/>
            <w:r w:rsidRPr="00D23C33">
              <w:t>тестваем</w:t>
            </w:r>
            <w:proofErr w:type="spellEnd"/>
            <w:r w:rsidRPr="00D23C33">
              <w:rPr>
                <w:lang w:val="en-US"/>
              </w:rPr>
              <w:t xml:space="preserve">, </w:t>
            </w:r>
            <w:r w:rsidRPr="00D23C33">
              <w:t>покриване с тестове</w:t>
            </w:r>
          </w:p>
        </w:tc>
        <w:tc>
          <w:tcPr>
            <w:tcW w:w="1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80768F" w14:textId="77777777" w:rsidR="00D23C33" w:rsidRPr="00D23C33" w:rsidRDefault="00D23C33" w:rsidP="003B1A28">
            <w:pPr>
              <w:pStyle w:val="Heading5"/>
              <w:keepNext w:val="0"/>
              <w:keepLines w:val="0"/>
              <w:spacing w:before="0"/>
              <w:jc w:val="center"/>
              <w:rPr>
                <w:color w:val="000000"/>
              </w:rPr>
            </w:pPr>
            <w:r w:rsidRPr="00D23C33">
              <w:rPr>
                <w:color w:val="000000"/>
              </w:rPr>
              <w:t>18</w:t>
            </w:r>
          </w:p>
        </w:tc>
      </w:tr>
      <w:tr w:rsidR="00D23C33" w:rsidRPr="00D23C33" w14:paraId="6187D7F2" w14:textId="77777777" w:rsidTr="003B1A28"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62BDD" w14:textId="77777777" w:rsidR="00D23C33" w:rsidRPr="00D23C33" w:rsidRDefault="00D23C33" w:rsidP="003B1A28">
            <w:pPr>
              <w:jc w:val="center"/>
              <w:rPr>
                <w:sz w:val="24"/>
                <w:szCs w:val="24"/>
                <w:lang w:val="en-US"/>
              </w:rPr>
            </w:pPr>
            <w:r w:rsidRPr="00D23C33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72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B1C98" w14:textId="77777777" w:rsidR="00D23C33" w:rsidRPr="00D23C33" w:rsidRDefault="00D23C33" w:rsidP="00D23C33">
            <w:pPr>
              <w:numPr>
                <w:ilvl w:val="0"/>
                <w:numId w:val="24"/>
              </w:numPr>
              <w:spacing w:after="0" w:line="240" w:lineRule="auto"/>
              <w:contextualSpacing/>
              <w:rPr>
                <w:rFonts w:asciiTheme="minorHAnsi" w:eastAsiaTheme="majorEastAsia" w:hAnsiTheme="minorHAnsi" w:cstheme="minorHAnsi"/>
                <w:b/>
                <w:bCs/>
                <w:color w:val="000000"/>
                <w:sz w:val="24"/>
                <w:szCs w:val="24"/>
              </w:rPr>
            </w:pPr>
            <w:bookmarkStart w:id="10" w:name="_2dokldwq4toh" w:colFirst="0" w:colLast="0"/>
            <w:bookmarkEnd w:id="10"/>
            <w:r w:rsidRPr="00D23C33">
              <w:rPr>
                <w:rFonts w:asciiTheme="minorHAnsi" w:eastAsiaTheme="majorEastAsia" w:hAnsiTheme="minorHAnsi" w:cstheme="minorHAnsi"/>
                <w:b/>
                <w:bCs/>
                <w:color w:val="000000"/>
                <w:sz w:val="24"/>
                <w:szCs w:val="24"/>
              </w:rPr>
              <w:t xml:space="preserve">Увод в инструментите за разработка </w:t>
            </w:r>
            <w:r w:rsidRPr="00D23C33">
              <w:rPr>
                <w:rFonts w:asciiTheme="minorHAnsi" w:eastAsiaTheme="majorEastAsia" w:hAnsiTheme="minorHAnsi" w:cstheme="minorHAnsi"/>
                <w:b/>
                <w:bCs/>
                <w:color w:val="000000"/>
                <w:sz w:val="24"/>
                <w:szCs w:val="24"/>
                <w:lang w:val="en-US"/>
              </w:rPr>
              <w:t xml:space="preserve">– </w:t>
            </w:r>
            <w:r w:rsidRPr="00D23C33">
              <w:rPr>
                <w:rFonts w:asciiTheme="minorHAnsi" w:eastAsiaTheme="majorEastAsia" w:hAnsiTheme="minorHAnsi" w:cstheme="minorHAnsi"/>
                <w:b/>
                <w:bCs/>
                <w:noProof/>
                <w:color w:val="000000"/>
                <w:sz w:val="24"/>
                <w:szCs w:val="24"/>
                <w:lang w:val="en-US"/>
              </w:rPr>
              <w:t>IDE</w:t>
            </w:r>
            <w:r w:rsidRPr="00D23C33">
              <w:rPr>
                <w:rFonts w:asciiTheme="minorHAnsi" w:eastAsiaTheme="majorEastAsia" w:hAnsiTheme="minorHAnsi" w:cstheme="minorHAnsi"/>
                <w:b/>
                <w:bCs/>
                <w:color w:val="000000"/>
                <w:sz w:val="24"/>
                <w:szCs w:val="24"/>
                <w:lang w:val="en-US"/>
              </w:rPr>
              <w:t xml:space="preserve">, </w:t>
            </w:r>
            <w:r w:rsidRPr="00D23C33">
              <w:rPr>
                <w:rFonts w:asciiTheme="minorHAnsi" w:eastAsiaTheme="majorEastAsia" w:hAnsiTheme="minorHAnsi" w:cstheme="minorHAnsi"/>
                <w:b/>
                <w:bCs/>
                <w:color w:val="000000"/>
                <w:sz w:val="24"/>
                <w:szCs w:val="24"/>
              </w:rPr>
              <w:t>текстови редактори</w:t>
            </w:r>
            <w:r w:rsidRPr="00D23C33">
              <w:rPr>
                <w:rFonts w:asciiTheme="minorHAnsi" w:eastAsiaTheme="majorEastAsia" w:hAnsiTheme="minorHAnsi" w:cstheme="minorHAnsi"/>
                <w:b/>
                <w:bCs/>
                <w:color w:val="000000"/>
                <w:sz w:val="24"/>
                <w:szCs w:val="24"/>
                <w:lang w:val="en-US"/>
              </w:rPr>
              <w:t xml:space="preserve">, </w:t>
            </w:r>
            <w:r w:rsidRPr="00D23C33">
              <w:rPr>
                <w:rFonts w:asciiTheme="minorHAnsi" w:eastAsiaTheme="majorEastAsia" w:hAnsiTheme="minorHAnsi" w:cstheme="minorHAnsi"/>
                <w:b/>
                <w:bCs/>
                <w:color w:val="000000"/>
                <w:sz w:val="24"/>
                <w:szCs w:val="24"/>
              </w:rPr>
              <w:t>командни инструменти</w:t>
            </w:r>
          </w:p>
          <w:p w14:paraId="04C314C1" w14:textId="68F827C8" w:rsidR="00D23C33" w:rsidRPr="00D23C33" w:rsidRDefault="00D23C33" w:rsidP="00D23C33">
            <w:pPr>
              <w:numPr>
                <w:ilvl w:val="0"/>
                <w:numId w:val="24"/>
              </w:numPr>
              <w:spacing w:after="0" w:line="240" w:lineRule="auto"/>
              <w:contextualSpacing/>
            </w:pPr>
            <w:r w:rsidRPr="00D23C33">
              <w:t xml:space="preserve">Разлика между </w:t>
            </w:r>
            <w:r w:rsidRPr="00D23C33">
              <w:rPr>
                <w:noProof/>
                <w:lang w:val="en-US"/>
              </w:rPr>
              <w:t xml:space="preserve">IDE </w:t>
            </w:r>
            <w:r w:rsidRPr="00D23C33">
              <w:t>и текстов редактор</w:t>
            </w:r>
          </w:p>
          <w:p w14:paraId="4AFFD50D" w14:textId="77777777" w:rsidR="00D23C33" w:rsidRPr="00D23C33" w:rsidRDefault="00D23C33" w:rsidP="00D23C33">
            <w:pPr>
              <w:numPr>
                <w:ilvl w:val="0"/>
                <w:numId w:val="24"/>
              </w:numPr>
              <w:spacing w:after="0" w:line="240" w:lineRule="auto"/>
              <w:contextualSpacing/>
            </w:pPr>
            <w:r w:rsidRPr="00D23C33">
              <w:t xml:space="preserve">Техники за продуктивно използване на </w:t>
            </w:r>
            <w:r w:rsidRPr="00D23C33">
              <w:rPr>
                <w:noProof/>
                <w:lang w:val="en-US"/>
              </w:rPr>
              <w:t xml:space="preserve">IDE </w:t>
            </w:r>
            <w:r w:rsidRPr="00D23C33">
              <w:rPr>
                <w:lang w:val="en-US"/>
              </w:rPr>
              <w:t xml:space="preserve">- </w:t>
            </w:r>
            <w:r w:rsidRPr="00D23C33">
              <w:t>допълнителни разширения и клавишни комбинации</w:t>
            </w:r>
          </w:p>
          <w:p w14:paraId="539D429E" w14:textId="77777777" w:rsidR="00D23C33" w:rsidRPr="00D23C33" w:rsidRDefault="00D23C33" w:rsidP="00D23C33">
            <w:pPr>
              <w:numPr>
                <w:ilvl w:val="0"/>
                <w:numId w:val="24"/>
              </w:numPr>
              <w:spacing w:after="0" w:line="240" w:lineRule="auto"/>
              <w:contextualSpacing/>
            </w:pPr>
            <w:r w:rsidRPr="00D23C33">
              <w:t xml:space="preserve">Техники за продуктивно използване на текстов редактор </w:t>
            </w:r>
            <w:r w:rsidRPr="00D23C33">
              <w:rPr>
                <w:lang w:val="en-US"/>
              </w:rPr>
              <w:t xml:space="preserve">- </w:t>
            </w:r>
            <w:r w:rsidRPr="00D23C33">
              <w:t>допълнителни разширения и клавишни комбинации</w:t>
            </w:r>
            <w:r w:rsidRPr="00D23C33">
              <w:rPr>
                <w:lang w:val="en-US"/>
              </w:rPr>
              <w:t>.</w:t>
            </w:r>
          </w:p>
          <w:p w14:paraId="53117AA5" w14:textId="77777777" w:rsidR="00D23C33" w:rsidRPr="00D23C33" w:rsidRDefault="00D23C33" w:rsidP="00D23C33">
            <w:pPr>
              <w:numPr>
                <w:ilvl w:val="0"/>
                <w:numId w:val="24"/>
              </w:numPr>
              <w:spacing w:after="0" w:line="240" w:lineRule="auto"/>
              <w:contextualSpacing/>
            </w:pPr>
            <w:r w:rsidRPr="00D23C33">
              <w:t>Използване на базови инструменти за търсене и промяна на кода</w:t>
            </w:r>
            <w:r w:rsidRPr="00D23C33">
              <w:rPr>
                <w:lang w:val="en-US"/>
              </w:rPr>
              <w:t>.</w:t>
            </w:r>
          </w:p>
          <w:p w14:paraId="609ADE36" w14:textId="77777777" w:rsidR="00D23C33" w:rsidRPr="00D23C33" w:rsidRDefault="00D23C33" w:rsidP="00D23C33">
            <w:pPr>
              <w:numPr>
                <w:ilvl w:val="0"/>
                <w:numId w:val="24"/>
              </w:numPr>
              <w:spacing w:after="0" w:line="240" w:lineRule="auto"/>
              <w:contextualSpacing/>
              <w:rPr>
                <w:lang w:val="en-US"/>
              </w:rPr>
            </w:pPr>
            <w:r w:rsidRPr="00D23C33">
              <w:t>Упражнение</w:t>
            </w:r>
            <w:r w:rsidRPr="00D23C33">
              <w:rPr>
                <w:lang w:val="en-US"/>
              </w:rPr>
              <w:t xml:space="preserve">: </w:t>
            </w:r>
            <w:r w:rsidRPr="00D23C33">
              <w:t xml:space="preserve">добавяне и използване на разширения в текстов редактор и в </w:t>
            </w:r>
            <w:r w:rsidRPr="00D23C33">
              <w:rPr>
                <w:noProof/>
                <w:lang w:val="en-US"/>
              </w:rPr>
              <w:t>IDE</w:t>
            </w:r>
          </w:p>
        </w:tc>
        <w:tc>
          <w:tcPr>
            <w:tcW w:w="1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4BA864" w14:textId="77777777" w:rsidR="00D23C33" w:rsidRPr="00D23C33" w:rsidRDefault="00D23C33" w:rsidP="003B1A28">
            <w:pPr>
              <w:pStyle w:val="Heading5"/>
              <w:keepNext w:val="0"/>
              <w:keepLines w:val="0"/>
              <w:spacing w:before="0"/>
              <w:jc w:val="center"/>
              <w:rPr>
                <w:color w:val="000000"/>
              </w:rPr>
            </w:pPr>
            <w:r w:rsidRPr="00D23C33">
              <w:rPr>
                <w:color w:val="000000"/>
              </w:rPr>
              <w:t>4</w:t>
            </w:r>
          </w:p>
        </w:tc>
      </w:tr>
      <w:tr w:rsidR="00D23C33" w:rsidRPr="00D23C33" w14:paraId="73C6443F" w14:textId="77777777" w:rsidTr="003B1A28"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45407" w14:textId="77777777" w:rsidR="00D23C33" w:rsidRPr="00D23C33" w:rsidRDefault="00D23C33" w:rsidP="003B1A28">
            <w:pPr>
              <w:jc w:val="center"/>
              <w:rPr>
                <w:sz w:val="24"/>
                <w:szCs w:val="24"/>
                <w:lang w:val="en-US"/>
              </w:rPr>
            </w:pPr>
            <w:r w:rsidRPr="00D23C33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72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866B7" w14:textId="77777777" w:rsidR="00D23C33" w:rsidRPr="00D23C33" w:rsidRDefault="00D23C33" w:rsidP="003B1A28">
            <w:pPr>
              <w:pStyle w:val="Heading5"/>
              <w:keepNext w:val="0"/>
              <w:keepLines w:val="0"/>
              <w:spacing w:before="0" w:after="40"/>
              <w:rPr>
                <w:b w:val="0"/>
                <w:color w:val="000000"/>
                <w:lang w:val="bg-BG"/>
              </w:rPr>
            </w:pPr>
            <w:bookmarkStart w:id="11" w:name="_h69ryassauzv" w:colFirst="0" w:colLast="0"/>
            <w:bookmarkEnd w:id="11"/>
            <w:r w:rsidRPr="00D23C33">
              <w:rPr>
                <w:color w:val="000000"/>
                <w:lang w:val="bg-BG"/>
              </w:rPr>
              <w:t>Използване на външни библиотеки</w:t>
            </w:r>
            <w:r w:rsidRPr="00D23C33">
              <w:rPr>
                <w:color w:val="000000"/>
              </w:rPr>
              <w:t xml:space="preserve">. </w:t>
            </w:r>
            <w:r w:rsidRPr="00D23C33">
              <w:rPr>
                <w:color w:val="000000"/>
                <w:lang w:val="bg-BG"/>
              </w:rPr>
              <w:t>Управление на пакети</w:t>
            </w:r>
          </w:p>
          <w:p w14:paraId="7319299C" w14:textId="77777777" w:rsidR="00D23C33" w:rsidRPr="00D23C33" w:rsidRDefault="00D23C33" w:rsidP="00D23C33">
            <w:pPr>
              <w:numPr>
                <w:ilvl w:val="0"/>
                <w:numId w:val="22"/>
              </w:numPr>
              <w:spacing w:after="0" w:line="240" w:lineRule="auto"/>
              <w:contextualSpacing/>
            </w:pPr>
            <w:r w:rsidRPr="00D23C33">
              <w:t>Търсене</w:t>
            </w:r>
            <w:r w:rsidRPr="00D23C33">
              <w:rPr>
                <w:lang w:val="en-US"/>
              </w:rPr>
              <w:t xml:space="preserve">, </w:t>
            </w:r>
            <w:r w:rsidRPr="00D23C33">
              <w:t>инсталиране и употреба на външни библиотеки</w:t>
            </w:r>
            <w:r w:rsidRPr="00D23C33">
              <w:rPr>
                <w:lang w:val="en-US"/>
              </w:rPr>
              <w:t xml:space="preserve">, </w:t>
            </w:r>
            <w:r w:rsidRPr="00D23C33">
              <w:t>които решават често срещани проблеми</w:t>
            </w:r>
            <w:r w:rsidRPr="00D23C33">
              <w:rPr>
                <w:lang w:val="en-US"/>
              </w:rPr>
              <w:t>.</w:t>
            </w:r>
          </w:p>
          <w:p w14:paraId="275E292E" w14:textId="77777777" w:rsidR="00D23C33" w:rsidRPr="00D23C33" w:rsidRDefault="00D23C33" w:rsidP="00D23C33">
            <w:pPr>
              <w:numPr>
                <w:ilvl w:val="0"/>
                <w:numId w:val="22"/>
              </w:numPr>
              <w:spacing w:after="0" w:line="240" w:lineRule="auto"/>
              <w:contextualSpacing/>
            </w:pPr>
            <w:r w:rsidRPr="00D23C33">
              <w:t>Четене</w:t>
            </w:r>
            <w:r w:rsidRPr="00D23C33">
              <w:rPr>
                <w:lang w:val="en-US"/>
              </w:rPr>
              <w:t xml:space="preserve">, </w:t>
            </w:r>
            <w:r w:rsidRPr="00D23C33">
              <w:t>ориентация и търсене в документация на външна библиотека</w:t>
            </w:r>
            <w:r w:rsidRPr="00D23C33">
              <w:rPr>
                <w:lang w:val="en-US"/>
              </w:rPr>
              <w:t>.</w:t>
            </w:r>
          </w:p>
          <w:p w14:paraId="625E8594" w14:textId="77777777" w:rsidR="00D23C33" w:rsidRPr="00D23C33" w:rsidRDefault="00D23C33" w:rsidP="00D23C33">
            <w:pPr>
              <w:numPr>
                <w:ilvl w:val="0"/>
                <w:numId w:val="22"/>
              </w:numPr>
              <w:spacing w:after="0" w:line="240" w:lineRule="auto"/>
              <w:contextualSpacing/>
            </w:pPr>
            <w:r w:rsidRPr="00D23C33">
              <w:t xml:space="preserve">Запознаване с концепцията за инструменти за управление на пакети </w:t>
            </w:r>
            <w:r w:rsidRPr="00D23C33">
              <w:rPr>
                <w:noProof/>
                <w:lang w:val="en-US"/>
              </w:rPr>
              <w:t>(</w:t>
            </w:r>
            <w:r w:rsidRPr="00D23C33">
              <w:rPr>
                <w:lang w:val="en-US"/>
              </w:rPr>
              <w:t>package managers</w:t>
            </w:r>
            <w:r w:rsidRPr="00D23C33">
              <w:rPr>
                <w:noProof/>
                <w:lang w:val="en-US"/>
              </w:rPr>
              <w:t>)</w:t>
            </w:r>
          </w:p>
          <w:p w14:paraId="5F375DA0" w14:textId="77777777" w:rsidR="00D23C33" w:rsidRPr="00D23C33" w:rsidRDefault="00D23C33" w:rsidP="00D23C33">
            <w:pPr>
              <w:numPr>
                <w:ilvl w:val="0"/>
                <w:numId w:val="22"/>
              </w:numPr>
              <w:spacing w:after="0" w:line="240" w:lineRule="auto"/>
              <w:contextualSpacing/>
              <w:rPr>
                <w:lang w:val="en-US"/>
              </w:rPr>
            </w:pPr>
            <w:r w:rsidRPr="00D23C33">
              <w:t>Упражнение</w:t>
            </w:r>
            <w:r w:rsidRPr="00D23C33">
              <w:rPr>
                <w:lang w:val="en-US"/>
              </w:rPr>
              <w:t xml:space="preserve">: </w:t>
            </w:r>
            <w:r w:rsidRPr="00D23C33">
              <w:t>инсталиране и използване на външни библиотеки</w:t>
            </w:r>
          </w:p>
        </w:tc>
        <w:tc>
          <w:tcPr>
            <w:tcW w:w="1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0F9B50" w14:textId="77777777" w:rsidR="00D23C33" w:rsidRPr="00D23C33" w:rsidRDefault="00D23C33" w:rsidP="003B1A28">
            <w:pPr>
              <w:pStyle w:val="Heading5"/>
              <w:keepNext w:val="0"/>
              <w:keepLines w:val="0"/>
              <w:spacing w:before="0"/>
              <w:jc w:val="center"/>
              <w:rPr>
                <w:color w:val="000000"/>
              </w:rPr>
            </w:pPr>
            <w:r w:rsidRPr="00D23C33">
              <w:rPr>
                <w:color w:val="000000"/>
              </w:rPr>
              <w:t>9</w:t>
            </w:r>
          </w:p>
        </w:tc>
      </w:tr>
      <w:tr w:rsidR="00D23C33" w:rsidRPr="00D23C33" w14:paraId="10C48821" w14:textId="77777777" w:rsidTr="003B1A28"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50C37" w14:textId="77777777" w:rsidR="00D23C33" w:rsidRPr="00D23C33" w:rsidRDefault="00D23C33" w:rsidP="003B1A28">
            <w:pPr>
              <w:jc w:val="center"/>
              <w:rPr>
                <w:sz w:val="24"/>
                <w:szCs w:val="24"/>
                <w:lang w:val="en-US"/>
              </w:rPr>
            </w:pPr>
            <w:r w:rsidRPr="00D23C33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72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2600A" w14:textId="77777777" w:rsidR="00D23C33" w:rsidRPr="00D23C33" w:rsidRDefault="00D23C33" w:rsidP="003B1A28">
            <w:pPr>
              <w:pStyle w:val="Heading5"/>
              <w:keepNext w:val="0"/>
              <w:keepLines w:val="0"/>
              <w:spacing w:before="0" w:after="40"/>
              <w:rPr>
                <w:b w:val="0"/>
                <w:color w:val="000000"/>
                <w:lang w:val="bg-BG"/>
              </w:rPr>
            </w:pPr>
            <w:bookmarkStart w:id="12" w:name="_idhnbehdk49k" w:colFirst="0" w:colLast="0"/>
            <w:bookmarkEnd w:id="12"/>
            <w:r w:rsidRPr="00D23C33">
              <w:rPr>
                <w:color w:val="000000"/>
                <w:lang w:val="bg-BG"/>
              </w:rPr>
              <w:t>Свързване на приложения с бази от данни</w:t>
            </w:r>
          </w:p>
          <w:p w14:paraId="2FCB331B" w14:textId="77777777" w:rsidR="00D23C33" w:rsidRPr="00D23C33" w:rsidRDefault="00D23C33" w:rsidP="00D23C33">
            <w:pPr>
              <w:numPr>
                <w:ilvl w:val="0"/>
                <w:numId w:val="13"/>
              </w:numPr>
              <w:spacing w:after="0" w:line="240" w:lineRule="auto"/>
              <w:contextualSpacing/>
            </w:pPr>
            <w:r w:rsidRPr="00D23C33">
              <w:t xml:space="preserve">Използване на </w:t>
            </w:r>
            <w:r w:rsidRPr="00D23C33">
              <w:rPr>
                <w:lang w:val="en-US"/>
              </w:rPr>
              <w:t>"</w:t>
            </w:r>
            <w:r w:rsidRPr="00D23C33">
              <w:t>клиентски библиотеки</w:t>
            </w:r>
            <w:r w:rsidRPr="00D23C33">
              <w:rPr>
                <w:lang w:val="en-US"/>
              </w:rPr>
              <w:t xml:space="preserve">" </w:t>
            </w:r>
            <w:r w:rsidRPr="00D23C33">
              <w:t>за свързване с база от данни</w:t>
            </w:r>
          </w:p>
          <w:p w14:paraId="217453A0" w14:textId="77777777" w:rsidR="00D23C33" w:rsidRPr="00D23C33" w:rsidRDefault="00D23C33" w:rsidP="00D23C33">
            <w:pPr>
              <w:numPr>
                <w:ilvl w:val="0"/>
                <w:numId w:val="13"/>
              </w:numPr>
              <w:spacing w:after="0" w:line="240" w:lineRule="auto"/>
              <w:contextualSpacing/>
            </w:pPr>
            <w:r w:rsidRPr="00D23C33">
              <w:lastRenderedPageBreak/>
              <w:t>Четене на конфигурационни файлове</w:t>
            </w:r>
          </w:p>
          <w:p w14:paraId="06B8D92D" w14:textId="77777777" w:rsidR="00D23C33" w:rsidRPr="00D23C33" w:rsidRDefault="00D23C33" w:rsidP="00D23C33">
            <w:pPr>
              <w:numPr>
                <w:ilvl w:val="0"/>
                <w:numId w:val="13"/>
              </w:numPr>
              <w:spacing w:after="0" w:line="240" w:lineRule="auto"/>
              <w:contextualSpacing/>
            </w:pPr>
            <w:r w:rsidRPr="00D23C33">
              <w:t xml:space="preserve">Писане на </w:t>
            </w:r>
            <w:r w:rsidRPr="00D23C33">
              <w:rPr>
                <w:noProof/>
                <w:lang w:val="en-US"/>
              </w:rPr>
              <w:t xml:space="preserve">SQL </w:t>
            </w:r>
            <w:r w:rsidRPr="00D23C33">
              <w:t>заявки през език за програмиране</w:t>
            </w:r>
          </w:p>
          <w:p w14:paraId="7C7041BA" w14:textId="77777777" w:rsidR="00D23C33" w:rsidRPr="00D23C33" w:rsidRDefault="00D23C33" w:rsidP="00D23C33">
            <w:pPr>
              <w:numPr>
                <w:ilvl w:val="0"/>
                <w:numId w:val="13"/>
              </w:numPr>
              <w:spacing w:after="0" w:line="240" w:lineRule="auto"/>
              <w:contextualSpacing/>
            </w:pPr>
            <w:r w:rsidRPr="00D23C33">
              <w:t xml:space="preserve">Изпълнение на </w:t>
            </w:r>
            <w:r w:rsidRPr="00D23C33">
              <w:rPr>
                <w:noProof/>
                <w:lang w:val="en-US"/>
              </w:rPr>
              <w:t xml:space="preserve">SQL </w:t>
            </w:r>
            <w:r w:rsidRPr="00D23C33">
              <w:t>заявки чрез език за програмиране</w:t>
            </w:r>
            <w:r w:rsidRPr="00D23C33">
              <w:rPr>
                <w:lang w:val="en-US"/>
              </w:rPr>
              <w:t xml:space="preserve">, </w:t>
            </w:r>
            <w:r w:rsidRPr="00D23C33">
              <w:t xml:space="preserve">изпълнение на </w:t>
            </w:r>
            <w:r w:rsidRPr="00D23C33">
              <w:rPr>
                <w:noProof/>
                <w:lang w:val="en-US"/>
              </w:rPr>
              <w:t xml:space="preserve">SQL </w:t>
            </w:r>
            <w:r w:rsidRPr="00D23C33">
              <w:t>команди и извличане на резултата от тях</w:t>
            </w:r>
          </w:p>
          <w:p w14:paraId="7996671D" w14:textId="77777777" w:rsidR="00D23C33" w:rsidRPr="00D23C33" w:rsidRDefault="00D23C33" w:rsidP="00D23C33">
            <w:pPr>
              <w:numPr>
                <w:ilvl w:val="0"/>
                <w:numId w:val="13"/>
              </w:numPr>
              <w:spacing w:after="0" w:line="240" w:lineRule="auto"/>
              <w:contextualSpacing/>
            </w:pPr>
            <w:r w:rsidRPr="00D23C33">
              <w:t xml:space="preserve">Запознаване с идеята зад </w:t>
            </w:r>
            <w:r w:rsidRPr="00D23C33">
              <w:rPr>
                <w:lang w:val="en-US"/>
              </w:rPr>
              <w:t>"prepared statements"</w:t>
            </w:r>
          </w:p>
          <w:p w14:paraId="19FECF21" w14:textId="77777777" w:rsidR="00D23C33" w:rsidRPr="00D23C33" w:rsidRDefault="00D23C33" w:rsidP="00D23C33">
            <w:pPr>
              <w:numPr>
                <w:ilvl w:val="0"/>
                <w:numId w:val="13"/>
              </w:numPr>
              <w:spacing w:after="0" w:line="240" w:lineRule="auto"/>
              <w:contextualSpacing/>
            </w:pPr>
            <w:r w:rsidRPr="00D23C33">
              <w:t xml:space="preserve">Създаване на </w:t>
            </w:r>
            <w:r w:rsidRPr="00D23C33">
              <w:rPr>
                <w:noProof/>
                <w:lang w:val="en-US"/>
              </w:rPr>
              <w:t xml:space="preserve">CRUD </w:t>
            </w:r>
            <w:r w:rsidRPr="00D23C33">
              <w:t>приложения върху база от данни</w:t>
            </w:r>
          </w:p>
          <w:p w14:paraId="5F5CE7BF" w14:textId="77777777" w:rsidR="00D23C33" w:rsidRPr="00D23C33" w:rsidRDefault="00D23C33" w:rsidP="00D23C33">
            <w:pPr>
              <w:numPr>
                <w:ilvl w:val="0"/>
                <w:numId w:val="13"/>
              </w:numPr>
              <w:spacing w:after="0" w:line="240" w:lineRule="auto"/>
              <w:contextualSpacing/>
            </w:pPr>
            <w:r w:rsidRPr="00D23C33">
              <w:t>Концепция за обектно</w:t>
            </w:r>
            <w:r w:rsidRPr="00D23C33">
              <w:rPr>
                <w:lang w:val="en-US"/>
              </w:rPr>
              <w:t>-</w:t>
            </w:r>
            <w:r w:rsidRPr="00D23C33">
              <w:t xml:space="preserve">релационно съответствие </w:t>
            </w:r>
            <w:r w:rsidRPr="00D23C33">
              <w:rPr>
                <w:noProof/>
                <w:lang w:val="en-US"/>
              </w:rPr>
              <w:t xml:space="preserve">(ORM </w:t>
            </w:r>
            <w:r w:rsidRPr="00D23C33">
              <w:rPr>
                <w:lang w:val="en-US"/>
              </w:rPr>
              <w:t>frameworks</w:t>
            </w:r>
            <w:r w:rsidRPr="00D23C33">
              <w:rPr>
                <w:noProof/>
                <w:lang w:val="en-US"/>
              </w:rPr>
              <w:t>)</w:t>
            </w:r>
          </w:p>
          <w:p w14:paraId="0A338486" w14:textId="77777777" w:rsidR="00D23C33" w:rsidRPr="00D23C33" w:rsidRDefault="00D23C33" w:rsidP="00D23C33">
            <w:pPr>
              <w:numPr>
                <w:ilvl w:val="0"/>
                <w:numId w:val="13"/>
              </w:numPr>
              <w:spacing w:after="0" w:line="240" w:lineRule="auto"/>
              <w:contextualSpacing/>
            </w:pPr>
            <w:r w:rsidRPr="00D23C33">
              <w:t>Упражнения</w:t>
            </w:r>
            <w:r w:rsidRPr="00D23C33">
              <w:rPr>
                <w:lang w:val="en-US"/>
              </w:rPr>
              <w:t xml:space="preserve">: </w:t>
            </w:r>
            <w:r w:rsidRPr="00D23C33">
              <w:t xml:space="preserve">създаване на </w:t>
            </w:r>
            <w:r w:rsidRPr="00D23C33">
              <w:rPr>
                <w:noProof/>
                <w:lang w:val="en-US"/>
              </w:rPr>
              <w:t xml:space="preserve">CRUD </w:t>
            </w:r>
            <w:r w:rsidRPr="00D23C33">
              <w:t xml:space="preserve">приложение с база от данни с </w:t>
            </w:r>
            <w:r w:rsidRPr="00D23C33">
              <w:rPr>
                <w:noProof/>
                <w:lang w:val="en-US"/>
              </w:rPr>
              <w:t xml:space="preserve">SQL </w:t>
            </w:r>
            <w:r w:rsidRPr="00D23C33">
              <w:t xml:space="preserve">команди </w:t>
            </w:r>
            <w:r w:rsidRPr="00D23C33">
              <w:rPr>
                <w:noProof/>
                <w:lang w:val="en-US"/>
              </w:rPr>
              <w:t>(</w:t>
            </w:r>
            <w:r w:rsidRPr="00D23C33">
              <w:t>трислойно приложение</w:t>
            </w:r>
            <w:r w:rsidRPr="00D23C33">
              <w:rPr>
                <w:lang w:val="en-US"/>
              </w:rPr>
              <w:t xml:space="preserve">, </w:t>
            </w:r>
            <w:r w:rsidRPr="00D23C33">
              <w:t>конзолно</w:t>
            </w:r>
            <w:r w:rsidRPr="00D23C33">
              <w:rPr>
                <w:noProof/>
                <w:lang w:val="en-US"/>
              </w:rPr>
              <w:t>)</w:t>
            </w:r>
          </w:p>
          <w:p w14:paraId="756FBF00" w14:textId="77777777" w:rsidR="00D23C33" w:rsidRPr="00D23C33" w:rsidRDefault="00D23C33" w:rsidP="00D23C33">
            <w:pPr>
              <w:numPr>
                <w:ilvl w:val="0"/>
                <w:numId w:val="13"/>
              </w:numPr>
              <w:spacing w:after="0" w:line="240" w:lineRule="auto"/>
              <w:contextualSpacing/>
              <w:rPr>
                <w:lang w:val="en-US"/>
              </w:rPr>
            </w:pPr>
            <w:r w:rsidRPr="00D23C33">
              <w:t>Упражнения</w:t>
            </w:r>
            <w:r w:rsidRPr="00D23C33">
              <w:rPr>
                <w:lang w:val="en-US"/>
              </w:rPr>
              <w:t xml:space="preserve">: </w:t>
            </w:r>
            <w:r w:rsidRPr="00D23C33">
              <w:t xml:space="preserve">създаване на </w:t>
            </w:r>
            <w:r w:rsidRPr="00D23C33">
              <w:rPr>
                <w:noProof/>
                <w:lang w:val="en-US"/>
              </w:rPr>
              <w:t xml:space="preserve">CRUD </w:t>
            </w:r>
            <w:r w:rsidRPr="00D23C33">
              <w:t xml:space="preserve">приложение с база от данни с </w:t>
            </w:r>
            <w:r w:rsidRPr="00D23C33">
              <w:rPr>
                <w:noProof/>
                <w:lang w:val="en-US"/>
              </w:rPr>
              <w:t xml:space="preserve">ORM </w:t>
            </w:r>
            <w:r w:rsidRPr="00D23C33">
              <w:t xml:space="preserve">и </w:t>
            </w:r>
            <w:r w:rsidRPr="00D23C33">
              <w:rPr>
                <w:noProof/>
                <w:lang w:val="en-US"/>
              </w:rPr>
              <w:t>(</w:t>
            </w:r>
            <w:r w:rsidRPr="00D23C33">
              <w:t>трислойно приложение</w:t>
            </w:r>
            <w:r w:rsidRPr="00D23C33">
              <w:rPr>
                <w:lang w:val="en-US"/>
              </w:rPr>
              <w:t xml:space="preserve">, </w:t>
            </w:r>
            <w:r w:rsidRPr="00D23C33">
              <w:t>конзолно</w:t>
            </w:r>
            <w:r w:rsidRPr="00D23C33">
              <w:rPr>
                <w:noProof/>
                <w:lang w:val="en-US"/>
              </w:rPr>
              <w:t>)</w:t>
            </w:r>
          </w:p>
        </w:tc>
        <w:tc>
          <w:tcPr>
            <w:tcW w:w="1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FF574A" w14:textId="77777777" w:rsidR="00D23C33" w:rsidRPr="00D23C33" w:rsidRDefault="00D23C33" w:rsidP="003B1A28">
            <w:pPr>
              <w:pStyle w:val="Heading5"/>
              <w:keepNext w:val="0"/>
              <w:keepLines w:val="0"/>
              <w:spacing w:before="0"/>
              <w:jc w:val="center"/>
              <w:rPr>
                <w:color w:val="000000"/>
              </w:rPr>
            </w:pPr>
            <w:r w:rsidRPr="00D23C33">
              <w:rPr>
                <w:color w:val="000000"/>
              </w:rPr>
              <w:lastRenderedPageBreak/>
              <w:t>27</w:t>
            </w:r>
          </w:p>
        </w:tc>
      </w:tr>
      <w:tr w:rsidR="00D23C33" w:rsidRPr="00D23C33" w14:paraId="3BBCF5C1" w14:textId="77777777" w:rsidTr="003B1A28">
        <w:trPr>
          <w:trHeight w:val="2440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71016" w14:textId="77777777" w:rsidR="00D23C33" w:rsidRPr="00D23C33" w:rsidRDefault="00D23C33" w:rsidP="003B1A28">
            <w:pPr>
              <w:jc w:val="center"/>
              <w:rPr>
                <w:sz w:val="24"/>
                <w:szCs w:val="24"/>
                <w:lang w:val="en-US"/>
              </w:rPr>
            </w:pPr>
            <w:r w:rsidRPr="00D23C33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72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0FB60" w14:textId="77777777" w:rsidR="00D23C33" w:rsidRPr="00D23C33" w:rsidRDefault="00D23C33" w:rsidP="003B1A28">
            <w:pPr>
              <w:pStyle w:val="Heading5"/>
              <w:keepNext w:val="0"/>
              <w:keepLines w:val="0"/>
              <w:spacing w:before="0" w:after="40"/>
              <w:rPr>
                <w:lang w:val="bg-BG"/>
              </w:rPr>
            </w:pPr>
            <w:bookmarkStart w:id="13" w:name="_l0wgzcrutny6" w:colFirst="0" w:colLast="0"/>
            <w:bookmarkEnd w:id="13"/>
            <w:r w:rsidRPr="00D23C33">
              <w:rPr>
                <w:color w:val="000000"/>
                <w:lang w:val="bg-BG"/>
              </w:rPr>
              <w:t>Създаване на приложения с няколко потребителски интерфейса</w:t>
            </w:r>
          </w:p>
          <w:p w14:paraId="6E58747A" w14:textId="77777777" w:rsidR="00D23C33" w:rsidRPr="00D23C33" w:rsidRDefault="00D23C33" w:rsidP="00D23C33">
            <w:pPr>
              <w:numPr>
                <w:ilvl w:val="0"/>
                <w:numId w:val="25"/>
              </w:numPr>
              <w:spacing w:after="0" w:line="240" w:lineRule="auto"/>
              <w:contextualSpacing/>
            </w:pPr>
            <w:r w:rsidRPr="00D23C33">
              <w:t xml:space="preserve">Разделяне на приложението на три ясно отделени проекта </w:t>
            </w:r>
            <w:r w:rsidRPr="00D23C33">
              <w:rPr>
                <w:noProof/>
                <w:lang w:val="en-US"/>
              </w:rPr>
              <w:t>(</w:t>
            </w:r>
            <w:r w:rsidRPr="00D23C33">
              <w:t>или библиотеки с класове</w:t>
            </w:r>
            <w:r w:rsidRPr="00D23C33">
              <w:rPr>
                <w:lang w:val="en-US"/>
              </w:rPr>
              <w:t xml:space="preserve">): </w:t>
            </w:r>
            <w:r w:rsidRPr="00D23C33">
              <w:t>за данни</w:t>
            </w:r>
            <w:r w:rsidRPr="00D23C33">
              <w:rPr>
                <w:lang w:val="en-US"/>
              </w:rPr>
              <w:t xml:space="preserve">, </w:t>
            </w:r>
            <w:r w:rsidRPr="00D23C33">
              <w:t>за услуги и за потребителски интерфейс</w:t>
            </w:r>
            <w:r w:rsidRPr="00D23C33">
              <w:rPr>
                <w:lang w:val="en-US"/>
              </w:rPr>
              <w:t>.</w:t>
            </w:r>
          </w:p>
          <w:p w14:paraId="52796E05" w14:textId="77777777" w:rsidR="00D23C33" w:rsidRPr="00D23C33" w:rsidRDefault="00D23C33" w:rsidP="00D23C33">
            <w:pPr>
              <w:numPr>
                <w:ilvl w:val="0"/>
                <w:numId w:val="25"/>
              </w:numPr>
              <w:spacing w:after="0" w:line="240" w:lineRule="auto"/>
              <w:contextualSpacing/>
            </w:pPr>
            <w:r w:rsidRPr="00D23C33">
              <w:t>Правилно структуриране на проекта</w:t>
            </w:r>
            <w:r w:rsidRPr="00D23C33">
              <w:rPr>
                <w:lang w:val="en-US"/>
              </w:rPr>
              <w:t xml:space="preserve">: </w:t>
            </w:r>
            <w:r w:rsidRPr="00D23C33">
              <w:t>изолиране на бизнес логика</w:t>
            </w:r>
            <w:r w:rsidRPr="00D23C33">
              <w:rPr>
                <w:lang w:val="en-US"/>
              </w:rPr>
              <w:t xml:space="preserve">, </w:t>
            </w:r>
            <w:r w:rsidRPr="00D23C33">
              <w:t xml:space="preserve">презентационна логика и логика за достъп до данни в съответните проекти </w:t>
            </w:r>
            <w:r w:rsidRPr="00D23C33">
              <w:rPr>
                <w:noProof/>
                <w:lang w:val="en-US"/>
              </w:rPr>
              <w:t>(</w:t>
            </w:r>
            <w:r w:rsidRPr="00D23C33">
              <w:t>библиотеки с класове</w:t>
            </w:r>
            <w:r w:rsidRPr="00D23C33">
              <w:rPr>
                <w:noProof/>
                <w:lang w:val="en-US"/>
              </w:rPr>
              <w:t>)</w:t>
            </w:r>
          </w:p>
          <w:p w14:paraId="177E9FD8" w14:textId="77777777" w:rsidR="00D23C33" w:rsidRPr="00D23C33" w:rsidRDefault="00D23C33" w:rsidP="00D23C33">
            <w:pPr>
              <w:numPr>
                <w:ilvl w:val="0"/>
                <w:numId w:val="25"/>
              </w:numPr>
              <w:spacing w:after="0" w:line="240" w:lineRule="auto"/>
              <w:contextualSpacing/>
            </w:pPr>
            <w:r w:rsidRPr="00D23C33">
              <w:t>Създаване на поне два различни потребителски интерфейса за едно и също приложение</w:t>
            </w:r>
          </w:p>
          <w:p w14:paraId="6FC6D5C4" w14:textId="77777777" w:rsidR="00D23C33" w:rsidRPr="00D23C33" w:rsidRDefault="00D23C33" w:rsidP="00D23C33">
            <w:pPr>
              <w:numPr>
                <w:ilvl w:val="0"/>
                <w:numId w:val="25"/>
              </w:numPr>
              <w:spacing w:after="0" w:line="240" w:lineRule="auto"/>
              <w:contextualSpacing/>
              <w:rPr>
                <w:lang w:val="en-US"/>
              </w:rPr>
            </w:pPr>
            <w:r w:rsidRPr="00D23C33">
              <w:t>Упражнение</w:t>
            </w:r>
            <w:r w:rsidRPr="00D23C33">
              <w:rPr>
                <w:lang w:val="en-US"/>
              </w:rPr>
              <w:t xml:space="preserve">: </w:t>
            </w:r>
            <w:r w:rsidRPr="00D23C33">
              <w:t xml:space="preserve">изграждане на трислойно приложение с конзолен </w:t>
            </w:r>
            <w:r w:rsidRPr="00D23C33">
              <w:rPr>
                <w:lang w:val="en-US"/>
              </w:rPr>
              <w:t xml:space="preserve">/ </w:t>
            </w:r>
            <w:r w:rsidRPr="00D23C33">
              <w:rPr>
                <w:noProof/>
                <w:lang w:val="en-US"/>
              </w:rPr>
              <w:t xml:space="preserve">GUI </w:t>
            </w:r>
            <w:r w:rsidRPr="00D23C33">
              <w:rPr>
                <w:lang w:val="en-US"/>
              </w:rPr>
              <w:t xml:space="preserve">/ </w:t>
            </w:r>
            <w:r w:rsidRPr="00D23C33">
              <w:t>друг презентационен слой</w:t>
            </w:r>
          </w:p>
        </w:tc>
        <w:tc>
          <w:tcPr>
            <w:tcW w:w="1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03B82A" w14:textId="77777777" w:rsidR="00D23C33" w:rsidRPr="00D23C33" w:rsidRDefault="00D23C33" w:rsidP="003B1A28">
            <w:pPr>
              <w:pStyle w:val="Heading5"/>
              <w:keepNext w:val="0"/>
              <w:keepLines w:val="0"/>
              <w:spacing w:before="0"/>
              <w:jc w:val="center"/>
              <w:rPr>
                <w:color w:val="000000"/>
              </w:rPr>
            </w:pPr>
            <w:r w:rsidRPr="00D23C33">
              <w:rPr>
                <w:color w:val="000000"/>
              </w:rPr>
              <w:t>18</w:t>
            </w:r>
          </w:p>
        </w:tc>
      </w:tr>
      <w:tr w:rsidR="00D23C33" w:rsidRPr="00D23C33" w14:paraId="36E17765" w14:textId="77777777" w:rsidTr="003B1A28">
        <w:trPr>
          <w:trHeight w:val="1860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CC66D" w14:textId="77777777" w:rsidR="00D23C33" w:rsidRPr="00D23C33" w:rsidRDefault="00D23C33" w:rsidP="003B1A28">
            <w:pPr>
              <w:jc w:val="center"/>
              <w:rPr>
                <w:sz w:val="24"/>
                <w:szCs w:val="24"/>
                <w:lang w:val="en-US"/>
              </w:rPr>
            </w:pPr>
            <w:r w:rsidRPr="00D23C33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72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53137" w14:textId="77777777" w:rsidR="00D23C33" w:rsidRPr="00D23C33" w:rsidRDefault="00D23C33" w:rsidP="003B1A28">
            <w:pPr>
              <w:pStyle w:val="Heading5"/>
              <w:keepNext w:val="0"/>
              <w:keepLines w:val="0"/>
              <w:spacing w:before="0" w:after="40"/>
              <w:rPr>
                <w:b w:val="0"/>
                <w:color w:val="000000"/>
                <w:lang w:val="bg-BG"/>
              </w:rPr>
            </w:pPr>
            <w:bookmarkStart w:id="14" w:name="_80ciu989ssex" w:colFirst="0" w:colLast="0"/>
            <w:bookmarkEnd w:id="14"/>
            <w:r w:rsidRPr="00D23C33">
              <w:rPr>
                <w:color w:val="000000"/>
                <w:lang w:val="bg-BG"/>
              </w:rPr>
              <w:t>Създаване на курсова работа в екип</w:t>
            </w:r>
          </w:p>
          <w:p w14:paraId="2AFE0138" w14:textId="77777777" w:rsidR="00D23C33" w:rsidRPr="00D23C33" w:rsidRDefault="00D23C33" w:rsidP="00D23C33">
            <w:pPr>
              <w:numPr>
                <w:ilvl w:val="0"/>
                <w:numId w:val="17"/>
              </w:numPr>
              <w:spacing w:after="0" w:line="240" w:lineRule="auto"/>
              <w:contextualSpacing/>
            </w:pPr>
            <w:r w:rsidRPr="00D23C33">
              <w:t>Трислойно приложение със слой за данни</w:t>
            </w:r>
            <w:r w:rsidRPr="00D23C33">
              <w:rPr>
                <w:lang w:val="en-US"/>
              </w:rPr>
              <w:t xml:space="preserve">, </w:t>
            </w:r>
            <w:r w:rsidRPr="00D23C33">
              <w:t>слой за услуги и потребителски интерфейси</w:t>
            </w:r>
          </w:p>
          <w:p w14:paraId="6D818CF2" w14:textId="77777777" w:rsidR="00D23C33" w:rsidRPr="00D23C33" w:rsidRDefault="00D23C33" w:rsidP="00D23C33">
            <w:pPr>
              <w:numPr>
                <w:ilvl w:val="0"/>
                <w:numId w:val="17"/>
              </w:numPr>
              <w:spacing w:after="0" w:line="240" w:lineRule="auto"/>
              <w:contextualSpacing/>
            </w:pPr>
            <w:r w:rsidRPr="00D23C33">
              <w:t>Поне два потребителски интерфейса</w:t>
            </w:r>
          </w:p>
          <w:p w14:paraId="1E090452" w14:textId="77777777" w:rsidR="00D23C33" w:rsidRPr="00D23C33" w:rsidRDefault="00D23C33" w:rsidP="00D23C33">
            <w:pPr>
              <w:numPr>
                <w:ilvl w:val="0"/>
                <w:numId w:val="17"/>
              </w:numPr>
              <w:spacing w:after="0" w:line="240" w:lineRule="auto"/>
              <w:contextualSpacing/>
            </w:pPr>
            <w:r w:rsidRPr="00D23C33">
              <w:t>Използване на база данни</w:t>
            </w:r>
          </w:p>
          <w:p w14:paraId="5AF7808D" w14:textId="77777777" w:rsidR="00D23C33" w:rsidRPr="00D23C33" w:rsidRDefault="00D23C33" w:rsidP="00D23C33">
            <w:pPr>
              <w:numPr>
                <w:ilvl w:val="0"/>
                <w:numId w:val="17"/>
              </w:numPr>
              <w:spacing w:after="0" w:line="240" w:lineRule="auto"/>
              <w:contextualSpacing/>
            </w:pPr>
            <w:r w:rsidRPr="00D23C33">
              <w:t>Използване на външни библиотеки</w:t>
            </w:r>
          </w:p>
          <w:p w14:paraId="640B74FE" w14:textId="77777777" w:rsidR="00D23C33" w:rsidRPr="00D23C33" w:rsidRDefault="00D23C33" w:rsidP="00D23C33">
            <w:pPr>
              <w:numPr>
                <w:ilvl w:val="0"/>
                <w:numId w:val="17"/>
              </w:numPr>
              <w:spacing w:after="0" w:line="240" w:lineRule="auto"/>
              <w:contextualSpacing/>
            </w:pPr>
            <w:r w:rsidRPr="00D23C33">
              <w:t xml:space="preserve">Пълно покритие с </w:t>
            </w:r>
            <w:r w:rsidRPr="00D23C33">
              <w:rPr>
                <w:lang w:val="en-US"/>
              </w:rPr>
              <w:t xml:space="preserve">unit </w:t>
            </w:r>
            <w:r w:rsidRPr="00D23C33">
              <w:t>тестове</w:t>
            </w:r>
          </w:p>
          <w:p w14:paraId="269410F6" w14:textId="77777777" w:rsidR="00D23C33" w:rsidRPr="00D23C33" w:rsidRDefault="00D23C33" w:rsidP="00D23C33">
            <w:pPr>
              <w:numPr>
                <w:ilvl w:val="0"/>
                <w:numId w:val="17"/>
              </w:numPr>
              <w:spacing w:after="0" w:line="240" w:lineRule="auto"/>
              <w:contextualSpacing/>
              <w:rPr>
                <w:lang w:val="en-US"/>
              </w:rPr>
            </w:pPr>
            <w:r w:rsidRPr="00D23C33">
              <w:t xml:space="preserve">Спазване на </w:t>
            </w:r>
            <w:r w:rsidRPr="00D23C33">
              <w:rPr>
                <w:lang w:val="en-US"/>
              </w:rPr>
              <w:t>"style guide"</w:t>
            </w:r>
          </w:p>
        </w:tc>
        <w:tc>
          <w:tcPr>
            <w:tcW w:w="1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5B7B4C" w14:textId="77777777" w:rsidR="00D23C33" w:rsidRPr="00D23C33" w:rsidRDefault="00D23C33" w:rsidP="003B1A28">
            <w:pPr>
              <w:pStyle w:val="Heading5"/>
              <w:keepNext w:val="0"/>
              <w:keepLines w:val="0"/>
              <w:spacing w:before="0"/>
              <w:jc w:val="center"/>
              <w:rPr>
                <w:color w:val="000000"/>
                <w:lang w:val="bg-BG"/>
              </w:rPr>
            </w:pPr>
            <w:bookmarkStart w:id="15" w:name="_qnhhk4n64llb" w:colFirst="0" w:colLast="0"/>
            <w:bookmarkEnd w:id="15"/>
            <w:r w:rsidRPr="00D23C33">
              <w:rPr>
                <w:color w:val="000000"/>
              </w:rPr>
              <w:t>36</w:t>
            </w:r>
          </w:p>
          <w:p w14:paraId="6595C27D" w14:textId="77777777" w:rsidR="00D23C33" w:rsidRPr="00D23C33" w:rsidRDefault="00D23C33" w:rsidP="003B1A28">
            <w:pPr>
              <w:pStyle w:val="Heading5"/>
              <w:keepNext w:val="0"/>
              <w:keepLines w:val="0"/>
              <w:spacing w:before="0"/>
              <w:jc w:val="center"/>
              <w:rPr>
                <w:color w:val="000000"/>
                <w:lang w:val="bg-BG"/>
              </w:rPr>
            </w:pPr>
            <w:bookmarkStart w:id="16" w:name="_ubq3ehymcgd6" w:colFirst="0" w:colLast="0"/>
            <w:bookmarkEnd w:id="16"/>
            <w:r w:rsidRPr="00D23C33">
              <w:rPr>
                <w:noProof/>
                <w:color w:val="000000"/>
              </w:rPr>
              <w:t>(</w:t>
            </w:r>
            <w:r w:rsidRPr="00D23C33">
              <w:rPr>
                <w:color w:val="000000"/>
              </w:rPr>
              <w:t xml:space="preserve">4 </w:t>
            </w:r>
            <w:r w:rsidRPr="00D23C33">
              <w:rPr>
                <w:color w:val="000000"/>
                <w:lang w:val="bg-BG"/>
              </w:rPr>
              <w:t>седмици</w:t>
            </w:r>
            <w:r w:rsidRPr="00D23C33">
              <w:rPr>
                <w:color w:val="000000"/>
              </w:rPr>
              <w:t>,</w:t>
            </w:r>
          </w:p>
          <w:p w14:paraId="3D5311DF" w14:textId="77777777" w:rsidR="00D23C33" w:rsidRPr="00D23C33" w:rsidRDefault="00D23C33" w:rsidP="003B1A28">
            <w:pPr>
              <w:pStyle w:val="Heading5"/>
              <w:keepNext w:val="0"/>
              <w:keepLines w:val="0"/>
              <w:spacing w:before="0"/>
              <w:jc w:val="center"/>
              <w:rPr>
                <w:color w:val="000000"/>
              </w:rPr>
            </w:pPr>
            <w:r w:rsidRPr="00D23C33">
              <w:rPr>
                <w:color w:val="000000"/>
              </w:rPr>
              <w:t xml:space="preserve">~ 1 </w:t>
            </w:r>
            <w:r w:rsidRPr="00D23C33">
              <w:rPr>
                <w:color w:val="000000"/>
                <w:lang w:val="bg-BG"/>
              </w:rPr>
              <w:t>месец</w:t>
            </w:r>
            <w:r w:rsidRPr="00D23C33">
              <w:rPr>
                <w:noProof/>
                <w:color w:val="000000"/>
              </w:rPr>
              <w:t>)</w:t>
            </w:r>
          </w:p>
        </w:tc>
      </w:tr>
      <w:tr w:rsidR="00D23C33" w:rsidRPr="00D23C33" w14:paraId="5351384A" w14:textId="77777777" w:rsidTr="003B1A28">
        <w:trPr>
          <w:trHeight w:val="680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E404D" w14:textId="77777777" w:rsidR="00D23C33" w:rsidRPr="00D23C33" w:rsidRDefault="00D23C33" w:rsidP="003B1A28">
            <w:pPr>
              <w:jc w:val="center"/>
              <w:rPr>
                <w:sz w:val="24"/>
                <w:szCs w:val="24"/>
                <w:lang w:val="en-US"/>
              </w:rPr>
            </w:pPr>
            <w:r w:rsidRPr="00D23C33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72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57EF2" w14:textId="77777777" w:rsidR="00D23C33" w:rsidRPr="00D23C33" w:rsidRDefault="00D23C33" w:rsidP="003B1A28">
            <w:pPr>
              <w:pStyle w:val="Heading5"/>
              <w:keepNext w:val="0"/>
              <w:keepLines w:val="0"/>
              <w:spacing w:before="0" w:after="40"/>
              <w:rPr>
                <w:b w:val="0"/>
                <w:color w:val="000000"/>
                <w:lang w:val="bg-BG"/>
              </w:rPr>
            </w:pPr>
            <w:r w:rsidRPr="00D23C33">
              <w:rPr>
                <w:color w:val="000000"/>
                <w:lang w:val="bg-BG"/>
              </w:rPr>
              <w:t>Защита на курсова работа</w:t>
            </w:r>
          </w:p>
          <w:p w14:paraId="0C43F3DE" w14:textId="77777777" w:rsidR="00D23C33" w:rsidRPr="00D23C33" w:rsidRDefault="00D23C33" w:rsidP="00D23C33">
            <w:pPr>
              <w:numPr>
                <w:ilvl w:val="0"/>
                <w:numId w:val="15"/>
              </w:numPr>
              <w:spacing w:after="0" w:line="240" w:lineRule="auto"/>
              <w:contextualSpacing/>
            </w:pPr>
            <w:r w:rsidRPr="00D23C33">
              <w:t xml:space="preserve">Преглед на кода за спазване на добрите практики </w:t>
            </w:r>
            <w:r w:rsidRPr="00D23C33">
              <w:rPr>
                <w:noProof/>
                <w:lang w:val="en-US"/>
              </w:rPr>
              <w:t>(</w:t>
            </w:r>
            <w:r w:rsidRPr="00D23C33">
              <w:rPr>
                <w:lang w:val="en-US"/>
              </w:rPr>
              <w:t>code review</w:t>
            </w:r>
            <w:r w:rsidRPr="00D23C33">
              <w:rPr>
                <w:noProof/>
                <w:lang w:val="en-US"/>
              </w:rPr>
              <w:t>)</w:t>
            </w:r>
          </w:p>
          <w:p w14:paraId="25EF500F" w14:textId="77777777" w:rsidR="00D23C33" w:rsidRPr="00D23C33" w:rsidRDefault="00D23C33" w:rsidP="00D23C33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lang w:val="en-US"/>
              </w:rPr>
            </w:pPr>
            <w:r w:rsidRPr="00D23C33">
              <w:t>Презентация и защита на проекта</w:t>
            </w:r>
          </w:p>
        </w:tc>
        <w:tc>
          <w:tcPr>
            <w:tcW w:w="1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DF2311" w14:textId="77777777" w:rsidR="00D23C33" w:rsidRPr="00D23C33" w:rsidRDefault="00D23C33" w:rsidP="003B1A28">
            <w:pPr>
              <w:pStyle w:val="Heading5"/>
              <w:keepNext w:val="0"/>
              <w:keepLines w:val="0"/>
              <w:spacing w:before="0"/>
              <w:jc w:val="center"/>
              <w:rPr>
                <w:color w:val="000000"/>
              </w:rPr>
            </w:pPr>
            <w:bookmarkStart w:id="17" w:name="_83aalyg2zqrz" w:colFirst="0" w:colLast="0"/>
            <w:bookmarkEnd w:id="17"/>
            <w:r w:rsidRPr="00D23C33">
              <w:rPr>
                <w:color w:val="000000"/>
              </w:rPr>
              <w:t>18</w:t>
            </w:r>
          </w:p>
        </w:tc>
      </w:tr>
      <w:tr w:rsidR="00D23C33" w:rsidRPr="00D23C33" w14:paraId="376EB526" w14:textId="77777777" w:rsidTr="003B1A28">
        <w:trPr>
          <w:trHeight w:val="680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9450C" w14:textId="77777777" w:rsidR="00D23C33" w:rsidRPr="00D23C33" w:rsidRDefault="00D23C33" w:rsidP="003B1A2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2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AD938" w14:textId="77777777" w:rsidR="00D23C33" w:rsidRPr="00D23C33" w:rsidRDefault="00D23C33" w:rsidP="003B1A28">
            <w:pPr>
              <w:pStyle w:val="Heading5"/>
              <w:keepNext w:val="0"/>
              <w:keepLines w:val="0"/>
              <w:spacing w:before="0" w:after="40"/>
              <w:rPr>
                <w:b w:val="0"/>
                <w:color w:val="000000"/>
              </w:rPr>
            </w:pPr>
            <w:bookmarkStart w:id="18" w:name="_dc6qh3uc5fgl" w:colFirst="0" w:colLast="0"/>
            <w:bookmarkEnd w:id="18"/>
            <w:r w:rsidRPr="00D23C33">
              <w:rPr>
                <w:color w:val="000000"/>
                <w:lang w:val="bg-BG"/>
              </w:rPr>
              <w:t>Резерв часове</w:t>
            </w:r>
          </w:p>
        </w:tc>
        <w:tc>
          <w:tcPr>
            <w:tcW w:w="1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3BF690" w14:textId="77777777" w:rsidR="00D23C33" w:rsidRPr="00D23C33" w:rsidRDefault="00D23C33" w:rsidP="003B1A28">
            <w:pPr>
              <w:pStyle w:val="Heading5"/>
              <w:keepNext w:val="0"/>
              <w:keepLines w:val="0"/>
              <w:spacing w:before="0"/>
              <w:jc w:val="center"/>
            </w:pPr>
            <w:bookmarkStart w:id="19" w:name="_3k1zx0rf95kk" w:colFirst="0" w:colLast="0"/>
            <w:bookmarkEnd w:id="19"/>
            <w:r w:rsidRPr="00D23C33">
              <w:rPr>
                <w:color w:val="000000"/>
              </w:rPr>
              <w:t>5</w:t>
            </w:r>
          </w:p>
        </w:tc>
      </w:tr>
    </w:tbl>
    <w:p w14:paraId="7E33A60F" w14:textId="77777777" w:rsidR="00D23C33" w:rsidRPr="00D23C33" w:rsidRDefault="00D23C33" w:rsidP="00D23C33"/>
    <w:p w14:paraId="436A6555" w14:textId="301BE1AE" w:rsidR="00D23C33" w:rsidRPr="00D23C33" w:rsidRDefault="00D23C33" w:rsidP="004F5E07">
      <w:pPr>
        <w:pStyle w:val="Heading2"/>
        <w:numPr>
          <w:ilvl w:val="0"/>
          <w:numId w:val="0"/>
        </w:numPr>
        <w:ind w:left="360" w:hanging="360"/>
      </w:pPr>
      <w:r w:rsidRPr="00D23C33">
        <w:rPr>
          <w:lang w:val="en-US"/>
        </w:rPr>
        <w:t xml:space="preserve">V. </w:t>
      </w:r>
      <w:r w:rsidRPr="00D23C33">
        <w:t>Тематичен план</w:t>
      </w:r>
    </w:p>
    <w:p w14:paraId="63BE3CB4" w14:textId="77777777" w:rsidR="00D23C33" w:rsidRPr="00D23C33" w:rsidRDefault="00D23C33" w:rsidP="00D23C33">
      <w:r w:rsidRPr="00D23C33">
        <w:t>Като таблицата горе</w:t>
      </w:r>
      <w:r w:rsidRPr="00D23C33">
        <w:rPr>
          <w:lang w:val="en-US"/>
        </w:rPr>
        <w:t>?</w:t>
      </w:r>
    </w:p>
    <w:p w14:paraId="142BA288" w14:textId="3BA700B2" w:rsidR="00D23C33" w:rsidRPr="00D23C33" w:rsidRDefault="00D23C33" w:rsidP="004F5E07">
      <w:pPr>
        <w:pStyle w:val="Heading2"/>
        <w:numPr>
          <w:ilvl w:val="0"/>
          <w:numId w:val="0"/>
        </w:numPr>
        <w:ind w:left="360" w:hanging="360"/>
      </w:pPr>
      <w:bookmarkStart w:id="20" w:name="_akq3n8fivp8d" w:colFirst="0" w:colLast="0"/>
      <w:bookmarkEnd w:id="20"/>
      <w:r w:rsidRPr="00D23C33">
        <w:rPr>
          <w:lang w:val="en-US"/>
        </w:rPr>
        <w:t xml:space="preserve">VІ. </w:t>
      </w:r>
      <w:r w:rsidRPr="00D23C33">
        <w:t>Очаквани резултати от обучението</w:t>
      </w:r>
      <w:r w:rsidR="004F5E07">
        <w:t xml:space="preserve"> (РУ)</w:t>
      </w:r>
    </w:p>
    <w:p w14:paraId="6906E66A" w14:textId="42364411" w:rsidR="00D23C33" w:rsidRPr="00D23C33" w:rsidRDefault="00D23C33" w:rsidP="00D23C33">
      <w:r w:rsidRPr="00D23C33">
        <w:t>Покрива</w:t>
      </w:r>
      <w:r w:rsidR="004F5E07">
        <w:t>т се следните</w:t>
      </w:r>
      <w:r w:rsidRPr="00D23C33">
        <w:rPr>
          <w:lang w:val="en-US"/>
        </w:rPr>
        <w:t>:</w:t>
      </w:r>
    </w:p>
    <w:p w14:paraId="48C25463" w14:textId="77777777" w:rsidR="00D23C33" w:rsidRPr="00D23C33" w:rsidRDefault="00D23C33" w:rsidP="00D23C33">
      <w:pPr>
        <w:numPr>
          <w:ilvl w:val="0"/>
          <w:numId w:val="19"/>
        </w:numPr>
        <w:spacing w:after="0" w:line="276" w:lineRule="auto"/>
        <w:contextualSpacing/>
      </w:pPr>
      <w:r w:rsidRPr="00D23C33">
        <w:rPr>
          <w:lang w:val="en-US"/>
        </w:rPr>
        <w:t>РУ10.5</w:t>
      </w:r>
    </w:p>
    <w:p w14:paraId="622C38AC" w14:textId="77777777" w:rsidR="00D23C33" w:rsidRPr="00D23C33" w:rsidRDefault="00D23C33" w:rsidP="00D23C33">
      <w:pPr>
        <w:numPr>
          <w:ilvl w:val="0"/>
          <w:numId w:val="19"/>
        </w:numPr>
        <w:spacing w:after="0" w:line="276" w:lineRule="auto"/>
        <w:contextualSpacing/>
      </w:pPr>
      <w:r w:rsidRPr="00D23C33">
        <w:rPr>
          <w:lang w:val="en-US"/>
        </w:rPr>
        <w:t>РУ10.6</w:t>
      </w:r>
    </w:p>
    <w:p w14:paraId="55870F1A" w14:textId="77777777" w:rsidR="00D23C33" w:rsidRPr="00D23C33" w:rsidRDefault="00D23C33" w:rsidP="00D23C33">
      <w:pPr>
        <w:numPr>
          <w:ilvl w:val="0"/>
          <w:numId w:val="19"/>
        </w:numPr>
        <w:spacing w:after="0" w:line="276" w:lineRule="auto"/>
        <w:contextualSpacing/>
      </w:pPr>
      <w:r w:rsidRPr="00D23C33">
        <w:rPr>
          <w:lang w:val="en-US"/>
        </w:rPr>
        <w:t>РУ13.1</w:t>
      </w:r>
    </w:p>
    <w:p w14:paraId="7AAD8BCD" w14:textId="7063FC6E" w:rsidR="00D23C33" w:rsidRPr="00D23C33" w:rsidRDefault="00D23C33" w:rsidP="00D23C33">
      <w:pPr>
        <w:numPr>
          <w:ilvl w:val="0"/>
          <w:numId w:val="19"/>
        </w:numPr>
        <w:spacing w:after="0" w:line="276" w:lineRule="auto"/>
        <w:contextualSpacing/>
      </w:pPr>
      <w:r w:rsidRPr="00D23C33">
        <w:rPr>
          <w:lang w:val="en-US"/>
        </w:rPr>
        <w:t>РУ13.2</w:t>
      </w:r>
    </w:p>
    <w:p w14:paraId="6ED92ADC" w14:textId="77777777" w:rsidR="00D23C33" w:rsidRPr="00D23C33" w:rsidRDefault="00D23C33" w:rsidP="004F5E07">
      <w:pPr>
        <w:pStyle w:val="Heading2"/>
        <w:numPr>
          <w:ilvl w:val="0"/>
          <w:numId w:val="0"/>
        </w:numPr>
        <w:ind w:left="360" w:hanging="360"/>
      </w:pPr>
      <w:bookmarkStart w:id="21" w:name="_bil8erod070b" w:colFirst="0" w:colLast="0"/>
      <w:bookmarkEnd w:id="21"/>
      <w:r w:rsidRPr="00D23C33">
        <w:rPr>
          <w:lang w:val="en-US"/>
        </w:rPr>
        <w:lastRenderedPageBreak/>
        <w:t xml:space="preserve">VІІ. </w:t>
      </w:r>
      <w:r w:rsidRPr="00D23C33">
        <w:t>Авторски колектив</w:t>
      </w:r>
    </w:p>
    <w:p w14:paraId="1C4E2FA3" w14:textId="77777777" w:rsidR="00D23C33" w:rsidRPr="00D23C33" w:rsidRDefault="00D23C33" w:rsidP="00D23C33">
      <w:pPr>
        <w:numPr>
          <w:ilvl w:val="0"/>
          <w:numId w:val="16"/>
        </w:numPr>
        <w:spacing w:after="0" w:line="276" w:lineRule="auto"/>
        <w:contextualSpacing/>
        <w:rPr>
          <w:sz w:val="20"/>
          <w:szCs w:val="20"/>
        </w:rPr>
      </w:pPr>
      <w:r w:rsidRPr="00D23C33">
        <w:rPr>
          <w:sz w:val="20"/>
          <w:szCs w:val="20"/>
        </w:rPr>
        <w:t>Радослав Георгиев</w:t>
      </w:r>
      <w:r w:rsidRPr="00D23C33">
        <w:rPr>
          <w:sz w:val="20"/>
          <w:szCs w:val="20"/>
          <w:lang w:val="en-US"/>
        </w:rPr>
        <w:t xml:space="preserve">, </w:t>
      </w:r>
      <w:r w:rsidRPr="00D23C33">
        <w:rPr>
          <w:sz w:val="20"/>
          <w:szCs w:val="20"/>
        </w:rPr>
        <w:t>Ивайло Бъчваров</w:t>
      </w:r>
      <w:r w:rsidRPr="00D23C33">
        <w:rPr>
          <w:sz w:val="20"/>
          <w:szCs w:val="20"/>
          <w:lang w:val="en-US"/>
        </w:rPr>
        <w:t xml:space="preserve">, </w:t>
      </w:r>
      <w:hyperlink r:id="rId7">
        <w:r w:rsidRPr="00D23C33">
          <w:rPr>
            <w:color w:val="1155CC"/>
            <w:sz w:val="20"/>
            <w:szCs w:val="20"/>
            <w:u w:val="single"/>
            <w:lang w:val="en-US"/>
          </w:rPr>
          <w:t>https://hackbulgaria.com</w:t>
        </w:r>
      </w:hyperlink>
      <w:r w:rsidRPr="00D23C33">
        <w:rPr>
          <w:sz w:val="20"/>
          <w:szCs w:val="20"/>
          <w:lang w:val="en-US"/>
        </w:rPr>
        <w:t xml:space="preserve">, </w:t>
      </w:r>
      <w:hyperlink r:id="rId8">
        <w:r w:rsidRPr="00D23C33">
          <w:rPr>
            <w:color w:val="1155CC"/>
            <w:sz w:val="20"/>
            <w:szCs w:val="20"/>
            <w:u w:val="single"/>
            <w:lang w:val="en-US"/>
          </w:rPr>
          <w:t>https://hacksoft.io</w:t>
        </w:r>
      </w:hyperlink>
      <w:r w:rsidRPr="00D23C33">
        <w:rPr>
          <w:sz w:val="20"/>
          <w:szCs w:val="20"/>
          <w:lang w:val="en-US"/>
        </w:rPr>
        <w:t xml:space="preserve"> </w:t>
      </w:r>
    </w:p>
    <w:p w14:paraId="7E864179" w14:textId="77777777" w:rsidR="00D23C33" w:rsidRPr="00D23C33" w:rsidRDefault="00D23C33" w:rsidP="004F5E07">
      <w:pPr>
        <w:pStyle w:val="Heading2"/>
        <w:numPr>
          <w:ilvl w:val="0"/>
          <w:numId w:val="0"/>
        </w:numPr>
        <w:ind w:left="360" w:hanging="360"/>
      </w:pPr>
      <w:bookmarkStart w:id="22" w:name="_c2e10ruz3gw5" w:colFirst="0" w:colLast="0"/>
      <w:bookmarkEnd w:id="22"/>
      <w:r w:rsidRPr="00D23C33">
        <w:rPr>
          <w:lang w:val="en-US"/>
        </w:rPr>
        <w:t xml:space="preserve">VІІІ. </w:t>
      </w:r>
      <w:r w:rsidRPr="00D23C33">
        <w:t>Литература</w:t>
      </w:r>
    </w:p>
    <w:p w14:paraId="7F8AC72C" w14:textId="77777777" w:rsidR="00D23C33" w:rsidRPr="00D23C33" w:rsidRDefault="00D23C33" w:rsidP="00D23C33">
      <w:pPr>
        <w:numPr>
          <w:ilvl w:val="0"/>
          <w:numId w:val="20"/>
        </w:numPr>
        <w:spacing w:after="0" w:line="276" w:lineRule="auto"/>
        <w:contextualSpacing/>
      </w:pPr>
      <w:r w:rsidRPr="00D23C33">
        <w:rPr>
          <w:lang w:val="en-US"/>
        </w:rPr>
        <w:t xml:space="preserve">Software Development, Design and Coding: With Patterns, Debugging, Unit Testing, and Refactoring 2nd edition, John F. Dooley, </w:t>
      </w:r>
      <w:proofErr w:type="spellStart"/>
      <w:r w:rsidRPr="00D23C33">
        <w:rPr>
          <w:lang w:val="en-US"/>
        </w:rPr>
        <w:t>Apress</w:t>
      </w:r>
      <w:proofErr w:type="spellEnd"/>
      <w:r w:rsidRPr="00D23C33">
        <w:rPr>
          <w:lang w:val="en-US"/>
        </w:rPr>
        <w:t xml:space="preserve">, 2017, </w:t>
      </w:r>
      <w:r w:rsidRPr="00D23C33">
        <w:rPr>
          <w:noProof/>
          <w:lang w:val="en-US"/>
        </w:rPr>
        <w:t xml:space="preserve">ISBN </w:t>
      </w:r>
      <w:r w:rsidRPr="00D23C33">
        <w:rPr>
          <w:lang w:val="en-US"/>
        </w:rPr>
        <w:t>978-1484231524</w:t>
      </w:r>
    </w:p>
    <w:p w14:paraId="0A07EBE2" w14:textId="77777777" w:rsidR="00D23C33" w:rsidRPr="00D23C33" w:rsidRDefault="00D23C33" w:rsidP="00D23C33">
      <w:pPr>
        <w:numPr>
          <w:ilvl w:val="0"/>
          <w:numId w:val="20"/>
        </w:numPr>
        <w:spacing w:after="0" w:line="276" w:lineRule="auto"/>
        <w:contextualSpacing/>
      </w:pPr>
      <w:r w:rsidRPr="00D23C33">
        <w:rPr>
          <w:lang w:val="en-US"/>
        </w:rPr>
        <w:t xml:space="preserve">Extreme Programming Explained: Embrace Change, 2nd Edition, Kent Beck, Addison-Wesley, 2005, </w:t>
      </w:r>
      <w:r w:rsidRPr="00D23C33">
        <w:rPr>
          <w:noProof/>
          <w:lang w:val="en-US"/>
        </w:rPr>
        <w:t xml:space="preserve">ISBN </w:t>
      </w:r>
      <w:r w:rsidRPr="00D23C33">
        <w:rPr>
          <w:lang w:val="en-US"/>
        </w:rPr>
        <w:t>978-0321278654</w:t>
      </w:r>
    </w:p>
    <w:p w14:paraId="717B38BF" w14:textId="416E40F3" w:rsidR="00D23C33" w:rsidRPr="00D23C33" w:rsidRDefault="00D23C33" w:rsidP="004F5E07">
      <w:pPr>
        <w:numPr>
          <w:ilvl w:val="0"/>
          <w:numId w:val="20"/>
        </w:numPr>
        <w:spacing w:after="0" w:line="276" w:lineRule="auto"/>
        <w:contextualSpacing/>
      </w:pPr>
      <w:r w:rsidRPr="00D23C33">
        <w:t xml:space="preserve">Програмиране </w:t>
      </w:r>
      <w:r w:rsidRPr="00D23C33">
        <w:rPr>
          <w:lang w:val="en-US"/>
        </w:rPr>
        <w:t xml:space="preserve">101 </w:t>
      </w:r>
      <w:r w:rsidRPr="00D23C33">
        <w:t>към Хак</w:t>
      </w:r>
      <w:r w:rsidR="004F5E07">
        <w:t xml:space="preserve"> </w:t>
      </w:r>
      <w:r w:rsidRPr="00D23C33">
        <w:t xml:space="preserve">България </w:t>
      </w:r>
      <w:r w:rsidRPr="00D23C33">
        <w:rPr>
          <w:lang w:val="en-US"/>
        </w:rPr>
        <w:t xml:space="preserve">- </w:t>
      </w:r>
      <w:hyperlink r:id="rId9">
        <w:r w:rsidRPr="00D23C33">
          <w:rPr>
            <w:color w:val="1155CC"/>
            <w:u w:val="single"/>
            <w:lang w:val="en-US"/>
          </w:rPr>
          <w:t>https://github.com/</w:t>
        </w:r>
        <w:r w:rsidRPr="00D23C33">
          <w:rPr>
            <w:noProof/>
            <w:color w:val="1155CC"/>
            <w:u w:val="single"/>
            <w:lang w:val="en-US"/>
          </w:rPr>
          <w:t>HackBulgaria</w:t>
        </w:r>
        <w:r w:rsidRPr="00D23C33">
          <w:rPr>
            <w:color w:val="1155CC"/>
            <w:u w:val="single"/>
            <w:lang w:val="en-US"/>
          </w:rPr>
          <w:t>/Programming101-Python-2016</w:t>
        </w:r>
      </w:hyperlink>
    </w:p>
    <w:p w14:paraId="1F3CED1A" w14:textId="77777777" w:rsidR="00D23C33" w:rsidRPr="00D23C33" w:rsidRDefault="00D23C33" w:rsidP="00D23C33"/>
    <w:p w14:paraId="6B71053A" w14:textId="77777777" w:rsidR="00D23C33" w:rsidRPr="00DB4BC8" w:rsidRDefault="00D23C33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69E27143" w14:textId="77777777" w:rsidR="00D23C33" w:rsidRPr="00B50B2F" w:rsidRDefault="00D23C33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2F200676" w14:textId="77777777" w:rsidR="00D23C33" w:rsidRPr="00B50B2F" w:rsidRDefault="00D23C33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5AA383EB" wp14:editId="4E08A7E9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10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609699F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4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5" o:title=""/>
                </v:shape>
                <w10:anchorlock/>
              </v:group>
            </w:pict>
          </mc:Fallback>
        </mc:AlternateContent>
      </w:r>
    </w:p>
    <w:p w14:paraId="7AA49EA7" w14:textId="77777777" w:rsidR="00D23C33" w:rsidRPr="0085486C" w:rsidRDefault="00D23C33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186758F1" w14:textId="77777777" w:rsidR="00D23C33" w:rsidRDefault="00D23C33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3D1E71CF" wp14:editId="5400D5B5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6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8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BCF5E9A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20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21" o:title=""/>
                </v:shape>
                <w10:anchorlock/>
              </v:group>
            </w:pict>
          </mc:Fallback>
        </mc:AlternateContent>
      </w:r>
    </w:p>
    <w:p w14:paraId="5D15B148" w14:textId="77777777" w:rsidR="00B50B2F" w:rsidRPr="00D23C33" w:rsidRDefault="00B50B2F" w:rsidP="00D23C33">
      <w:bookmarkStart w:id="23" w:name="_GoBack"/>
      <w:bookmarkEnd w:id="23"/>
    </w:p>
    <w:sectPr w:rsidR="00B50B2F" w:rsidRPr="00D23C33" w:rsidSect="008A3943">
      <w:footerReference w:type="default" r:id="rId22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ADF338" w14:textId="77777777" w:rsidR="00E171CA" w:rsidRDefault="00E171CA" w:rsidP="005859C3">
      <w:pPr>
        <w:spacing w:after="0" w:line="240" w:lineRule="auto"/>
      </w:pPr>
      <w:r>
        <w:separator/>
      </w:r>
    </w:p>
  </w:endnote>
  <w:endnote w:type="continuationSeparator" w:id="0">
    <w:p w14:paraId="0B376495" w14:textId="77777777" w:rsidR="00E171CA" w:rsidRDefault="00E171CA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CB82BE" w14:textId="77777777" w:rsidR="00E171CA" w:rsidRDefault="00E171CA" w:rsidP="005859C3">
      <w:pPr>
        <w:spacing w:after="0" w:line="240" w:lineRule="auto"/>
      </w:pPr>
      <w:r>
        <w:separator/>
      </w:r>
    </w:p>
  </w:footnote>
  <w:footnote w:type="continuationSeparator" w:id="0">
    <w:p w14:paraId="4BA7BF6E" w14:textId="77777777" w:rsidR="00E171CA" w:rsidRDefault="00E171CA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C5BBD"/>
    <w:multiLevelType w:val="multilevel"/>
    <w:tmpl w:val="4BEE73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D37B8"/>
    <w:multiLevelType w:val="multilevel"/>
    <w:tmpl w:val="7B781B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F1CC2"/>
    <w:multiLevelType w:val="multilevel"/>
    <w:tmpl w:val="EC900C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1520F5"/>
    <w:multiLevelType w:val="multilevel"/>
    <w:tmpl w:val="357895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4132C65"/>
    <w:multiLevelType w:val="multilevel"/>
    <w:tmpl w:val="9552E7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032010"/>
    <w:multiLevelType w:val="multilevel"/>
    <w:tmpl w:val="5ECE9E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F5900E9"/>
    <w:multiLevelType w:val="multilevel"/>
    <w:tmpl w:val="3F840C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5DF4E7E"/>
    <w:multiLevelType w:val="multilevel"/>
    <w:tmpl w:val="FC7473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8935A04"/>
    <w:multiLevelType w:val="multilevel"/>
    <w:tmpl w:val="1EA4E4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8C96FAF"/>
    <w:multiLevelType w:val="multilevel"/>
    <w:tmpl w:val="C67E86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1B537F3"/>
    <w:multiLevelType w:val="multilevel"/>
    <w:tmpl w:val="5DA268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8111D2A"/>
    <w:multiLevelType w:val="multilevel"/>
    <w:tmpl w:val="0F6843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ADF2B10"/>
    <w:multiLevelType w:val="multilevel"/>
    <w:tmpl w:val="8FA89A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7"/>
  </w:num>
  <w:num w:numId="3">
    <w:abstractNumId w:val="5"/>
  </w:num>
  <w:num w:numId="4">
    <w:abstractNumId w:val="10"/>
  </w:num>
  <w:num w:numId="5">
    <w:abstractNumId w:val="15"/>
  </w:num>
  <w:num w:numId="6">
    <w:abstractNumId w:val="17"/>
  </w:num>
  <w:num w:numId="7">
    <w:abstractNumId w:val="23"/>
  </w:num>
  <w:num w:numId="8">
    <w:abstractNumId w:val="1"/>
  </w:num>
  <w:num w:numId="9">
    <w:abstractNumId w:val="7"/>
  </w:num>
  <w:num w:numId="10">
    <w:abstractNumId w:val="3"/>
  </w:num>
  <w:num w:numId="11">
    <w:abstractNumId w:val="11"/>
  </w:num>
  <w:num w:numId="12">
    <w:abstractNumId w:val="16"/>
  </w:num>
  <w:num w:numId="13">
    <w:abstractNumId w:val="20"/>
  </w:num>
  <w:num w:numId="14">
    <w:abstractNumId w:val="22"/>
  </w:num>
  <w:num w:numId="15">
    <w:abstractNumId w:val="19"/>
  </w:num>
  <w:num w:numId="16">
    <w:abstractNumId w:val="21"/>
  </w:num>
  <w:num w:numId="17">
    <w:abstractNumId w:val="13"/>
  </w:num>
  <w:num w:numId="18">
    <w:abstractNumId w:val="18"/>
  </w:num>
  <w:num w:numId="19">
    <w:abstractNumId w:val="12"/>
  </w:num>
  <w:num w:numId="20">
    <w:abstractNumId w:val="0"/>
  </w:num>
  <w:num w:numId="21">
    <w:abstractNumId w:val="8"/>
  </w:num>
  <w:num w:numId="22">
    <w:abstractNumId w:val="4"/>
  </w:num>
  <w:num w:numId="23">
    <w:abstractNumId w:val="2"/>
  </w:num>
  <w:num w:numId="24">
    <w:abstractNumId w:val="9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4F5E07"/>
    <w:rsid w:val="005756B1"/>
    <w:rsid w:val="005859C3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23C33"/>
    <w:rsid w:val="00D61554"/>
    <w:rsid w:val="00D6270E"/>
    <w:rsid w:val="00DA471B"/>
    <w:rsid w:val="00DA5053"/>
    <w:rsid w:val="00DB12B1"/>
    <w:rsid w:val="00DB4BC8"/>
    <w:rsid w:val="00DC4925"/>
    <w:rsid w:val="00DD6B6A"/>
    <w:rsid w:val="00E171C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cksoft.io" TargetMode="External"/><Relationship Id="rId13" Type="http://schemas.openxmlformats.org/officeDocument/2006/relationships/image" Target="media/image2.jpeg"/><Relationship Id="rId18" Type="http://schemas.openxmlformats.org/officeDocument/2006/relationships/hyperlink" Target="https://creativecommons.org/licenses/by-nc-sa/4.0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s://hackbulgaria.com" TargetMode="External"/><Relationship Id="rId12" Type="http://schemas.openxmlformats.org/officeDocument/2006/relationships/hyperlink" Target="https://it-kariera.mon.bg/e-learning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https://softuni.foundation/" TargetMode="External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23" Type="http://schemas.openxmlformats.org/officeDocument/2006/relationships/fontTable" Target="fontTable.xml"/><Relationship Id="rId10" Type="http://schemas.openxmlformats.org/officeDocument/2006/relationships/hyperlink" Target="https://mon.bg/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HackBulgaria/Programming101-Python-2016" TargetMode="External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922</Words>
  <Characters>5257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6167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Фондация СофтУни</dc:title>
  <dc:subject>Курс по разработка на софтуер</dc:subject>
  <dc:creator>Software University Foundation</dc:creator>
  <cp:keywords>програмиране; софтуерна разработка</cp:keywords>
  <dc:description>Фондация "Софтуерен университет" - http://softuni.foundation</dc:description>
  <cp:lastModifiedBy>Svetlin Nakov</cp:lastModifiedBy>
  <cp:revision>21</cp:revision>
  <dcterms:created xsi:type="dcterms:W3CDTF">2019-12-04T10:11:00Z</dcterms:created>
  <dcterms:modified xsi:type="dcterms:W3CDTF">2019-12-17T12:39:00Z</dcterms:modified>
  <cp:category>програмиране; софтуерна разработка</cp:category>
</cp:coreProperties>
</file>