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DEC" w:rsidRPr="00A079EC" w:rsidRDefault="00A079EC" w:rsidP="004F0DEC">
      <w:pPr>
        <w:pStyle w:val="Title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Десетични дроби </w:t>
      </w:r>
    </w:p>
    <w:p w:rsidR="004F0DEC" w:rsidRDefault="00A079EC" w:rsidP="004F0DEC">
      <w:pPr>
        <w:pStyle w:val="Subtitle"/>
        <w:rPr>
          <w:sz w:val="32"/>
        </w:rPr>
      </w:pPr>
      <w:r>
        <w:rPr>
          <w:sz w:val="32"/>
        </w:rPr>
        <w:t>Същност</w:t>
      </w:r>
    </w:p>
    <w:p w:rsidR="004F0DEC" w:rsidRDefault="00A079EC" w:rsidP="004F0DEC">
      <w:pPr>
        <w:pStyle w:val="a1"/>
      </w:pPr>
      <w:r>
        <w:t xml:space="preserve">Да разгледаме тази касова бележка. Записът </w:t>
      </w:r>
      <w:r w:rsidR="00B2197E">
        <w:rPr>
          <w:lang w:val="en-US"/>
        </w:rPr>
        <w:t>8,99</w:t>
      </w:r>
      <w:r w:rsidR="00A25FD7">
        <w:rPr>
          <w:lang w:val="en-US"/>
        </w:rPr>
        <w:t xml:space="preserve"> </w:t>
      </w:r>
      <w:r>
        <w:t>означава</w:t>
      </w:r>
      <w:r w:rsidR="00A25FD7">
        <w:rPr>
          <w:lang w:val="en-US"/>
        </w:rPr>
        <w:t>,</w:t>
      </w:r>
      <w:r>
        <w:t xml:space="preserve"> че </w:t>
      </w:r>
      <w:r w:rsidR="00B2197E">
        <w:t>млечния</w:t>
      </w:r>
      <w:r w:rsidR="00A25FD7">
        <w:t>т</w:t>
      </w:r>
      <w:r w:rsidR="00B2197E">
        <w:t xml:space="preserve"> продукт </w:t>
      </w:r>
      <w:r>
        <w:t xml:space="preserve">струва </w:t>
      </w:r>
      <w:r w:rsidR="00B2197E">
        <w:t>8</w:t>
      </w:r>
      <w:r>
        <w:t xml:space="preserve"> лв. и </w:t>
      </w:r>
      <w:r w:rsidR="00B2197E">
        <w:t>99 с</w:t>
      </w:r>
      <w:r>
        <w:t xml:space="preserve">т. Забелязваме, че във всички такива записи левовете стоят отляво на </w:t>
      </w:r>
      <w:r w:rsidRPr="00A25FD7">
        <w:t>запетаята</w:t>
      </w:r>
      <w:r>
        <w:t>, а стотинките отдясно. Тъй като 1 лв.=100 ст., то 1 ст.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лв.=</m:t>
        </m:r>
      </m:oMath>
      <w:r>
        <w:t xml:space="preserve"> 0,01 </w:t>
      </w:r>
      <w:r w:rsidR="00B75CEF">
        <w:t xml:space="preserve">стотна </w:t>
      </w:r>
      <w:r>
        <w:t>лв.</w:t>
      </w:r>
    </w:p>
    <w:p w:rsidR="004F0DEC" w:rsidRDefault="00A079EC" w:rsidP="004F0DEC">
      <w:pPr>
        <w:pStyle w:val="a1"/>
      </w:pPr>
      <w:r>
        <w:t xml:space="preserve">Цените на стоките в </w:t>
      </w:r>
      <w:r w:rsidR="00B83B95">
        <w:t>касовата бележка</w:t>
      </w:r>
      <w:r>
        <w:t xml:space="preserve"> са записани с числа, наречени десетични дроби.</w:t>
      </w:r>
      <w:r w:rsidR="00B83B95">
        <w:t xml:space="preserve"> Частта отляво на запетаята се нарича цяла част,  а тази отдясно – дробна. Цялата част се разглежда като естествено число, </w:t>
      </w:r>
      <w:r w:rsidR="00994FC0">
        <w:t>в</w:t>
      </w:r>
      <w:r w:rsidR="00B83B95">
        <w:t xml:space="preserve"> което всяка позиция си има специално име – единици, десетици, стотици и т.н, подредени така отдясно наляво. По подобен начин позициите в дробната част се</w:t>
      </w:r>
      <w:r w:rsidR="00994FC0">
        <w:t xml:space="preserve"> наименуват, но отляво надясно – десети, стотни, хилядни и т.н.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63"/>
        <w:gridCol w:w="914"/>
        <w:gridCol w:w="1141"/>
        <w:gridCol w:w="1317"/>
        <w:gridCol w:w="1252"/>
        <w:gridCol w:w="285"/>
        <w:gridCol w:w="1019"/>
        <w:gridCol w:w="989"/>
        <w:gridCol w:w="1208"/>
      </w:tblGrid>
      <w:tr w:rsidR="00C52BCD" w:rsidTr="00994FC0">
        <w:tc>
          <w:tcPr>
            <w:tcW w:w="1163" w:type="dxa"/>
            <w:vMerge w:val="restart"/>
          </w:tcPr>
          <w:p w:rsidR="00C52BCD" w:rsidRDefault="00C52BCD" w:rsidP="004F0DEC">
            <w:pPr>
              <w:pStyle w:val="a1"/>
            </w:pPr>
            <w:r>
              <w:t>число</w:t>
            </w:r>
          </w:p>
        </w:tc>
        <w:tc>
          <w:tcPr>
            <w:tcW w:w="4624" w:type="dxa"/>
            <w:gridSpan w:val="4"/>
          </w:tcPr>
          <w:p w:rsidR="00C52BCD" w:rsidRDefault="00C52BCD" w:rsidP="00C52BCD">
            <w:pPr>
              <w:pStyle w:val="a1"/>
              <w:jc w:val="center"/>
            </w:pPr>
            <w:r>
              <w:t>Цяла част</w:t>
            </w:r>
          </w:p>
        </w:tc>
        <w:tc>
          <w:tcPr>
            <w:tcW w:w="285" w:type="dxa"/>
          </w:tcPr>
          <w:p w:rsidR="00C52BCD" w:rsidRDefault="00C52BCD" w:rsidP="004F0DEC">
            <w:pPr>
              <w:pStyle w:val="a1"/>
            </w:pPr>
          </w:p>
        </w:tc>
        <w:tc>
          <w:tcPr>
            <w:tcW w:w="3216" w:type="dxa"/>
            <w:gridSpan w:val="3"/>
          </w:tcPr>
          <w:p w:rsidR="00C52BCD" w:rsidRDefault="00C52BCD" w:rsidP="00C52BCD">
            <w:pPr>
              <w:pStyle w:val="a1"/>
              <w:jc w:val="center"/>
            </w:pPr>
            <w:r>
              <w:t>Дробна част</w:t>
            </w:r>
          </w:p>
        </w:tc>
      </w:tr>
      <w:tr w:rsidR="00C52BCD" w:rsidTr="00994FC0">
        <w:tc>
          <w:tcPr>
            <w:tcW w:w="1163" w:type="dxa"/>
            <w:vMerge/>
          </w:tcPr>
          <w:p w:rsidR="00C52BCD" w:rsidRDefault="00C52BCD" w:rsidP="004F0DEC">
            <w:pPr>
              <w:pStyle w:val="a1"/>
            </w:pPr>
          </w:p>
        </w:tc>
        <w:tc>
          <w:tcPr>
            <w:tcW w:w="914" w:type="dxa"/>
          </w:tcPr>
          <w:p w:rsidR="00C52BCD" w:rsidRPr="00C52BCD" w:rsidRDefault="00C52BCD" w:rsidP="004F0DEC">
            <w:pPr>
              <w:pStyle w:val="a1"/>
              <w:rPr>
                <w:sz w:val="22"/>
              </w:rPr>
            </w:pPr>
            <w:r w:rsidRPr="00C52BCD">
              <w:rPr>
                <w:sz w:val="22"/>
              </w:rPr>
              <w:t>хиляди</w:t>
            </w:r>
          </w:p>
        </w:tc>
        <w:tc>
          <w:tcPr>
            <w:tcW w:w="1141" w:type="dxa"/>
          </w:tcPr>
          <w:p w:rsidR="00C52BCD" w:rsidRPr="00C52BCD" w:rsidRDefault="00C52BCD" w:rsidP="004F0DEC">
            <w:pPr>
              <w:pStyle w:val="a1"/>
              <w:rPr>
                <w:sz w:val="22"/>
              </w:rPr>
            </w:pPr>
            <w:r w:rsidRPr="00C52BCD">
              <w:rPr>
                <w:sz w:val="22"/>
              </w:rPr>
              <w:t>стотици</w:t>
            </w:r>
          </w:p>
        </w:tc>
        <w:tc>
          <w:tcPr>
            <w:tcW w:w="1317" w:type="dxa"/>
          </w:tcPr>
          <w:p w:rsidR="00C52BCD" w:rsidRPr="00C52BCD" w:rsidRDefault="00C52BCD" w:rsidP="004F0DEC">
            <w:pPr>
              <w:pStyle w:val="a1"/>
              <w:rPr>
                <w:sz w:val="22"/>
              </w:rPr>
            </w:pPr>
            <w:r w:rsidRPr="00C52BCD">
              <w:rPr>
                <w:sz w:val="22"/>
              </w:rPr>
              <w:t>десетици</w:t>
            </w:r>
          </w:p>
        </w:tc>
        <w:tc>
          <w:tcPr>
            <w:tcW w:w="1252" w:type="dxa"/>
          </w:tcPr>
          <w:p w:rsidR="00C52BCD" w:rsidRPr="00C52BCD" w:rsidRDefault="00C52BCD" w:rsidP="004F0DEC">
            <w:pPr>
              <w:pStyle w:val="a1"/>
              <w:rPr>
                <w:sz w:val="22"/>
              </w:rPr>
            </w:pPr>
            <w:r w:rsidRPr="00C52BCD">
              <w:rPr>
                <w:sz w:val="22"/>
              </w:rPr>
              <w:t>единици</w:t>
            </w:r>
          </w:p>
        </w:tc>
        <w:tc>
          <w:tcPr>
            <w:tcW w:w="285" w:type="dxa"/>
          </w:tcPr>
          <w:p w:rsidR="00C52BCD" w:rsidRPr="00C52BCD" w:rsidRDefault="00C52BCD" w:rsidP="004F0DEC">
            <w:pPr>
              <w:pStyle w:val="a1"/>
              <w:rPr>
                <w:sz w:val="22"/>
              </w:rPr>
            </w:pPr>
          </w:p>
        </w:tc>
        <w:tc>
          <w:tcPr>
            <w:tcW w:w="1019" w:type="dxa"/>
          </w:tcPr>
          <w:p w:rsidR="00C52BCD" w:rsidRPr="00C52BCD" w:rsidRDefault="00C52BCD" w:rsidP="004F0DEC">
            <w:pPr>
              <w:pStyle w:val="a1"/>
              <w:rPr>
                <w:sz w:val="22"/>
              </w:rPr>
            </w:pPr>
            <w:r w:rsidRPr="00C52BCD">
              <w:rPr>
                <w:sz w:val="22"/>
              </w:rPr>
              <w:t>десети</w:t>
            </w:r>
          </w:p>
        </w:tc>
        <w:tc>
          <w:tcPr>
            <w:tcW w:w="989" w:type="dxa"/>
          </w:tcPr>
          <w:p w:rsidR="00C52BCD" w:rsidRPr="00C52BCD" w:rsidRDefault="00C52BCD" w:rsidP="004F0DEC">
            <w:pPr>
              <w:pStyle w:val="a1"/>
              <w:rPr>
                <w:sz w:val="22"/>
              </w:rPr>
            </w:pPr>
            <w:r w:rsidRPr="00C52BCD">
              <w:rPr>
                <w:sz w:val="22"/>
              </w:rPr>
              <w:t>стотни</w:t>
            </w:r>
          </w:p>
        </w:tc>
        <w:tc>
          <w:tcPr>
            <w:tcW w:w="1208" w:type="dxa"/>
          </w:tcPr>
          <w:p w:rsidR="00C52BCD" w:rsidRPr="00C52BCD" w:rsidRDefault="00C52BCD" w:rsidP="004F0DEC">
            <w:pPr>
              <w:pStyle w:val="a1"/>
              <w:rPr>
                <w:sz w:val="22"/>
              </w:rPr>
            </w:pPr>
            <w:r w:rsidRPr="00C52BCD">
              <w:rPr>
                <w:sz w:val="22"/>
              </w:rPr>
              <w:t>хилядни</w:t>
            </w:r>
          </w:p>
        </w:tc>
      </w:tr>
      <w:tr w:rsidR="00C52BCD" w:rsidTr="00994FC0">
        <w:tc>
          <w:tcPr>
            <w:tcW w:w="1163" w:type="dxa"/>
          </w:tcPr>
          <w:p w:rsidR="00B83B95" w:rsidRDefault="00C52BCD" w:rsidP="004F0DEC">
            <w:pPr>
              <w:pStyle w:val="a1"/>
            </w:pPr>
            <w:r>
              <w:t>0,123</w:t>
            </w:r>
          </w:p>
        </w:tc>
        <w:tc>
          <w:tcPr>
            <w:tcW w:w="914" w:type="dxa"/>
          </w:tcPr>
          <w:p w:rsidR="00B83B95" w:rsidRDefault="00B83B95" w:rsidP="00C52BCD">
            <w:pPr>
              <w:pStyle w:val="a1"/>
              <w:jc w:val="center"/>
            </w:pPr>
          </w:p>
        </w:tc>
        <w:tc>
          <w:tcPr>
            <w:tcW w:w="1141" w:type="dxa"/>
          </w:tcPr>
          <w:p w:rsidR="00B83B95" w:rsidRDefault="00B83B95" w:rsidP="00C52BCD">
            <w:pPr>
              <w:pStyle w:val="a1"/>
              <w:jc w:val="center"/>
            </w:pPr>
          </w:p>
        </w:tc>
        <w:tc>
          <w:tcPr>
            <w:tcW w:w="1317" w:type="dxa"/>
          </w:tcPr>
          <w:p w:rsidR="00B83B95" w:rsidRDefault="00B83B95" w:rsidP="00C52BCD">
            <w:pPr>
              <w:pStyle w:val="a1"/>
              <w:jc w:val="center"/>
            </w:pPr>
          </w:p>
        </w:tc>
        <w:tc>
          <w:tcPr>
            <w:tcW w:w="1252" w:type="dxa"/>
          </w:tcPr>
          <w:p w:rsidR="00B83B95" w:rsidRDefault="00C52BCD" w:rsidP="00C52BCD">
            <w:pPr>
              <w:pStyle w:val="a1"/>
              <w:jc w:val="center"/>
            </w:pPr>
            <w:r>
              <w:t>0</w:t>
            </w:r>
          </w:p>
        </w:tc>
        <w:tc>
          <w:tcPr>
            <w:tcW w:w="285" w:type="dxa"/>
          </w:tcPr>
          <w:p w:rsidR="00B83B95" w:rsidRDefault="00C52BCD" w:rsidP="00C52BCD">
            <w:pPr>
              <w:pStyle w:val="a1"/>
              <w:jc w:val="center"/>
            </w:pPr>
            <w:r>
              <w:t>,</w:t>
            </w:r>
          </w:p>
        </w:tc>
        <w:tc>
          <w:tcPr>
            <w:tcW w:w="1019" w:type="dxa"/>
          </w:tcPr>
          <w:p w:rsidR="00B83B95" w:rsidRDefault="00C52BCD" w:rsidP="00C52BCD">
            <w:pPr>
              <w:pStyle w:val="a1"/>
              <w:jc w:val="center"/>
            </w:pPr>
            <w:r>
              <w:t>1</w:t>
            </w:r>
          </w:p>
        </w:tc>
        <w:tc>
          <w:tcPr>
            <w:tcW w:w="989" w:type="dxa"/>
          </w:tcPr>
          <w:p w:rsidR="00B83B95" w:rsidRDefault="00C52BCD" w:rsidP="00C52BCD">
            <w:pPr>
              <w:pStyle w:val="a1"/>
              <w:jc w:val="center"/>
            </w:pPr>
            <w:r>
              <w:t>2</w:t>
            </w:r>
          </w:p>
        </w:tc>
        <w:tc>
          <w:tcPr>
            <w:tcW w:w="1208" w:type="dxa"/>
          </w:tcPr>
          <w:p w:rsidR="00B83B95" w:rsidRDefault="00C52BCD" w:rsidP="00C52BCD">
            <w:pPr>
              <w:pStyle w:val="a1"/>
              <w:jc w:val="center"/>
            </w:pPr>
            <w:r>
              <w:t>3</w:t>
            </w:r>
          </w:p>
        </w:tc>
      </w:tr>
      <w:tr w:rsidR="00C52BCD" w:rsidTr="00994FC0">
        <w:tc>
          <w:tcPr>
            <w:tcW w:w="1163" w:type="dxa"/>
          </w:tcPr>
          <w:p w:rsidR="00B83B95" w:rsidRDefault="00C52BCD" w:rsidP="004F0DEC">
            <w:pPr>
              <w:pStyle w:val="a1"/>
            </w:pPr>
            <w:r>
              <w:t>1234,56</w:t>
            </w:r>
          </w:p>
        </w:tc>
        <w:tc>
          <w:tcPr>
            <w:tcW w:w="914" w:type="dxa"/>
          </w:tcPr>
          <w:p w:rsidR="00B83B95" w:rsidRDefault="00C52BCD" w:rsidP="00C52BCD">
            <w:pPr>
              <w:pStyle w:val="a1"/>
              <w:jc w:val="center"/>
            </w:pPr>
            <w:r>
              <w:t>1</w:t>
            </w:r>
          </w:p>
        </w:tc>
        <w:tc>
          <w:tcPr>
            <w:tcW w:w="1141" w:type="dxa"/>
          </w:tcPr>
          <w:p w:rsidR="00B83B95" w:rsidRDefault="00C52BCD" w:rsidP="00C52BCD">
            <w:pPr>
              <w:pStyle w:val="a1"/>
              <w:jc w:val="center"/>
            </w:pPr>
            <w:r>
              <w:t>2</w:t>
            </w:r>
          </w:p>
        </w:tc>
        <w:tc>
          <w:tcPr>
            <w:tcW w:w="1317" w:type="dxa"/>
          </w:tcPr>
          <w:p w:rsidR="00B83B95" w:rsidRDefault="00C52BCD" w:rsidP="00C52BCD">
            <w:pPr>
              <w:pStyle w:val="a1"/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B83B95" w:rsidRDefault="00C52BCD" w:rsidP="00C52BCD">
            <w:pPr>
              <w:pStyle w:val="a1"/>
              <w:jc w:val="center"/>
            </w:pPr>
            <w:r>
              <w:t>4</w:t>
            </w:r>
          </w:p>
        </w:tc>
        <w:tc>
          <w:tcPr>
            <w:tcW w:w="285" w:type="dxa"/>
          </w:tcPr>
          <w:p w:rsidR="00B83B95" w:rsidRDefault="00C52BCD" w:rsidP="00C52BCD">
            <w:pPr>
              <w:pStyle w:val="a1"/>
              <w:jc w:val="center"/>
            </w:pPr>
            <w:r>
              <w:t>,</w:t>
            </w:r>
          </w:p>
        </w:tc>
        <w:tc>
          <w:tcPr>
            <w:tcW w:w="1019" w:type="dxa"/>
          </w:tcPr>
          <w:p w:rsidR="00B83B95" w:rsidRDefault="00C52BCD" w:rsidP="00C52BCD">
            <w:pPr>
              <w:pStyle w:val="a1"/>
              <w:jc w:val="center"/>
            </w:pPr>
            <w:r>
              <w:t>5</w:t>
            </w:r>
          </w:p>
        </w:tc>
        <w:tc>
          <w:tcPr>
            <w:tcW w:w="989" w:type="dxa"/>
          </w:tcPr>
          <w:p w:rsidR="00B83B95" w:rsidRDefault="00C52BCD" w:rsidP="00C52BCD">
            <w:pPr>
              <w:pStyle w:val="a1"/>
              <w:jc w:val="center"/>
            </w:pPr>
            <w:r>
              <w:t>6</w:t>
            </w:r>
          </w:p>
        </w:tc>
        <w:tc>
          <w:tcPr>
            <w:tcW w:w="1208" w:type="dxa"/>
          </w:tcPr>
          <w:p w:rsidR="00B83B95" w:rsidRDefault="00B83B95" w:rsidP="00C52BCD">
            <w:pPr>
              <w:pStyle w:val="a1"/>
              <w:jc w:val="center"/>
            </w:pPr>
          </w:p>
        </w:tc>
      </w:tr>
      <w:tr w:rsidR="00C52BCD" w:rsidTr="00994FC0">
        <w:tc>
          <w:tcPr>
            <w:tcW w:w="1163" w:type="dxa"/>
          </w:tcPr>
          <w:p w:rsidR="00C52BCD" w:rsidRDefault="00C52BCD" w:rsidP="004F0DEC">
            <w:pPr>
              <w:pStyle w:val="a1"/>
            </w:pPr>
            <w:r>
              <w:t>55,001</w:t>
            </w:r>
          </w:p>
        </w:tc>
        <w:tc>
          <w:tcPr>
            <w:tcW w:w="914" w:type="dxa"/>
          </w:tcPr>
          <w:p w:rsidR="00C52BCD" w:rsidRDefault="00C52BCD" w:rsidP="00C52BCD">
            <w:pPr>
              <w:pStyle w:val="a1"/>
              <w:jc w:val="center"/>
            </w:pPr>
          </w:p>
        </w:tc>
        <w:tc>
          <w:tcPr>
            <w:tcW w:w="1141" w:type="dxa"/>
          </w:tcPr>
          <w:p w:rsidR="00C52BCD" w:rsidRDefault="00C52BCD" w:rsidP="00C52BCD">
            <w:pPr>
              <w:pStyle w:val="a1"/>
              <w:jc w:val="center"/>
            </w:pPr>
          </w:p>
        </w:tc>
        <w:tc>
          <w:tcPr>
            <w:tcW w:w="1317" w:type="dxa"/>
          </w:tcPr>
          <w:p w:rsidR="00C52BCD" w:rsidRDefault="00C52BCD" w:rsidP="00C52BCD">
            <w:pPr>
              <w:pStyle w:val="a1"/>
              <w:jc w:val="center"/>
            </w:pPr>
            <w:r>
              <w:t>5</w:t>
            </w:r>
          </w:p>
        </w:tc>
        <w:tc>
          <w:tcPr>
            <w:tcW w:w="1252" w:type="dxa"/>
          </w:tcPr>
          <w:p w:rsidR="00C52BCD" w:rsidRPr="00F73A6E" w:rsidRDefault="00F73A6E" w:rsidP="00C52BCD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5" w:type="dxa"/>
          </w:tcPr>
          <w:p w:rsidR="00C52BCD" w:rsidRDefault="00C52BCD" w:rsidP="00C52BCD">
            <w:pPr>
              <w:pStyle w:val="a1"/>
              <w:jc w:val="center"/>
            </w:pPr>
            <w:r>
              <w:t>,</w:t>
            </w:r>
          </w:p>
        </w:tc>
        <w:tc>
          <w:tcPr>
            <w:tcW w:w="1019" w:type="dxa"/>
          </w:tcPr>
          <w:p w:rsidR="00C52BCD" w:rsidRDefault="00C52BCD" w:rsidP="00C52BCD">
            <w:pPr>
              <w:pStyle w:val="a1"/>
              <w:jc w:val="center"/>
            </w:pPr>
            <w:r>
              <w:t>0</w:t>
            </w:r>
          </w:p>
        </w:tc>
        <w:tc>
          <w:tcPr>
            <w:tcW w:w="989" w:type="dxa"/>
          </w:tcPr>
          <w:p w:rsidR="00C52BCD" w:rsidRDefault="00C52BCD" w:rsidP="00C52BCD">
            <w:pPr>
              <w:pStyle w:val="a1"/>
              <w:jc w:val="center"/>
            </w:pPr>
            <w:r>
              <w:t>0</w:t>
            </w:r>
          </w:p>
        </w:tc>
        <w:tc>
          <w:tcPr>
            <w:tcW w:w="1208" w:type="dxa"/>
          </w:tcPr>
          <w:p w:rsidR="00C52BCD" w:rsidRDefault="00C52BCD" w:rsidP="00C52BCD">
            <w:pPr>
              <w:pStyle w:val="a1"/>
              <w:jc w:val="center"/>
            </w:pPr>
            <w:r>
              <w:t>1</w:t>
            </w:r>
          </w:p>
        </w:tc>
      </w:tr>
    </w:tbl>
    <w:p w:rsidR="00B83B95" w:rsidRDefault="00C52BCD" w:rsidP="004F0DEC">
      <w:pPr>
        <w:pStyle w:val="a1"/>
      </w:pPr>
      <w:r>
        <w:t>Изговаряме десетичните дроби така:</w:t>
      </w:r>
    </w:p>
    <w:p w:rsidR="00C52BCD" w:rsidRDefault="00C52BCD" w:rsidP="004F0DEC">
      <w:pPr>
        <w:pStyle w:val="a1"/>
      </w:pPr>
      <w:r>
        <w:t>Цялата част се изговаря като естествено число, следва</w:t>
      </w:r>
      <w:r w:rsidR="006E08C2">
        <w:t xml:space="preserve">т </w:t>
      </w:r>
      <w:r>
        <w:t xml:space="preserve"> дум</w:t>
      </w:r>
      <w:r w:rsidR="006E08C2">
        <w:t>ите</w:t>
      </w:r>
      <w:r>
        <w:t xml:space="preserve"> „цяло</w:t>
      </w:r>
      <w:r w:rsidR="006E08C2">
        <w:t xml:space="preserve"> и</w:t>
      </w:r>
      <w:r>
        <w:t>“, после дробната част отново изговорена като естествено число и накрая името на най-дясната позиция в дробната част.</w:t>
      </w:r>
    </w:p>
    <w:p w:rsidR="00C52BCD" w:rsidRDefault="00C52BCD" w:rsidP="004F0DEC">
      <w:pPr>
        <w:pStyle w:val="a1"/>
      </w:pPr>
      <w:r>
        <w:t xml:space="preserve">Пр.: 0,123 – нула цяло </w:t>
      </w:r>
      <w:r w:rsidR="006E08C2">
        <w:t xml:space="preserve">и </w:t>
      </w:r>
      <w:r>
        <w:t>сто двадесет и три хилядни;</w:t>
      </w:r>
    </w:p>
    <w:p w:rsidR="00C52BCD" w:rsidRDefault="00C52BCD" w:rsidP="004F0DEC">
      <w:pPr>
        <w:pStyle w:val="a1"/>
      </w:pPr>
      <w:r>
        <w:t>1234,56 – хиляда двеста тридесет и четири цяло и петдесет и шест стотни;</w:t>
      </w:r>
    </w:p>
    <w:p w:rsidR="00C52BCD" w:rsidRDefault="00C52BCD" w:rsidP="004F0DEC">
      <w:pPr>
        <w:pStyle w:val="a1"/>
      </w:pPr>
      <w:r>
        <w:t xml:space="preserve">55, 001 – петдесет и пет цяло и </w:t>
      </w:r>
      <w:r w:rsidR="006E08C2">
        <w:t>една хилядна</w:t>
      </w:r>
    </w:p>
    <w:p w:rsidR="00C52BCD" w:rsidRDefault="00C52BCD" w:rsidP="004F0DEC">
      <w:pPr>
        <w:pStyle w:val="a1"/>
      </w:pPr>
    </w:p>
    <w:p w:rsidR="0072744D" w:rsidRDefault="0072744D" w:rsidP="0072744D">
      <w:pPr>
        <w:pStyle w:val="Subtitle"/>
        <w:rPr>
          <w:sz w:val="32"/>
        </w:rPr>
      </w:pPr>
      <w:r>
        <w:rPr>
          <w:sz w:val="32"/>
        </w:rPr>
        <w:lastRenderedPageBreak/>
        <w:t>Сравняване</w:t>
      </w:r>
    </w:p>
    <w:p w:rsidR="0072744D" w:rsidRDefault="0072744D" w:rsidP="0072744D">
      <w:pPr>
        <w:pStyle w:val="a1"/>
      </w:pPr>
      <w:r>
        <w:t>Във всяка десетична дроб можем да дописваме нули след последната цифра в дробната част, без да се промени стойността на дробта.</w:t>
      </w:r>
      <w:r w:rsidR="00996965">
        <w:t xml:space="preserve"> Пр.: 1,2=1,20=1,200. </w:t>
      </w:r>
      <w:r>
        <w:t xml:space="preserve"> Всяко естествено число може да се запише като десетична дроб с нули в дробната част. Пр.: 3=3,0=3,00=3,000</w:t>
      </w:r>
      <w:r w:rsidR="00B75CEF">
        <w:t xml:space="preserve"> </w:t>
      </w:r>
      <w:r>
        <w:t>и т.н.</w:t>
      </w:r>
    </w:p>
    <w:p w:rsidR="0072744D" w:rsidRDefault="00994FC0" w:rsidP="0072744D">
      <w:pPr>
        <w:pStyle w:val="a1"/>
      </w:pPr>
      <w:r>
        <w:t>Нека разгледаме следната задача: Иван има 3,2</w:t>
      </w:r>
      <w:r w:rsidR="00B75CEF">
        <w:t xml:space="preserve"> </w:t>
      </w:r>
      <w:r>
        <w:t>лв., а Петър има 3,12 лв.</w:t>
      </w:r>
      <w:r w:rsidR="004F033F">
        <w:t xml:space="preserve"> Кой от тях има повече пари?</w:t>
      </w:r>
    </w:p>
    <w:p w:rsidR="004F033F" w:rsidRDefault="004F033F" w:rsidP="0072744D">
      <w:pPr>
        <w:pStyle w:val="a1"/>
      </w:pPr>
      <w:r>
        <w:t>Решаваме така: Иван има 3,2</w:t>
      </w:r>
      <w:r w:rsidR="00B75CEF">
        <w:t xml:space="preserve"> </w:t>
      </w:r>
      <w:r>
        <w:t>лв., което е 3 лв. и 20 ст. или 320 ст. Петър има 3,12</w:t>
      </w:r>
      <w:r w:rsidR="00B75CEF">
        <w:t xml:space="preserve"> </w:t>
      </w:r>
      <w:r>
        <w:t>лв., което е 3 лв. и 12 ст., или 312 ст. И тъй като 320&gt;312 установяваме, че Иван има повече пари.</w:t>
      </w:r>
    </w:p>
    <w:p w:rsidR="004F033F" w:rsidRDefault="000E6E7E" w:rsidP="0072744D">
      <w:pPr>
        <w:pStyle w:val="a1"/>
      </w:pPr>
      <w:r>
        <w:t>За да сравним две произволни десетични дроби първо сравняваме цялата им част. Очевидно е, че по-голяма е тази, която има по-голяма цяла част.</w:t>
      </w:r>
    </w:p>
    <w:p w:rsidR="000E6E7E" w:rsidRDefault="00AC2895" w:rsidP="0072744D">
      <w:pPr>
        <w:pStyle w:val="a1"/>
      </w:pPr>
      <w:r>
        <w:t>Пример: 12,8</w:t>
      </w:r>
      <w:r w:rsidR="00B75CEF">
        <w:t xml:space="preserve"> </w:t>
      </w:r>
      <w:r>
        <w:t>&gt;3,9</w:t>
      </w:r>
      <w:r w:rsidR="000E6E7E">
        <w:t>, защото 12&gt;3.</w:t>
      </w:r>
    </w:p>
    <w:p w:rsidR="000E6E7E" w:rsidRDefault="000E6E7E" w:rsidP="0072744D">
      <w:pPr>
        <w:pStyle w:val="a1"/>
      </w:pPr>
      <w:r>
        <w:t>Когато сравняваме дроби с еднаква цяла част трябва да направим следното: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410"/>
      </w:tblGrid>
      <w:tr w:rsidR="000E6E7E" w:rsidTr="000E6E7E">
        <w:tc>
          <w:tcPr>
            <w:tcW w:w="6912" w:type="dxa"/>
          </w:tcPr>
          <w:p w:rsidR="000E6E7E" w:rsidRDefault="000E6E7E" w:rsidP="0072744D">
            <w:pPr>
              <w:pStyle w:val="a1"/>
            </w:pPr>
            <w:r>
              <w:t>стъпка</w:t>
            </w:r>
          </w:p>
        </w:tc>
        <w:tc>
          <w:tcPr>
            <w:tcW w:w="2410" w:type="dxa"/>
          </w:tcPr>
          <w:p w:rsidR="000E6E7E" w:rsidRDefault="000E6E7E" w:rsidP="0072744D">
            <w:pPr>
              <w:pStyle w:val="a1"/>
            </w:pPr>
            <w:r>
              <w:t>пример</w:t>
            </w:r>
          </w:p>
        </w:tc>
      </w:tr>
      <w:tr w:rsidR="000E6E7E" w:rsidTr="000E6E7E">
        <w:tc>
          <w:tcPr>
            <w:tcW w:w="6912" w:type="dxa"/>
          </w:tcPr>
          <w:p w:rsidR="000E6E7E" w:rsidRDefault="000E6E7E" w:rsidP="000E6E7E">
            <w:pPr>
              <w:pStyle w:val="a1"/>
              <w:numPr>
                <w:ilvl w:val="0"/>
                <w:numId w:val="4"/>
              </w:numPr>
            </w:pPr>
            <w:r>
              <w:t>Дроби за сравняване</w:t>
            </w:r>
          </w:p>
        </w:tc>
        <w:tc>
          <w:tcPr>
            <w:tcW w:w="2410" w:type="dxa"/>
          </w:tcPr>
          <w:p w:rsidR="000E6E7E" w:rsidRDefault="00510D56" w:rsidP="00A25FD7">
            <w:pPr>
              <w:pStyle w:val="a1"/>
            </w:pPr>
            <w:r>
              <w:t xml:space="preserve">5,369 </w:t>
            </w:r>
            <w:r w:rsidR="000E6E7E">
              <w:t>и  5,12</w:t>
            </w:r>
            <w:r w:rsidR="00B75CEF">
              <w:t xml:space="preserve"> </w:t>
            </w:r>
          </w:p>
        </w:tc>
      </w:tr>
      <w:tr w:rsidR="000E6E7E" w:rsidTr="000E6E7E">
        <w:tc>
          <w:tcPr>
            <w:tcW w:w="6912" w:type="dxa"/>
          </w:tcPr>
          <w:p w:rsidR="000E6E7E" w:rsidRDefault="000E6E7E" w:rsidP="000E6E7E">
            <w:pPr>
              <w:pStyle w:val="a1"/>
              <w:numPr>
                <w:ilvl w:val="0"/>
                <w:numId w:val="4"/>
              </w:numPr>
            </w:pPr>
            <w:r>
              <w:t>Дописваме нули, така че дробните части да станат с еднакъв брой цифри</w:t>
            </w:r>
          </w:p>
        </w:tc>
        <w:tc>
          <w:tcPr>
            <w:tcW w:w="2410" w:type="dxa"/>
          </w:tcPr>
          <w:p w:rsidR="000E6E7E" w:rsidRDefault="00B75CEF" w:rsidP="00A25FD7">
            <w:pPr>
              <w:pStyle w:val="a1"/>
            </w:pPr>
            <w:r>
              <w:t xml:space="preserve">5,369 </w:t>
            </w:r>
            <w:r w:rsidR="00A25FD7">
              <w:t xml:space="preserve">   </w:t>
            </w:r>
            <w:r>
              <w:t xml:space="preserve">5,120 </w:t>
            </w:r>
          </w:p>
        </w:tc>
      </w:tr>
      <w:tr w:rsidR="000E6E7E" w:rsidTr="000E6E7E">
        <w:tc>
          <w:tcPr>
            <w:tcW w:w="6912" w:type="dxa"/>
          </w:tcPr>
          <w:p w:rsidR="000E6E7E" w:rsidRDefault="000E6E7E" w:rsidP="000E6E7E">
            <w:pPr>
              <w:pStyle w:val="a1"/>
              <w:numPr>
                <w:ilvl w:val="0"/>
                <w:numId w:val="4"/>
              </w:numPr>
            </w:pPr>
            <w:r>
              <w:t>Премахваме десетичната запетая</w:t>
            </w:r>
          </w:p>
        </w:tc>
        <w:tc>
          <w:tcPr>
            <w:tcW w:w="2410" w:type="dxa"/>
          </w:tcPr>
          <w:p w:rsidR="000E6E7E" w:rsidRDefault="00B75CEF" w:rsidP="00A25FD7">
            <w:pPr>
              <w:pStyle w:val="a1"/>
            </w:pPr>
            <w:r>
              <w:t xml:space="preserve">5369 </w:t>
            </w:r>
            <w:r w:rsidR="00A25FD7">
              <w:t xml:space="preserve">   </w:t>
            </w:r>
            <w:r>
              <w:t>5120</w:t>
            </w:r>
          </w:p>
        </w:tc>
      </w:tr>
      <w:tr w:rsidR="000E6E7E" w:rsidTr="000E6E7E">
        <w:tc>
          <w:tcPr>
            <w:tcW w:w="6912" w:type="dxa"/>
          </w:tcPr>
          <w:p w:rsidR="000E6E7E" w:rsidRDefault="000E6E7E" w:rsidP="000E6E7E">
            <w:pPr>
              <w:pStyle w:val="a1"/>
              <w:numPr>
                <w:ilvl w:val="0"/>
                <w:numId w:val="4"/>
              </w:numPr>
            </w:pPr>
            <w:r>
              <w:t>Сравняваме получените естествени числа</w:t>
            </w:r>
          </w:p>
        </w:tc>
        <w:tc>
          <w:tcPr>
            <w:tcW w:w="2410" w:type="dxa"/>
          </w:tcPr>
          <w:p w:rsidR="000E6E7E" w:rsidRDefault="00B75CEF" w:rsidP="000E6E7E">
            <w:pPr>
              <w:pStyle w:val="a1"/>
            </w:pPr>
            <w:r>
              <w:t>5369</w:t>
            </w:r>
            <w:r w:rsidR="00A25FD7">
              <w:t xml:space="preserve"> </w:t>
            </w:r>
            <w:r>
              <w:t>&gt;</w:t>
            </w:r>
            <w:r w:rsidR="00A25FD7">
              <w:t xml:space="preserve"> </w:t>
            </w:r>
            <w:r>
              <w:t>5120</w:t>
            </w:r>
          </w:p>
        </w:tc>
      </w:tr>
      <w:tr w:rsidR="000E6E7E" w:rsidTr="000E6E7E">
        <w:tc>
          <w:tcPr>
            <w:tcW w:w="6912" w:type="dxa"/>
          </w:tcPr>
          <w:p w:rsidR="000E6E7E" w:rsidRDefault="000E6E7E" w:rsidP="000E6E7E">
            <w:pPr>
              <w:pStyle w:val="a1"/>
              <w:numPr>
                <w:ilvl w:val="0"/>
                <w:numId w:val="4"/>
              </w:numPr>
            </w:pPr>
            <w:r>
              <w:t>Същия знак е валиден и за първоначалните дробни числа</w:t>
            </w:r>
          </w:p>
        </w:tc>
        <w:tc>
          <w:tcPr>
            <w:tcW w:w="2410" w:type="dxa"/>
          </w:tcPr>
          <w:p w:rsidR="000E6E7E" w:rsidRDefault="00B75CEF" w:rsidP="00A25FD7">
            <w:pPr>
              <w:pStyle w:val="a1"/>
            </w:pPr>
            <w:r>
              <w:t>5,369</w:t>
            </w:r>
            <w:r w:rsidR="008B1722">
              <w:rPr>
                <w:lang w:val="en-US"/>
              </w:rPr>
              <w:t xml:space="preserve"> </w:t>
            </w:r>
            <w:r w:rsidR="000E6E7E">
              <w:t>&gt;</w:t>
            </w:r>
            <w:r w:rsidR="00A25FD7">
              <w:t xml:space="preserve"> </w:t>
            </w:r>
            <w:bookmarkStart w:id="0" w:name="_GoBack"/>
            <w:bookmarkEnd w:id="0"/>
            <w:r w:rsidR="000E6E7E">
              <w:t>5,12</w:t>
            </w:r>
            <w:r w:rsidR="008B1722">
              <w:t xml:space="preserve"> </w:t>
            </w:r>
          </w:p>
        </w:tc>
      </w:tr>
    </w:tbl>
    <w:p w:rsidR="00F33699" w:rsidRPr="00EE1ABD" w:rsidRDefault="00F33699" w:rsidP="00EE1ABD"/>
    <w:sectPr w:rsidR="00F33699" w:rsidRPr="00EE1ABD" w:rsidSect="00EE1AB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2410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10D" w:rsidRDefault="00F6310D" w:rsidP="006276F2">
      <w:r>
        <w:separator/>
      </w:r>
    </w:p>
  </w:endnote>
  <w:endnote w:type="continuationSeparator" w:id="0">
    <w:p w:rsidR="00F6310D" w:rsidRDefault="00F6310D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F87917" wp14:editId="4C4A4DA2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F87917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8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10D" w:rsidRDefault="00F6310D" w:rsidP="006276F2">
      <w:r>
        <w:separator/>
      </w:r>
    </w:p>
  </w:footnote>
  <w:footnote w:type="continuationSeparator" w:id="0">
    <w:p w:rsidR="00F6310D" w:rsidRDefault="00F6310D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0E283" wp14:editId="458E7B94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1D0E28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27BB42" wp14:editId="3D4778F7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27BB42" id="Title 1" o:spid="_x0000_s1027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56DDE"/>
    <w:multiLevelType w:val="hybridMultilevel"/>
    <w:tmpl w:val="BCE429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EC"/>
    <w:rsid w:val="000601F1"/>
    <w:rsid w:val="000B12C1"/>
    <w:rsid w:val="000E6E7E"/>
    <w:rsid w:val="0017209D"/>
    <w:rsid w:val="002E41FA"/>
    <w:rsid w:val="00306830"/>
    <w:rsid w:val="004869EC"/>
    <w:rsid w:val="004B0D83"/>
    <w:rsid w:val="004D4143"/>
    <w:rsid w:val="004F033F"/>
    <w:rsid w:val="004F0DEC"/>
    <w:rsid w:val="00510D56"/>
    <w:rsid w:val="005C6315"/>
    <w:rsid w:val="005E2902"/>
    <w:rsid w:val="006276F2"/>
    <w:rsid w:val="00645F6D"/>
    <w:rsid w:val="006E08C2"/>
    <w:rsid w:val="0072744D"/>
    <w:rsid w:val="0076462D"/>
    <w:rsid w:val="007F4B8F"/>
    <w:rsid w:val="008B1722"/>
    <w:rsid w:val="008D5E0D"/>
    <w:rsid w:val="0094435F"/>
    <w:rsid w:val="00994FC0"/>
    <w:rsid w:val="00996965"/>
    <w:rsid w:val="00A079EC"/>
    <w:rsid w:val="00A22219"/>
    <w:rsid w:val="00A25FD7"/>
    <w:rsid w:val="00AC2895"/>
    <w:rsid w:val="00B2197E"/>
    <w:rsid w:val="00B27283"/>
    <w:rsid w:val="00B75CEF"/>
    <w:rsid w:val="00B83B95"/>
    <w:rsid w:val="00BC3BEB"/>
    <w:rsid w:val="00C26981"/>
    <w:rsid w:val="00C52BCD"/>
    <w:rsid w:val="00C64229"/>
    <w:rsid w:val="00D36554"/>
    <w:rsid w:val="00E742E0"/>
    <w:rsid w:val="00EE1ABD"/>
    <w:rsid w:val="00F33699"/>
    <w:rsid w:val="00F6310D"/>
    <w:rsid w:val="00F73A6E"/>
    <w:rsid w:val="00F96C19"/>
    <w:rsid w:val="00FD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B4DE5BE4-A899-4EF6-B004-00A056F5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4F0DEC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EC"/>
    <w:pPr>
      <w:numPr>
        <w:ilvl w:val="1"/>
      </w:numPr>
      <w:spacing w:after="160" w:line="25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D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bg-BG"/>
    </w:rPr>
  </w:style>
  <w:style w:type="character" w:styleId="PlaceholderText">
    <w:name w:val="Placeholder Text"/>
    <w:basedOn w:val="DefaultParagraphFont"/>
    <w:uiPriority w:val="99"/>
    <w:semiHidden/>
    <w:rsid w:val="00A079EC"/>
    <w:rPr>
      <w:color w:val="808080"/>
    </w:rPr>
  </w:style>
  <w:style w:type="table" w:styleId="TableGrid">
    <w:name w:val="Table Grid"/>
    <w:basedOn w:val="TableNormal"/>
    <w:uiPriority w:val="59"/>
    <w:rsid w:val="00B83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1902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D34F0-16A7-422A-9692-6DB02896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pishtov.dotx</Template>
  <TotalTime>420</TotalTime>
  <Pages>2</Pages>
  <Words>353</Words>
  <Characters>2016</Characters>
  <Application>Microsoft Office Word</Application>
  <DocSecurity>8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Димитър Колев</dc:creator>
  <cp:lastModifiedBy>Димитър Колев</cp:lastModifiedBy>
  <cp:revision>23</cp:revision>
  <dcterms:created xsi:type="dcterms:W3CDTF">2015-02-04T05:42:00Z</dcterms:created>
  <dcterms:modified xsi:type="dcterms:W3CDTF">2015-02-28T14:50:00Z</dcterms:modified>
</cp:coreProperties>
</file>