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8.85pt" o:ole="">
                  <v:imagedata r:id="rId6" o:title=""/>
                </v:shape>
                <o:OLEObject Type="Embed" ProgID="PBrush" ShapeID="_x0000_i1025" DrawAspect="Content" ObjectID="_1492538531" r:id="rId7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86741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867415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6E14" w:rsidRPr="003D2DC6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="00B26F38" w:rsidRPr="003D2DC6">
        <w:rPr>
          <w:rFonts w:ascii="Times New Roman" w:hAnsi="Times New Roman" w:cs="Times New Roman"/>
          <w:b/>
          <w:sz w:val="28"/>
          <w:szCs w:val="28"/>
        </w:rPr>
        <w:t>КАРТИ</w:t>
      </w:r>
    </w:p>
    <w:p w:rsidR="00B26F38" w:rsidRDefault="00B26F38" w:rsidP="00D61FAA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Петър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A66">
        <w:rPr>
          <w:rStyle w:val="hps"/>
          <w:rFonts w:ascii="Times New Roman" w:hAnsi="Times New Roman" w:cs="Times New Roman"/>
          <w:sz w:val="24"/>
          <w:szCs w:val="24"/>
        </w:rPr>
        <w:t>обича да съставя</w:t>
      </w:r>
      <w:r>
        <w:rPr>
          <w:rFonts w:ascii="Times New Roman" w:hAnsi="Times New Roman" w:cs="Times New Roman"/>
          <w:sz w:val="24"/>
          <w:szCs w:val="24"/>
        </w:rPr>
        <w:t xml:space="preserve"> ребуси с числа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.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Веднъж открил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па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чка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празни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карт</w:t>
      </w:r>
      <w:r>
        <w:rPr>
          <w:rStyle w:val="hps"/>
          <w:rFonts w:ascii="Times New Roman" w:hAnsi="Times New Roman" w:cs="Times New Roman"/>
          <w:sz w:val="24"/>
          <w:szCs w:val="24"/>
        </w:rPr>
        <w:t>ончета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 xml:space="preserve"> в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чекмеджето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написал по едно 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 xml:space="preserve">цяло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числ</w:t>
      </w:r>
      <w:r>
        <w:rPr>
          <w:rStyle w:val="hps"/>
          <w:rFonts w:ascii="Times New Roman" w:hAnsi="Times New Roman" w:cs="Times New Roman"/>
          <w:sz w:val="24"/>
          <w:szCs w:val="24"/>
        </w:rPr>
        <w:t>о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от двете страни на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всяко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Style w:val="hps"/>
          <w:rFonts w:ascii="Times New Roman" w:hAnsi="Times New Roman" w:cs="Times New Roman"/>
          <w:sz w:val="24"/>
          <w:szCs w:val="24"/>
        </w:rPr>
        <w:t>онче. Подредил картончетата по следния начин:</w:t>
      </w:r>
    </w:p>
    <w:p w:rsidR="00CC6C64" w:rsidRPr="00B57548" w:rsidRDefault="00CC6C64" w:rsidP="001175E3">
      <w:pPr>
        <w:spacing w:after="120" w:line="240" w:lineRule="auto"/>
        <w:jc w:val="center"/>
        <w:rPr>
          <w:sz w:val="28"/>
          <w:szCs w:val="28"/>
          <w:lang w:val="en-US"/>
        </w:rPr>
      </w:pPr>
      <w:r>
        <w:rPr>
          <w:rFonts w:ascii="Arial" w:hAnsi="Arial" w:cs="Arial"/>
          <w:sz w:val="40"/>
          <w:szCs w:val="40"/>
        </w:rPr>
        <w:t xml:space="preserve">SUM =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+</w:t>
      </w:r>
      <w:r w:rsidR="005F72CE">
        <w:rPr>
          <w:rFonts w:ascii="Arial" w:hAnsi="Arial" w:cs="Arial"/>
          <w:sz w:val="40"/>
          <w:szCs w:val="40"/>
          <w:lang w:val="en-US"/>
        </w:rPr>
        <w:t xml:space="preserve"> </w:t>
      </w:r>
      <w:r>
        <w:rPr>
          <w:rFonts w:ascii="Arial" w:hAnsi="Arial" w:cs="Arial"/>
          <w:sz w:val="40"/>
          <w:szCs w:val="40"/>
        </w:rPr>
        <w:t>...</w:t>
      </w:r>
      <w:r w:rsidR="005F72CE" w:rsidRPr="005F72CE">
        <w:rPr>
          <w:rFonts w:ascii="Arial" w:hAnsi="Arial" w:cs="Arial"/>
          <w:sz w:val="40"/>
          <w:szCs w:val="40"/>
        </w:rPr>
        <w:t xml:space="preserve"> </w:t>
      </w:r>
      <w:r w:rsidR="005F72CE">
        <w:rPr>
          <w:rFonts w:ascii="Arial" w:hAnsi="Arial" w:cs="Arial"/>
          <w:sz w:val="40"/>
          <w:szCs w:val="40"/>
        </w:rPr>
        <w:t xml:space="preserve">+ </w:t>
      </w:r>
      <w:r w:rsidR="005F72CE"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 w:rsidR="00B57548">
        <w:rPr>
          <w:rFonts w:ascii="Arial" w:hAnsi="Arial" w:cs="Arial"/>
          <w:sz w:val="40"/>
          <w:szCs w:val="40"/>
          <w:lang w:val="en-US"/>
        </w:rPr>
        <w:t>.</w:t>
      </w:r>
    </w:p>
    <w:p w:rsidR="00B26F38" w:rsidRPr="00CC6C64" w:rsidRDefault="00B26F38" w:rsidP="00D61FA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F38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CC6C64">
        <w:rPr>
          <w:rFonts w:ascii="Times New Roman" w:hAnsi="Times New Roman" w:cs="Times New Roman"/>
          <w:sz w:val="24"/>
          <w:szCs w:val="24"/>
        </w:rPr>
        <w:t>се за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>мис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л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>ил каква ли е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най-малката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възможна стойност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 xml:space="preserve"> на SUM, която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може да бъде получена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чрез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 xml:space="preserve"> разместване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карт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>ончетата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в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произволен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ред (</w:t>
      </w:r>
      <w:r w:rsidRPr="00B26F38">
        <w:rPr>
          <w:rFonts w:ascii="Times New Roman" w:hAnsi="Times New Roman" w:cs="Times New Roman"/>
          <w:sz w:val="24"/>
          <w:szCs w:val="24"/>
        </w:rPr>
        <w:t xml:space="preserve">и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обр</w:t>
      </w:r>
      <w:r w:rsidR="00B57548">
        <w:rPr>
          <w:rStyle w:val="hps"/>
          <w:rFonts w:ascii="Times New Roman" w:hAnsi="Times New Roman" w:cs="Times New Roman"/>
          <w:sz w:val="24"/>
          <w:szCs w:val="24"/>
        </w:rPr>
        <w:t>ъщане на някои от</w:t>
      </w:r>
      <w:r w:rsidR="0086741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57548">
        <w:rPr>
          <w:rStyle w:val="hps"/>
          <w:rFonts w:ascii="Times New Roman" w:hAnsi="Times New Roman" w:cs="Times New Roman"/>
          <w:sz w:val="24"/>
          <w:szCs w:val="24"/>
        </w:rPr>
        <w:t>тях на другата страна</w:t>
      </w:r>
      <w:r w:rsidR="00CC6C64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B26F38">
        <w:rPr>
          <w:rFonts w:ascii="Times New Roman" w:hAnsi="Times New Roman" w:cs="Times New Roman"/>
          <w:sz w:val="24"/>
          <w:szCs w:val="24"/>
        </w:rPr>
        <w:t xml:space="preserve"> ако </w:t>
      </w:r>
      <w:r w:rsidRPr="00B26F38">
        <w:rPr>
          <w:rStyle w:val="hps"/>
          <w:rFonts w:ascii="Times New Roman" w:hAnsi="Times New Roman" w:cs="Times New Roman"/>
          <w:sz w:val="24"/>
          <w:szCs w:val="24"/>
        </w:rPr>
        <w:t>е необходимо)</w:t>
      </w:r>
      <w:r w:rsidR="00CC6C64">
        <w:rPr>
          <w:rFonts w:ascii="Times New Roman" w:hAnsi="Times New Roman" w:cs="Times New Roman"/>
          <w:sz w:val="24"/>
          <w:szCs w:val="24"/>
        </w:rPr>
        <w:t xml:space="preserve">. Напишете програма, която размества картончетата така, че стойността на израза SUM да е </w:t>
      </w:r>
      <w:r w:rsidR="00E365BD">
        <w:rPr>
          <w:rFonts w:ascii="Times New Roman" w:hAnsi="Times New Roman" w:cs="Times New Roman"/>
          <w:sz w:val="24"/>
          <w:szCs w:val="24"/>
        </w:rPr>
        <w:t>минимална.</w:t>
      </w:r>
      <w:r w:rsidR="00C91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5E3" w:rsidRDefault="001175E3" w:rsidP="00384A6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DC6">
        <w:rPr>
          <w:rFonts w:ascii="Times New Roman" w:hAnsi="Times New Roman" w:cs="Times New Roman"/>
          <w:b/>
          <w:sz w:val="24"/>
          <w:szCs w:val="24"/>
        </w:rPr>
        <w:t>Вход:</w:t>
      </w:r>
      <w:r w:rsidR="00384A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3B8" w:rsidRPr="008846C1">
        <w:rPr>
          <w:rFonts w:ascii="Times New Roman" w:hAnsi="Times New Roman" w:cs="Times New Roman"/>
          <w:sz w:val="24"/>
          <w:szCs w:val="24"/>
        </w:rPr>
        <w:t xml:space="preserve">Програмата трябва да може да обработва няколко </w:t>
      </w:r>
      <w:r w:rsidR="00EC6B9B">
        <w:rPr>
          <w:rFonts w:ascii="Times New Roman" w:hAnsi="Times New Roman" w:cs="Times New Roman"/>
          <w:sz w:val="24"/>
          <w:szCs w:val="24"/>
        </w:rPr>
        <w:t xml:space="preserve">тестови </w:t>
      </w:r>
      <w:r w:rsidR="00F143B8" w:rsidRPr="008846C1">
        <w:rPr>
          <w:rFonts w:ascii="Times New Roman" w:hAnsi="Times New Roman" w:cs="Times New Roman"/>
          <w:sz w:val="24"/>
          <w:szCs w:val="24"/>
        </w:rPr>
        <w:t>примера</w:t>
      </w:r>
      <w:r w:rsidR="00EC6B9B"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="00F143B8" w:rsidRPr="008846C1">
        <w:rPr>
          <w:rFonts w:ascii="Times New Roman" w:hAnsi="Times New Roman" w:cs="Times New Roman"/>
          <w:sz w:val="24"/>
          <w:szCs w:val="24"/>
        </w:rPr>
        <w:t xml:space="preserve">. </w:t>
      </w:r>
      <w:r w:rsidR="00B75A99">
        <w:rPr>
          <w:rFonts w:ascii="Times New Roman" w:hAnsi="Times New Roman" w:cs="Times New Roman"/>
          <w:sz w:val="24"/>
          <w:szCs w:val="24"/>
        </w:rPr>
        <w:t>На</w:t>
      </w:r>
      <w:r w:rsidR="00F143B8" w:rsidRPr="008846C1">
        <w:rPr>
          <w:rFonts w:ascii="Times New Roman" w:hAnsi="Times New Roman" w:cs="Times New Roman"/>
          <w:sz w:val="24"/>
          <w:szCs w:val="24"/>
        </w:rPr>
        <w:t xml:space="preserve"> първия ред на </w:t>
      </w:r>
      <w:r w:rsidR="00F143B8" w:rsidRPr="000F5E4C">
        <w:rPr>
          <w:rFonts w:ascii="Times New Roman" w:hAnsi="Times New Roman" w:cs="Times New Roman"/>
          <w:b/>
          <w:sz w:val="24"/>
          <w:szCs w:val="24"/>
        </w:rPr>
        <w:t>стандартния вход</w:t>
      </w:r>
      <w:r w:rsidR="00F143B8" w:rsidRPr="008846C1">
        <w:rPr>
          <w:rFonts w:ascii="Times New Roman" w:hAnsi="Times New Roman" w:cs="Times New Roman"/>
          <w:sz w:val="24"/>
          <w:szCs w:val="24"/>
        </w:rPr>
        <w:t xml:space="preserve"> </w:t>
      </w:r>
      <w:r w:rsidR="00B75A99">
        <w:rPr>
          <w:rFonts w:ascii="Times New Roman" w:hAnsi="Times New Roman" w:cs="Times New Roman"/>
          <w:sz w:val="24"/>
          <w:szCs w:val="24"/>
        </w:rPr>
        <w:t xml:space="preserve">ще бъде зададен броят </w:t>
      </w:r>
      <w:r w:rsidR="000F5E4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143B8" w:rsidRPr="008846C1">
        <w:rPr>
          <w:rFonts w:ascii="Times New Roman" w:hAnsi="Times New Roman" w:cs="Times New Roman"/>
          <w:sz w:val="24"/>
          <w:szCs w:val="24"/>
        </w:rPr>
        <w:t xml:space="preserve"> на тестовите примери</w:t>
      </w:r>
      <w:r w:rsidR="00F143B8">
        <w:t>.</w:t>
      </w:r>
      <w:r w:rsidR="00B75A99" w:rsidRPr="00B75A99">
        <w:rPr>
          <w:rFonts w:ascii="Times New Roman" w:hAnsi="Times New Roman" w:cs="Times New Roman"/>
        </w:rPr>
        <w:t xml:space="preserve"> </w:t>
      </w:r>
      <w:r w:rsidR="00B75A99">
        <w:rPr>
          <w:rFonts w:ascii="Times New Roman" w:hAnsi="Times New Roman" w:cs="Times New Roman"/>
        </w:rPr>
        <w:t xml:space="preserve">На </w:t>
      </w:r>
      <w:r w:rsidR="00B75A99">
        <w:rPr>
          <w:rFonts w:ascii="Times New Roman" w:hAnsi="Times New Roman" w:cs="Times New Roman"/>
          <w:sz w:val="24"/>
          <w:szCs w:val="24"/>
        </w:rPr>
        <w:t>първия ред на всеки тестов пример</w:t>
      </w:r>
      <w:r w:rsidR="00384A66">
        <w:rPr>
          <w:rFonts w:ascii="Times New Roman" w:hAnsi="Times New Roman" w:cs="Times New Roman"/>
          <w:sz w:val="24"/>
          <w:szCs w:val="24"/>
        </w:rPr>
        <w:t xml:space="preserve"> </w:t>
      </w:r>
      <w:r w:rsidR="00B75A99">
        <w:rPr>
          <w:rFonts w:ascii="Times New Roman" w:hAnsi="Times New Roman" w:cs="Times New Roman"/>
        </w:rPr>
        <w:t xml:space="preserve">ще бъде зададено </w:t>
      </w:r>
      <w:r w:rsidR="00EC6B9B">
        <w:rPr>
          <w:rFonts w:ascii="Times New Roman" w:hAnsi="Times New Roman" w:cs="Times New Roman"/>
        </w:rPr>
        <w:t xml:space="preserve">едно </w:t>
      </w:r>
      <w:r w:rsidR="00B75A99">
        <w:rPr>
          <w:rFonts w:ascii="Times New Roman" w:hAnsi="Times New Roman" w:cs="Times New Roman"/>
          <w:sz w:val="24"/>
          <w:szCs w:val="24"/>
        </w:rPr>
        <w:t xml:space="preserve">четно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D61FA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бро</w:t>
      </w:r>
      <w:r w:rsidR="00B75A99">
        <w:rPr>
          <w:rFonts w:ascii="Times New Roman" w:hAnsi="Times New Roman" w:cs="Times New Roman"/>
          <w:sz w:val="24"/>
          <w:szCs w:val="24"/>
        </w:rPr>
        <w:t>ят</w:t>
      </w:r>
      <w:r>
        <w:rPr>
          <w:rFonts w:ascii="Times New Roman" w:hAnsi="Times New Roman" w:cs="Times New Roman"/>
          <w:sz w:val="24"/>
          <w:szCs w:val="24"/>
        </w:rPr>
        <w:t xml:space="preserve"> на картончетата</w:t>
      </w:r>
      <w:r w:rsidR="00384A66">
        <w:rPr>
          <w:rFonts w:ascii="Times New Roman" w:hAnsi="Times New Roman" w:cs="Times New Roman"/>
          <w:sz w:val="24"/>
          <w:szCs w:val="24"/>
        </w:rPr>
        <w:t xml:space="preserve"> в примера</w:t>
      </w:r>
      <w:r w:rsidR="00B75A99">
        <w:rPr>
          <w:rFonts w:ascii="Times New Roman" w:hAnsi="Times New Roman" w:cs="Times New Roman"/>
          <w:sz w:val="24"/>
          <w:szCs w:val="24"/>
        </w:rPr>
        <w:t xml:space="preserve">, а на </w:t>
      </w:r>
      <w:proofErr w:type="spellStart"/>
      <w:r w:rsidR="007E306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7E3067">
        <w:rPr>
          <w:rFonts w:ascii="Times New Roman" w:hAnsi="Times New Roman" w:cs="Times New Roman"/>
          <w:sz w:val="24"/>
          <w:szCs w:val="24"/>
        </w:rPr>
        <w:t>-тия</w:t>
      </w:r>
      <w:r w:rsidR="00B75A99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следващите </w:t>
      </w:r>
      <w:r w:rsidRPr="00D61FA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A66">
        <w:rPr>
          <w:rFonts w:ascii="Times New Roman" w:hAnsi="Times New Roman" w:cs="Times New Roman"/>
          <w:sz w:val="24"/>
          <w:szCs w:val="24"/>
        </w:rPr>
        <w:t xml:space="preserve">реда – </w:t>
      </w:r>
      <w:r>
        <w:rPr>
          <w:rFonts w:ascii="Times New Roman" w:hAnsi="Times New Roman" w:cs="Times New Roman"/>
          <w:sz w:val="24"/>
          <w:szCs w:val="24"/>
        </w:rPr>
        <w:t>две</w:t>
      </w:r>
      <w:r w:rsidR="00384A66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цели числа </w:t>
      </w:r>
      <w:r w:rsidR="003D2DC6" w:rsidRPr="003D2DC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D2DC6" w:rsidRPr="003D2DC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D2DC6" w:rsidRPr="003D2DC6">
        <w:rPr>
          <w:rFonts w:ascii="Times New Roman" w:hAnsi="Times New Roman" w:cs="Times New Roman"/>
          <w:sz w:val="24"/>
          <w:szCs w:val="24"/>
        </w:rPr>
        <w:t xml:space="preserve"> </w:t>
      </w:r>
      <w:r w:rsidR="003D2DC6">
        <w:rPr>
          <w:rFonts w:ascii="Times New Roman" w:hAnsi="Times New Roman" w:cs="Times New Roman"/>
          <w:sz w:val="24"/>
          <w:szCs w:val="24"/>
        </w:rPr>
        <w:t>и</w:t>
      </w:r>
      <w:r w:rsidR="003D2DC6" w:rsidRPr="003D2DC6">
        <w:rPr>
          <w:rFonts w:ascii="Times New Roman" w:hAnsi="Times New Roman" w:cs="Times New Roman"/>
          <w:sz w:val="24"/>
          <w:szCs w:val="24"/>
        </w:rPr>
        <w:t xml:space="preserve"> </w:t>
      </w:r>
      <w:r w:rsidR="003D2DC6" w:rsidRPr="003D2DC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D2DC6" w:rsidRPr="003D2DC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D2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които Петър е написал на лицето и на гърба на </w:t>
      </w:r>
      <w:r w:rsidR="00384A66">
        <w:rPr>
          <w:rFonts w:ascii="Times New Roman" w:hAnsi="Times New Roman" w:cs="Times New Roman"/>
          <w:sz w:val="24"/>
          <w:szCs w:val="24"/>
        </w:rPr>
        <w:t>едно от</w:t>
      </w:r>
      <w:r>
        <w:rPr>
          <w:rFonts w:ascii="Times New Roman" w:hAnsi="Times New Roman" w:cs="Times New Roman"/>
          <w:sz w:val="24"/>
          <w:szCs w:val="24"/>
        </w:rPr>
        <w:t xml:space="preserve"> картонче</w:t>
      </w:r>
      <w:r w:rsidR="00384A66">
        <w:rPr>
          <w:rFonts w:ascii="Times New Roman" w:hAnsi="Times New Roman" w:cs="Times New Roman"/>
          <w:sz w:val="24"/>
          <w:szCs w:val="24"/>
        </w:rPr>
        <w:t>тата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75E3" w:rsidRDefault="001175E3" w:rsidP="00384A6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DE">
        <w:rPr>
          <w:rFonts w:ascii="Times New Roman" w:hAnsi="Times New Roman" w:cs="Times New Roman"/>
          <w:b/>
          <w:sz w:val="24"/>
          <w:szCs w:val="24"/>
        </w:rPr>
        <w:t>Изход:</w:t>
      </w:r>
      <w:r w:rsidR="00384A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3B8" w:rsidRPr="00BC6860">
        <w:rPr>
          <w:rFonts w:ascii="Times New Roman" w:hAnsi="Times New Roman" w:cs="Times New Roman"/>
          <w:bCs/>
          <w:sz w:val="24"/>
          <w:szCs w:val="24"/>
          <w:lang w:val="ru-RU"/>
        </w:rPr>
        <w:t>За всеки тестов пример</w:t>
      </w:r>
      <w:r w:rsidR="007E3067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="00F143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F143B8">
        <w:rPr>
          <w:rFonts w:ascii="Times New Roman" w:hAnsi="Times New Roman" w:cs="Times New Roman"/>
          <w:sz w:val="24"/>
          <w:szCs w:val="24"/>
        </w:rPr>
        <w:t xml:space="preserve">на отделен ред на </w:t>
      </w:r>
      <w:r w:rsidR="00F143B8" w:rsidRPr="000F5E4C">
        <w:rPr>
          <w:rFonts w:ascii="Times New Roman" w:hAnsi="Times New Roman" w:cs="Times New Roman"/>
          <w:b/>
          <w:sz w:val="24"/>
          <w:szCs w:val="24"/>
        </w:rPr>
        <w:t>стандартния изход</w:t>
      </w:r>
      <w:r w:rsidR="007E3067">
        <w:rPr>
          <w:rFonts w:ascii="Times New Roman" w:hAnsi="Times New Roman" w:cs="Times New Roman"/>
          <w:sz w:val="24"/>
          <w:szCs w:val="24"/>
        </w:rPr>
        <w:t>,</w:t>
      </w:r>
      <w:r w:rsidR="00F143B8">
        <w:rPr>
          <w:rFonts w:ascii="Times New Roman" w:hAnsi="Times New Roman" w:cs="Times New Roman"/>
          <w:sz w:val="24"/>
          <w:szCs w:val="24"/>
        </w:rPr>
        <w:t xml:space="preserve"> </w:t>
      </w:r>
      <w:r w:rsidR="00384A66">
        <w:rPr>
          <w:rFonts w:ascii="Times New Roman" w:hAnsi="Times New Roman" w:cs="Times New Roman"/>
          <w:sz w:val="24"/>
          <w:szCs w:val="24"/>
        </w:rPr>
        <w:t xml:space="preserve">програмата трябва </w:t>
      </w:r>
      <w:r w:rsidR="00F143B8">
        <w:rPr>
          <w:rFonts w:ascii="Times New Roman" w:hAnsi="Times New Roman" w:cs="Times New Roman"/>
          <w:sz w:val="24"/>
          <w:szCs w:val="24"/>
        </w:rPr>
        <w:t xml:space="preserve">да </w:t>
      </w:r>
      <w:r>
        <w:rPr>
          <w:rFonts w:ascii="Times New Roman" w:hAnsi="Times New Roman" w:cs="Times New Roman"/>
          <w:sz w:val="24"/>
          <w:szCs w:val="24"/>
        </w:rPr>
        <w:t>изве</w:t>
      </w:r>
      <w:r w:rsidR="00F143B8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A66">
        <w:rPr>
          <w:rFonts w:ascii="Times New Roman" w:hAnsi="Times New Roman" w:cs="Times New Roman"/>
          <w:sz w:val="24"/>
          <w:szCs w:val="24"/>
        </w:rPr>
        <w:t xml:space="preserve">намерената </w:t>
      </w:r>
      <w:r>
        <w:rPr>
          <w:rFonts w:ascii="Times New Roman" w:hAnsi="Times New Roman" w:cs="Times New Roman"/>
          <w:sz w:val="24"/>
          <w:szCs w:val="24"/>
        </w:rPr>
        <w:t>минимална</w:t>
      </w:r>
      <w:r w:rsidR="00384A66">
        <w:rPr>
          <w:rFonts w:ascii="Times New Roman" w:hAnsi="Times New Roman" w:cs="Times New Roman"/>
          <w:sz w:val="24"/>
          <w:szCs w:val="24"/>
        </w:rPr>
        <w:t xml:space="preserve"> възможна сума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DC6" w:rsidRPr="00384A66" w:rsidRDefault="009636B4" w:rsidP="001175E3">
      <w:pPr>
        <w:spacing w:after="120" w:line="240" w:lineRule="auto"/>
        <w:rPr>
          <w:rFonts w:ascii="Times New Roman" w:eastAsia="??" w:hAnsi="Times New Roman" w:cs="Times New Roman"/>
          <w:sz w:val="24"/>
          <w:szCs w:val="24"/>
        </w:rPr>
      </w:pPr>
      <w:r w:rsidRPr="003D2DC6">
        <w:rPr>
          <w:rFonts w:ascii="Times New Roman" w:hAnsi="Times New Roman" w:cs="Times New Roman"/>
          <w:b/>
          <w:sz w:val="24"/>
          <w:szCs w:val="24"/>
        </w:rPr>
        <w:t>Ограничения:</w:t>
      </w:r>
      <w:r w:rsidR="00384A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8B5" w:rsidRPr="00384A66">
        <w:rPr>
          <w:rFonts w:ascii="Times New Roman" w:hAnsi="Times New Roman" w:cs="Times New Roman"/>
          <w:sz w:val="24"/>
          <w:szCs w:val="24"/>
        </w:rPr>
        <w:t>2 ≤</w:t>
      </w:r>
      <w:r w:rsidR="00F702EE" w:rsidRPr="00384A66">
        <w:rPr>
          <w:rFonts w:ascii="Times New Roman" w:hAnsi="Times New Roman" w:cs="Times New Roman"/>
          <w:sz w:val="24"/>
          <w:szCs w:val="24"/>
        </w:rPr>
        <w:t xml:space="preserve"> </w:t>
      </w:r>
      <w:r w:rsidR="00F702EE" w:rsidRPr="00384A66">
        <w:rPr>
          <w:rFonts w:ascii="Times New Roman" w:hAnsi="Times New Roman" w:cs="Times New Roman"/>
          <w:i/>
          <w:sz w:val="24"/>
          <w:szCs w:val="24"/>
        </w:rPr>
        <w:t>N</w:t>
      </w:r>
      <w:r w:rsidR="00F702EE" w:rsidRPr="00384A66">
        <w:rPr>
          <w:rFonts w:ascii="Times New Roman" w:hAnsi="Times New Roman" w:cs="Times New Roman"/>
          <w:sz w:val="24"/>
          <w:szCs w:val="24"/>
        </w:rPr>
        <w:t xml:space="preserve"> ≤ 100000</w:t>
      </w:r>
      <w:r w:rsidR="00384A66">
        <w:rPr>
          <w:rFonts w:ascii="Times New Roman" w:hAnsi="Times New Roman" w:cs="Times New Roman"/>
          <w:sz w:val="24"/>
          <w:szCs w:val="24"/>
        </w:rPr>
        <w:t xml:space="preserve">, </w:t>
      </w:r>
      <w:r w:rsidR="00384A66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A6FF7">
        <w:rPr>
          <w:rFonts w:ascii="Times New Roman" w:hAnsi="Times New Roman" w:cs="Times New Roman"/>
          <w:sz w:val="24"/>
          <w:szCs w:val="24"/>
        </w:rPr>
        <w:t>–</w:t>
      </w:r>
      <w:r w:rsidR="00384A66">
        <w:rPr>
          <w:rFonts w:ascii="Times New Roman" w:hAnsi="Times New Roman" w:cs="Times New Roman"/>
          <w:sz w:val="24"/>
          <w:szCs w:val="24"/>
        </w:rPr>
        <w:t xml:space="preserve"> четно;  –</w:t>
      </w:r>
      <w:r w:rsidR="003D2DC6" w:rsidRPr="00384A66">
        <w:rPr>
          <w:rFonts w:ascii="Times New Roman" w:hAnsi="Times New Roman" w:cs="Times New Roman"/>
          <w:sz w:val="24"/>
          <w:szCs w:val="24"/>
        </w:rPr>
        <w:t xml:space="preserve">2000 ≤ </w:t>
      </w:r>
      <w:r w:rsidR="003D2DC6" w:rsidRPr="00384A6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D2DC6" w:rsidRPr="00384A6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D2DC6" w:rsidRPr="00384A66">
        <w:rPr>
          <w:rFonts w:ascii="Times New Roman" w:hAnsi="Times New Roman" w:cs="Times New Roman"/>
          <w:sz w:val="24"/>
          <w:szCs w:val="24"/>
        </w:rPr>
        <w:t xml:space="preserve"> ≤ 2000</w:t>
      </w:r>
      <w:r w:rsidR="00384A66">
        <w:rPr>
          <w:rFonts w:ascii="Times New Roman" w:hAnsi="Times New Roman" w:cs="Times New Roman"/>
          <w:sz w:val="24"/>
          <w:szCs w:val="24"/>
        </w:rPr>
        <w:t>, –</w:t>
      </w:r>
      <w:r w:rsidR="00384A66" w:rsidRPr="00384A66">
        <w:rPr>
          <w:rFonts w:ascii="Times New Roman" w:hAnsi="Times New Roman" w:cs="Times New Roman"/>
          <w:sz w:val="24"/>
          <w:szCs w:val="24"/>
        </w:rPr>
        <w:t xml:space="preserve">2000 ≤ </w:t>
      </w:r>
      <w:r w:rsidR="00384A6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84A66" w:rsidRPr="00384A6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84A66" w:rsidRPr="00384A66">
        <w:rPr>
          <w:rFonts w:ascii="Times New Roman" w:hAnsi="Times New Roman" w:cs="Times New Roman"/>
          <w:sz w:val="24"/>
          <w:szCs w:val="24"/>
        </w:rPr>
        <w:t xml:space="preserve"> ≤ 2000</w:t>
      </w:r>
      <w:r w:rsidR="006A6FF7">
        <w:rPr>
          <w:rFonts w:ascii="Times New Roman" w:hAnsi="Times New Roman" w:cs="Times New Roman"/>
          <w:sz w:val="24"/>
          <w:szCs w:val="24"/>
        </w:rPr>
        <w:t>.</w:t>
      </w:r>
      <w:r w:rsidR="00384A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C6" w:rsidRDefault="003D2DC6" w:rsidP="00867415">
      <w:pPr>
        <w:spacing w:after="6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5954"/>
      </w:tblGrid>
      <w:tr w:rsidR="003D2DC6" w:rsidTr="00EC6B9B">
        <w:tc>
          <w:tcPr>
            <w:tcW w:w="1843" w:type="dxa"/>
          </w:tcPr>
          <w:p w:rsidR="003D2DC6" w:rsidRPr="003D2DC6" w:rsidRDefault="003D2DC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2126" w:type="dxa"/>
          </w:tcPr>
          <w:p w:rsidR="003D2DC6" w:rsidRPr="003D2DC6" w:rsidRDefault="003D2DC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  <w:tc>
          <w:tcPr>
            <w:tcW w:w="5954" w:type="dxa"/>
          </w:tcPr>
          <w:p w:rsidR="003D2DC6" w:rsidRPr="003D2DC6" w:rsidRDefault="003D2DC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Обяснение</w:t>
            </w:r>
            <w:r w:rsidR="00F702EE">
              <w:rPr>
                <w:rFonts w:ascii="Courier New" w:eastAsia="??" w:cs="Courier New"/>
                <w:lang w:eastAsia="zh-CN"/>
              </w:rPr>
              <w:t xml:space="preserve"> </w:t>
            </w:r>
            <w:r w:rsidR="00DE64E2">
              <w:rPr>
                <w:rFonts w:ascii="Courier New" w:eastAsia="??" w:cs="Courier New"/>
                <w:lang w:eastAsia="zh-CN"/>
              </w:rPr>
              <w:t>на</w:t>
            </w:r>
            <w:r w:rsidR="00DE64E2">
              <w:rPr>
                <w:rFonts w:ascii="Courier New" w:eastAsia="??" w:cs="Courier New"/>
                <w:lang w:eastAsia="zh-CN"/>
              </w:rPr>
              <w:t xml:space="preserve"> </w:t>
            </w:r>
            <w:r w:rsidR="00DE64E2">
              <w:rPr>
                <w:rFonts w:ascii="Courier New" w:eastAsia="??" w:cs="Courier New"/>
                <w:lang w:eastAsia="zh-CN"/>
              </w:rPr>
              <w:t>примерите</w:t>
            </w:r>
          </w:p>
        </w:tc>
      </w:tr>
      <w:tr w:rsidR="003D2DC6" w:rsidTr="00EC6B9B">
        <w:tc>
          <w:tcPr>
            <w:tcW w:w="1843" w:type="dxa"/>
          </w:tcPr>
          <w:p w:rsidR="00F702EE" w:rsidRPr="00867415" w:rsidRDefault="00F702EE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-8 12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0 5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7 -3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10 -7</w:t>
            </w:r>
          </w:p>
          <w:p w:rsidR="003D2DC6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-2 7</w:t>
            </w:r>
          </w:p>
          <w:p w:rsidR="00BD7FDE" w:rsidRPr="00867415" w:rsidRDefault="003D2DC6" w:rsidP="00F702EE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1 4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70 70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62 73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81 65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59 77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99 40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35 88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80 57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76 67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85 57</w:t>
            </w:r>
          </w:p>
          <w:p w:rsidR="00DB0140" w:rsidRPr="00867415" w:rsidRDefault="00DB0140" w:rsidP="00DB0140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53 96</w:t>
            </w:r>
          </w:p>
        </w:tc>
        <w:tc>
          <w:tcPr>
            <w:tcW w:w="2126" w:type="dxa"/>
          </w:tcPr>
          <w:p w:rsidR="00F702EE" w:rsidRPr="00867415" w:rsidRDefault="003D2DC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-34</w:t>
            </w:r>
          </w:p>
          <w:p w:rsidR="003D2DC6" w:rsidRPr="00867415" w:rsidRDefault="00F702EE" w:rsidP="003D2DC6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-155</w:t>
            </w:r>
          </w:p>
        </w:tc>
        <w:tc>
          <w:tcPr>
            <w:tcW w:w="5954" w:type="dxa"/>
          </w:tcPr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първия тест к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ончетата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могат да 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подред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ят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в следния ред:1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р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3D2DC6" w:rsidRPr="003D2DC6"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r w:rsidR="003D2D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507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72DB">
              <w:rPr>
                <w:rFonts w:ascii="Times New Roman" w:hAnsi="Times New Roman" w:cs="Times New Roman"/>
                <w:sz w:val="24"/>
                <w:szCs w:val="24"/>
              </w:rPr>
              <w:t>и сумата 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0140" w:rsidRDefault="003D2DC6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8) 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5 + (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7 + (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4 = </w:t>
            </w:r>
            <w:r w:rsidR="00C835F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DB01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140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Във втория тест 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67415" w:rsidRPr="003D2DC6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ончетата</w:t>
            </w:r>
            <w:r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могат да </w:t>
            </w:r>
            <w:r w:rsidRPr="003D2DC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подред</w:t>
            </w:r>
            <w:r w:rsidR="00867415">
              <w:rPr>
                <w:rFonts w:ascii="Times New Roman" w:hAnsi="Times New Roman" w:cs="Times New Roman"/>
                <w:sz w:val="24"/>
                <w:szCs w:val="24"/>
              </w:rPr>
              <w:t>ят</w:t>
            </w:r>
            <w:r w:rsidRPr="003D2DC6">
              <w:rPr>
                <w:rFonts w:ascii="Times New Roman" w:hAnsi="Times New Roman" w:cs="Times New Roman"/>
                <w:sz w:val="24"/>
                <w:szCs w:val="24"/>
              </w:rPr>
              <w:t xml:space="preserve"> в следния ред: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р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м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м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r w:rsidRPr="000A09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т</w:t>
            </w:r>
            <w:r w:rsidR="008674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DB0140" w:rsidRPr="005072DB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сумата е:</w:t>
            </w:r>
          </w:p>
          <w:p w:rsidR="00DB0140" w:rsidRPr="001A6645" w:rsidRDefault="00DB0140" w:rsidP="00DB01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70 + 59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81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– 76 + 35 – 85 + 57 – 96 = 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</w:tbl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1pt;height:48.85pt" o:ole="">
                  <v:imagedata r:id="rId6" o:title=""/>
                </v:shape>
                <o:OLEObject Type="Embed" ProgID="PBrush" ShapeID="_x0000_i1026" DrawAspect="Content" ObjectID="_1492538532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A. </w:t>
      </w: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>C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ARDS</w:t>
      </w:r>
    </w:p>
    <w:p w:rsidR="00D94751" w:rsidRPr="00D94751" w:rsidRDefault="00D94751" w:rsidP="005F72CE">
      <w:pPr>
        <w:spacing w:after="120" w:line="240" w:lineRule="auto"/>
        <w:jc w:val="both"/>
        <w:rPr>
          <w:rFonts w:ascii="Times New Roman" w:eastAsia="??" w:hAnsi="Times New Roman" w:cs="Times New Roman"/>
          <w:sz w:val="24"/>
          <w:szCs w:val="24"/>
        </w:rPr>
      </w:pPr>
      <w:r w:rsidRPr="00D94751">
        <w:rPr>
          <w:rFonts w:ascii="Times New Roman" w:eastAsia="??" w:hAnsi="Times New Roman" w:cs="Times New Roman"/>
          <w:sz w:val="24"/>
          <w:szCs w:val="24"/>
        </w:rPr>
        <w:t xml:space="preserve">Peter </w:t>
      </w:r>
      <w:r w:rsidR="005F72CE">
        <w:rPr>
          <w:rFonts w:ascii="Times New Roman" w:eastAsia="??" w:hAnsi="Times New Roman" w:cs="Times New Roman"/>
          <w:sz w:val="24"/>
          <w:szCs w:val="24"/>
          <w:lang w:val="en-US"/>
        </w:rPr>
        <w:t>like</w:t>
      </w:r>
      <w:r w:rsidR="00867415">
        <w:rPr>
          <w:rFonts w:ascii="Times New Roman" w:eastAsia="??" w:hAnsi="Times New Roman" w:cs="Times New Roman"/>
          <w:sz w:val="24"/>
          <w:szCs w:val="24"/>
          <w:lang w:val="en-US"/>
        </w:rPr>
        <w:t>s</w:t>
      </w:r>
      <w:r w:rsidR="005F72CE">
        <w:rPr>
          <w:rFonts w:ascii="Times New Roman" w:eastAsia="??" w:hAnsi="Times New Roman" w:cs="Times New Roman"/>
          <w:sz w:val="24"/>
          <w:szCs w:val="24"/>
          <w:lang w:val="en-US"/>
        </w:rPr>
        <w:t xml:space="preserve"> puzzles with 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numbers. Once he found a batch of empty paper cards in his drawer, wrote </w:t>
      </w:r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>tw</w:t>
      </w:r>
      <w:bookmarkStart w:id="0" w:name="_GoBack"/>
      <w:bookmarkEnd w:id="0"/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 xml:space="preserve">o </w:t>
      </w:r>
      <w:r w:rsidR="005F72CE">
        <w:rPr>
          <w:rFonts w:ascii="Times New Roman" w:eastAsia="??" w:hAnsi="Times New Roman" w:cs="Times New Roman"/>
          <w:sz w:val="24"/>
          <w:szCs w:val="24"/>
          <w:lang w:val="en-US"/>
        </w:rPr>
        <w:t>integer</w:t>
      </w:r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>s on each card – one number by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side</w:t>
      </w:r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>,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and thought of the following puzzle: what </w:t>
      </w:r>
      <w:r w:rsidR="005F72CE">
        <w:rPr>
          <w:rFonts w:ascii="Times New Roman" w:eastAsia="??" w:hAnsi="Times New Roman" w:cs="Times New Roman"/>
          <w:sz w:val="24"/>
          <w:szCs w:val="24"/>
          <w:lang w:val="en-US"/>
        </w:rPr>
        <w:t xml:space="preserve">is the 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smallest possible value </w:t>
      </w:r>
      <w:r w:rsidR="005F72CE">
        <w:rPr>
          <w:rFonts w:ascii="Times New Roman" w:eastAsia="??" w:hAnsi="Times New Roman" w:cs="Times New Roman"/>
          <w:sz w:val="24"/>
          <w:szCs w:val="24"/>
          <w:lang w:val="en-US"/>
        </w:rPr>
        <w:t>which could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be obtained by putting all cards in </w:t>
      </w:r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>some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order (and upturn</w:t>
      </w:r>
      <w:r w:rsidR="00EC6B9B" w:rsidRPr="00D94751">
        <w:rPr>
          <w:rFonts w:ascii="Times New Roman" w:eastAsia="??" w:hAnsi="Times New Roman" w:cs="Times New Roman"/>
          <w:sz w:val="24"/>
          <w:szCs w:val="24"/>
        </w:rPr>
        <w:t>ing</w:t>
      </w:r>
      <w:r w:rsidR="00EC6B9B">
        <w:rPr>
          <w:rFonts w:ascii="Times New Roman" w:eastAsia="??" w:hAnsi="Times New Roman" w:cs="Times New Roman"/>
          <w:sz w:val="24"/>
          <w:szCs w:val="24"/>
          <w:lang w:val="en-US"/>
        </w:rPr>
        <w:t xml:space="preserve"> some of the cards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if necessary) </w:t>
      </w:r>
      <w:r w:rsidR="00B57548">
        <w:rPr>
          <w:rFonts w:ascii="Times New Roman" w:eastAsia="??" w:hAnsi="Times New Roman" w:cs="Times New Roman"/>
          <w:sz w:val="24"/>
          <w:szCs w:val="24"/>
          <w:lang w:val="en-US"/>
        </w:rPr>
        <w:t>in</w:t>
      </w:r>
      <w:r w:rsidRPr="00D94751">
        <w:rPr>
          <w:rFonts w:ascii="Times New Roman" w:eastAsia="??" w:hAnsi="Times New Roman" w:cs="Times New Roman"/>
          <w:sz w:val="24"/>
          <w:szCs w:val="24"/>
        </w:rPr>
        <w:t xml:space="preserve"> the expression of the following form:</w:t>
      </w:r>
    </w:p>
    <w:p w:rsidR="005F72CE" w:rsidRPr="00B57548" w:rsidRDefault="005F72CE" w:rsidP="005F72CE">
      <w:pPr>
        <w:spacing w:after="120" w:line="240" w:lineRule="auto"/>
        <w:jc w:val="center"/>
        <w:rPr>
          <w:sz w:val="28"/>
          <w:szCs w:val="28"/>
          <w:lang w:val="en-US"/>
        </w:rPr>
      </w:pPr>
      <w:r>
        <w:rPr>
          <w:rFonts w:ascii="Arial" w:hAnsi="Arial" w:cs="Arial"/>
          <w:sz w:val="40"/>
          <w:szCs w:val="40"/>
        </w:rPr>
        <w:t xml:space="preserve">SUM =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+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+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  <w:r>
        <w:rPr>
          <w:rFonts w:ascii="Arial" w:hAnsi="Arial" w:cs="Arial"/>
          <w:sz w:val="40"/>
          <w:szCs w:val="40"/>
        </w:rPr>
        <w:t>...</w:t>
      </w:r>
      <w:r w:rsidRPr="005F72C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+ </w:t>
      </w:r>
      <w:r>
        <w:rPr>
          <w:rFonts w:ascii="Arial" w:hAnsi="Arial" w:cs="Arial"/>
          <w:sz w:val="40"/>
          <w:szCs w:val="40"/>
        </w:rPr>
        <w:sym w:font="Wingdings" w:char="F0A8"/>
      </w:r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sz w:val="40"/>
          <w:szCs w:val="40"/>
        </w:rPr>
        <w:sym w:font="Wingdings" w:char="F0A8"/>
      </w:r>
      <w:r w:rsidR="00B57548">
        <w:rPr>
          <w:rFonts w:ascii="Arial" w:hAnsi="Arial" w:cs="Arial"/>
          <w:sz w:val="40"/>
          <w:szCs w:val="40"/>
          <w:lang w:val="en-US"/>
        </w:rPr>
        <w:t>.</w:t>
      </w:r>
    </w:p>
    <w:p w:rsidR="00D94751" w:rsidRPr="00D94751" w:rsidRDefault="00D94751" w:rsidP="005F72CE">
      <w:pPr>
        <w:pStyle w:val="BodyText"/>
        <w:spacing w:after="120"/>
        <w:rPr>
          <w:rFonts w:eastAsia="??"/>
        </w:rPr>
      </w:pPr>
      <w:r w:rsidRPr="00D94751">
        <w:rPr>
          <w:rFonts w:eastAsia="??"/>
        </w:rPr>
        <w:t>After a while Peter came up with a solution. Could you do that too? Write a program to solve the puzzle described above.</w:t>
      </w:r>
    </w:p>
    <w:p w:rsidR="00D94751" w:rsidRPr="005F72CE" w:rsidRDefault="00D94751" w:rsidP="005F72CE">
      <w:pPr>
        <w:pStyle w:val="Heading1"/>
        <w:spacing w:after="120"/>
        <w:jc w:val="both"/>
        <w:rPr>
          <w:rFonts w:eastAsia="??"/>
          <w:b w:val="0"/>
        </w:rPr>
      </w:pPr>
      <w:r w:rsidRPr="00D94751">
        <w:rPr>
          <w:rFonts w:eastAsia="??"/>
        </w:rPr>
        <w:t>Input</w:t>
      </w:r>
      <w:r w:rsidR="005F72CE">
        <w:rPr>
          <w:rFonts w:eastAsia="??"/>
          <w:lang w:val="en-US"/>
        </w:rPr>
        <w:t xml:space="preserve">: </w:t>
      </w:r>
      <w:r w:rsidRPr="005F72CE">
        <w:rPr>
          <w:rStyle w:val="hps"/>
          <w:b w:val="0"/>
        </w:rPr>
        <w:t>The program must</w:t>
      </w:r>
      <w:r w:rsidRPr="005F72CE">
        <w:rPr>
          <w:b w:val="0"/>
        </w:rPr>
        <w:t xml:space="preserve"> </w:t>
      </w:r>
      <w:r w:rsidRPr="005F72CE">
        <w:rPr>
          <w:rStyle w:val="hps"/>
          <w:b w:val="0"/>
        </w:rPr>
        <w:t>be able to handle</w:t>
      </w:r>
      <w:r w:rsidRPr="005F72CE">
        <w:rPr>
          <w:b w:val="0"/>
        </w:rPr>
        <w:t xml:space="preserve"> </w:t>
      </w:r>
      <w:r w:rsidRPr="005F72CE">
        <w:rPr>
          <w:rStyle w:val="hps"/>
          <w:b w:val="0"/>
        </w:rPr>
        <w:t xml:space="preserve">a few </w:t>
      </w:r>
      <w:r w:rsidR="005F72CE">
        <w:rPr>
          <w:rStyle w:val="hps"/>
          <w:b w:val="0"/>
          <w:lang w:val="en-US"/>
        </w:rPr>
        <w:t xml:space="preserve">test </w:t>
      </w:r>
      <w:r w:rsidR="00E16F94">
        <w:rPr>
          <w:rStyle w:val="hps"/>
          <w:b w:val="0"/>
          <w:lang w:val="en-US"/>
        </w:rPr>
        <w:t>case</w:t>
      </w:r>
      <w:r w:rsidRPr="005F72CE">
        <w:rPr>
          <w:rStyle w:val="hps"/>
          <w:b w:val="0"/>
        </w:rPr>
        <w:t>s.</w:t>
      </w:r>
      <w:r w:rsidRPr="005F72CE">
        <w:rPr>
          <w:b w:val="0"/>
        </w:rPr>
        <w:t xml:space="preserve"> T</w:t>
      </w:r>
      <w:r w:rsidRPr="005F72CE">
        <w:rPr>
          <w:rStyle w:val="hps"/>
          <w:b w:val="0"/>
        </w:rPr>
        <w:t>he first line of</w:t>
      </w:r>
      <w:r w:rsidRPr="005F72CE">
        <w:rPr>
          <w:b w:val="0"/>
        </w:rPr>
        <w:t xml:space="preserve"> </w:t>
      </w:r>
      <w:r w:rsidR="00E16F94">
        <w:rPr>
          <w:b w:val="0"/>
          <w:lang w:val="en-US"/>
        </w:rPr>
        <w:t xml:space="preserve">the </w:t>
      </w:r>
      <w:r w:rsidRPr="00B57548">
        <w:rPr>
          <w:rStyle w:val="hps"/>
        </w:rPr>
        <w:t>standard input</w:t>
      </w:r>
      <w:r w:rsidRPr="005F72CE">
        <w:rPr>
          <w:rStyle w:val="hps"/>
          <w:b w:val="0"/>
        </w:rPr>
        <w:t xml:space="preserve"> </w:t>
      </w:r>
      <w:r w:rsidR="005F72CE">
        <w:rPr>
          <w:rStyle w:val="hps"/>
          <w:b w:val="0"/>
          <w:lang w:val="en-US"/>
        </w:rPr>
        <w:t xml:space="preserve">will </w:t>
      </w:r>
      <w:r w:rsidRPr="005F72CE">
        <w:rPr>
          <w:rStyle w:val="hps"/>
          <w:b w:val="0"/>
        </w:rPr>
        <w:t>contain</w:t>
      </w:r>
      <w:r w:rsidRPr="005F72CE">
        <w:rPr>
          <w:b w:val="0"/>
        </w:rPr>
        <w:t xml:space="preserve"> </w:t>
      </w:r>
      <w:r w:rsidRPr="005F72CE">
        <w:rPr>
          <w:rStyle w:val="hps"/>
          <w:b w:val="0"/>
        </w:rPr>
        <w:t>one integer</w:t>
      </w:r>
      <w:r w:rsidRPr="005F72CE">
        <w:rPr>
          <w:b w:val="0"/>
        </w:rPr>
        <w:t xml:space="preserve"> </w:t>
      </w:r>
      <w:r w:rsidR="00B57548">
        <w:rPr>
          <w:rStyle w:val="hps"/>
          <w:b w:val="0"/>
          <w:i/>
          <w:lang w:val="en-US"/>
        </w:rPr>
        <w:t>T</w:t>
      </w:r>
      <w:r w:rsidR="005F72CE">
        <w:rPr>
          <w:rStyle w:val="hps"/>
          <w:b w:val="0"/>
          <w:lang w:val="en-US"/>
        </w:rPr>
        <w:t xml:space="preserve"> </w:t>
      </w:r>
      <w:r w:rsidR="005F72CE">
        <w:rPr>
          <w:rStyle w:val="hps"/>
          <w:b w:val="0"/>
        </w:rPr>
        <w:t>–</w:t>
      </w:r>
      <w:r w:rsidR="005F72CE">
        <w:rPr>
          <w:rStyle w:val="hps"/>
          <w:b w:val="0"/>
          <w:lang w:val="en-US"/>
        </w:rPr>
        <w:t xml:space="preserve"> the </w:t>
      </w:r>
      <w:r w:rsidRPr="005F72CE">
        <w:rPr>
          <w:b w:val="0"/>
        </w:rPr>
        <w:t xml:space="preserve">number of </w:t>
      </w:r>
      <w:r w:rsidR="005F72CE">
        <w:rPr>
          <w:b w:val="0"/>
          <w:lang w:val="en-US"/>
        </w:rPr>
        <w:t xml:space="preserve">the </w:t>
      </w:r>
      <w:r w:rsidRPr="005F72CE">
        <w:rPr>
          <w:b w:val="0"/>
        </w:rPr>
        <w:t>test cases.</w:t>
      </w:r>
      <w:r w:rsidR="005F72CE">
        <w:rPr>
          <w:b w:val="0"/>
          <w:lang w:val="en-US"/>
        </w:rPr>
        <w:t xml:space="preserve"> </w:t>
      </w:r>
      <w:r w:rsidRPr="005F72CE">
        <w:rPr>
          <w:rFonts w:eastAsia="??"/>
          <w:b w:val="0"/>
        </w:rPr>
        <w:t xml:space="preserve">The first line of each </w:t>
      </w:r>
      <w:r w:rsidR="005F72CE">
        <w:rPr>
          <w:rFonts w:eastAsia="??"/>
          <w:b w:val="0"/>
          <w:lang w:val="en-US"/>
        </w:rPr>
        <w:t>test</w:t>
      </w:r>
      <w:r w:rsidRPr="005F72CE">
        <w:rPr>
          <w:rFonts w:eastAsia="??"/>
          <w:b w:val="0"/>
        </w:rPr>
        <w:t xml:space="preserve"> </w:t>
      </w:r>
      <w:r w:rsidR="00E16F94">
        <w:rPr>
          <w:rFonts w:eastAsia="??"/>
          <w:b w:val="0"/>
          <w:lang w:val="en-US"/>
        </w:rPr>
        <w:t xml:space="preserve">case will </w:t>
      </w:r>
      <w:r w:rsidRPr="005F72CE">
        <w:rPr>
          <w:rFonts w:eastAsia="??"/>
          <w:b w:val="0"/>
        </w:rPr>
        <w:t xml:space="preserve">contain </w:t>
      </w:r>
      <w:r w:rsidR="00E16F94">
        <w:rPr>
          <w:rFonts w:eastAsia="??"/>
          <w:b w:val="0"/>
          <w:lang w:val="en-US"/>
        </w:rPr>
        <w:t>an</w:t>
      </w:r>
      <w:r w:rsidRPr="005F72CE">
        <w:rPr>
          <w:rFonts w:eastAsia="??"/>
          <w:b w:val="0"/>
        </w:rPr>
        <w:t xml:space="preserve"> </w:t>
      </w:r>
      <w:r w:rsidR="00E16F94">
        <w:rPr>
          <w:rFonts w:eastAsia="??"/>
          <w:b w:val="0"/>
          <w:lang w:val="en-US"/>
        </w:rPr>
        <w:t xml:space="preserve">even integer </w:t>
      </w:r>
      <w:r w:rsidRPr="005F72CE">
        <w:rPr>
          <w:rFonts w:eastAsia="??"/>
          <w:b w:val="0"/>
          <w:i/>
          <w:iCs/>
        </w:rPr>
        <w:t>N</w:t>
      </w:r>
      <w:r w:rsidR="00E16F94">
        <w:rPr>
          <w:rFonts w:eastAsia="??"/>
          <w:b w:val="0"/>
          <w:i/>
          <w:iCs/>
          <w:lang w:val="en-US"/>
        </w:rPr>
        <w:t xml:space="preserve"> </w:t>
      </w:r>
      <w:r w:rsidR="00E16F94">
        <w:rPr>
          <w:rFonts w:eastAsia="??"/>
          <w:b w:val="0"/>
          <w:iCs/>
          <w:lang w:val="en-US"/>
        </w:rPr>
        <w:t xml:space="preserve">– the </w:t>
      </w:r>
      <w:r w:rsidR="00E16F94" w:rsidRPr="005F72CE">
        <w:rPr>
          <w:rFonts w:eastAsia="??"/>
          <w:b w:val="0"/>
        </w:rPr>
        <w:t>number of cards</w:t>
      </w:r>
      <w:r w:rsidRPr="005F72CE">
        <w:rPr>
          <w:rFonts w:eastAsia="??"/>
          <w:b w:val="0"/>
        </w:rPr>
        <w:t xml:space="preserve">. </w:t>
      </w:r>
      <w:proofErr w:type="gramStart"/>
      <w:r w:rsidR="00E16F94">
        <w:rPr>
          <w:rFonts w:eastAsia="??"/>
          <w:b w:val="0"/>
          <w:lang w:val="en-US"/>
        </w:rPr>
        <w:t xml:space="preserve">The </w:t>
      </w:r>
      <w:proofErr w:type="spellStart"/>
      <w:r w:rsidR="00E16F94">
        <w:rPr>
          <w:rFonts w:eastAsia="??"/>
          <w:b w:val="0"/>
          <w:i/>
          <w:lang w:val="en-US"/>
        </w:rPr>
        <w:t>i</w:t>
      </w:r>
      <w:proofErr w:type="gramEnd"/>
      <w:r w:rsidR="00E16F94">
        <w:rPr>
          <w:rFonts w:eastAsia="??"/>
          <w:b w:val="0"/>
          <w:i/>
          <w:lang w:val="en-US"/>
        </w:rPr>
        <w:t>-</w:t>
      </w:r>
      <w:r w:rsidR="00E16F94" w:rsidRPr="00E16F94">
        <w:rPr>
          <w:rFonts w:eastAsia="??"/>
          <w:b w:val="0"/>
          <w:lang w:val="en-US"/>
        </w:rPr>
        <w:t>th</w:t>
      </w:r>
      <w:proofErr w:type="spellEnd"/>
      <w:r w:rsidRPr="005F72CE">
        <w:rPr>
          <w:rFonts w:eastAsia="??"/>
          <w:b w:val="0"/>
        </w:rPr>
        <w:t xml:space="preserve"> of the following </w:t>
      </w:r>
      <w:r w:rsidRPr="005F72CE">
        <w:rPr>
          <w:rFonts w:eastAsia="??"/>
          <w:b w:val="0"/>
          <w:i/>
          <w:iCs/>
        </w:rPr>
        <w:t>N</w:t>
      </w:r>
      <w:r w:rsidRPr="005F72CE">
        <w:rPr>
          <w:rFonts w:eastAsia="??"/>
          <w:b w:val="0"/>
        </w:rPr>
        <w:t xml:space="preserve"> lines </w:t>
      </w:r>
      <w:r w:rsidR="00B57548">
        <w:rPr>
          <w:rFonts w:eastAsia="??"/>
          <w:b w:val="0"/>
          <w:lang w:val="en-US"/>
        </w:rPr>
        <w:t xml:space="preserve">will </w:t>
      </w:r>
      <w:r w:rsidRPr="005F72CE">
        <w:rPr>
          <w:rFonts w:eastAsia="??"/>
          <w:b w:val="0"/>
        </w:rPr>
        <w:t xml:space="preserve">contain </w:t>
      </w:r>
      <w:r w:rsidR="00B57548">
        <w:rPr>
          <w:rFonts w:eastAsia="??"/>
          <w:b w:val="0"/>
          <w:lang w:val="en-US"/>
        </w:rPr>
        <w:t xml:space="preserve">the </w:t>
      </w:r>
      <w:r w:rsidRPr="005F72CE">
        <w:rPr>
          <w:rFonts w:eastAsia="??"/>
          <w:b w:val="0"/>
        </w:rPr>
        <w:t xml:space="preserve">two integer </w:t>
      </w:r>
      <w:r w:rsidR="00E16F94">
        <w:rPr>
          <w:rFonts w:eastAsia="??"/>
          <w:b w:val="0"/>
          <w:lang w:val="en-US"/>
        </w:rPr>
        <w:t xml:space="preserve">numbers </w:t>
      </w:r>
      <w:r w:rsidRPr="005F72CE">
        <w:rPr>
          <w:b w:val="0"/>
          <w:i/>
          <w:iCs/>
        </w:rPr>
        <w:t>a</w:t>
      </w:r>
      <w:r w:rsidRPr="005F72CE">
        <w:rPr>
          <w:b w:val="0"/>
          <w:i/>
          <w:iCs/>
          <w:vertAlign w:val="subscript"/>
        </w:rPr>
        <w:t>i</w:t>
      </w:r>
      <w:r w:rsidRPr="005F72CE">
        <w:rPr>
          <w:b w:val="0"/>
        </w:rPr>
        <w:t xml:space="preserve"> and </w:t>
      </w:r>
      <w:r w:rsidRPr="005F72CE">
        <w:rPr>
          <w:b w:val="0"/>
          <w:i/>
          <w:iCs/>
        </w:rPr>
        <w:t>b</w:t>
      </w:r>
      <w:r w:rsidRPr="005F72CE">
        <w:rPr>
          <w:b w:val="0"/>
          <w:i/>
          <w:iCs/>
          <w:vertAlign w:val="subscript"/>
        </w:rPr>
        <w:t>i</w:t>
      </w:r>
      <w:r w:rsidRPr="005F72CE">
        <w:rPr>
          <w:b w:val="0"/>
        </w:rPr>
        <w:t xml:space="preserve"> </w:t>
      </w:r>
      <w:r w:rsidR="00E16F94">
        <w:rPr>
          <w:rFonts w:eastAsia="??"/>
          <w:b w:val="0"/>
          <w:lang w:val="en-US"/>
        </w:rPr>
        <w:t xml:space="preserve">that were </w:t>
      </w:r>
      <w:r w:rsidRPr="005F72CE">
        <w:rPr>
          <w:rFonts w:eastAsia="??"/>
          <w:b w:val="0"/>
        </w:rPr>
        <w:t>written on t</w:t>
      </w:r>
      <w:r w:rsidR="00E16F94">
        <w:rPr>
          <w:rFonts w:eastAsia="??"/>
          <w:b w:val="0"/>
          <w:lang w:val="en-US"/>
        </w:rPr>
        <w:t>h</w:t>
      </w:r>
      <w:r w:rsidRPr="005F72CE">
        <w:rPr>
          <w:rFonts w:eastAsia="??"/>
          <w:b w:val="0"/>
        </w:rPr>
        <w:t xml:space="preserve">e sides of the </w:t>
      </w:r>
      <w:r w:rsidRPr="005F72CE">
        <w:rPr>
          <w:rFonts w:eastAsia="??"/>
          <w:b w:val="0"/>
          <w:i/>
          <w:iCs/>
        </w:rPr>
        <w:t>i</w:t>
      </w:r>
      <w:r w:rsidRPr="005F72CE">
        <w:rPr>
          <w:rFonts w:eastAsia="??"/>
          <w:b w:val="0"/>
        </w:rPr>
        <w:t>-th card.</w:t>
      </w:r>
    </w:p>
    <w:p w:rsidR="00D94751" w:rsidRPr="00E16F94" w:rsidRDefault="00D94751" w:rsidP="00E16F94">
      <w:pPr>
        <w:pStyle w:val="Heading2"/>
        <w:spacing w:after="120"/>
        <w:jc w:val="both"/>
        <w:rPr>
          <w:b w:val="0"/>
        </w:rPr>
      </w:pPr>
      <w:r w:rsidRPr="00D94751">
        <w:t>Output</w:t>
      </w:r>
      <w:r w:rsidR="00E16F94">
        <w:rPr>
          <w:lang w:val="en-US"/>
        </w:rPr>
        <w:t xml:space="preserve">: </w:t>
      </w:r>
      <w:r w:rsidRPr="00E16F94">
        <w:rPr>
          <w:rStyle w:val="hps"/>
          <w:b w:val="0"/>
        </w:rPr>
        <w:t>For each</w:t>
      </w:r>
      <w:r w:rsidRPr="00E16F94">
        <w:rPr>
          <w:b w:val="0"/>
        </w:rPr>
        <w:t xml:space="preserve"> </w:t>
      </w:r>
      <w:r w:rsidRPr="00E16F94">
        <w:rPr>
          <w:rStyle w:val="hps"/>
          <w:b w:val="0"/>
        </w:rPr>
        <w:t>test case,</w:t>
      </w:r>
      <w:r w:rsidRPr="00E16F94">
        <w:rPr>
          <w:b w:val="0"/>
        </w:rPr>
        <w:t xml:space="preserve"> </w:t>
      </w:r>
      <w:r w:rsidR="00E16F94">
        <w:rPr>
          <w:b w:val="0"/>
          <w:lang w:val="en-US"/>
        </w:rPr>
        <w:t xml:space="preserve">on </w:t>
      </w:r>
      <w:r w:rsidRPr="00E16F94">
        <w:rPr>
          <w:rStyle w:val="hps"/>
          <w:b w:val="0"/>
        </w:rPr>
        <w:t>a separate</w:t>
      </w:r>
      <w:r w:rsidRPr="00E16F94">
        <w:rPr>
          <w:b w:val="0"/>
        </w:rPr>
        <w:t xml:space="preserve"> </w:t>
      </w:r>
      <w:r w:rsidRPr="00E16F94">
        <w:rPr>
          <w:rStyle w:val="hps"/>
          <w:b w:val="0"/>
        </w:rPr>
        <w:t xml:space="preserve">line of the </w:t>
      </w:r>
      <w:r w:rsidRPr="00B57548">
        <w:rPr>
          <w:rStyle w:val="hps"/>
        </w:rPr>
        <w:t>standard</w:t>
      </w:r>
      <w:r w:rsidRPr="00B57548">
        <w:t xml:space="preserve"> </w:t>
      </w:r>
      <w:r w:rsidRPr="00B57548">
        <w:rPr>
          <w:rStyle w:val="hps"/>
        </w:rPr>
        <w:t>output</w:t>
      </w:r>
      <w:r w:rsidR="00E16F94">
        <w:rPr>
          <w:rStyle w:val="hps"/>
          <w:b w:val="0"/>
          <w:lang w:val="en-US"/>
        </w:rPr>
        <w:t>, the program ha</w:t>
      </w:r>
      <w:r w:rsidR="00867415">
        <w:rPr>
          <w:rStyle w:val="hps"/>
          <w:b w:val="0"/>
          <w:lang w:val="en-US"/>
        </w:rPr>
        <w:t>s</w:t>
      </w:r>
      <w:r w:rsidR="00E16F94">
        <w:rPr>
          <w:rStyle w:val="hps"/>
          <w:b w:val="0"/>
          <w:lang w:val="en-US"/>
        </w:rPr>
        <w:t xml:space="preserve"> to print</w:t>
      </w:r>
      <w:r w:rsidRPr="00E16F94">
        <w:rPr>
          <w:b w:val="0"/>
        </w:rPr>
        <w:t xml:space="preserve"> the minimal value that can be obtained by </w:t>
      </w:r>
      <w:r w:rsidR="00B57548">
        <w:rPr>
          <w:b w:val="0"/>
          <w:lang w:val="en-US"/>
        </w:rPr>
        <w:t>order</w:t>
      </w:r>
      <w:r w:rsidRPr="00E16F94">
        <w:rPr>
          <w:b w:val="0"/>
        </w:rPr>
        <w:t xml:space="preserve">ing all cards to </w:t>
      </w:r>
      <w:r w:rsidR="00B57548">
        <w:rPr>
          <w:b w:val="0"/>
          <w:lang w:val="en-US"/>
        </w:rPr>
        <w:t>an</w:t>
      </w:r>
      <w:r w:rsidRPr="00E16F94">
        <w:rPr>
          <w:b w:val="0"/>
        </w:rPr>
        <w:t xml:space="preserve"> expression as described above.</w:t>
      </w:r>
    </w:p>
    <w:p w:rsidR="00E16F94" w:rsidRPr="00384A66" w:rsidRDefault="00D94751" w:rsidP="00E16F94">
      <w:pPr>
        <w:spacing w:after="120" w:line="240" w:lineRule="auto"/>
        <w:rPr>
          <w:rFonts w:ascii="Times New Roman" w:eastAsia="??" w:hAnsi="Times New Roman" w:cs="Times New Roman"/>
          <w:sz w:val="24"/>
          <w:szCs w:val="24"/>
        </w:rPr>
      </w:pPr>
      <w:r w:rsidRPr="00D94751">
        <w:rPr>
          <w:rFonts w:ascii="Times New Roman" w:hAnsi="Times New Roman" w:cs="Times New Roman"/>
          <w:b/>
          <w:sz w:val="24"/>
          <w:szCs w:val="24"/>
        </w:rPr>
        <w:t>Restrictions</w:t>
      </w:r>
      <w:r w:rsidR="00E16F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2 ≤ </w:t>
      </w:r>
      <w:r w:rsidR="00E16F94" w:rsidRPr="00384A66">
        <w:rPr>
          <w:rFonts w:ascii="Times New Roman" w:hAnsi="Times New Roman" w:cs="Times New Roman"/>
          <w:i/>
          <w:sz w:val="24"/>
          <w:szCs w:val="24"/>
        </w:rPr>
        <w:t>N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 ≤ 100000</w:t>
      </w:r>
      <w:r w:rsidR="00E16F94">
        <w:rPr>
          <w:rFonts w:ascii="Times New Roman" w:hAnsi="Times New Roman" w:cs="Times New Roman"/>
          <w:sz w:val="24"/>
          <w:szCs w:val="24"/>
        </w:rPr>
        <w:t xml:space="preserve">, </w:t>
      </w:r>
      <w:r w:rsidR="00E16F94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E16F94">
        <w:rPr>
          <w:rFonts w:ascii="Times New Roman" w:hAnsi="Times New Roman" w:cs="Times New Roman"/>
          <w:sz w:val="24"/>
          <w:szCs w:val="24"/>
        </w:rPr>
        <w:t xml:space="preserve">– </w:t>
      </w:r>
      <w:r w:rsidR="00E16F94">
        <w:rPr>
          <w:rFonts w:ascii="Times New Roman" w:hAnsi="Times New Roman" w:cs="Times New Roman"/>
          <w:sz w:val="24"/>
          <w:szCs w:val="24"/>
          <w:lang w:val="en-US"/>
        </w:rPr>
        <w:t>even</w:t>
      </w:r>
      <w:r w:rsidR="00E16F94">
        <w:rPr>
          <w:rFonts w:ascii="Times New Roman" w:hAnsi="Times New Roman" w:cs="Times New Roman"/>
          <w:sz w:val="24"/>
          <w:szCs w:val="24"/>
        </w:rPr>
        <w:t>;  –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2000 ≤ </w:t>
      </w:r>
      <w:r w:rsidR="00E16F94" w:rsidRPr="00384A6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E16F94" w:rsidRPr="00384A6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 ≤ 2000</w:t>
      </w:r>
      <w:r w:rsidR="00E16F94">
        <w:rPr>
          <w:rFonts w:ascii="Times New Roman" w:hAnsi="Times New Roman" w:cs="Times New Roman"/>
          <w:sz w:val="24"/>
          <w:szCs w:val="24"/>
        </w:rPr>
        <w:t>, –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2000 ≤ </w:t>
      </w:r>
      <w:r w:rsidR="00E16F9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16F94" w:rsidRPr="00384A6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E16F94" w:rsidRPr="00384A66">
        <w:rPr>
          <w:rFonts w:ascii="Times New Roman" w:hAnsi="Times New Roman" w:cs="Times New Roman"/>
          <w:sz w:val="24"/>
          <w:szCs w:val="24"/>
        </w:rPr>
        <w:t xml:space="preserve"> ≤ 2000</w:t>
      </w:r>
      <w:r w:rsidR="00E1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6096"/>
      </w:tblGrid>
      <w:tr w:rsidR="00E16F94" w:rsidTr="00E723E5">
        <w:tc>
          <w:tcPr>
            <w:tcW w:w="1843" w:type="dxa"/>
          </w:tcPr>
          <w:p w:rsidR="00E16F94" w:rsidRPr="00E16F94" w:rsidRDefault="00E16F94" w:rsidP="002E19AA">
            <w:pPr>
              <w:pStyle w:val="Heading1"/>
              <w:rPr>
                <w:rFonts w:eastAsia="??"/>
                <w:lang w:val="en-US"/>
              </w:rPr>
            </w:pPr>
            <w:r w:rsidRPr="00E16F94">
              <w:rPr>
                <w:rFonts w:eastAsia="??"/>
                <w:lang w:val="en-US"/>
              </w:rPr>
              <w:t>Input</w:t>
            </w:r>
          </w:p>
        </w:tc>
        <w:tc>
          <w:tcPr>
            <w:tcW w:w="2126" w:type="dxa"/>
          </w:tcPr>
          <w:p w:rsidR="00E16F94" w:rsidRPr="00E16F94" w:rsidRDefault="00E16F94" w:rsidP="002E19AA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E16F94">
              <w:rPr>
                <w:rFonts w:eastAsia="??"/>
                <w:lang w:val="en-US" w:eastAsia="zh-CN"/>
              </w:rPr>
              <w:t>Output</w:t>
            </w:r>
          </w:p>
        </w:tc>
        <w:tc>
          <w:tcPr>
            <w:tcW w:w="6096" w:type="dxa"/>
          </w:tcPr>
          <w:p w:rsidR="00E16F94" w:rsidRPr="003D2DC6" w:rsidRDefault="00E16F94" w:rsidP="00E16F94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 w:rsidRPr="00E16F94">
              <w:rPr>
                <w:rFonts w:eastAsia="??"/>
                <w:lang w:val="en-US" w:eastAsia="zh-CN"/>
              </w:rPr>
              <w:t>E</w:t>
            </w:r>
            <w:r>
              <w:rPr>
                <w:rFonts w:eastAsia="??"/>
                <w:lang w:val="en-US" w:eastAsia="zh-CN"/>
              </w:rPr>
              <w:t>xplanation of examples</w:t>
            </w:r>
          </w:p>
        </w:tc>
      </w:tr>
      <w:tr w:rsidR="00E16F94" w:rsidTr="00E723E5">
        <w:tc>
          <w:tcPr>
            <w:tcW w:w="1843" w:type="dxa"/>
          </w:tcPr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-8 12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0 5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7 -3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10 -7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-2 7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1 4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70 70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62 73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81 65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59 77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99 40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35 88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80 57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76 67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85 57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53 96</w:t>
            </w:r>
          </w:p>
        </w:tc>
        <w:tc>
          <w:tcPr>
            <w:tcW w:w="2126" w:type="dxa"/>
          </w:tcPr>
          <w:p w:rsidR="00E16F94" w:rsidRPr="00867415" w:rsidRDefault="00E16F94" w:rsidP="002E19AA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-34</w:t>
            </w:r>
          </w:p>
          <w:p w:rsidR="00E16F94" w:rsidRPr="00867415" w:rsidRDefault="00E16F94" w:rsidP="002E19AA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67415">
              <w:rPr>
                <w:rFonts w:ascii="Courier New" w:hAnsi="Courier New" w:cs="Courier New"/>
                <w:sz w:val="28"/>
                <w:szCs w:val="28"/>
              </w:rPr>
              <w:t>-155</w:t>
            </w:r>
          </w:p>
        </w:tc>
        <w:tc>
          <w:tcPr>
            <w:tcW w:w="6096" w:type="dxa"/>
          </w:tcPr>
          <w:p w:rsidR="00E16F94" w:rsidRDefault="00B57548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first case the cards could be ordered in the following way</w:t>
            </w:r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proofErr w:type="spellEnd"/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proofErr w:type="spellEnd"/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proofErr w:type="spellEnd"/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="00E16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E16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 sum is</w:t>
            </w:r>
            <w:r w:rsidR="00E16F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7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4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F94" w:rsidRDefault="00E16F94" w:rsidP="002E1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548" w:rsidRDefault="00B57548" w:rsidP="00B575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second test case the cards could be ordered in the following way</w:t>
            </w:r>
            <w:r w:rsidRPr="003D2D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A09F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 w:rsidRPr="000A09FC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sum is</w:t>
            </w:r>
            <w:r w:rsidR="00E16F94" w:rsidRPr="003D2D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6F94" w:rsidRPr="001A6645" w:rsidRDefault="00E16F94" w:rsidP="00B575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70 + 59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 xml:space="preserve"> 81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– 76 + 35 – 85 + 57 – 96 = –</w:t>
            </w:r>
            <w:r w:rsidRPr="001A6645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0F5E4C"/>
    <w:rsid w:val="001175E3"/>
    <w:rsid w:val="001A6645"/>
    <w:rsid w:val="002E6E14"/>
    <w:rsid w:val="00384A66"/>
    <w:rsid w:val="003D2DC6"/>
    <w:rsid w:val="00431C6B"/>
    <w:rsid w:val="005072DB"/>
    <w:rsid w:val="005F72CE"/>
    <w:rsid w:val="006A6FF7"/>
    <w:rsid w:val="006D3D10"/>
    <w:rsid w:val="00780173"/>
    <w:rsid w:val="007E3067"/>
    <w:rsid w:val="00867415"/>
    <w:rsid w:val="0095165D"/>
    <w:rsid w:val="009636B4"/>
    <w:rsid w:val="00AE67FD"/>
    <w:rsid w:val="00B26F38"/>
    <w:rsid w:val="00B57548"/>
    <w:rsid w:val="00B75A99"/>
    <w:rsid w:val="00BD7FDE"/>
    <w:rsid w:val="00C835FD"/>
    <w:rsid w:val="00C918B5"/>
    <w:rsid w:val="00CC6C64"/>
    <w:rsid w:val="00D61FAA"/>
    <w:rsid w:val="00D94751"/>
    <w:rsid w:val="00DB0140"/>
    <w:rsid w:val="00DE64E2"/>
    <w:rsid w:val="00E16F94"/>
    <w:rsid w:val="00E365BD"/>
    <w:rsid w:val="00E723E5"/>
    <w:rsid w:val="00EC6B9B"/>
    <w:rsid w:val="00F143B8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D0B82-10A8-4C90-A2DF-D614C552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Input: The program must be able to handle a few test cases. The first line of th</vt:lpstr>
      <vt:lpstr>    Output: For each test case, on a separate line of the standard output, the progr</vt:lpstr>
    </vt:vector>
  </TitlesOfParts>
  <Company>ATSA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11</cp:revision>
  <cp:lastPrinted>2015-05-07T18:15:00Z</cp:lastPrinted>
  <dcterms:created xsi:type="dcterms:W3CDTF">2015-04-30T18:56:00Z</dcterms:created>
  <dcterms:modified xsi:type="dcterms:W3CDTF">2015-05-07T18:16:00Z</dcterms:modified>
</cp:coreProperties>
</file>